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1714500</wp:posOffset>
            </wp:positionH>
            <wp:positionV relativeFrom="paragraph">
              <wp:posOffset>247650</wp:posOffset>
            </wp:positionV>
            <wp:extent cx="2309813" cy="1570939"/>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309813" cy="1570939"/>
                    </a:xfrm>
                    <a:prstGeom prst="rect"/>
                    <a:ln/>
                  </pic:spPr>
                </pic:pic>
              </a:graphicData>
            </a:graphic>
          </wp:anchor>
        </w:drawing>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9">
      <w:pPr>
        <w:spacing w:after="0" w:line="240" w:lineRule="auto"/>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CS 250 Software Development Lifecycle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Final Project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Professor T. Hodde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Carlin Walker-Heath</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4/19/2026</w:t>
        <w:br w:type="textWrapping"/>
        <w:br w:type="textWrapping"/>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ab/>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sz w:val="24"/>
          <w:szCs w:val="24"/>
        </w:rPr>
      </w:pPr>
      <w:r w:rsidDel="00000000" w:rsidR="00000000" w:rsidRPr="00000000">
        <w:rPr>
          <w:sz w:val="24"/>
          <w:szCs w:val="24"/>
          <w:rtl w:val="0"/>
        </w:rPr>
        <w:tab/>
        <w:t xml:space="preserve">Throughout the class, we have been using a hypothetical application development scenario of designing a travel application for “SNHU Travel” to explore agile product management methodology. In the early weeks, there was a brief explanation of what waterfall management looks like, to help provide some contrasting context to the agile style. Where waterfall takes a lot of upfront planning, strict movement between stages of a project, and no real product to test until the end of the project; agile is all about planning short sprints to accomplish small steps and as little up front planning as possible, so that there is flexibility between steps to tackle challenges as they arise and being able to test incrementally throughout the process to fix bugs early.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sz w:val="24"/>
          <w:szCs w:val="24"/>
        </w:rPr>
      </w:pPr>
      <w:r w:rsidDel="00000000" w:rsidR="00000000" w:rsidRPr="00000000">
        <w:rPr>
          <w:sz w:val="24"/>
          <w:szCs w:val="24"/>
          <w:rtl w:val="0"/>
        </w:rPr>
        <w:t xml:space="preserve">When learning about the inner workings of agile, the specific team roles really help to define how the methodology functions. The first role we learned about was scrum master. Scrum master’s main goal is to keep everything and everyone in line with the scrum framework. In a waterfall methodology, there is a clear management position that works over team members, where agile has someone who works more in line with the teams to help facilitate communication between product owner and development team and to also help set priorities on the work that needs to be done. During our scenario, we looked at how the scrum master would lead a daily stand-up meeting to guide the development team, and facilitate open and clear communication.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sz w:val="24"/>
          <w:szCs w:val="24"/>
        </w:rPr>
      </w:pPr>
      <w:r w:rsidDel="00000000" w:rsidR="00000000" w:rsidRPr="00000000">
        <w:rPr>
          <w:sz w:val="24"/>
          <w:szCs w:val="24"/>
          <w:rtl w:val="0"/>
        </w:rPr>
        <w:t xml:space="preserve">Next, we learned about how the product owner role fit into the agile methodology. The product owner represents the clients needs first and foremost, and manages a backlog of work that needs to be fulfilled. Part of managing the backlog of work is to ensure proper prioritization of what work needs to be done first. During  the scenario, we took the position of the product owner during a meeting with the client and turned their needs into user stories. These stories provided details on what work needs to be accomplished, set a definition of done for each task, and set proper prioritization of each task.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sz w:val="24"/>
          <w:szCs w:val="24"/>
        </w:rPr>
      </w:pPr>
      <w:r w:rsidDel="00000000" w:rsidR="00000000" w:rsidRPr="00000000">
        <w:rPr>
          <w:sz w:val="24"/>
          <w:szCs w:val="24"/>
          <w:rtl w:val="0"/>
        </w:rPr>
        <w:t xml:space="preserve">These user stories are used in scrum to really help deliver a usable product that meets client specifications. The beginning of creating these user stories starts with open communication with the client, giving them the opportunity to effectively communicate their view of the final product. These user stories are then used to plan sprints and estimate the amount of work that will go into completing each step. These estimates will make sure that the amount of work is not too large for each sprint and help to get work done on time. Once the sprint starts, work begins on the user story. When this work ends is defined clearly by the user story’s definition of done. This provides clear and concise communication to the development team on what needs to be accomplished for the user story to be considered fully complete.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sz w:val="24"/>
          <w:szCs w:val="24"/>
        </w:rPr>
      </w:pPr>
      <w:r w:rsidDel="00000000" w:rsidR="00000000" w:rsidRPr="00000000">
        <w:rPr>
          <w:sz w:val="24"/>
          <w:szCs w:val="24"/>
          <w:rtl w:val="0"/>
        </w:rPr>
        <w:t xml:space="preserve">The next group discussed were the testers, who are part of the development team. As mentioned previously, with a more rigid methodology like waterfall, testing can really only be done at the end of the process. With agile, testers can come in after each sprint to run test cases. Testing the product along the way ensures that the final deliverable has already been rigorously tested and put up to the clients standards. For the scenario, we took the role of testers and wrote up our own test cases. We then rewrote them to be more concise after receiving an email asking them to be improved. It was very important that these test cases had very clear parameters of specific steps of inputs and how each respective input would result.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sz w:val="24"/>
          <w:szCs w:val="24"/>
        </w:rPr>
      </w:pPr>
      <w:r w:rsidDel="00000000" w:rsidR="00000000" w:rsidRPr="00000000">
        <w:rPr>
          <w:sz w:val="24"/>
          <w:szCs w:val="24"/>
          <w:rtl w:val="0"/>
        </w:rPr>
        <w:t xml:space="preserve">The final role discussed is the second half of the development team, the developers. This group is made up of everybody doing work to deliver usable pieces of the product at the end of each sprint. In a scrum development team, there is no established hierarchy and a team approach is highly encouraged.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sz w:val="24"/>
          <w:szCs w:val="24"/>
        </w:rPr>
      </w:pPr>
      <w:r w:rsidDel="00000000" w:rsidR="00000000" w:rsidRPr="00000000">
        <w:rPr>
          <w:sz w:val="24"/>
          <w:szCs w:val="24"/>
          <w:rtl w:val="0"/>
        </w:rPr>
        <w:t xml:space="preserve">A key tenet and strength of agile scrum methodology is its approach to communication. All roles and team members need to be empowered to be open and transparent with their communication. There were many times during the SNHU Travel scenario that gave a sample as to what this communication can look like. First we looked at what a daily scrum meeting would look like. These meetings are meant to be quick, and give everyone a voice. Then to create user stories, there was a sample meeting between product owner and client focus group. This meeting was key to creating trust with the client and understanding exactly their ideal product. There were also multiple examples of emailing between different team roles. While email has its strengths, face to face meetings are preferred to be more efficient with time and promote better communication.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sz w:val="24"/>
          <w:szCs w:val="24"/>
        </w:rPr>
      </w:pPr>
      <w:r w:rsidDel="00000000" w:rsidR="00000000" w:rsidRPr="00000000">
        <w:rPr>
          <w:sz w:val="24"/>
          <w:szCs w:val="24"/>
          <w:rtl w:val="0"/>
        </w:rPr>
        <w:tab/>
        <w:t xml:space="preserve">When looking at how to handle interruptions, scrum-agile overcomes these issues much better than waterfall. While there is up front planning in agile as there is with waterfall, the planning is less rigid and has room for flexibility. This paired with incremental production with sprints, allows for plans to change between sprints. Changes will cause updates to the product backlog that will then help with planning future sprints.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sz w:val="24"/>
          <w:szCs w:val="24"/>
        </w:rPr>
      </w:pPr>
      <w:r w:rsidDel="00000000" w:rsidR="00000000" w:rsidRPr="00000000">
        <w:rPr>
          <w:sz w:val="24"/>
          <w:szCs w:val="24"/>
          <w:rtl w:val="0"/>
        </w:rPr>
        <w:tab/>
        <w:t xml:space="preserve">There were a few key organizational tools we used during the SNHU Travel scenario. Daily meetings were a great tool to ensure that everyone stayed focused, and provided a chance for open communication about possible problems. The use of a product backlog and user stories helped to prioritize what to develop next, provided the necessary goals for each step with points like definition of done, and helped all roles of the team have an understanding of what needs to be accomplished. Email was used as a quick way to communicate effectively about issues that did not require full meetings.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sz w:val="24"/>
          <w:szCs w:val="24"/>
          <w:rtl w:val="0"/>
        </w:rPr>
        <w:tab/>
        <w:t xml:space="preserve">For the SNHU Travel project, agile was far and away the best approach to developing this new application. The times that changes needed to be made, the flexibility provided by agile was key in overcoming those challenges. The open and clear communication between all roles helped to ensure that the clients' wants for the project were understood and the team was given clear parameters on how to deliver those wants. One of the biggest challenges in the project was the short timeline, which has some potential issues when using agile methods. Agile can have a steep learning curve, so if the team is not already well versed, some amount of time can be used to acclimate everyone to the method. Secondly, the amount of flexibility in agile has the potential to keep making small changes, which leads to longer development times, where waterfall would provide a hard deadline. However, since testing is done early and often in agile, hitting a deadline will not be held back by long testing phases and the final product should have fewer bugs than using waterfall methods.</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spacing w:after="200" w:lineRule="auto"/>
      <w:jc w:val="center"/>
      <w:rPr>
        <w:color w:val="000000"/>
      </w:rPr>
    </w:pPr>
    <w:r w:rsidDel="00000000" w:rsidR="00000000" w:rsidRPr="00000000">
      <w:rPr>
        <w:rFonts w:ascii="Arial" w:cs="Arial" w:eastAsia="Arial" w:hAnsi="Arial"/>
      </w:rPr>
      <w:drawing>
        <wp:inline distB="0" distT="0" distL="0" distR="0">
          <wp:extent cx="784225" cy="435610"/>
          <wp:effectExtent b="0" l="0" r="0" t="0"/>
          <wp:docPr descr="SNHU logo" id="1"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784225" cy="435610"/>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240" w:lineRule="auto"/>
      <w:jc w:val="center"/>
    </w:pPr>
    <w:rPr>
      <w:b w:val="1"/>
      <w:bCs w:val="1"/>
      <w:color w:val="000000"/>
      <w:sz w:val="24"/>
      <w:szCs w:val="24"/>
    </w:rPr>
  </w:style>
  <w:style w:type="paragraph" w:styleId="Heading2">
    <w:name w:val="heading 2"/>
    <w:basedOn w:val="Normal"/>
    <w:next w:val="Normal"/>
    <w:pPr>
      <w:spacing w:after="120" w:line="240" w:lineRule="auto"/>
    </w:pPr>
    <w:rPr>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false</vt:lpwstr>
  </property>
  <property fmtid="{D5CDD505-2E9C-101B-9397-08002B2CF9AE}" pid="3" name="xd_ProgID">
    <vt:lpwstr>xd_ProgID</vt:lpwstr>
  </property>
  <property fmtid="{D5CDD505-2E9C-101B-9397-08002B2CF9AE}" pid="4" name="ContentTypeId">
    <vt:lpwstr>0x0101003FC679AA94041F4BA4494D199A3447AF</vt:lpwstr>
  </property>
  <property fmtid="{D5CDD505-2E9C-101B-9397-08002B2CF9AE}" pid="5" name="ComplianceAssetId">
    <vt:lpwstr>ComplianceAssetId</vt:lpwstr>
  </property>
  <property fmtid="{D5CDD505-2E9C-101B-9397-08002B2CF9AE}" pid="6" name="TemplateUrl">
    <vt:lpwstr>TemplateUrl</vt:lpwstr>
  </property>
  <property fmtid="{D5CDD505-2E9C-101B-9397-08002B2CF9AE}" pid="7" name="Order">
    <vt:lpwstr>21265100</vt:lpwstr>
  </property>
  <property fmtid="{D5CDD505-2E9C-101B-9397-08002B2CF9AE}" pid="8" name="_ExtendedDescription">
    <vt:lpwstr>_ExtendedDescription</vt:lpwstr>
  </property>
  <property fmtid="{D5CDD505-2E9C-101B-9397-08002B2CF9AE}" pid="9" name="TriggerFlowInfo">
    <vt:lpwstr>TriggerFlowInfo</vt:lpwstr>
  </property>
  <property fmtid="{D5CDD505-2E9C-101B-9397-08002B2CF9AE}" pid="10" name="MediaServiceImageTags">
    <vt:lpwstr>MediaServiceImageTags</vt:lpwstr>
  </property>
  <property fmtid="{D5CDD505-2E9C-101B-9397-08002B2CF9AE}" pid="11" name="_SourceUrl">
    <vt:lpwstr>_SourceUrl</vt:lpwstr>
  </property>
  <property fmtid="{D5CDD505-2E9C-101B-9397-08002B2CF9AE}" pid="12" name="_SharedFileIndex">
    <vt:lpwstr>_SharedFileIndex</vt:lpwstr>
  </property>
</Properties>
</file>