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B5DCC" w14:textId="524A281B" w:rsidR="008769E8" w:rsidRDefault="4911BE8A" w:rsidP="4911BE8A">
      <w:pPr>
        <w:spacing w:line="257" w:lineRule="auto"/>
        <w:rPr>
          <w:rFonts w:ascii="Calibri" w:eastAsia="Calibri" w:hAnsi="Calibri" w:cs="Calibri"/>
          <w:b/>
          <w:bCs/>
          <w:sz w:val="24"/>
          <w:szCs w:val="24"/>
        </w:rPr>
      </w:pPr>
      <w:bookmarkStart w:id="0" w:name="_Int_VNZha8x8"/>
      <w:r w:rsidRPr="4911BE8A">
        <w:rPr>
          <w:rFonts w:ascii="Calibri" w:eastAsia="Calibri" w:hAnsi="Calibri" w:cs="Calibri"/>
          <w:b/>
          <w:bCs/>
          <w:sz w:val="24"/>
          <w:szCs w:val="24"/>
        </w:rPr>
        <w:t xml:space="preserve">Industrial </w:t>
      </w:r>
      <w:proofErr w:type="spellStart"/>
      <w:r w:rsidRPr="4911BE8A">
        <w:rPr>
          <w:rFonts w:ascii="Calibri" w:eastAsia="Calibri" w:hAnsi="Calibri" w:cs="Calibri"/>
          <w:b/>
          <w:bCs/>
          <w:sz w:val="24"/>
          <w:szCs w:val="24"/>
        </w:rPr>
        <w:t>Cybershield</w:t>
      </w:r>
      <w:proofErr w:type="spellEnd"/>
      <w:r w:rsidRPr="4911BE8A">
        <w:rPr>
          <w:rFonts w:ascii="Calibri" w:eastAsia="Calibri" w:hAnsi="Calibri" w:cs="Calibri"/>
          <w:b/>
          <w:bCs/>
          <w:sz w:val="24"/>
          <w:szCs w:val="24"/>
        </w:rPr>
        <w:t xml:space="preserve"> Project Proposal</w:t>
      </w:r>
      <w:bookmarkEnd w:id="0"/>
    </w:p>
    <w:p w14:paraId="1AA250E5" w14:textId="61EF93CF" w:rsidR="008769E8" w:rsidRDefault="4C177D69" w:rsidP="4C177D69">
      <w:pPr>
        <w:spacing w:line="257" w:lineRule="auto"/>
      </w:pPr>
      <w:r w:rsidRPr="4C177D69">
        <w:rPr>
          <w:rFonts w:ascii="Calibri" w:eastAsia="Calibri" w:hAnsi="Calibri" w:cs="Calibri"/>
        </w:rPr>
        <w:t xml:space="preserve"> </w:t>
      </w:r>
    </w:p>
    <w:p w14:paraId="799B659B" w14:textId="1672AB87" w:rsidR="008769E8" w:rsidRDefault="4C177D69" w:rsidP="4C177D69">
      <w:pPr>
        <w:spacing w:line="257" w:lineRule="auto"/>
      </w:pPr>
      <w:r w:rsidRPr="4C177D69">
        <w:rPr>
          <w:rFonts w:ascii="Calibri" w:eastAsia="Calibri" w:hAnsi="Calibri" w:cs="Calibri"/>
          <w:b/>
          <w:bCs/>
          <w:sz w:val="24"/>
          <w:szCs w:val="24"/>
        </w:rPr>
        <w:t>Submitted by:</w:t>
      </w:r>
    </w:p>
    <w:p w14:paraId="36173703" w14:textId="4B1224B9" w:rsidR="008769E8" w:rsidRDefault="4C177D69" w:rsidP="4C177D69">
      <w:pPr>
        <w:spacing w:line="257" w:lineRule="auto"/>
      </w:pPr>
      <w:r w:rsidRPr="4C177D69">
        <w:rPr>
          <w:rFonts w:ascii="Calibri" w:eastAsia="Calibri" w:hAnsi="Calibri" w:cs="Calibri"/>
        </w:rPr>
        <w:t xml:space="preserve">Negin </w:t>
      </w:r>
      <w:proofErr w:type="spellStart"/>
      <w:r w:rsidRPr="4C177D69">
        <w:rPr>
          <w:rFonts w:ascii="Calibri" w:eastAsia="Calibri" w:hAnsi="Calibri" w:cs="Calibri"/>
        </w:rPr>
        <w:t>Sorati</w:t>
      </w:r>
      <w:proofErr w:type="spellEnd"/>
      <w:r w:rsidRPr="4C177D69">
        <w:rPr>
          <w:rFonts w:ascii="Calibri" w:eastAsia="Calibri" w:hAnsi="Calibri" w:cs="Calibri"/>
        </w:rPr>
        <w:t>, Bita Kiyani, Brahmjot</w:t>
      </w:r>
    </w:p>
    <w:p w14:paraId="58CED127" w14:textId="2898FDCB" w:rsidR="008769E8" w:rsidRDefault="4C177D69" w:rsidP="4C177D69">
      <w:pPr>
        <w:spacing w:line="257" w:lineRule="auto"/>
      </w:pPr>
      <w:r w:rsidRPr="4C177D69">
        <w:rPr>
          <w:rFonts w:ascii="Calibri" w:eastAsia="Calibri" w:hAnsi="Calibri" w:cs="Calibri"/>
        </w:rPr>
        <w:t xml:space="preserve"> </w:t>
      </w:r>
    </w:p>
    <w:p w14:paraId="63EB8DCF" w14:textId="5D6C2C95" w:rsidR="008769E8" w:rsidRDefault="4C177D69" w:rsidP="4C177D69">
      <w:pPr>
        <w:spacing w:line="257" w:lineRule="auto"/>
      </w:pPr>
      <w:r w:rsidRPr="4C177D69">
        <w:rPr>
          <w:rFonts w:ascii="Calibri" w:eastAsia="Calibri" w:hAnsi="Calibri" w:cs="Calibri"/>
          <w:b/>
          <w:bCs/>
          <w:sz w:val="24"/>
          <w:szCs w:val="24"/>
        </w:rPr>
        <w:t>Submitted to:</w:t>
      </w:r>
    </w:p>
    <w:p w14:paraId="2B8200BC" w14:textId="1094AC9E" w:rsidR="008769E8" w:rsidRDefault="4C177D69" w:rsidP="4C177D69">
      <w:pPr>
        <w:spacing w:line="257" w:lineRule="auto"/>
      </w:pPr>
      <w:r w:rsidRPr="4C177D69">
        <w:rPr>
          <w:rFonts w:ascii="Calibri" w:eastAsia="Calibri" w:hAnsi="Calibri" w:cs="Calibri"/>
        </w:rPr>
        <w:t>Victor Mendez</w:t>
      </w:r>
    </w:p>
    <w:p w14:paraId="13A1D8F2" w14:textId="5D150A76" w:rsidR="516BF2C5" w:rsidRDefault="7FEA23C7" w:rsidP="516BF2C5">
      <w:pPr>
        <w:spacing w:line="257" w:lineRule="auto"/>
        <w:rPr>
          <w:rFonts w:ascii="Calibri" w:eastAsia="Calibri" w:hAnsi="Calibri" w:cs="Calibri"/>
        </w:rPr>
      </w:pPr>
      <w:r w:rsidRPr="7FEA23C7">
        <w:rPr>
          <w:rFonts w:ascii="Calibri" w:eastAsia="Calibri" w:hAnsi="Calibri" w:cs="Calibri"/>
        </w:rPr>
        <w:t xml:space="preserve">James </w:t>
      </w:r>
      <w:r w:rsidR="64D6761B" w:rsidRPr="64D6761B">
        <w:rPr>
          <w:rFonts w:ascii="Calibri" w:eastAsia="Calibri" w:hAnsi="Calibri" w:cs="Calibri"/>
        </w:rPr>
        <w:t xml:space="preserve">.... </w:t>
      </w:r>
    </w:p>
    <w:p w14:paraId="43BFF56E" w14:textId="3CCC7AFB" w:rsidR="008769E8" w:rsidRDefault="4C177D69" w:rsidP="4C177D69">
      <w:pPr>
        <w:spacing w:line="257" w:lineRule="auto"/>
      </w:pPr>
      <w:r w:rsidRPr="4C177D69">
        <w:rPr>
          <w:rFonts w:ascii="Calibri" w:eastAsia="Calibri" w:hAnsi="Calibri" w:cs="Calibri"/>
        </w:rPr>
        <w:t xml:space="preserve">BCIT Industrial Networking Cybersecurity </w:t>
      </w:r>
      <w:r w:rsidR="13E58568" w:rsidRPr="13E58568">
        <w:rPr>
          <w:rFonts w:ascii="Calibri" w:eastAsia="Calibri" w:hAnsi="Calibri" w:cs="Calibri"/>
        </w:rPr>
        <w:t>Program</w:t>
      </w:r>
    </w:p>
    <w:p w14:paraId="3FDF7BF4" w14:textId="1E1AB543" w:rsidR="008769E8" w:rsidRDefault="4C177D69" w:rsidP="4C177D69">
      <w:pPr>
        <w:spacing w:line="257" w:lineRule="auto"/>
      </w:pPr>
      <w:r w:rsidRPr="4C177D69">
        <w:rPr>
          <w:rFonts w:ascii="Calibri" w:eastAsia="Calibri" w:hAnsi="Calibri" w:cs="Calibri"/>
        </w:rPr>
        <w:t xml:space="preserve"> </w:t>
      </w:r>
    </w:p>
    <w:p w14:paraId="5ED2788F" w14:textId="1F84EEAF" w:rsidR="008769E8" w:rsidRDefault="4C177D69" w:rsidP="4C177D69">
      <w:pPr>
        <w:spacing w:line="257" w:lineRule="auto"/>
      </w:pPr>
      <w:r w:rsidRPr="4C177D69">
        <w:rPr>
          <w:rFonts w:ascii="Calibri" w:eastAsia="Calibri" w:hAnsi="Calibri" w:cs="Calibri"/>
          <w:b/>
          <w:bCs/>
        </w:rPr>
        <w:t>Submission Date:</w:t>
      </w:r>
      <w:r w:rsidRPr="4C177D69">
        <w:rPr>
          <w:rFonts w:ascii="Calibri" w:eastAsia="Calibri" w:hAnsi="Calibri" w:cs="Calibri"/>
        </w:rPr>
        <w:t xml:space="preserve"> </w:t>
      </w:r>
    </w:p>
    <w:p w14:paraId="4E95D35F" w14:textId="379669BD" w:rsidR="008769E8" w:rsidRDefault="4C177D69" w:rsidP="4C177D69">
      <w:pPr>
        <w:spacing w:line="257" w:lineRule="auto"/>
      </w:pPr>
      <w:r w:rsidRPr="4C177D69">
        <w:rPr>
          <w:rFonts w:ascii="Calibri" w:eastAsia="Calibri" w:hAnsi="Calibri" w:cs="Calibri"/>
        </w:rPr>
        <w:t>May 22, 2024</w:t>
      </w:r>
    </w:p>
    <w:p w14:paraId="3E7EC015" w14:textId="28E49460" w:rsidR="008769E8" w:rsidRDefault="4C177D69" w:rsidP="4C177D69">
      <w:pPr>
        <w:spacing w:line="257" w:lineRule="auto"/>
      </w:pPr>
      <w:r w:rsidRPr="4C177D69">
        <w:rPr>
          <w:rFonts w:ascii="Calibri" w:eastAsia="Calibri" w:hAnsi="Calibri" w:cs="Calibri"/>
        </w:rPr>
        <w:t xml:space="preserve"> </w:t>
      </w:r>
    </w:p>
    <w:p w14:paraId="31A7E93D" w14:textId="31A247E1" w:rsidR="008769E8" w:rsidRDefault="4C177D69" w:rsidP="4C177D69">
      <w:pPr>
        <w:spacing w:line="257" w:lineRule="auto"/>
      </w:pPr>
      <w:r w:rsidRPr="4C177D69">
        <w:rPr>
          <w:rFonts w:ascii="Calibri" w:eastAsia="Calibri" w:hAnsi="Calibri" w:cs="Calibri"/>
          <w:b/>
          <w:bCs/>
        </w:rPr>
        <w:t>Project Duration:</w:t>
      </w:r>
      <w:r w:rsidRPr="4C177D69">
        <w:rPr>
          <w:rFonts w:ascii="Calibri" w:eastAsia="Calibri" w:hAnsi="Calibri" w:cs="Calibri"/>
        </w:rPr>
        <w:t xml:space="preserve"> </w:t>
      </w:r>
    </w:p>
    <w:p w14:paraId="70957353" w14:textId="6320C2C6" w:rsidR="008769E8" w:rsidRDefault="4C177D69" w:rsidP="4C177D69">
      <w:pPr>
        <w:spacing w:line="257" w:lineRule="auto"/>
      </w:pPr>
      <w:r w:rsidRPr="4C177D69">
        <w:rPr>
          <w:rFonts w:ascii="Calibri" w:eastAsia="Calibri" w:hAnsi="Calibri" w:cs="Calibri"/>
        </w:rPr>
        <w:t>April 22nd - May 23rd, 2024</w:t>
      </w:r>
    </w:p>
    <w:p w14:paraId="37C9307C" w14:textId="323023EE" w:rsidR="008769E8" w:rsidRDefault="4C177D69" w:rsidP="4C177D69">
      <w:pPr>
        <w:spacing w:line="257" w:lineRule="auto"/>
      </w:pPr>
      <w:r w:rsidRPr="4C177D69">
        <w:rPr>
          <w:rFonts w:ascii="Calibri" w:eastAsia="Calibri" w:hAnsi="Calibri" w:cs="Calibri"/>
        </w:rPr>
        <w:t xml:space="preserve"> </w:t>
      </w:r>
    </w:p>
    <w:p w14:paraId="30A0E5F3" w14:textId="2E04DFE2" w:rsidR="008769E8" w:rsidRDefault="4C177D69" w:rsidP="4C177D69">
      <w:pPr>
        <w:spacing w:line="257" w:lineRule="auto"/>
      </w:pPr>
      <w:r w:rsidRPr="4C177D69">
        <w:rPr>
          <w:rFonts w:ascii="Calibri" w:eastAsia="Calibri" w:hAnsi="Calibri" w:cs="Calibri"/>
        </w:rPr>
        <w:t xml:space="preserve"> </w:t>
      </w:r>
    </w:p>
    <w:p w14:paraId="1C354D56" w14:textId="021D9FB4" w:rsidR="008769E8" w:rsidRDefault="4C177D69" w:rsidP="4C177D69">
      <w:pPr>
        <w:spacing w:line="257" w:lineRule="auto"/>
      </w:pPr>
      <w:r w:rsidRPr="4C177D69">
        <w:rPr>
          <w:rFonts w:ascii="Calibri" w:eastAsia="Calibri" w:hAnsi="Calibri" w:cs="Calibri"/>
        </w:rPr>
        <w:t xml:space="preserve"> </w:t>
      </w:r>
    </w:p>
    <w:p w14:paraId="4DB3D475" w14:textId="6D1729E2" w:rsidR="008769E8" w:rsidRDefault="4C177D69" w:rsidP="4C177D69">
      <w:pPr>
        <w:spacing w:line="257" w:lineRule="auto"/>
      </w:pPr>
      <w:r w:rsidRPr="4C177D69">
        <w:rPr>
          <w:rFonts w:ascii="Calibri" w:eastAsia="Calibri" w:hAnsi="Calibri" w:cs="Calibri"/>
        </w:rPr>
        <w:t xml:space="preserve"> </w:t>
      </w:r>
    </w:p>
    <w:p w14:paraId="06D2C36D" w14:textId="1C3A9AB4" w:rsidR="008769E8" w:rsidRDefault="4C177D69" w:rsidP="4C177D69">
      <w:pPr>
        <w:spacing w:line="257" w:lineRule="auto"/>
      </w:pPr>
      <w:r w:rsidRPr="4C177D69">
        <w:rPr>
          <w:rFonts w:ascii="Calibri" w:eastAsia="Calibri" w:hAnsi="Calibri" w:cs="Calibri"/>
        </w:rPr>
        <w:t xml:space="preserve"> </w:t>
      </w:r>
    </w:p>
    <w:p w14:paraId="23CBDB6B" w14:textId="3CAC9F10" w:rsidR="008769E8" w:rsidRDefault="4C177D69" w:rsidP="4C177D69">
      <w:pPr>
        <w:spacing w:line="257" w:lineRule="auto"/>
      </w:pPr>
      <w:r w:rsidRPr="4C177D69">
        <w:rPr>
          <w:rFonts w:ascii="Calibri" w:eastAsia="Calibri" w:hAnsi="Calibri" w:cs="Calibri"/>
        </w:rPr>
        <w:t xml:space="preserve"> </w:t>
      </w:r>
    </w:p>
    <w:p w14:paraId="71C40D00" w14:textId="50DC0DEE" w:rsidR="008769E8" w:rsidRDefault="4C177D69" w:rsidP="4C177D69">
      <w:pPr>
        <w:spacing w:line="257" w:lineRule="auto"/>
      </w:pPr>
      <w:r w:rsidRPr="4C177D69">
        <w:rPr>
          <w:rFonts w:ascii="Calibri" w:eastAsia="Calibri" w:hAnsi="Calibri" w:cs="Calibri"/>
        </w:rPr>
        <w:t xml:space="preserve"> </w:t>
      </w:r>
    </w:p>
    <w:p w14:paraId="5A6D6980" w14:textId="6F47BC63" w:rsidR="008769E8" w:rsidRDefault="4C177D69" w:rsidP="4C177D69">
      <w:pPr>
        <w:spacing w:line="257" w:lineRule="auto"/>
      </w:pPr>
      <w:r w:rsidRPr="4C177D69">
        <w:rPr>
          <w:rFonts w:ascii="Calibri" w:eastAsia="Calibri" w:hAnsi="Calibri" w:cs="Calibri"/>
        </w:rPr>
        <w:t xml:space="preserve"> </w:t>
      </w:r>
    </w:p>
    <w:p w14:paraId="0D8AB3EF" w14:textId="1003C14E" w:rsidR="008769E8" w:rsidRDefault="4C177D69" w:rsidP="4C177D69">
      <w:pPr>
        <w:spacing w:line="257" w:lineRule="auto"/>
      </w:pPr>
      <w:r w:rsidRPr="4C177D69">
        <w:rPr>
          <w:rFonts w:ascii="Calibri" w:eastAsia="Calibri" w:hAnsi="Calibri" w:cs="Calibri"/>
        </w:rPr>
        <w:t xml:space="preserve"> </w:t>
      </w:r>
    </w:p>
    <w:p w14:paraId="78316484" w14:textId="333545BC" w:rsidR="008769E8" w:rsidRDefault="4C177D69" w:rsidP="4C177D69">
      <w:pPr>
        <w:spacing w:line="257" w:lineRule="auto"/>
      </w:pPr>
      <w:r w:rsidRPr="4C177D69">
        <w:rPr>
          <w:rFonts w:ascii="Calibri" w:eastAsia="Calibri" w:hAnsi="Calibri" w:cs="Calibri"/>
        </w:rPr>
        <w:t xml:space="preserve"> </w:t>
      </w:r>
    </w:p>
    <w:p w14:paraId="0BF5009D" w14:textId="0540942E" w:rsidR="008769E8" w:rsidRDefault="4C177D69" w:rsidP="4C177D69">
      <w:pPr>
        <w:spacing w:line="257" w:lineRule="auto"/>
      </w:pPr>
      <w:r w:rsidRPr="4C177D69">
        <w:rPr>
          <w:rFonts w:ascii="Calibri" w:eastAsia="Calibri" w:hAnsi="Calibri" w:cs="Calibri"/>
        </w:rPr>
        <w:t xml:space="preserve"> </w:t>
      </w:r>
    </w:p>
    <w:p w14:paraId="6F9A5F6C" w14:textId="1F4691A7" w:rsidR="008769E8" w:rsidRDefault="4C177D69" w:rsidP="4C177D69">
      <w:pPr>
        <w:spacing w:line="257" w:lineRule="auto"/>
      </w:pPr>
      <w:r w:rsidRPr="4C177D69">
        <w:rPr>
          <w:rFonts w:ascii="Calibri" w:eastAsia="Calibri" w:hAnsi="Calibri" w:cs="Calibri"/>
        </w:rPr>
        <w:t xml:space="preserve"> </w:t>
      </w:r>
    </w:p>
    <w:p w14:paraId="073D56F9" w14:textId="439FB007" w:rsidR="008769E8" w:rsidRDefault="4C177D69" w:rsidP="4C177D69">
      <w:pPr>
        <w:spacing w:line="257" w:lineRule="auto"/>
      </w:pPr>
      <w:r w:rsidRPr="4C177D69">
        <w:rPr>
          <w:rFonts w:ascii="Calibri" w:eastAsia="Calibri" w:hAnsi="Calibri" w:cs="Calibri"/>
        </w:rPr>
        <w:t xml:space="preserve"> </w:t>
      </w:r>
    </w:p>
    <w:p w14:paraId="0AF102CC" w14:textId="3A037DD3" w:rsidR="008769E8" w:rsidRDefault="4C177D69" w:rsidP="4C177D69">
      <w:pPr>
        <w:spacing w:line="257" w:lineRule="auto"/>
      </w:pPr>
      <w:r w:rsidRPr="4C177D69">
        <w:rPr>
          <w:rFonts w:ascii="Calibri" w:eastAsia="Calibri" w:hAnsi="Calibri" w:cs="Calibri"/>
        </w:rPr>
        <w:t xml:space="preserve"> </w:t>
      </w:r>
    </w:p>
    <w:p w14:paraId="4198C110" w14:textId="46D7F3F4" w:rsidR="008769E8" w:rsidRDefault="4C177D69" w:rsidP="4C177D69">
      <w:pPr>
        <w:spacing w:line="257" w:lineRule="auto"/>
      </w:pPr>
      <w:r w:rsidRPr="4C177D69">
        <w:rPr>
          <w:rFonts w:ascii="Calibri" w:eastAsia="Calibri" w:hAnsi="Calibri" w:cs="Calibri"/>
        </w:rPr>
        <w:lastRenderedPageBreak/>
        <w:t xml:space="preserve"> </w:t>
      </w:r>
    </w:p>
    <w:p w14:paraId="182DC97B" w14:textId="26E2E858" w:rsidR="008769E8" w:rsidRDefault="4C177D69" w:rsidP="4C177D69">
      <w:pPr>
        <w:spacing w:line="257" w:lineRule="auto"/>
        <w:rPr>
          <w:rFonts w:ascii="Calibri" w:eastAsia="Calibri" w:hAnsi="Calibri" w:cs="Calibri"/>
          <w:b/>
          <w:color w:val="FF0000"/>
          <w:sz w:val="28"/>
          <w:szCs w:val="28"/>
        </w:rPr>
      </w:pPr>
      <w:r w:rsidRPr="1D768EB8">
        <w:rPr>
          <w:rFonts w:ascii="Calibri" w:eastAsia="Calibri" w:hAnsi="Calibri" w:cs="Calibri"/>
          <w:b/>
          <w:color w:val="FF0000"/>
          <w:sz w:val="28"/>
          <w:szCs w:val="28"/>
        </w:rPr>
        <w:t>Executive Summary</w:t>
      </w:r>
    </w:p>
    <w:p w14:paraId="5AA56D0C" w14:textId="2DCECD68" w:rsidR="008769E8" w:rsidRDefault="4C177D69" w:rsidP="4C177D69">
      <w:pPr>
        <w:spacing w:line="257" w:lineRule="auto"/>
        <w:rPr>
          <w:rFonts w:ascii="Calibri" w:eastAsia="Calibri" w:hAnsi="Calibri" w:cs="Calibri"/>
        </w:rPr>
      </w:pPr>
      <w:r w:rsidRPr="6D2C1DA6">
        <w:rPr>
          <w:rFonts w:ascii="Calibri" w:eastAsia="Calibri" w:hAnsi="Calibri" w:cs="Calibri"/>
        </w:rPr>
        <w:t xml:space="preserve">The "Industrial </w:t>
      </w:r>
      <w:proofErr w:type="spellStart"/>
      <w:r w:rsidRPr="6D2C1DA6">
        <w:rPr>
          <w:rFonts w:ascii="Calibri" w:eastAsia="Calibri" w:hAnsi="Calibri" w:cs="Calibri"/>
        </w:rPr>
        <w:t>Cybershield</w:t>
      </w:r>
      <w:proofErr w:type="spellEnd"/>
      <w:r w:rsidRPr="6D2C1DA6">
        <w:rPr>
          <w:rFonts w:ascii="Calibri" w:eastAsia="Calibri" w:hAnsi="Calibri" w:cs="Calibri"/>
        </w:rPr>
        <w:t xml:space="preserve">" is </w:t>
      </w:r>
      <w:r w:rsidR="48F53ACB" w:rsidRPr="6D2C1DA6">
        <w:rPr>
          <w:rFonts w:ascii="Calibri" w:eastAsia="Calibri" w:hAnsi="Calibri" w:cs="Calibri"/>
        </w:rPr>
        <w:t xml:space="preserve">the </w:t>
      </w:r>
      <w:r w:rsidRPr="6D2C1DA6">
        <w:rPr>
          <w:rFonts w:ascii="Calibri" w:eastAsia="Calibri" w:hAnsi="Calibri" w:cs="Calibri"/>
        </w:rPr>
        <w:t xml:space="preserve">final project </w:t>
      </w:r>
      <w:r w:rsidR="48F53ACB" w:rsidRPr="6D2C1DA6">
        <w:rPr>
          <w:rFonts w:ascii="Calibri" w:eastAsia="Calibri" w:hAnsi="Calibri" w:cs="Calibri"/>
        </w:rPr>
        <w:t>for our course “INCS”</w:t>
      </w:r>
      <w:r w:rsidRPr="6D2C1DA6">
        <w:rPr>
          <w:rFonts w:ascii="Calibri" w:eastAsia="Calibri" w:hAnsi="Calibri" w:cs="Calibri"/>
        </w:rPr>
        <w:t xml:space="preserve"> that aims to </w:t>
      </w:r>
      <w:r w:rsidR="48F53ACB" w:rsidRPr="6D2C1DA6">
        <w:rPr>
          <w:rFonts w:ascii="Calibri" w:eastAsia="Calibri" w:hAnsi="Calibri" w:cs="Calibri"/>
        </w:rPr>
        <w:t xml:space="preserve">showcase the impact of cyberattacks against </w:t>
      </w:r>
      <w:r w:rsidRPr="6D2C1DA6">
        <w:rPr>
          <w:rFonts w:ascii="Calibri" w:eastAsia="Calibri" w:hAnsi="Calibri" w:cs="Calibri"/>
        </w:rPr>
        <w:t>networks and industrial control systems</w:t>
      </w:r>
      <w:r w:rsidR="48F53ACB" w:rsidRPr="6D2C1DA6">
        <w:rPr>
          <w:rFonts w:ascii="Calibri" w:eastAsia="Calibri" w:hAnsi="Calibri" w:cs="Calibri"/>
        </w:rPr>
        <w:t>.</w:t>
      </w:r>
      <w:r w:rsidRPr="6D2C1DA6">
        <w:rPr>
          <w:rFonts w:ascii="Calibri" w:eastAsia="Calibri" w:hAnsi="Calibri" w:cs="Calibri"/>
        </w:rPr>
        <w:t xml:space="preserve"> The primary objectives are to build an industrial network environment virtually, find security </w:t>
      </w:r>
      <w:r w:rsidR="48F53ACB" w:rsidRPr="6D2C1DA6">
        <w:rPr>
          <w:rFonts w:ascii="Calibri" w:eastAsia="Calibri" w:hAnsi="Calibri" w:cs="Calibri"/>
        </w:rPr>
        <w:t>loopholes and vulnerabilities in un-patched systems.</w:t>
      </w:r>
    </w:p>
    <w:p w14:paraId="0E1A6656" w14:textId="3BDA323B" w:rsidR="48F53ACB" w:rsidRDefault="48F53ACB" w:rsidP="48F53ACB">
      <w:pPr>
        <w:spacing w:line="257" w:lineRule="auto"/>
        <w:rPr>
          <w:rFonts w:ascii="Calibri" w:eastAsia="Calibri" w:hAnsi="Calibri" w:cs="Calibri"/>
          <w:color w:val="000000" w:themeColor="text1"/>
        </w:rPr>
      </w:pPr>
      <w:r w:rsidRPr="6D2C1DA6">
        <w:rPr>
          <w:rFonts w:ascii="Calibri" w:eastAsia="Calibri" w:hAnsi="Calibri" w:cs="Calibri"/>
          <w:color w:val="000000" w:themeColor="text1"/>
        </w:rPr>
        <w:t xml:space="preserve">To achieve our objectives, we will use VMware to create a virtual environment that accurately replicates various components of an industrial network. This virtual setup will include servers, workstations, networking devices, and other critical infrastructure elements typically found in such environments. </w:t>
      </w:r>
    </w:p>
    <w:p w14:paraId="11C7BD11" w14:textId="1E95376F" w:rsidR="3449AC61" w:rsidRDefault="1173D536" w:rsidP="3449AC61">
      <w:pPr>
        <w:spacing w:line="257" w:lineRule="auto"/>
        <w:rPr>
          <w:rFonts w:ascii="Calibri" w:eastAsia="Calibri" w:hAnsi="Calibri" w:cs="Calibri"/>
          <w:color w:val="000000" w:themeColor="text1"/>
        </w:rPr>
      </w:pPr>
      <w:r w:rsidRPr="6D2C1DA6">
        <w:rPr>
          <w:rFonts w:ascii="Calibri" w:eastAsia="Calibri" w:hAnsi="Calibri" w:cs="Calibri"/>
          <w:color w:val="000000" w:themeColor="text1"/>
        </w:rPr>
        <w:t>Once the virtual environment is established, we will proceed to conduct thorough vulnerability assessments. These assessments will be designed to identify any potential weaknesses, misconfigurations, or security gaps within the systems. By doing so, we aim to uncover vulnerabilities that cybercriminals might exploit.</w:t>
      </w:r>
      <w:r w:rsidR="57F15CB6" w:rsidRPr="6D2C1DA6">
        <w:rPr>
          <w:rFonts w:ascii="Calibri" w:eastAsia="Calibri" w:hAnsi="Calibri" w:cs="Calibri"/>
          <w:color w:val="000000" w:themeColor="text1"/>
        </w:rPr>
        <w:t xml:space="preserve"> </w:t>
      </w:r>
      <w:r w:rsidR="289794FF" w:rsidRPr="6D2C1DA6">
        <w:rPr>
          <w:rFonts w:ascii="Calibri" w:eastAsia="Calibri" w:hAnsi="Calibri" w:cs="Calibri"/>
          <w:color w:val="000000" w:themeColor="text1"/>
        </w:rPr>
        <w:t>We</w:t>
      </w:r>
      <w:r w:rsidR="64540589" w:rsidRPr="6D2C1DA6">
        <w:rPr>
          <w:rFonts w:ascii="Calibri" w:eastAsia="Calibri" w:hAnsi="Calibri" w:cs="Calibri"/>
          <w:color w:val="000000" w:themeColor="text1"/>
        </w:rPr>
        <w:t xml:space="preserve"> will </w:t>
      </w:r>
      <w:r w:rsidR="37EE4966" w:rsidRPr="6D2C1DA6">
        <w:rPr>
          <w:rFonts w:ascii="Calibri" w:eastAsia="Calibri" w:hAnsi="Calibri" w:cs="Calibri"/>
          <w:color w:val="000000" w:themeColor="text1"/>
        </w:rPr>
        <w:t>utilize</w:t>
      </w:r>
      <w:r w:rsidR="64540589" w:rsidRPr="6D2C1DA6">
        <w:rPr>
          <w:rFonts w:ascii="Calibri" w:eastAsia="Calibri" w:hAnsi="Calibri" w:cs="Calibri"/>
          <w:color w:val="000000" w:themeColor="text1"/>
        </w:rPr>
        <w:t xml:space="preserve"> a Kali machine to </w:t>
      </w:r>
      <w:r w:rsidR="37EE4966" w:rsidRPr="6D2C1DA6">
        <w:rPr>
          <w:rFonts w:ascii="Calibri" w:eastAsia="Calibri" w:hAnsi="Calibri" w:cs="Calibri"/>
          <w:color w:val="000000" w:themeColor="text1"/>
        </w:rPr>
        <w:t xml:space="preserve">systematically </w:t>
      </w:r>
      <w:r w:rsidR="64540589" w:rsidRPr="6D2C1DA6">
        <w:rPr>
          <w:rFonts w:ascii="Calibri" w:eastAsia="Calibri" w:hAnsi="Calibri" w:cs="Calibri"/>
          <w:color w:val="000000" w:themeColor="text1"/>
        </w:rPr>
        <w:t>exploit the identified vulnerabilities</w:t>
      </w:r>
      <w:r w:rsidR="37EE4966" w:rsidRPr="6D2C1DA6">
        <w:rPr>
          <w:rFonts w:ascii="Calibri" w:eastAsia="Calibri" w:hAnsi="Calibri" w:cs="Calibri"/>
          <w:color w:val="000000" w:themeColor="text1"/>
        </w:rPr>
        <w:t xml:space="preserve"> within the network. By doing so, we aim to </w:t>
      </w:r>
      <w:r w:rsidR="64540589" w:rsidRPr="6D2C1DA6">
        <w:rPr>
          <w:rFonts w:ascii="Calibri" w:eastAsia="Calibri" w:hAnsi="Calibri" w:cs="Calibri"/>
          <w:color w:val="000000" w:themeColor="text1"/>
        </w:rPr>
        <w:t xml:space="preserve">gain </w:t>
      </w:r>
      <w:r w:rsidR="37EE4966" w:rsidRPr="6D2C1DA6">
        <w:rPr>
          <w:rFonts w:ascii="Calibri" w:eastAsia="Calibri" w:hAnsi="Calibri" w:cs="Calibri"/>
          <w:color w:val="000000" w:themeColor="text1"/>
        </w:rPr>
        <w:t xml:space="preserve">unauthorized </w:t>
      </w:r>
      <w:r w:rsidR="64540589" w:rsidRPr="6D2C1DA6">
        <w:rPr>
          <w:rFonts w:ascii="Calibri" w:eastAsia="Calibri" w:hAnsi="Calibri" w:cs="Calibri"/>
          <w:color w:val="000000" w:themeColor="text1"/>
        </w:rPr>
        <w:t>access to the network</w:t>
      </w:r>
      <w:r w:rsidR="37EE4966" w:rsidRPr="6D2C1DA6">
        <w:rPr>
          <w:rFonts w:ascii="Calibri" w:eastAsia="Calibri" w:hAnsi="Calibri" w:cs="Calibri"/>
          <w:color w:val="000000" w:themeColor="text1"/>
        </w:rPr>
        <w:t xml:space="preserve"> infrastructure. Once access is achieved, we will proceed to take</w:t>
      </w:r>
      <w:r w:rsidR="64540589" w:rsidRPr="6D2C1DA6">
        <w:rPr>
          <w:rFonts w:ascii="Calibri" w:eastAsia="Calibri" w:hAnsi="Calibri" w:cs="Calibri"/>
          <w:color w:val="000000" w:themeColor="text1"/>
        </w:rPr>
        <w:t xml:space="preserve"> control </w:t>
      </w:r>
      <w:r w:rsidR="37EE4966" w:rsidRPr="6D2C1DA6">
        <w:rPr>
          <w:rFonts w:ascii="Calibri" w:eastAsia="Calibri" w:hAnsi="Calibri" w:cs="Calibri"/>
          <w:color w:val="000000" w:themeColor="text1"/>
        </w:rPr>
        <w:t xml:space="preserve">of </w:t>
      </w:r>
      <w:r w:rsidR="64540589" w:rsidRPr="6D2C1DA6">
        <w:rPr>
          <w:rFonts w:ascii="Calibri" w:eastAsia="Calibri" w:hAnsi="Calibri" w:cs="Calibri"/>
          <w:color w:val="000000" w:themeColor="text1"/>
        </w:rPr>
        <w:t xml:space="preserve">the actual </w:t>
      </w:r>
      <w:r w:rsidR="37EE4966" w:rsidRPr="6D2C1DA6">
        <w:rPr>
          <w:rFonts w:ascii="Calibri" w:eastAsia="Calibri" w:hAnsi="Calibri" w:cs="Calibri"/>
          <w:color w:val="000000" w:themeColor="text1"/>
        </w:rPr>
        <w:t xml:space="preserve">industrial </w:t>
      </w:r>
      <w:r w:rsidR="64540589" w:rsidRPr="6D2C1DA6">
        <w:rPr>
          <w:rFonts w:ascii="Calibri" w:eastAsia="Calibri" w:hAnsi="Calibri" w:cs="Calibri"/>
          <w:color w:val="000000" w:themeColor="text1"/>
        </w:rPr>
        <w:t xml:space="preserve">controllers. This </w:t>
      </w:r>
      <w:r w:rsidR="37EE4966" w:rsidRPr="6D2C1DA6">
        <w:rPr>
          <w:rFonts w:ascii="Calibri" w:eastAsia="Calibri" w:hAnsi="Calibri" w:cs="Calibri"/>
          <w:color w:val="000000" w:themeColor="text1"/>
        </w:rPr>
        <w:t>process will help illustrate</w:t>
      </w:r>
      <w:r w:rsidR="64540589" w:rsidRPr="6D2C1DA6">
        <w:rPr>
          <w:rFonts w:ascii="Calibri" w:eastAsia="Calibri" w:hAnsi="Calibri" w:cs="Calibri"/>
          <w:color w:val="000000" w:themeColor="text1"/>
        </w:rPr>
        <w:t xml:space="preserve"> the potential impact </w:t>
      </w:r>
      <w:r w:rsidR="37EE4966" w:rsidRPr="6D2C1DA6">
        <w:rPr>
          <w:rFonts w:ascii="Calibri" w:eastAsia="Calibri" w:hAnsi="Calibri" w:cs="Calibri"/>
          <w:color w:val="000000" w:themeColor="text1"/>
        </w:rPr>
        <w:t xml:space="preserve">of such security breaches </w:t>
      </w:r>
      <w:r w:rsidR="64540589" w:rsidRPr="6D2C1DA6">
        <w:rPr>
          <w:rFonts w:ascii="Calibri" w:eastAsia="Calibri" w:hAnsi="Calibri" w:cs="Calibri"/>
          <w:color w:val="000000" w:themeColor="text1"/>
        </w:rPr>
        <w:t>on a real-world industrial plant.</w:t>
      </w:r>
    </w:p>
    <w:p w14:paraId="0CD55E00" w14:textId="0C6654FE" w:rsidR="008769E8" w:rsidRDefault="7012C536" w:rsidP="4C177D69">
      <w:pPr>
        <w:spacing w:line="257" w:lineRule="auto"/>
        <w:rPr>
          <w:rFonts w:ascii="Calibri" w:eastAsia="Calibri" w:hAnsi="Calibri" w:cs="Calibri"/>
        </w:rPr>
      </w:pPr>
      <w:r w:rsidRPr="6D2C1DA6">
        <w:rPr>
          <w:rFonts w:ascii="Calibri" w:eastAsia="Calibri" w:hAnsi="Calibri" w:cs="Calibri"/>
        </w:rPr>
        <w:t>Then</w:t>
      </w:r>
      <w:r w:rsidR="079807E8" w:rsidRPr="6D2C1DA6">
        <w:rPr>
          <w:rFonts w:ascii="Calibri" w:eastAsia="Calibri" w:hAnsi="Calibri" w:cs="Calibri"/>
        </w:rPr>
        <w:t>,</w:t>
      </w:r>
      <w:r w:rsidRPr="6D2C1DA6">
        <w:rPr>
          <w:rFonts w:ascii="Calibri" w:eastAsia="Calibri" w:hAnsi="Calibri" w:cs="Calibri"/>
        </w:rPr>
        <w:t xml:space="preserve"> we will </w:t>
      </w:r>
      <w:r w:rsidR="079807E8" w:rsidRPr="6D2C1DA6">
        <w:rPr>
          <w:rFonts w:ascii="Calibri" w:eastAsia="Calibri" w:hAnsi="Calibri" w:cs="Calibri"/>
        </w:rPr>
        <w:t xml:space="preserve">work on securing </w:t>
      </w:r>
      <w:r w:rsidRPr="6D2C1DA6">
        <w:rPr>
          <w:rFonts w:ascii="Calibri" w:eastAsia="Calibri" w:hAnsi="Calibri" w:cs="Calibri"/>
        </w:rPr>
        <w:t xml:space="preserve">the network by applying cybersecurity standards </w:t>
      </w:r>
      <w:r w:rsidR="079807E8" w:rsidRPr="6D2C1DA6">
        <w:rPr>
          <w:rFonts w:ascii="Calibri" w:eastAsia="Calibri" w:hAnsi="Calibri" w:cs="Calibri"/>
        </w:rPr>
        <w:t>such as</w:t>
      </w:r>
      <w:r w:rsidRPr="6D2C1DA6">
        <w:rPr>
          <w:rFonts w:ascii="Calibri" w:eastAsia="Calibri" w:hAnsi="Calibri" w:cs="Calibri"/>
        </w:rPr>
        <w:t xml:space="preserve"> ISA/IEC </w:t>
      </w:r>
      <w:r w:rsidR="079807E8" w:rsidRPr="6D2C1DA6">
        <w:rPr>
          <w:rFonts w:ascii="Calibri" w:eastAsia="Calibri" w:hAnsi="Calibri" w:cs="Calibri"/>
        </w:rPr>
        <w:t>62443. We will enhance</w:t>
      </w:r>
      <w:r w:rsidRPr="6D2C1DA6">
        <w:rPr>
          <w:rFonts w:ascii="Calibri" w:eastAsia="Calibri" w:hAnsi="Calibri" w:cs="Calibri"/>
        </w:rPr>
        <w:t xml:space="preserve"> security by segmenting the network </w:t>
      </w:r>
      <w:r w:rsidR="079807E8" w:rsidRPr="6D2C1DA6">
        <w:rPr>
          <w:rFonts w:ascii="Calibri" w:eastAsia="Calibri" w:hAnsi="Calibri" w:cs="Calibri"/>
        </w:rPr>
        <w:t>into</w:t>
      </w:r>
      <w:r w:rsidRPr="6D2C1DA6">
        <w:rPr>
          <w:rFonts w:ascii="Calibri" w:eastAsia="Calibri" w:hAnsi="Calibri" w:cs="Calibri"/>
        </w:rPr>
        <w:t xml:space="preserve"> different zones</w:t>
      </w:r>
      <w:r w:rsidR="079807E8" w:rsidRPr="6D2C1DA6">
        <w:rPr>
          <w:rFonts w:ascii="Calibri" w:eastAsia="Calibri" w:hAnsi="Calibri" w:cs="Calibri"/>
        </w:rPr>
        <w:t>, configuring Access Control Lists (</w:t>
      </w:r>
      <w:r w:rsidRPr="6D2C1DA6">
        <w:rPr>
          <w:rFonts w:ascii="Calibri" w:eastAsia="Calibri" w:hAnsi="Calibri" w:cs="Calibri"/>
        </w:rPr>
        <w:t>ACLs</w:t>
      </w:r>
      <w:r w:rsidR="079807E8" w:rsidRPr="6D2C1DA6">
        <w:rPr>
          <w:rFonts w:ascii="Calibri" w:eastAsia="Calibri" w:hAnsi="Calibri" w:cs="Calibri"/>
        </w:rPr>
        <w:t>)</w:t>
      </w:r>
      <w:r w:rsidRPr="6D2C1DA6">
        <w:rPr>
          <w:rFonts w:ascii="Calibri" w:eastAsia="Calibri" w:hAnsi="Calibri" w:cs="Calibri"/>
        </w:rPr>
        <w:t xml:space="preserve"> on the firewalls</w:t>
      </w:r>
      <w:r w:rsidR="079807E8" w:rsidRPr="6D2C1DA6">
        <w:rPr>
          <w:rFonts w:ascii="Calibri" w:eastAsia="Calibri" w:hAnsi="Calibri" w:cs="Calibri"/>
        </w:rPr>
        <w:t>,</w:t>
      </w:r>
      <w:r w:rsidRPr="6D2C1DA6">
        <w:rPr>
          <w:rFonts w:ascii="Calibri" w:eastAsia="Calibri" w:hAnsi="Calibri" w:cs="Calibri"/>
        </w:rPr>
        <w:t xml:space="preserve"> and </w:t>
      </w:r>
      <w:r w:rsidR="079807E8" w:rsidRPr="6D2C1DA6">
        <w:rPr>
          <w:rFonts w:ascii="Calibri" w:eastAsia="Calibri" w:hAnsi="Calibri" w:cs="Calibri"/>
        </w:rPr>
        <w:t>blocking</w:t>
      </w:r>
      <w:r w:rsidRPr="6D2C1DA6">
        <w:rPr>
          <w:rFonts w:ascii="Calibri" w:eastAsia="Calibri" w:hAnsi="Calibri" w:cs="Calibri"/>
        </w:rPr>
        <w:t xml:space="preserve"> unused ports</w:t>
      </w:r>
      <w:r w:rsidR="079807E8" w:rsidRPr="6D2C1DA6">
        <w:rPr>
          <w:rFonts w:ascii="Calibri" w:eastAsia="Calibri" w:hAnsi="Calibri" w:cs="Calibri"/>
        </w:rPr>
        <w:t xml:space="preserve">. These measures will help to create a more robust and secure network infrastructure, mitigating the risk of cyberattacks and ensuring the integrity and reliability of the industrial control systems. </w:t>
      </w:r>
    </w:p>
    <w:p w14:paraId="598209FC" w14:textId="31520875" w:rsidR="008769E8" w:rsidRDefault="4C177D69" w:rsidP="4C177D69">
      <w:pPr>
        <w:spacing w:line="257" w:lineRule="auto"/>
        <w:rPr>
          <w:rFonts w:ascii="Calibri" w:eastAsia="Calibri" w:hAnsi="Calibri" w:cs="Calibri"/>
        </w:rPr>
      </w:pPr>
      <w:r w:rsidRPr="6D2C1DA6">
        <w:rPr>
          <w:rFonts w:ascii="Calibri" w:eastAsia="Calibri" w:hAnsi="Calibri" w:cs="Calibri"/>
        </w:rPr>
        <w:t>The project's successful conclusion will demonstrate the team's capacity to plan, carry out, and manage a safe industrial control system environment. Organizations seeking to improve the cybersecurity of their industrial networks can benefit greatly from the knowledge gained and the security solutions created.</w:t>
      </w:r>
    </w:p>
    <w:p w14:paraId="4871C4D4" w14:textId="7C06C2D8" w:rsidR="008769E8" w:rsidRDefault="4C177D69" w:rsidP="4C177D69">
      <w:pPr>
        <w:spacing w:line="257" w:lineRule="auto"/>
        <w:rPr>
          <w:rFonts w:ascii="Calibri" w:eastAsia="Calibri" w:hAnsi="Calibri" w:cs="Calibri"/>
          <w:b/>
        </w:rPr>
      </w:pPr>
      <w:r w:rsidRPr="4C177D69">
        <w:rPr>
          <w:rFonts w:ascii="Calibri" w:eastAsia="Calibri" w:hAnsi="Calibri" w:cs="Calibri"/>
          <w:b/>
          <w:bCs/>
        </w:rPr>
        <w:t xml:space="preserve"> </w:t>
      </w:r>
    </w:p>
    <w:p w14:paraId="3135160A" w14:textId="12C7EBD8" w:rsidR="759695F4" w:rsidRDefault="759695F4" w:rsidP="759695F4">
      <w:pPr>
        <w:spacing w:line="257" w:lineRule="auto"/>
        <w:rPr>
          <w:rFonts w:ascii="Calibri" w:eastAsia="Calibri" w:hAnsi="Calibri" w:cs="Calibri"/>
          <w:b/>
          <w:bCs/>
          <w:color w:val="FF0000"/>
        </w:rPr>
      </w:pPr>
    </w:p>
    <w:p w14:paraId="1D7DAD3C" w14:textId="61FA89E0" w:rsidR="759695F4" w:rsidRDefault="759695F4" w:rsidP="759695F4">
      <w:pPr>
        <w:spacing w:line="257" w:lineRule="auto"/>
        <w:rPr>
          <w:rFonts w:ascii="Calibri" w:eastAsia="Calibri" w:hAnsi="Calibri" w:cs="Calibri"/>
          <w:b/>
          <w:bCs/>
          <w:color w:val="FF0000"/>
        </w:rPr>
      </w:pPr>
    </w:p>
    <w:p w14:paraId="7939FCF2" w14:textId="11309C10" w:rsidR="759695F4" w:rsidRDefault="759695F4" w:rsidP="759695F4">
      <w:pPr>
        <w:spacing w:line="257" w:lineRule="auto"/>
        <w:rPr>
          <w:rFonts w:ascii="Calibri" w:eastAsia="Calibri" w:hAnsi="Calibri" w:cs="Calibri"/>
          <w:b/>
          <w:bCs/>
          <w:color w:val="FF0000"/>
        </w:rPr>
      </w:pPr>
    </w:p>
    <w:p w14:paraId="71E1337C" w14:textId="688932A7" w:rsidR="759695F4" w:rsidRDefault="759695F4" w:rsidP="759695F4">
      <w:pPr>
        <w:spacing w:line="257" w:lineRule="auto"/>
        <w:rPr>
          <w:rFonts w:ascii="Calibri" w:eastAsia="Calibri" w:hAnsi="Calibri" w:cs="Calibri"/>
          <w:b/>
          <w:bCs/>
          <w:color w:val="FF0000"/>
        </w:rPr>
      </w:pPr>
    </w:p>
    <w:p w14:paraId="38C8D6E7" w14:textId="3EAACFA9" w:rsidR="759695F4" w:rsidRDefault="759695F4" w:rsidP="759695F4">
      <w:pPr>
        <w:spacing w:line="257" w:lineRule="auto"/>
        <w:rPr>
          <w:rFonts w:ascii="Calibri" w:eastAsia="Calibri" w:hAnsi="Calibri" w:cs="Calibri"/>
          <w:b/>
          <w:bCs/>
          <w:color w:val="FF0000"/>
        </w:rPr>
      </w:pPr>
    </w:p>
    <w:p w14:paraId="160E7235" w14:textId="0E98BDA4" w:rsidR="759695F4" w:rsidRDefault="759695F4" w:rsidP="759695F4">
      <w:pPr>
        <w:spacing w:line="257" w:lineRule="auto"/>
        <w:rPr>
          <w:rFonts w:ascii="Calibri" w:eastAsia="Calibri" w:hAnsi="Calibri" w:cs="Calibri"/>
          <w:b/>
          <w:bCs/>
          <w:color w:val="FF0000"/>
        </w:rPr>
      </w:pPr>
    </w:p>
    <w:p w14:paraId="55BA5CEC" w14:textId="3536F02F" w:rsidR="008769E8" w:rsidRDefault="4C177D69" w:rsidP="4C177D69">
      <w:pPr>
        <w:spacing w:line="257" w:lineRule="auto"/>
        <w:rPr>
          <w:rFonts w:ascii="Calibri" w:eastAsia="Calibri" w:hAnsi="Calibri" w:cs="Calibri"/>
          <w:b/>
          <w:color w:val="FF0000"/>
          <w:sz w:val="28"/>
          <w:szCs w:val="28"/>
        </w:rPr>
      </w:pPr>
      <w:r w:rsidRPr="728CBC02">
        <w:rPr>
          <w:rFonts w:ascii="Calibri" w:eastAsia="Calibri" w:hAnsi="Calibri" w:cs="Calibri"/>
          <w:b/>
          <w:color w:val="FF0000"/>
          <w:sz w:val="28"/>
          <w:szCs w:val="28"/>
        </w:rPr>
        <w:t>Introduction</w:t>
      </w:r>
      <w:r w:rsidRPr="53EF2D45">
        <w:rPr>
          <w:rFonts w:ascii="Calibri" w:eastAsia="Calibri" w:hAnsi="Calibri" w:cs="Calibri"/>
          <w:b/>
          <w:color w:val="FF0000"/>
          <w:sz w:val="28"/>
          <w:szCs w:val="28"/>
        </w:rPr>
        <w:t xml:space="preserve"> </w:t>
      </w:r>
    </w:p>
    <w:p w14:paraId="4EBCC432" w14:textId="3861ACA9" w:rsidR="0FAD3262" w:rsidRDefault="4911BE8A" w:rsidP="0FAD3262">
      <w:pPr>
        <w:spacing w:line="257" w:lineRule="auto"/>
        <w:rPr>
          <w:rFonts w:ascii="Calibri" w:eastAsia="Calibri" w:hAnsi="Calibri" w:cs="Calibri"/>
          <w:sz w:val="24"/>
          <w:szCs w:val="24"/>
        </w:rPr>
      </w:pPr>
      <w:r w:rsidRPr="4911BE8A">
        <w:rPr>
          <w:rFonts w:ascii="Calibri" w:eastAsia="Calibri" w:hAnsi="Calibri" w:cs="Calibri"/>
          <w:sz w:val="24"/>
          <w:szCs w:val="24"/>
        </w:rPr>
        <w:t xml:space="preserve">In this report, we will showcase what we accomplished for our culminating project over the past five weeks. We created a virtual industrial network using VMware, conducted vulnerability </w:t>
      </w:r>
      <w:r w:rsidRPr="4911BE8A">
        <w:rPr>
          <w:rFonts w:ascii="Calibri" w:eastAsia="Calibri" w:hAnsi="Calibri" w:cs="Calibri"/>
          <w:sz w:val="24"/>
          <w:szCs w:val="24"/>
        </w:rPr>
        <w:lastRenderedPageBreak/>
        <w:t xml:space="preserve">assessments and penetration testing with Kali Linux, and applied cybersecurity standards to secure the network. Our efforts included network segmentation, firewall configuration, and blocking unused ports to enhance overall security. </w:t>
      </w:r>
    </w:p>
    <w:p w14:paraId="356A7CA5" w14:textId="3D22ADD5" w:rsidR="5801689D" w:rsidRDefault="5801689D" w:rsidP="4911BE8A">
      <w:pPr>
        <w:spacing w:line="257" w:lineRule="auto"/>
        <w:rPr>
          <w:rFonts w:ascii="Calibri" w:eastAsia="Calibri" w:hAnsi="Calibri" w:cs="Calibri"/>
          <w:sz w:val="24"/>
          <w:szCs w:val="24"/>
        </w:rPr>
      </w:pPr>
    </w:p>
    <w:p w14:paraId="6E4C7E1C" w14:textId="3915C396" w:rsidR="5801689D" w:rsidRDefault="4911BE8A" w:rsidP="4911BE8A">
      <w:pPr>
        <w:spacing w:line="257" w:lineRule="auto"/>
        <w:rPr>
          <w:rFonts w:ascii="Calibri" w:eastAsia="Calibri" w:hAnsi="Calibri" w:cs="Calibri"/>
          <w:b/>
          <w:bCs/>
          <w:color w:val="FF0000"/>
          <w:sz w:val="32"/>
          <w:szCs w:val="32"/>
        </w:rPr>
      </w:pPr>
      <w:r w:rsidRPr="4911BE8A">
        <w:rPr>
          <w:rFonts w:ascii="Calibri" w:eastAsia="Calibri" w:hAnsi="Calibri" w:cs="Calibri"/>
          <w:b/>
          <w:bCs/>
          <w:color w:val="FF0000"/>
          <w:sz w:val="32"/>
          <w:szCs w:val="32"/>
        </w:rPr>
        <w:t>Project Description</w:t>
      </w:r>
    </w:p>
    <w:p w14:paraId="5F2C0D36" w14:textId="7D201978" w:rsidR="4911BE8A" w:rsidRDefault="4911BE8A" w:rsidP="4911BE8A">
      <w:pPr>
        <w:spacing w:line="257" w:lineRule="auto"/>
        <w:rPr>
          <w:rFonts w:ascii="Calibri" w:eastAsia="Calibri" w:hAnsi="Calibri" w:cs="Calibri"/>
          <w:b/>
          <w:bCs/>
          <w:color w:val="FF0000"/>
          <w:sz w:val="32"/>
          <w:szCs w:val="32"/>
        </w:rPr>
      </w:pPr>
    </w:p>
    <w:p w14:paraId="07AB8CEC" w14:textId="609D09A5" w:rsidR="008769E8" w:rsidRDefault="4911BE8A" w:rsidP="4911BE8A">
      <w:pPr>
        <w:spacing w:line="257" w:lineRule="auto"/>
        <w:rPr>
          <w:rFonts w:ascii="Calibri" w:eastAsia="Calibri" w:hAnsi="Calibri" w:cs="Calibri"/>
          <w:b/>
          <w:bCs/>
        </w:rPr>
      </w:pPr>
      <w:r w:rsidRPr="4911BE8A">
        <w:rPr>
          <w:rFonts w:ascii="Calibri" w:eastAsia="Calibri" w:hAnsi="Calibri" w:cs="Calibri"/>
          <w:b/>
          <w:bCs/>
          <w:sz w:val="28"/>
          <w:szCs w:val="28"/>
        </w:rPr>
        <w:t>Project Scope</w:t>
      </w:r>
      <w:r w:rsidRPr="4911BE8A">
        <w:rPr>
          <w:rFonts w:ascii="Calibri" w:eastAsia="Calibri" w:hAnsi="Calibri" w:cs="Calibri"/>
          <w:b/>
          <w:bCs/>
        </w:rPr>
        <w:t xml:space="preserve"> </w:t>
      </w:r>
    </w:p>
    <w:p w14:paraId="6775900D" w14:textId="3E0C45DC" w:rsidR="670E9389" w:rsidRDefault="670E9389" w:rsidP="0A60A991">
      <w:pPr>
        <w:spacing w:line="257" w:lineRule="auto"/>
        <w:rPr>
          <w:rFonts w:ascii="Calibri" w:eastAsia="Calibri" w:hAnsi="Calibri" w:cs="Calibri"/>
          <w:sz w:val="24"/>
          <w:szCs w:val="24"/>
        </w:rPr>
      </w:pPr>
      <w:r w:rsidRPr="1DB39821">
        <w:rPr>
          <w:rFonts w:ascii="Calibri" w:eastAsia="Calibri" w:hAnsi="Calibri" w:cs="Calibri"/>
          <w:sz w:val="24"/>
          <w:szCs w:val="24"/>
        </w:rPr>
        <w:t>The scope of this project involves the creation and security enhancement of a virtual industrial network environment over a period of five weeks. The key components of the project scope include:</w:t>
      </w:r>
    </w:p>
    <w:p w14:paraId="618D6E36" w14:textId="58C46AE9" w:rsidR="36898E21" w:rsidRDefault="20FBDD3D" w:rsidP="36898E21">
      <w:pPr>
        <w:pStyle w:val="ListParagraph"/>
        <w:numPr>
          <w:ilvl w:val="0"/>
          <w:numId w:val="17"/>
        </w:numPr>
        <w:spacing w:line="257" w:lineRule="auto"/>
        <w:rPr>
          <w:rFonts w:ascii="Calibri" w:eastAsia="Calibri" w:hAnsi="Calibri" w:cs="Calibri"/>
          <w:sz w:val="24"/>
          <w:szCs w:val="24"/>
        </w:rPr>
      </w:pPr>
      <w:r w:rsidRPr="1DB39821">
        <w:rPr>
          <w:rFonts w:ascii="Calibri" w:eastAsia="Calibri" w:hAnsi="Calibri" w:cs="Calibri"/>
          <w:b/>
          <w:sz w:val="24"/>
          <w:szCs w:val="24"/>
          <w:u w:val="single"/>
        </w:rPr>
        <w:t>Virtual Environment Creation</w:t>
      </w:r>
      <w:r w:rsidRPr="1DB39821">
        <w:rPr>
          <w:rFonts w:ascii="Calibri" w:eastAsia="Calibri" w:hAnsi="Calibri" w:cs="Calibri"/>
          <w:sz w:val="24"/>
          <w:szCs w:val="24"/>
        </w:rPr>
        <w:t xml:space="preserve">: </w:t>
      </w:r>
    </w:p>
    <w:p w14:paraId="5DED4F9B" w14:textId="4DD1C4DB" w:rsidR="20FBDD3D" w:rsidRDefault="20FBDD3D" w:rsidP="2B3FB83D">
      <w:pPr>
        <w:pStyle w:val="ListParagraph"/>
        <w:numPr>
          <w:ilvl w:val="1"/>
          <w:numId w:val="19"/>
        </w:numPr>
        <w:spacing w:line="257" w:lineRule="auto"/>
        <w:rPr>
          <w:rFonts w:ascii="Calibri" w:eastAsia="Calibri" w:hAnsi="Calibri" w:cs="Calibri"/>
          <w:sz w:val="24"/>
          <w:szCs w:val="24"/>
        </w:rPr>
      </w:pPr>
      <w:r w:rsidRPr="1DB39821">
        <w:rPr>
          <w:rFonts w:ascii="Calibri" w:eastAsia="Calibri" w:hAnsi="Calibri" w:cs="Calibri"/>
          <w:sz w:val="24"/>
          <w:szCs w:val="24"/>
        </w:rPr>
        <w:t>Utilize VMware to construct a comprehensive virtual environment that accurately replicates various components of an industrial network, including servers, workstations, and critical infrastructure elements.</w:t>
      </w:r>
    </w:p>
    <w:p w14:paraId="17B0617B" w14:textId="2EED9F81" w:rsidR="7B833EAD" w:rsidRDefault="7B833EAD" w:rsidP="6EAE09F1">
      <w:pPr>
        <w:pStyle w:val="ListParagraph"/>
        <w:spacing w:line="257" w:lineRule="auto"/>
        <w:rPr>
          <w:rFonts w:ascii="Calibri" w:eastAsia="Calibri" w:hAnsi="Calibri" w:cs="Calibri"/>
          <w:sz w:val="24"/>
          <w:szCs w:val="24"/>
        </w:rPr>
      </w:pPr>
    </w:p>
    <w:p w14:paraId="0EA8837A" w14:textId="15B1A317" w:rsidR="2B3FB83D" w:rsidRDefault="20FBDD3D" w:rsidP="2B3FB83D">
      <w:pPr>
        <w:pStyle w:val="ListParagraph"/>
        <w:numPr>
          <w:ilvl w:val="0"/>
          <w:numId w:val="17"/>
        </w:numPr>
        <w:spacing w:line="257" w:lineRule="auto"/>
        <w:rPr>
          <w:rFonts w:ascii="Calibri" w:eastAsia="Calibri" w:hAnsi="Calibri" w:cs="Calibri"/>
          <w:sz w:val="24"/>
          <w:szCs w:val="24"/>
        </w:rPr>
      </w:pPr>
      <w:r w:rsidRPr="1DB39821">
        <w:rPr>
          <w:rFonts w:ascii="Calibri" w:eastAsia="Calibri" w:hAnsi="Calibri" w:cs="Calibri"/>
          <w:b/>
          <w:sz w:val="24"/>
          <w:szCs w:val="24"/>
          <w:u w:val="single"/>
        </w:rPr>
        <w:t>Vulnerability Assessment and Penetration Testing</w:t>
      </w:r>
      <w:r w:rsidRPr="1DB39821">
        <w:rPr>
          <w:rFonts w:ascii="Calibri" w:eastAsia="Calibri" w:hAnsi="Calibri" w:cs="Calibri"/>
          <w:sz w:val="24"/>
          <w:szCs w:val="24"/>
        </w:rPr>
        <w:t>:</w:t>
      </w:r>
    </w:p>
    <w:p w14:paraId="571B59D2" w14:textId="381E84EE" w:rsidR="3DA1DA2D" w:rsidRDefault="670E9389" w:rsidP="203AD948">
      <w:pPr>
        <w:pStyle w:val="ListParagraph"/>
        <w:numPr>
          <w:ilvl w:val="1"/>
          <w:numId w:val="20"/>
        </w:numPr>
        <w:spacing w:line="257" w:lineRule="auto"/>
        <w:rPr>
          <w:rFonts w:ascii="Calibri" w:eastAsia="Calibri" w:hAnsi="Calibri" w:cs="Calibri"/>
          <w:sz w:val="24"/>
          <w:szCs w:val="24"/>
        </w:rPr>
      </w:pPr>
      <w:r w:rsidRPr="1DB39821">
        <w:rPr>
          <w:rFonts w:ascii="Calibri" w:eastAsia="Calibri" w:hAnsi="Calibri" w:cs="Calibri"/>
          <w:sz w:val="24"/>
          <w:szCs w:val="24"/>
        </w:rPr>
        <w:t>Employ Kali Linux OS to conduct thorough vulnerability assessments and penetration testing.</w:t>
      </w:r>
      <w:r w:rsidR="3DA1DA2D" w:rsidRPr="1DB39821">
        <w:rPr>
          <w:rFonts w:ascii="Calibri" w:eastAsia="Calibri" w:hAnsi="Calibri" w:cs="Calibri"/>
          <w:sz w:val="24"/>
          <w:szCs w:val="24"/>
        </w:rPr>
        <w:t xml:space="preserve"> </w:t>
      </w:r>
    </w:p>
    <w:p w14:paraId="0792C22F" w14:textId="181A64B0" w:rsidR="670E9389" w:rsidRDefault="670E9389" w:rsidP="21C8C8D1">
      <w:pPr>
        <w:pStyle w:val="ListParagraph"/>
        <w:numPr>
          <w:ilvl w:val="1"/>
          <w:numId w:val="20"/>
        </w:numPr>
        <w:spacing w:line="257" w:lineRule="auto"/>
        <w:rPr>
          <w:rFonts w:ascii="Calibri" w:eastAsia="Calibri" w:hAnsi="Calibri" w:cs="Calibri"/>
          <w:sz w:val="24"/>
          <w:szCs w:val="24"/>
        </w:rPr>
      </w:pPr>
      <w:r w:rsidRPr="1DB39821">
        <w:rPr>
          <w:rFonts w:ascii="Calibri" w:eastAsia="Calibri" w:hAnsi="Calibri" w:cs="Calibri"/>
          <w:sz w:val="24"/>
          <w:szCs w:val="24"/>
        </w:rPr>
        <w:t>Identify and exploit vulnerabilities within the virtual network to demonstrate potential security breaches.</w:t>
      </w:r>
    </w:p>
    <w:p w14:paraId="69C07220" w14:textId="48FC8CA5" w:rsidR="6EAE09F1" w:rsidRDefault="6EAE09F1" w:rsidP="79044FB3">
      <w:pPr>
        <w:pStyle w:val="ListParagraph"/>
        <w:spacing w:line="257" w:lineRule="auto"/>
        <w:rPr>
          <w:rFonts w:ascii="Calibri" w:eastAsia="Calibri" w:hAnsi="Calibri" w:cs="Calibri"/>
          <w:sz w:val="24"/>
          <w:szCs w:val="24"/>
        </w:rPr>
      </w:pPr>
    </w:p>
    <w:p w14:paraId="79EEED95" w14:textId="5244504E" w:rsidR="670E9389" w:rsidRDefault="62A491D9" w:rsidP="62A491D9">
      <w:pPr>
        <w:pStyle w:val="ListParagraph"/>
        <w:numPr>
          <w:ilvl w:val="0"/>
          <w:numId w:val="17"/>
        </w:numPr>
        <w:spacing w:line="257" w:lineRule="auto"/>
        <w:rPr>
          <w:rFonts w:ascii="Calibri" w:eastAsia="Calibri" w:hAnsi="Calibri" w:cs="Calibri"/>
          <w:b/>
          <w:sz w:val="24"/>
          <w:szCs w:val="24"/>
          <w:u w:val="single"/>
        </w:rPr>
      </w:pPr>
      <w:r w:rsidRPr="00034092">
        <w:rPr>
          <w:rFonts w:ascii="Calibri" w:eastAsia="Calibri" w:hAnsi="Calibri" w:cs="Calibri"/>
          <w:b/>
          <w:sz w:val="24"/>
          <w:szCs w:val="24"/>
          <w:u w:val="single"/>
        </w:rPr>
        <w:t>Security</w:t>
      </w:r>
      <w:r w:rsidR="670E9389" w:rsidRPr="00034092">
        <w:rPr>
          <w:rFonts w:ascii="Calibri" w:eastAsia="Calibri" w:hAnsi="Calibri" w:cs="Calibri"/>
          <w:b/>
          <w:sz w:val="24"/>
          <w:szCs w:val="24"/>
          <w:u w:val="single"/>
        </w:rPr>
        <w:t xml:space="preserve"> Enhancement:</w:t>
      </w:r>
    </w:p>
    <w:p w14:paraId="74A242DC" w14:textId="76076175" w:rsidR="670E9389" w:rsidRDefault="670E9389" w:rsidP="62A491D9">
      <w:pPr>
        <w:pStyle w:val="ListParagraph"/>
        <w:numPr>
          <w:ilvl w:val="1"/>
          <w:numId w:val="22"/>
        </w:numPr>
        <w:spacing w:line="257" w:lineRule="auto"/>
        <w:rPr>
          <w:rFonts w:ascii="Calibri" w:eastAsia="Calibri" w:hAnsi="Calibri" w:cs="Calibri"/>
          <w:sz w:val="24"/>
          <w:szCs w:val="24"/>
        </w:rPr>
      </w:pPr>
      <w:r w:rsidRPr="1DB39821">
        <w:rPr>
          <w:rFonts w:ascii="Calibri" w:eastAsia="Calibri" w:hAnsi="Calibri" w:cs="Calibri"/>
          <w:sz w:val="24"/>
          <w:szCs w:val="24"/>
        </w:rPr>
        <w:t>Apply cybersecurity standards, specifically ISA/IEC 62443, to improve network security.</w:t>
      </w:r>
    </w:p>
    <w:p w14:paraId="3EE0F169" w14:textId="3B57AC26" w:rsidR="670E9389" w:rsidRDefault="670E9389" w:rsidP="62A491D9">
      <w:pPr>
        <w:pStyle w:val="ListParagraph"/>
        <w:numPr>
          <w:ilvl w:val="1"/>
          <w:numId w:val="22"/>
        </w:numPr>
        <w:spacing w:line="257" w:lineRule="auto"/>
        <w:rPr>
          <w:rFonts w:ascii="Calibri" w:eastAsia="Calibri" w:hAnsi="Calibri" w:cs="Calibri"/>
          <w:sz w:val="24"/>
          <w:szCs w:val="24"/>
        </w:rPr>
      </w:pPr>
      <w:r w:rsidRPr="1DB39821">
        <w:rPr>
          <w:rFonts w:ascii="Calibri" w:eastAsia="Calibri" w:hAnsi="Calibri" w:cs="Calibri"/>
          <w:sz w:val="24"/>
          <w:szCs w:val="24"/>
        </w:rPr>
        <w:t>Implement network segmentation to create isolated zones within the network.</w:t>
      </w:r>
    </w:p>
    <w:p w14:paraId="315B764E" w14:textId="56353160" w:rsidR="670E9389" w:rsidRDefault="670E9389" w:rsidP="62A491D9">
      <w:pPr>
        <w:pStyle w:val="ListParagraph"/>
        <w:numPr>
          <w:ilvl w:val="1"/>
          <w:numId w:val="22"/>
        </w:numPr>
        <w:spacing w:line="257" w:lineRule="auto"/>
        <w:rPr>
          <w:rFonts w:ascii="Calibri" w:eastAsia="Calibri" w:hAnsi="Calibri" w:cs="Calibri"/>
          <w:sz w:val="24"/>
          <w:szCs w:val="24"/>
        </w:rPr>
      </w:pPr>
      <w:r w:rsidRPr="1DB39821">
        <w:rPr>
          <w:rFonts w:ascii="Calibri" w:eastAsia="Calibri" w:hAnsi="Calibri" w:cs="Calibri"/>
          <w:sz w:val="24"/>
          <w:szCs w:val="24"/>
        </w:rPr>
        <w:t>Configure Access Control Lists (ACLs) on firewalls to regulate traffic and enhance security.</w:t>
      </w:r>
    </w:p>
    <w:p w14:paraId="30CC9C39" w14:textId="4885BD6C" w:rsidR="670E9389" w:rsidRDefault="670E9389" w:rsidP="62A491D9">
      <w:pPr>
        <w:pStyle w:val="ListParagraph"/>
        <w:numPr>
          <w:ilvl w:val="1"/>
          <w:numId w:val="22"/>
        </w:numPr>
        <w:spacing w:line="257" w:lineRule="auto"/>
        <w:rPr>
          <w:rFonts w:ascii="Calibri" w:eastAsia="Calibri" w:hAnsi="Calibri" w:cs="Calibri"/>
          <w:sz w:val="24"/>
          <w:szCs w:val="24"/>
        </w:rPr>
      </w:pPr>
      <w:r w:rsidRPr="1DB39821">
        <w:rPr>
          <w:rFonts w:ascii="Calibri" w:eastAsia="Calibri" w:hAnsi="Calibri" w:cs="Calibri"/>
          <w:sz w:val="24"/>
          <w:szCs w:val="24"/>
        </w:rPr>
        <w:t>Block unused ports to reduce potential entry points for cyberattacks.</w:t>
      </w:r>
    </w:p>
    <w:p w14:paraId="111A1EBF" w14:textId="7049D107" w:rsidR="13F7B1C6" w:rsidRDefault="13F7B1C6" w:rsidP="13F7B1C6">
      <w:pPr>
        <w:pStyle w:val="ListParagraph"/>
        <w:spacing w:line="257" w:lineRule="auto"/>
        <w:rPr>
          <w:rFonts w:ascii="Calibri" w:eastAsia="Calibri" w:hAnsi="Calibri" w:cs="Calibri"/>
          <w:sz w:val="24"/>
          <w:szCs w:val="24"/>
        </w:rPr>
      </w:pPr>
    </w:p>
    <w:p w14:paraId="10E1B746" w14:textId="105D4F57" w:rsidR="670E9389" w:rsidRDefault="670E9389" w:rsidP="62A491D9">
      <w:pPr>
        <w:pStyle w:val="ListParagraph"/>
        <w:numPr>
          <w:ilvl w:val="0"/>
          <w:numId w:val="17"/>
        </w:numPr>
        <w:spacing w:line="257" w:lineRule="auto"/>
        <w:rPr>
          <w:rFonts w:ascii="Calibri" w:eastAsia="Calibri" w:hAnsi="Calibri" w:cs="Calibri"/>
          <w:b/>
          <w:sz w:val="24"/>
          <w:szCs w:val="24"/>
          <w:u w:val="single"/>
        </w:rPr>
      </w:pPr>
      <w:r w:rsidRPr="658301E0">
        <w:rPr>
          <w:rFonts w:ascii="Calibri" w:eastAsia="Calibri" w:hAnsi="Calibri" w:cs="Calibri"/>
          <w:b/>
          <w:sz w:val="24"/>
          <w:szCs w:val="24"/>
          <w:u w:val="single"/>
        </w:rPr>
        <w:t>Impact Demonstration:</w:t>
      </w:r>
    </w:p>
    <w:p w14:paraId="70FB2829" w14:textId="7970BE84" w:rsidR="670E9389" w:rsidRDefault="670E9389" w:rsidP="62A491D9">
      <w:pPr>
        <w:pStyle w:val="ListParagraph"/>
        <w:numPr>
          <w:ilvl w:val="1"/>
          <w:numId w:val="21"/>
        </w:numPr>
        <w:spacing w:line="257" w:lineRule="auto"/>
        <w:rPr>
          <w:rFonts w:ascii="Calibri" w:eastAsia="Calibri" w:hAnsi="Calibri" w:cs="Calibri"/>
          <w:sz w:val="24"/>
          <w:szCs w:val="24"/>
        </w:rPr>
      </w:pPr>
      <w:r w:rsidRPr="1DB39821">
        <w:rPr>
          <w:rFonts w:ascii="Calibri" w:eastAsia="Calibri" w:hAnsi="Calibri" w:cs="Calibri"/>
          <w:sz w:val="24"/>
          <w:szCs w:val="24"/>
        </w:rPr>
        <w:t>Illustrate the potential impact of identified vulnerabilities by controlling industrial controllers within the virtual environment.</w:t>
      </w:r>
    </w:p>
    <w:p w14:paraId="2319B9AF" w14:textId="1C3B65E4" w:rsidR="670E9389" w:rsidRDefault="670E9389" w:rsidP="5FB96FEA">
      <w:pPr>
        <w:pStyle w:val="ListParagraph"/>
        <w:numPr>
          <w:ilvl w:val="1"/>
          <w:numId w:val="21"/>
        </w:numPr>
        <w:spacing w:line="257" w:lineRule="auto"/>
        <w:rPr>
          <w:rFonts w:ascii="Calibri" w:eastAsia="Calibri" w:hAnsi="Calibri" w:cs="Calibri"/>
          <w:sz w:val="24"/>
          <w:szCs w:val="24"/>
        </w:rPr>
      </w:pPr>
      <w:r w:rsidRPr="1DB39821">
        <w:rPr>
          <w:rFonts w:ascii="Calibri" w:eastAsia="Calibri" w:hAnsi="Calibri" w:cs="Calibri"/>
          <w:sz w:val="24"/>
          <w:szCs w:val="24"/>
        </w:rPr>
        <w:t xml:space="preserve">Demonstrate the effectiveness of implemented security measures in mitigating risks and protecting the network. </w:t>
      </w:r>
    </w:p>
    <w:p w14:paraId="3CDF7A2F" w14:textId="4EF4B4E4" w:rsidR="008769E8" w:rsidRDefault="5B03DB94" w:rsidP="0170E481">
      <w:pPr>
        <w:pStyle w:val="ListParagraph"/>
        <w:spacing w:line="257" w:lineRule="auto"/>
        <w:rPr>
          <w:rFonts w:ascii="Calibri" w:eastAsia="Calibri" w:hAnsi="Calibri" w:cs="Calibri"/>
        </w:rPr>
      </w:pPr>
      <w:r w:rsidRPr="5B03DB94">
        <w:rPr>
          <w:rFonts w:ascii="Calibri" w:eastAsia="Calibri" w:hAnsi="Calibri" w:cs="Calibri"/>
        </w:rPr>
        <w:t xml:space="preserve"> </w:t>
      </w:r>
    </w:p>
    <w:p w14:paraId="4D4CF460" w14:textId="22FFDACD" w:rsidR="0D16E078" w:rsidRDefault="0D16E078" w:rsidP="0D16E078">
      <w:pPr>
        <w:spacing w:line="257" w:lineRule="auto"/>
        <w:rPr>
          <w:rFonts w:ascii="Calibri" w:eastAsia="Calibri" w:hAnsi="Calibri" w:cs="Calibri"/>
          <w:b/>
          <w:bCs/>
        </w:rPr>
      </w:pPr>
    </w:p>
    <w:p w14:paraId="07192A52" w14:textId="25D8B281" w:rsidR="0D16E078" w:rsidRDefault="0D16E078" w:rsidP="0D16E078">
      <w:pPr>
        <w:spacing w:line="257" w:lineRule="auto"/>
        <w:rPr>
          <w:rFonts w:ascii="Calibri" w:eastAsia="Calibri" w:hAnsi="Calibri" w:cs="Calibri"/>
          <w:b/>
          <w:bCs/>
        </w:rPr>
      </w:pPr>
    </w:p>
    <w:p w14:paraId="5F1EBEC6" w14:textId="10D33578" w:rsidR="008769E8" w:rsidRDefault="5B03DB94" w:rsidP="5B03DB94">
      <w:pPr>
        <w:spacing w:line="257" w:lineRule="auto"/>
        <w:rPr>
          <w:rFonts w:ascii="Calibri" w:eastAsia="Calibri" w:hAnsi="Calibri" w:cs="Calibri"/>
          <w:b/>
          <w:bCs/>
          <w:sz w:val="24"/>
          <w:szCs w:val="24"/>
        </w:rPr>
      </w:pPr>
      <w:r w:rsidRPr="5B03DB94">
        <w:rPr>
          <w:rFonts w:ascii="Calibri" w:eastAsia="Calibri" w:hAnsi="Calibri" w:cs="Calibri"/>
          <w:b/>
          <w:bCs/>
          <w:color w:val="FF0000"/>
          <w:sz w:val="24"/>
          <w:szCs w:val="24"/>
        </w:rPr>
        <w:t>Team Coordination &amp; Task Allocation</w:t>
      </w:r>
      <w:r w:rsidRPr="5B03DB94">
        <w:rPr>
          <w:rFonts w:ascii="Calibri" w:eastAsia="Calibri" w:hAnsi="Calibri" w:cs="Calibri"/>
          <w:b/>
          <w:bCs/>
          <w:sz w:val="24"/>
          <w:szCs w:val="24"/>
        </w:rPr>
        <w:t xml:space="preserve"> </w:t>
      </w:r>
    </w:p>
    <w:p w14:paraId="01116052" w14:textId="4FB31D59" w:rsidR="008769E8" w:rsidRDefault="5B03DB94" w:rsidP="5B03DB94">
      <w:pPr>
        <w:spacing w:line="257" w:lineRule="auto"/>
        <w:rPr>
          <w:rFonts w:ascii="Calibri" w:eastAsia="Calibri" w:hAnsi="Calibri" w:cs="Calibri"/>
        </w:rPr>
      </w:pPr>
      <w:r w:rsidRPr="5B03DB94">
        <w:rPr>
          <w:rFonts w:ascii="Calibri" w:eastAsia="Calibri" w:hAnsi="Calibri" w:cs="Calibri"/>
        </w:rPr>
        <w:t xml:space="preserve">During the whole project work we would be using WhatsApp for sharing content &amp; Communication with each other along with Google docs if needed. Mostly everyone will participate in designing, configuring, creating the vulnerable network and an exploit for the vulnerable network. </w:t>
      </w:r>
    </w:p>
    <w:p w14:paraId="21101897" w14:textId="10593CBE" w:rsidR="008769E8" w:rsidRDefault="5B03DB94" w:rsidP="5B03DB94">
      <w:pPr>
        <w:spacing w:line="257" w:lineRule="auto"/>
        <w:rPr>
          <w:rFonts w:ascii="Calibri" w:eastAsia="Calibri" w:hAnsi="Calibri" w:cs="Calibri"/>
        </w:rPr>
      </w:pPr>
      <w:r w:rsidRPr="5B03DB94">
        <w:rPr>
          <w:rFonts w:ascii="Calibri" w:eastAsia="Calibri" w:hAnsi="Calibri" w:cs="Calibri"/>
        </w:rPr>
        <w:t>Bita will oversee both the vulnerable and secure networks' OT (Operational Technology) components. This will involve installing and configuring the PLC and Factory IO. Recognizing the inherent vulnerabilities of OT systems, Bita will also focus on implementing robust security measures to safeguard these critical elements.</w:t>
      </w:r>
    </w:p>
    <w:p w14:paraId="15F408BE" w14:textId="48F84938" w:rsidR="008769E8" w:rsidRDefault="5B03DB94" w:rsidP="5B03DB94">
      <w:pPr>
        <w:spacing w:line="257" w:lineRule="auto"/>
        <w:rPr>
          <w:rFonts w:ascii="Calibri" w:eastAsia="Calibri" w:hAnsi="Calibri" w:cs="Calibri"/>
        </w:rPr>
      </w:pPr>
      <w:r w:rsidRPr="5B03DB94">
        <w:rPr>
          <w:rFonts w:ascii="Calibri" w:eastAsia="Calibri" w:hAnsi="Calibri" w:cs="Calibri"/>
        </w:rPr>
        <w:t xml:space="preserve">Negin is going to oversee the project's IT components. Installing and setting up the </w:t>
      </w:r>
      <w:proofErr w:type="spellStart"/>
      <w:r w:rsidRPr="5B03DB94">
        <w:rPr>
          <w:rFonts w:ascii="Calibri" w:eastAsia="Calibri" w:hAnsi="Calibri" w:cs="Calibri"/>
        </w:rPr>
        <w:t>PfSense</w:t>
      </w:r>
      <w:proofErr w:type="spellEnd"/>
      <w:r w:rsidRPr="5B03DB94">
        <w:rPr>
          <w:rFonts w:ascii="Calibri" w:eastAsia="Calibri" w:hAnsi="Calibri" w:cs="Calibri"/>
        </w:rPr>
        <w:t xml:space="preserve"> firewall, Windows Server for DNS and Active Directory services, and IT workstation running Windows 10 are all included in this. To ensure a thorough defense-in-depth approach, Negin will be responsible for configuring the firewall rules for both the initial and secure network segments. </w:t>
      </w:r>
    </w:p>
    <w:p w14:paraId="4324F16C" w14:textId="090F06DF" w:rsidR="008769E8" w:rsidRDefault="5B03DB94" w:rsidP="5B03DB94">
      <w:pPr>
        <w:spacing w:line="257" w:lineRule="auto"/>
        <w:rPr>
          <w:rFonts w:ascii="Calibri" w:eastAsia="Calibri" w:hAnsi="Calibri" w:cs="Calibri"/>
        </w:rPr>
      </w:pPr>
      <w:r w:rsidRPr="5B03DB94">
        <w:rPr>
          <w:rFonts w:ascii="Calibri" w:eastAsia="Calibri" w:hAnsi="Calibri" w:cs="Calibri"/>
        </w:rPr>
        <w:t>Brahmjot will take on the responsibility of creating and executing the attack plan for the vulnerable network. He will research and identify the most suitable attack vectors, potentially bypassing security measures like Windows Defender, to gain unauthorized access and extract critical information from the system. Brahmjot's expertise in offensive security techniques will be instrumental in exposing the network's weaknesses.</w:t>
      </w:r>
    </w:p>
    <w:p w14:paraId="527D540A" w14:textId="1DFD793E" w:rsidR="008769E8" w:rsidRDefault="5B03DB94" w:rsidP="5B03DB94">
      <w:pPr>
        <w:spacing w:line="257" w:lineRule="auto"/>
        <w:rPr>
          <w:rFonts w:ascii="Calibri" w:eastAsia="Calibri" w:hAnsi="Calibri" w:cs="Calibri"/>
        </w:rPr>
      </w:pPr>
      <w:r w:rsidRPr="5B03DB94">
        <w:rPr>
          <w:rFonts w:ascii="Calibri" w:eastAsia="Calibri" w:hAnsi="Calibri" w:cs="Calibri"/>
        </w:rPr>
        <w:t>The team members will cooperate and communicate freely to resolve any problems that may occur in the network or during the execution of the attack throughout the project. By working together, the team will be able to promptly recognize and address any issues, preserving the integrity of the virtual ICS environment.</w:t>
      </w:r>
    </w:p>
    <w:p w14:paraId="361C06B6" w14:textId="49C300C9" w:rsidR="008769E8" w:rsidRDefault="5B03DB94" w:rsidP="5B03DB94">
      <w:pPr>
        <w:spacing w:line="257" w:lineRule="auto"/>
        <w:rPr>
          <w:rFonts w:ascii="Calibri" w:eastAsia="Calibri" w:hAnsi="Calibri" w:cs="Calibri"/>
        </w:rPr>
      </w:pPr>
      <w:r w:rsidRPr="5B03DB94">
        <w:rPr>
          <w:rFonts w:ascii="Calibri" w:eastAsia="Calibri" w:hAnsi="Calibri" w:cs="Calibri"/>
        </w:rPr>
        <w:t>The team will also collaborate to create the PowerPoint presentation and put together the final report. A complete and well-rounded deliverable that highlights the team's accomplishments and lessons learned will be the product of this collaborative effort.</w:t>
      </w:r>
    </w:p>
    <w:p w14:paraId="52F6B4D8" w14:textId="1B49F953" w:rsidR="008769E8" w:rsidRDefault="4C177D69" w:rsidP="4C177D69">
      <w:pPr>
        <w:spacing w:line="257" w:lineRule="auto"/>
      </w:pPr>
      <w:r w:rsidRPr="4C177D69">
        <w:rPr>
          <w:rFonts w:ascii="Calibri" w:eastAsia="Calibri" w:hAnsi="Calibri" w:cs="Calibri"/>
        </w:rPr>
        <w:t xml:space="preserve"> </w:t>
      </w:r>
    </w:p>
    <w:p w14:paraId="4A8B5BC4" w14:textId="1091C60C" w:rsidR="008769E8" w:rsidRDefault="5B03DB94" w:rsidP="5B03DB94">
      <w:pPr>
        <w:spacing w:line="257" w:lineRule="auto"/>
        <w:rPr>
          <w:rFonts w:ascii="Calibri" w:eastAsia="Calibri" w:hAnsi="Calibri" w:cs="Calibri"/>
          <w:b/>
          <w:bCs/>
          <w:color w:val="FF0000"/>
          <w:sz w:val="24"/>
          <w:szCs w:val="24"/>
        </w:rPr>
      </w:pPr>
      <w:r w:rsidRPr="5B03DB94">
        <w:rPr>
          <w:rFonts w:ascii="Calibri" w:eastAsia="Calibri" w:hAnsi="Calibri" w:cs="Calibri"/>
          <w:b/>
          <w:bCs/>
          <w:color w:val="FF0000"/>
          <w:sz w:val="24"/>
          <w:szCs w:val="24"/>
        </w:rPr>
        <w:t>Resource Limitation:</w:t>
      </w:r>
    </w:p>
    <w:p w14:paraId="178BAD64" w14:textId="5418DCE4" w:rsidR="008769E8" w:rsidRDefault="5B03DB94" w:rsidP="5B03DB94">
      <w:pPr>
        <w:spacing w:line="257" w:lineRule="auto"/>
        <w:rPr>
          <w:rFonts w:ascii="Calibri" w:eastAsia="Calibri" w:hAnsi="Calibri" w:cs="Calibri"/>
          <w:b/>
          <w:bCs/>
          <w:color w:val="FF0000"/>
        </w:rPr>
      </w:pPr>
      <w:r w:rsidRPr="5B03DB94">
        <w:rPr>
          <w:rFonts w:ascii="Calibri" w:eastAsia="Calibri" w:hAnsi="Calibri" w:cs="Calibri"/>
        </w:rPr>
        <w:t>We had to utilize our personal laptops instead of lab computers to accommodate the necessity of working on separate project components and for the sake of our comfort. However, this decision led to slower processing speeds and performance in the demo.</w:t>
      </w:r>
    </w:p>
    <w:p w14:paraId="2F3CE774" w14:textId="3EDC6EB1" w:rsidR="008769E8" w:rsidRDefault="5B03DB94" w:rsidP="5B03DB94">
      <w:pPr>
        <w:spacing w:line="257" w:lineRule="auto"/>
      </w:pPr>
      <w:r w:rsidRPr="5B03DB94">
        <w:rPr>
          <w:rFonts w:ascii="Calibri" w:eastAsia="Calibri" w:hAnsi="Calibri" w:cs="Calibri"/>
        </w:rPr>
        <w:t>Furthermore, we encountered a limitation in not having access to a public domain for hosting an accurate phishing website.</w:t>
      </w:r>
    </w:p>
    <w:p w14:paraId="505FDB1A" w14:textId="28377411" w:rsidR="008769E8" w:rsidRDefault="5B03DB94" w:rsidP="5B03DB94">
      <w:pPr>
        <w:spacing w:line="257" w:lineRule="auto"/>
      </w:pPr>
      <w:r w:rsidRPr="5B03DB94">
        <w:rPr>
          <w:rFonts w:ascii="Calibri" w:eastAsia="Calibri" w:hAnsi="Calibri" w:cs="Calibri"/>
        </w:rPr>
        <w:t xml:space="preserve">Additionally, we faced challenges with port forwarding due to a lack of available means, compounded by the absence of access to a public IP address for translating it to our private IPs. </w:t>
      </w:r>
    </w:p>
    <w:p w14:paraId="183466F6" w14:textId="700FAA51" w:rsidR="008769E8" w:rsidRDefault="5B03DB94" w:rsidP="5B03DB94">
      <w:pPr>
        <w:spacing w:line="257" w:lineRule="auto"/>
      </w:pPr>
      <w:r w:rsidRPr="5B03DB94">
        <w:rPr>
          <w:rFonts w:ascii="Calibri" w:eastAsia="Calibri" w:hAnsi="Calibri" w:cs="Calibri"/>
          <w:b/>
          <w:bCs/>
        </w:rPr>
        <w:t xml:space="preserve"> </w:t>
      </w:r>
    </w:p>
    <w:p w14:paraId="5A33DA90" w14:textId="0286C031" w:rsidR="008769E8" w:rsidRDefault="5B03DB94" w:rsidP="5B03DB94">
      <w:pPr>
        <w:spacing w:line="257" w:lineRule="auto"/>
        <w:rPr>
          <w:rFonts w:ascii="Calibri" w:eastAsia="Calibri" w:hAnsi="Calibri" w:cs="Calibri"/>
          <w:b/>
          <w:bCs/>
          <w:color w:val="FF0000"/>
          <w:sz w:val="24"/>
          <w:szCs w:val="24"/>
        </w:rPr>
      </w:pPr>
      <w:r w:rsidRPr="5B03DB94">
        <w:rPr>
          <w:rFonts w:ascii="Calibri" w:eastAsia="Calibri" w:hAnsi="Calibri" w:cs="Calibri"/>
          <w:b/>
          <w:bCs/>
          <w:color w:val="FF0000"/>
          <w:sz w:val="24"/>
          <w:szCs w:val="24"/>
        </w:rPr>
        <w:t>Project Milestones:</w:t>
      </w:r>
    </w:p>
    <w:p w14:paraId="112017E4" w14:textId="3391733E" w:rsidR="008769E8" w:rsidRDefault="4C177D69" w:rsidP="4C177D69">
      <w:pPr>
        <w:spacing w:line="257" w:lineRule="auto"/>
      </w:pPr>
      <w:r w:rsidRPr="4C177D69">
        <w:rPr>
          <w:rFonts w:ascii="Calibri" w:eastAsia="Calibri" w:hAnsi="Calibri" w:cs="Calibri"/>
        </w:rPr>
        <w:lastRenderedPageBreak/>
        <w:t>The conclusion of the final design phase will be the first and most important milestone of our project. We will have</w:t>
      </w:r>
      <w:r w:rsidR="16E6DA5C" w:rsidRPr="16E6DA5C">
        <w:rPr>
          <w:rFonts w:ascii="Calibri" w:eastAsia="Calibri" w:hAnsi="Calibri" w:cs="Calibri"/>
        </w:rPr>
        <w:t xml:space="preserve"> a</w:t>
      </w:r>
      <w:r w:rsidRPr="4C177D69">
        <w:rPr>
          <w:rFonts w:ascii="Calibri" w:eastAsia="Calibri" w:hAnsi="Calibri" w:cs="Calibri"/>
        </w:rPr>
        <w:t xml:space="preserve"> detailed blueprint after this phase that outlines the architecture and elements of our virtual Industrial Control System (ICS) network. This plan will act as the foundation for the next stages of implementation and execution. By reaching this milestone, we will lay the groundwork for the project. We will have a clear plan to follow as we proceed with the construction and testing of our virtual ICS environment after the network design is complete and approved. This benchmark will provide us the assurance and guidance we need to complete the project effectively and on schedule. After reaching this milestone, we will be well-positioned to proceed with the project's next phases, which will involve installing security measures, assessing vulnerabilities, and delivering the project's final deliverables.</w:t>
      </w:r>
    </w:p>
    <w:p w14:paraId="6591A3B3" w14:textId="2AFFCB28" w:rsidR="008769E8" w:rsidRDefault="4C177D69" w:rsidP="4C177D69">
      <w:pPr>
        <w:spacing w:line="257" w:lineRule="auto"/>
      </w:pPr>
      <w:r w:rsidRPr="4C177D69">
        <w:rPr>
          <w:rFonts w:ascii="Calibri" w:eastAsia="Calibri" w:hAnsi="Calibri" w:cs="Calibri"/>
          <w:color w:val="FF0000"/>
        </w:rPr>
        <w:t xml:space="preserve"> </w:t>
      </w:r>
    </w:p>
    <w:p w14:paraId="410840F5" w14:textId="333991AE" w:rsidR="008769E8" w:rsidRDefault="4C177D69" w:rsidP="4C177D69">
      <w:pPr>
        <w:spacing w:line="257" w:lineRule="auto"/>
      </w:pPr>
      <w:r w:rsidRPr="4C177D69">
        <w:rPr>
          <w:rFonts w:ascii="Calibri" w:eastAsia="Calibri" w:hAnsi="Calibri" w:cs="Calibri"/>
          <w:b/>
          <w:bCs/>
          <w:color w:val="FF0000"/>
        </w:rPr>
        <w:t>Project Details:</w:t>
      </w:r>
    </w:p>
    <w:p w14:paraId="0D58F4F6" w14:textId="79807AE3" w:rsidR="008769E8" w:rsidRDefault="4C177D69" w:rsidP="4C177D69">
      <w:pPr>
        <w:spacing w:line="257" w:lineRule="auto"/>
      </w:pPr>
      <w:r w:rsidRPr="4C177D69">
        <w:rPr>
          <w:rFonts w:ascii="Calibri" w:eastAsia="Calibri" w:hAnsi="Calibri" w:cs="Calibri"/>
          <w:b/>
          <w:bCs/>
        </w:rPr>
        <w:t xml:space="preserve">Virtualization Software </w:t>
      </w:r>
    </w:p>
    <w:p w14:paraId="2A64148A" w14:textId="623CF12E" w:rsidR="008769E8" w:rsidRDefault="4C177D69" w:rsidP="4C177D69">
      <w:pPr>
        <w:spacing w:line="257" w:lineRule="auto"/>
      </w:pPr>
      <w:r w:rsidRPr="4C177D69">
        <w:rPr>
          <w:rFonts w:ascii="Calibri" w:eastAsia="Calibri" w:hAnsi="Calibri" w:cs="Calibri"/>
        </w:rPr>
        <w:t xml:space="preserve">We will use VMware Workstation Pro, as it makes it easier for us to set up a shared network and virtual machines that everyone in the group may use. Also, we can configure and install all components of both vulnerable and secure </w:t>
      </w:r>
      <w:r w:rsidR="16E6DA5C" w:rsidRPr="16E6DA5C">
        <w:rPr>
          <w:rFonts w:ascii="Calibri" w:eastAsia="Calibri" w:hAnsi="Calibri" w:cs="Calibri"/>
        </w:rPr>
        <w:t>networks</w:t>
      </w:r>
      <w:r w:rsidRPr="4C177D69">
        <w:rPr>
          <w:rFonts w:ascii="Calibri" w:eastAsia="Calibri" w:hAnsi="Calibri" w:cs="Calibri"/>
        </w:rPr>
        <w:t xml:space="preserve"> in VMware. </w:t>
      </w:r>
    </w:p>
    <w:p w14:paraId="4BA86C7E" w14:textId="2B770507" w:rsidR="008769E8" w:rsidRDefault="4C177D69" w:rsidP="4C177D69">
      <w:pPr>
        <w:spacing w:line="257" w:lineRule="auto"/>
      </w:pPr>
      <w:r w:rsidRPr="4C177D69">
        <w:rPr>
          <w:rFonts w:ascii="Calibri" w:eastAsia="Calibri" w:hAnsi="Calibri" w:cs="Calibri"/>
        </w:rPr>
        <w:t xml:space="preserve"> </w:t>
      </w:r>
    </w:p>
    <w:p w14:paraId="6EC1AD83" w14:textId="27F08191" w:rsidR="008769E8" w:rsidRDefault="5B03DB94" w:rsidP="4C177D69">
      <w:pPr>
        <w:spacing w:line="257" w:lineRule="auto"/>
      </w:pPr>
      <w:r w:rsidRPr="5B03DB94">
        <w:rPr>
          <w:rFonts w:ascii="Calibri" w:eastAsia="Calibri" w:hAnsi="Calibri" w:cs="Calibri"/>
          <w:b/>
          <w:bCs/>
        </w:rPr>
        <w:t xml:space="preserve">Initial Network Topology </w:t>
      </w:r>
    </w:p>
    <w:p w14:paraId="3CAC9002" w14:textId="5E1FB9FF" w:rsidR="008769E8" w:rsidRDefault="4C177D69" w:rsidP="5B03DB94">
      <w:pPr>
        <w:spacing w:line="257" w:lineRule="auto"/>
        <w:rPr>
          <w:rFonts w:ascii="Calibri" w:eastAsia="Calibri" w:hAnsi="Calibri" w:cs="Calibri"/>
          <w:b/>
          <w:bCs/>
        </w:rPr>
      </w:pPr>
      <w:r>
        <w:rPr>
          <w:noProof/>
        </w:rPr>
        <w:drawing>
          <wp:inline distT="0" distB="0" distL="0" distR="0" wp14:anchorId="45A038DF" wp14:editId="778216DD">
            <wp:extent cx="5943600" cy="3838575"/>
            <wp:effectExtent l="0" t="0" r="0" b="0"/>
            <wp:docPr id="1134042268" name="Picture 1134042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14:paraId="190FA1A1" w14:textId="3E5D36F3" w:rsidR="008769E8" w:rsidRDefault="008769E8" w:rsidP="4C177D69">
      <w:pPr>
        <w:spacing w:line="257" w:lineRule="auto"/>
      </w:pPr>
    </w:p>
    <w:p w14:paraId="7B3589FF" w14:textId="20EC0018" w:rsidR="008769E8" w:rsidRDefault="1AA3D14A" w:rsidP="4C177D69">
      <w:pPr>
        <w:spacing w:line="257" w:lineRule="auto"/>
      </w:pPr>
      <w:r w:rsidRPr="1AA3D14A">
        <w:rPr>
          <w:rFonts w:ascii="Calibri" w:eastAsia="Calibri" w:hAnsi="Calibri" w:cs="Calibri"/>
        </w:rPr>
        <w:t>Public Network:</w:t>
      </w:r>
    </w:p>
    <w:p w14:paraId="543910C0" w14:textId="05CF9F60" w:rsidR="008769E8" w:rsidRDefault="5B03DB94" w:rsidP="5B03DB94">
      <w:pPr>
        <w:spacing w:line="257" w:lineRule="auto"/>
        <w:rPr>
          <w:rFonts w:ascii="Calibri" w:eastAsia="Calibri" w:hAnsi="Calibri" w:cs="Calibri"/>
        </w:rPr>
      </w:pPr>
      <w:r w:rsidRPr="5B03DB94">
        <w:rPr>
          <w:rFonts w:ascii="Calibri" w:eastAsia="Calibri" w:hAnsi="Calibri" w:cs="Calibri"/>
        </w:rPr>
        <w:lastRenderedPageBreak/>
        <w:t xml:space="preserve">This network is divided into three main areas: Public (External), Enterprise (IT), and Control (OT). In the External area, a Kali Linux machine represents the simulated threat actor, connected to the internet, and positioned to exploit any vulnerabilities in the network. The </w:t>
      </w:r>
      <w:proofErr w:type="spellStart"/>
      <w:r w:rsidRPr="5B03DB94">
        <w:rPr>
          <w:rFonts w:ascii="Calibri" w:eastAsia="Calibri" w:hAnsi="Calibri" w:cs="Calibri"/>
        </w:rPr>
        <w:t>pfSense</w:t>
      </w:r>
      <w:proofErr w:type="spellEnd"/>
      <w:r w:rsidRPr="5B03DB94">
        <w:rPr>
          <w:rFonts w:ascii="Calibri" w:eastAsia="Calibri" w:hAnsi="Calibri" w:cs="Calibri"/>
        </w:rPr>
        <w:t xml:space="preserve"> firewall serves as the primary defense mechanism, positioned between the internet and the internal IT network segment. </w:t>
      </w:r>
    </w:p>
    <w:p w14:paraId="5C3707FB" w14:textId="2F652F71" w:rsidR="008769E8" w:rsidRDefault="1AA3D14A" w:rsidP="4C177D69">
      <w:pPr>
        <w:spacing w:line="257" w:lineRule="auto"/>
      </w:pPr>
      <w:r w:rsidRPr="1AA3D14A">
        <w:rPr>
          <w:rFonts w:ascii="Calibri" w:eastAsia="Calibri" w:hAnsi="Calibri" w:cs="Calibri"/>
        </w:rPr>
        <w:t>Enterprise Network:</w:t>
      </w:r>
    </w:p>
    <w:p w14:paraId="71FCE000" w14:textId="69CF3014" w:rsidR="008769E8" w:rsidRDefault="4C177D69" w:rsidP="4C177D69">
      <w:pPr>
        <w:spacing w:line="257" w:lineRule="auto"/>
      </w:pPr>
      <w:r w:rsidRPr="4C177D69">
        <w:rPr>
          <w:rFonts w:ascii="Calibri" w:eastAsia="Calibri" w:hAnsi="Calibri" w:cs="Calibri"/>
        </w:rPr>
        <w:t xml:space="preserve">Within the Enterprise area, the network includes an IT Workstation running Windows 10 and an IT Domain Controller running Windows Server 2022. These IT components provide the essential services and infrastructure for the overall enterprise operations. </w:t>
      </w:r>
    </w:p>
    <w:p w14:paraId="01194FF9" w14:textId="47D50172" w:rsidR="008769E8" w:rsidRDefault="4C177D69" w:rsidP="4C177D69">
      <w:pPr>
        <w:spacing w:line="257" w:lineRule="auto"/>
      </w:pPr>
      <w:r w:rsidRPr="4C177D69">
        <w:rPr>
          <w:rFonts w:ascii="Calibri" w:eastAsia="Calibri" w:hAnsi="Calibri" w:cs="Calibri"/>
        </w:rPr>
        <w:t>The IT Workstation is a typical end-user device that workers in the company would use to get access to different IT tools and programs. It functions as a client system, enabling users to engage with the enterprise network and carry out their regular tasks.</w:t>
      </w:r>
    </w:p>
    <w:p w14:paraId="7EE72E50" w14:textId="32029935" w:rsidR="008769E8" w:rsidRDefault="4911BE8A" w:rsidP="5B03DB94">
      <w:pPr>
        <w:spacing w:line="257" w:lineRule="auto"/>
        <w:rPr>
          <w:rFonts w:ascii="Calibri" w:eastAsia="Calibri" w:hAnsi="Calibri" w:cs="Calibri"/>
        </w:rPr>
      </w:pPr>
      <w:r w:rsidRPr="4911BE8A">
        <w:rPr>
          <w:rFonts w:ascii="Calibri" w:eastAsia="Calibri" w:hAnsi="Calibri" w:cs="Calibri"/>
        </w:rPr>
        <w:t>Active Directory Domain Services (AD DS) and the Domain Name System (DNS), which are essential to the IT infrastructure, are provided by the IT Domain Controller, which is powered by Windows Server 2022. Within the enterprise network domain, user accounts, group memberships, and machine accounts are managed by the Active Directory Domain Services, which are also hosted by the Domain Controller. When a person or device tries to access resources, AD DS oversees verifying their identity and granting them access according to their roles and group memberships. The IT infrastructure's access controls, password regulations, and other security-related settings may be enforced thanks to this centralized user and device management.</w:t>
      </w:r>
    </w:p>
    <w:p w14:paraId="592F09A4" w14:textId="556E4139" w:rsidR="008769E8" w:rsidRDefault="4911BE8A" w:rsidP="4911BE8A">
      <w:pPr>
        <w:spacing w:line="257" w:lineRule="auto"/>
        <w:rPr>
          <w:b/>
          <w:bCs/>
        </w:rPr>
      </w:pPr>
      <w:r w:rsidRPr="4911BE8A">
        <w:rPr>
          <w:rFonts w:ascii="Segoe UI" w:eastAsia="Segoe UI" w:hAnsi="Segoe UI" w:cs="Segoe UI"/>
          <w:color w:val="60657B"/>
        </w:rPr>
        <w:t>Control Network and OT Network Configuration</w:t>
      </w:r>
    </w:p>
    <w:p w14:paraId="132FC2D4" w14:textId="747EDB48" w:rsidR="008769E8" w:rsidRDefault="4911BE8A" w:rsidP="4911BE8A">
      <w:pPr>
        <w:spacing w:line="257" w:lineRule="auto"/>
        <w:rPr>
          <w:rFonts w:ascii="Calibri" w:eastAsia="Calibri" w:hAnsi="Calibri" w:cs="Calibri"/>
          <w:b/>
          <w:bCs/>
        </w:rPr>
      </w:pPr>
      <w:r w:rsidRPr="4911BE8A">
        <w:rPr>
          <w:rFonts w:eastAsiaTheme="minorEastAsia"/>
          <w:b/>
          <w:bCs/>
        </w:rPr>
        <w:t>System Components</w:t>
      </w:r>
    </w:p>
    <w:p w14:paraId="1117005E" w14:textId="53EE8750" w:rsidR="008769E8" w:rsidRDefault="4911BE8A" w:rsidP="4911BE8A">
      <w:pPr>
        <w:spacing w:line="257" w:lineRule="auto"/>
        <w:rPr>
          <w:rFonts w:ascii="Calibri" w:eastAsia="Calibri" w:hAnsi="Calibri" w:cs="Calibri"/>
        </w:rPr>
      </w:pPr>
      <w:r w:rsidRPr="4911BE8A">
        <w:rPr>
          <w:rFonts w:eastAsiaTheme="minorEastAsia"/>
        </w:rPr>
        <w:t>1. OT Workstation</w:t>
      </w:r>
    </w:p>
    <w:p w14:paraId="43EB2CD6" w14:textId="3A21EDB4" w:rsidR="008769E8" w:rsidRDefault="4911BE8A" w:rsidP="4911BE8A">
      <w:pPr>
        <w:spacing w:line="257" w:lineRule="auto"/>
        <w:rPr>
          <w:rFonts w:ascii="Calibri" w:eastAsia="Calibri" w:hAnsi="Calibri" w:cs="Calibri"/>
        </w:rPr>
      </w:pPr>
      <w:r w:rsidRPr="4911BE8A">
        <w:rPr>
          <w:rFonts w:eastAsiaTheme="minorEastAsia"/>
        </w:rPr>
        <w:t xml:space="preserve">The OT workstation is a Windows 10 machine that serves as a connection between the IT and OT parts of the network. </w:t>
      </w:r>
    </w:p>
    <w:p w14:paraId="094CE11B" w14:textId="40E28652" w:rsidR="008769E8" w:rsidRDefault="4911BE8A" w:rsidP="4911BE8A">
      <w:pPr>
        <w:spacing w:line="257" w:lineRule="auto"/>
        <w:rPr>
          <w:rFonts w:ascii="Calibri" w:eastAsia="Calibri" w:hAnsi="Calibri" w:cs="Calibri"/>
        </w:rPr>
      </w:pPr>
      <w:r w:rsidRPr="4911BE8A">
        <w:rPr>
          <w:rFonts w:eastAsiaTheme="minorEastAsia"/>
        </w:rPr>
        <w:t>2. PLC Workstation</w:t>
      </w:r>
    </w:p>
    <w:p w14:paraId="5D46E24A" w14:textId="1F58A5CB" w:rsidR="008769E8" w:rsidRDefault="4911BE8A" w:rsidP="4911BE8A">
      <w:pPr>
        <w:spacing w:line="257" w:lineRule="auto"/>
        <w:rPr>
          <w:rFonts w:ascii="Calibri" w:eastAsia="Calibri" w:hAnsi="Calibri" w:cs="Calibri"/>
        </w:rPr>
      </w:pPr>
      <w:r w:rsidRPr="4911BE8A">
        <w:rPr>
          <w:rFonts w:eastAsiaTheme="minorEastAsia"/>
        </w:rPr>
        <w:t xml:space="preserve">The PLC workstation is a dedicated Windows 10 machine that hosts both the </w:t>
      </w:r>
      <w:proofErr w:type="spellStart"/>
      <w:r w:rsidRPr="4911BE8A">
        <w:rPr>
          <w:rFonts w:eastAsiaTheme="minorEastAsia"/>
        </w:rPr>
        <w:t>OpenPLC</w:t>
      </w:r>
      <w:proofErr w:type="spellEnd"/>
      <w:r w:rsidRPr="4911BE8A">
        <w:rPr>
          <w:rFonts w:eastAsiaTheme="minorEastAsia"/>
        </w:rPr>
        <w:t xml:space="preserve"> Editor and the </w:t>
      </w:r>
      <w:proofErr w:type="spellStart"/>
      <w:r w:rsidRPr="4911BE8A">
        <w:rPr>
          <w:rFonts w:eastAsiaTheme="minorEastAsia"/>
        </w:rPr>
        <w:t>OpenPLC</w:t>
      </w:r>
      <w:proofErr w:type="spellEnd"/>
      <w:r w:rsidRPr="4911BE8A">
        <w:rPr>
          <w:rFonts w:eastAsiaTheme="minorEastAsia"/>
        </w:rPr>
        <w:t xml:space="preserve"> Runtime.</w:t>
      </w:r>
    </w:p>
    <w:p w14:paraId="6261A1BB" w14:textId="548C4316" w:rsidR="008769E8" w:rsidRDefault="4911BE8A" w:rsidP="4911BE8A">
      <w:pPr>
        <w:numPr>
          <w:ilvl w:val="0"/>
          <w:numId w:val="13"/>
        </w:numPr>
        <w:spacing w:line="257" w:lineRule="auto"/>
        <w:rPr>
          <w:rFonts w:ascii="Calibri" w:eastAsia="Calibri" w:hAnsi="Calibri" w:cs="Calibri"/>
        </w:rPr>
      </w:pPr>
      <w:proofErr w:type="spellStart"/>
      <w:r w:rsidRPr="4911BE8A">
        <w:rPr>
          <w:rFonts w:eastAsiaTheme="minorEastAsia"/>
        </w:rPr>
        <w:t>OpenPLC</w:t>
      </w:r>
      <w:proofErr w:type="spellEnd"/>
      <w:r w:rsidRPr="4911BE8A">
        <w:rPr>
          <w:rFonts w:eastAsiaTheme="minorEastAsia"/>
        </w:rPr>
        <w:t xml:space="preserve"> Editor: This software is used to create and edit our program written in ladder logic, that is a graphical programming language used for designing control schemes in industrial automation.</w:t>
      </w:r>
    </w:p>
    <w:p w14:paraId="6AB11ABA" w14:textId="2FE71FC9" w:rsidR="008769E8" w:rsidRDefault="4911BE8A" w:rsidP="4911BE8A">
      <w:pPr>
        <w:numPr>
          <w:ilvl w:val="0"/>
          <w:numId w:val="13"/>
        </w:numPr>
        <w:spacing w:line="257" w:lineRule="auto"/>
        <w:rPr>
          <w:rFonts w:ascii="Calibri" w:eastAsia="Calibri" w:hAnsi="Calibri" w:cs="Calibri"/>
        </w:rPr>
      </w:pPr>
      <w:proofErr w:type="spellStart"/>
      <w:r w:rsidRPr="4911BE8A">
        <w:rPr>
          <w:rFonts w:eastAsiaTheme="minorEastAsia"/>
        </w:rPr>
        <w:t>OpenPLC</w:t>
      </w:r>
      <w:proofErr w:type="spellEnd"/>
      <w:r w:rsidRPr="4911BE8A">
        <w:rPr>
          <w:rFonts w:eastAsiaTheme="minorEastAsia"/>
        </w:rPr>
        <w:t xml:space="preserve"> Runtime: After developing the ladder logic in the </w:t>
      </w:r>
      <w:proofErr w:type="spellStart"/>
      <w:r w:rsidRPr="4911BE8A">
        <w:rPr>
          <w:rFonts w:eastAsiaTheme="minorEastAsia"/>
        </w:rPr>
        <w:t>OpenPLC</w:t>
      </w:r>
      <w:proofErr w:type="spellEnd"/>
      <w:r w:rsidRPr="4911BE8A">
        <w:rPr>
          <w:rFonts w:eastAsiaTheme="minorEastAsia"/>
        </w:rPr>
        <w:t xml:space="preserve"> Editor, the program is uploaded to the </w:t>
      </w:r>
      <w:proofErr w:type="spellStart"/>
      <w:r w:rsidRPr="4911BE8A">
        <w:rPr>
          <w:rFonts w:eastAsiaTheme="minorEastAsia"/>
        </w:rPr>
        <w:t>OpenPLC</w:t>
      </w:r>
      <w:proofErr w:type="spellEnd"/>
      <w:r w:rsidRPr="4911BE8A">
        <w:rPr>
          <w:rFonts w:eastAsiaTheme="minorEastAsia"/>
        </w:rPr>
        <w:t xml:space="preserve"> Runtime on the same workstation. The runtime environment executes the control logic, managing inputs and outputs according to the defined program.</w:t>
      </w:r>
    </w:p>
    <w:p w14:paraId="62262E1B" w14:textId="60516936" w:rsidR="008769E8" w:rsidRDefault="4911BE8A" w:rsidP="4911BE8A">
      <w:pPr>
        <w:numPr>
          <w:ilvl w:val="0"/>
          <w:numId w:val="13"/>
        </w:numPr>
        <w:spacing w:line="257" w:lineRule="auto"/>
        <w:rPr>
          <w:rFonts w:ascii="Calibri" w:eastAsia="Calibri" w:hAnsi="Calibri" w:cs="Calibri"/>
        </w:rPr>
      </w:pPr>
      <w:r w:rsidRPr="4911BE8A">
        <w:rPr>
          <w:rFonts w:eastAsiaTheme="minorEastAsia"/>
        </w:rPr>
        <w:t xml:space="preserve">Cygwin64: A Unix-like environment and command-line interface for Windows, used to facilitate the connection and interaction with the </w:t>
      </w:r>
      <w:proofErr w:type="spellStart"/>
      <w:r w:rsidRPr="4911BE8A">
        <w:rPr>
          <w:rFonts w:eastAsiaTheme="minorEastAsia"/>
        </w:rPr>
        <w:t>OpenPLC</w:t>
      </w:r>
      <w:proofErr w:type="spellEnd"/>
      <w:r w:rsidRPr="4911BE8A">
        <w:rPr>
          <w:rFonts w:eastAsiaTheme="minorEastAsia"/>
        </w:rPr>
        <w:t xml:space="preserve"> Runtime. Cygwin64 provides a range of Unix tools and utilities that make managing and monitoring the runtime environment more efficient.</w:t>
      </w:r>
    </w:p>
    <w:p w14:paraId="6F5E0A7B" w14:textId="398F07EC" w:rsidR="008769E8" w:rsidRDefault="4911BE8A" w:rsidP="4911BE8A">
      <w:pPr>
        <w:spacing w:line="257" w:lineRule="auto"/>
        <w:rPr>
          <w:rFonts w:ascii="Calibri" w:eastAsia="Calibri" w:hAnsi="Calibri" w:cs="Calibri"/>
        </w:rPr>
      </w:pPr>
      <w:r w:rsidRPr="4911BE8A">
        <w:rPr>
          <w:rFonts w:eastAsiaTheme="minorEastAsia"/>
        </w:rPr>
        <w:lastRenderedPageBreak/>
        <w:t>3. Factory IO</w:t>
      </w:r>
    </w:p>
    <w:p w14:paraId="09EEEA0C" w14:textId="1182B291" w:rsidR="008769E8" w:rsidRDefault="4911BE8A" w:rsidP="4911BE8A">
      <w:pPr>
        <w:spacing w:line="257" w:lineRule="auto"/>
        <w:rPr>
          <w:rFonts w:ascii="Calibri" w:eastAsia="Calibri" w:hAnsi="Calibri" w:cs="Calibri"/>
        </w:rPr>
      </w:pPr>
      <w:r w:rsidRPr="4911BE8A">
        <w:rPr>
          <w:rFonts w:eastAsiaTheme="minorEastAsia"/>
        </w:rPr>
        <w:t xml:space="preserve">Factory IO is another Windows 10 system used for visualizing industrial processes in a 3D simulation environment. It connects to the PLC workstation via IP addresses and the Modbus protocol (server) to display real-time graphical results of the control logic executed by the </w:t>
      </w:r>
      <w:proofErr w:type="spellStart"/>
      <w:r w:rsidRPr="4911BE8A">
        <w:rPr>
          <w:rFonts w:eastAsiaTheme="minorEastAsia"/>
        </w:rPr>
        <w:t>OpenPLC</w:t>
      </w:r>
      <w:proofErr w:type="spellEnd"/>
      <w:r w:rsidRPr="4911BE8A">
        <w:rPr>
          <w:rFonts w:eastAsiaTheme="minorEastAsia"/>
        </w:rPr>
        <w:t xml:space="preserve"> Runtime.</w:t>
      </w:r>
    </w:p>
    <w:p w14:paraId="1E8408C5" w14:textId="4C004EC8" w:rsidR="008769E8" w:rsidRDefault="008769E8" w:rsidP="4911BE8A">
      <w:pPr>
        <w:spacing w:line="257" w:lineRule="auto"/>
        <w:rPr>
          <w:rFonts w:ascii="Calibri" w:eastAsia="Calibri" w:hAnsi="Calibri" w:cs="Calibri"/>
        </w:rPr>
      </w:pPr>
    </w:p>
    <w:p w14:paraId="51D78588" w14:textId="23C546FD" w:rsidR="008769E8" w:rsidRDefault="4911BE8A" w:rsidP="4911BE8A">
      <w:pPr>
        <w:spacing w:line="257" w:lineRule="auto"/>
        <w:rPr>
          <w:rFonts w:ascii="Calibri" w:eastAsia="Calibri" w:hAnsi="Calibri" w:cs="Calibri"/>
          <w:b/>
          <w:bCs/>
        </w:rPr>
      </w:pPr>
      <w:r w:rsidRPr="4911BE8A">
        <w:rPr>
          <w:rFonts w:eastAsiaTheme="minorEastAsia"/>
          <w:b/>
          <w:bCs/>
        </w:rPr>
        <w:t>Network Configuration</w:t>
      </w:r>
    </w:p>
    <w:p w14:paraId="1F085CFE" w14:textId="073223D2" w:rsidR="008769E8" w:rsidRDefault="4911BE8A" w:rsidP="4911BE8A">
      <w:pPr>
        <w:spacing w:line="257" w:lineRule="auto"/>
        <w:rPr>
          <w:rFonts w:ascii="Calibri" w:eastAsia="Calibri" w:hAnsi="Calibri" w:cs="Calibri"/>
          <w:b/>
          <w:bCs/>
        </w:rPr>
      </w:pPr>
      <w:r w:rsidRPr="4911BE8A">
        <w:rPr>
          <w:rFonts w:eastAsiaTheme="minorEastAsia"/>
        </w:rPr>
        <w:t>Modbus is a widely used communication protocol in industrial environments, facilitating data exchange between devices. In this OT network, Modbus TCP/IP is utilized to connect the PLC workstation and Factory IO.</w:t>
      </w:r>
    </w:p>
    <w:p w14:paraId="1035E872" w14:textId="70CCBBA5" w:rsidR="008769E8" w:rsidRDefault="4911BE8A" w:rsidP="4911BE8A">
      <w:pPr>
        <w:spacing w:line="257" w:lineRule="auto"/>
        <w:rPr>
          <w:rFonts w:ascii="Calibri" w:eastAsia="Calibri" w:hAnsi="Calibri" w:cs="Calibri"/>
          <w:b/>
          <w:bCs/>
        </w:rPr>
      </w:pPr>
      <w:r w:rsidRPr="4911BE8A">
        <w:rPr>
          <w:rFonts w:eastAsiaTheme="minorEastAsia"/>
          <w:b/>
          <w:bCs/>
        </w:rPr>
        <w:t>Modbus Server Configuration</w:t>
      </w:r>
    </w:p>
    <w:p w14:paraId="1B45F1DF" w14:textId="09DAF89B" w:rsidR="008769E8" w:rsidRDefault="4911BE8A" w:rsidP="4911BE8A">
      <w:pPr>
        <w:spacing w:line="257" w:lineRule="auto"/>
        <w:rPr>
          <w:rFonts w:ascii="Calibri" w:eastAsia="Calibri" w:hAnsi="Calibri" w:cs="Calibri"/>
        </w:rPr>
      </w:pPr>
      <w:r w:rsidRPr="4911BE8A">
        <w:rPr>
          <w:rFonts w:eastAsiaTheme="minorEastAsia"/>
        </w:rPr>
        <w:t xml:space="preserve">The PLC workstation runs a Modbus server through the </w:t>
      </w:r>
      <w:proofErr w:type="spellStart"/>
      <w:r w:rsidRPr="4911BE8A">
        <w:rPr>
          <w:rFonts w:eastAsiaTheme="minorEastAsia"/>
        </w:rPr>
        <w:t>OpenPLC</w:t>
      </w:r>
      <w:proofErr w:type="spellEnd"/>
      <w:r w:rsidRPr="4911BE8A">
        <w:rPr>
          <w:rFonts w:eastAsiaTheme="minorEastAsia"/>
        </w:rPr>
        <w:t xml:space="preserve"> Runtime. This server listens for connections from Factory IO.</w:t>
      </w:r>
    </w:p>
    <w:p w14:paraId="7C4DB349" w14:textId="45E41C21" w:rsidR="008769E8" w:rsidRDefault="4911BE8A" w:rsidP="4911BE8A">
      <w:pPr>
        <w:spacing w:line="257" w:lineRule="auto"/>
        <w:rPr>
          <w:rFonts w:ascii="Calibri" w:eastAsia="Calibri" w:hAnsi="Calibri" w:cs="Calibri"/>
        </w:rPr>
      </w:pPr>
      <w:r w:rsidRPr="4911BE8A">
        <w:rPr>
          <w:rFonts w:eastAsiaTheme="minorEastAsia"/>
        </w:rPr>
        <w:t>Appropriate IP addresses and port numbers are configured to establish reliable communication. We used the default Modbus TCP port, that is 502.</w:t>
      </w:r>
    </w:p>
    <w:p w14:paraId="0715A78B" w14:textId="7ECF5611" w:rsidR="008769E8" w:rsidRDefault="4911BE8A" w:rsidP="4911BE8A">
      <w:pPr>
        <w:spacing w:line="257" w:lineRule="auto"/>
        <w:rPr>
          <w:rFonts w:ascii="Calibri" w:eastAsia="Calibri" w:hAnsi="Calibri" w:cs="Calibri"/>
          <w:b/>
          <w:bCs/>
        </w:rPr>
      </w:pPr>
      <w:r w:rsidRPr="4911BE8A">
        <w:rPr>
          <w:rFonts w:eastAsiaTheme="minorEastAsia"/>
          <w:b/>
          <w:bCs/>
        </w:rPr>
        <w:t>Ladder Logic Programming and Execution</w:t>
      </w:r>
    </w:p>
    <w:p w14:paraId="5B849A93" w14:textId="27351F17" w:rsidR="008769E8" w:rsidRDefault="4911BE8A" w:rsidP="4911BE8A">
      <w:pPr>
        <w:spacing w:line="257" w:lineRule="auto"/>
        <w:rPr>
          <w:rFonts w:ascii="Calibri" w:eastAsia="Calibri" w:hAnsi="Calibri" w:cs="Calibri"/>
        </w:rPr>
      </w:pPr>
      <w:r w:rsidRPr="4911BE8A">
        <w:rPr>
          <w:rFonts w:eastAsiaTheme="minorEastAsia"/>
        </w:rPr>
        <w:t>All ladder logic programming and execution occur on the PLC workstation, which simplifies the development and deployment process.</w:t>
      </w:r>
    </w:p>
    <w:p w14:paraId="4D0A587B" w14:textId="1A288AF2" w:rsidR="008769E8" w:rsidRDefault="4911BE8A" w:rsidP="4911BE8A">
      <w:pPr>
        <w:spacing w:line="257" w:lineRule="auto"/>
        <w:rPr>
          <w:rFonts w:ascii="Calibri" w:eastAsia="Calibri" w:hAnsi="Calibri" w:cs="Calibri"/>
        </w:rPr>
      </w:pPr>
      <w:r w:rsidRPr="4911BE8A">
        <w:rPr>
          <w:rFonts w:eastAsiaTheme="minorEastAsia"/>
        </w:rPr>
        <w:t>Programming:</w:t>
      </w:r>
    </w:p>
    <w:p w14:paraId="4993DBBD" w14:textId="3A2AEF0E" w:rsidR="008769E8" w:rsidRDefault="4911BE8A" w:rsidP="4911BE8A">
      <w:pPr>
        <w:spacing w:line="257" w:lineRule="auto"/>
        <w:rPr>
          <w:rFonts w:ascii="Calibri" w:eastAsia="Calibri" w:hAnsi="Calibri" w:cs="Calibri"/>
        </w:rPr>
      </w:pPr>
      <w:r w:rsidRPr="4911BE8A">
        <w:rPr>
          <w:rFonts w:eastAsiaTheme="minorEastAsia"/>
        </w:rPr>
        <w:t xml:space="preserve">The </w:t>
      </w:r>
      <w:proofErr w:type="spellStart"/>
      <w:r w:rsidRPr="4911BE8A">
        <w:rPr>
          <w:rFonts w:eastAsiaTheme="minorEastAsia"/>
        </w:rPr>
        <w:t>OpenPLC</w:t>
      </w:r>
      <w:proofErr w:type="spellEnd"/>
      <w:r w:rsidRPr="4911BE8A">
        <w:rPr>
          <w:rFonts w:eastAsiaTheme="minorEastAsia"/>
        </w:rPr>
        <w:t xml:space="preserve"> Editor on the PLC workstation is used to create ladder logic diagrams. These diagrams consist of various logic elements like contacts, coils, timers, and counters, arranged to represent the desired control sequences and conditions.</w:t>
      </w:r>
    </w:p>
    <w:p w14:paraId="41B0A0DC" w14:textId="3792DC2F" w:rsidR="008769E8" w:rsidRDefault="4911BE8A" w:rsidP="4911BE8A">
      <w:pPr>
        <w:spacing w:line="257" w:lineRule="auto"/>
        <w:rPr>
          <w:rFonts w:ascii="Calibri" w:eastAsia="Calibri" w:hAnsi="Calibri" w:cs="Calibri"/>
        </w:rPr>
      </w:pPr>
      <w:r w:rsidRPr="4911BE8A">
        <w:rPr>
          <w:rFonts w:eastAsiaTheme="minorEastAsia"/>
        </w:rPr>
        <w:t>Deployment and Execution:</w:t>
      </w:r>
    </w:p>
    <w:p w14:paraId="03512497" w14:textId="7EDEDFE6" w:rsidR="008769E8" w:rsidRDefault="4911BE8A" w:rsidP="4911BE8A">
      <w:pPr>
        <w:spacing w:line="257" w:lineRule="auto"/>
        <w:rPr>
          <w:rFonts w:ascii="Calibri" w:eastAsia="Calibri" w:hAnsi="Calibri" w:cs="Calibri"/>
        </w:rPr>
      </w:pPr>
      <w:r w:rsidRPr="4911BE8A">
        <w:rPr>
          <w:rFonts w:eastAsiaTheme="minorEastAsia"/>
        </w:rPr>
        <w:t xml:space="preserve">Once the ladder logic program is developed, it is uploaded directly from the </w:t>
      </w:r>
      <w:proofErr w:type="spellStart"/>
      <w:r w:rsidRPr="4911BE8A">
        <w:rPr>
          <w:rFonts w:eastAsiaTheme="minorEastAsia"/>
        </w:rPr>
        <w:t>OpenPLC</w:t>
      </w:r>
      <w:proofErr w:type="spellEnd"/>
      <w:r w:rsidRPr="4911BE8A">
        <w:rPr>
          <w:rFonts w:eastAsiaTheme="minorEastAsia"/>
        </w:rPr>
        <w:t xml:space="preserve"> Editor to the </w:t>
      </w:r>
      <w:proofErr w:type="spellStart"/>
      <w:r w:rsidRPr="4911BE8A">
        <w:rPr>
          <w:rFonts w:eastAsiaTheme="minorEastAsia"/>
        </w:rPr>
        <w:t>OpenPLC</w:t>
      </w:r>
      <w:proofErr w:type="spellEnd"/>
      <w:r w:rsidRPr="4911BE8A">
        <w:rPr>
          <w:rFonts w:eastAsiaTheme="minorEastAsia"/>
        </w:rPr>
        <w:t xml:space="preserve"> Runtime on the same PLC workstation, The </w:t>
      </w:r>
      <w:proofErr w:type="spellStart"/>
      <w:r w:rsidRPr="4911BE8A">
        <w:rPr>
          <w:rFonts w:eastAsiaTheme="minorEastAsia"/>
        </w:rPr>
        <w:t>OpenPLC</w:t>
      </w:r>
      <w:proofErr w:type="spellEnd"/>
      <w:r w:rsidRPr="4911BE8A">
        <w:rPr>
          <w:rFonts w:eastAsiaTheme="minorEastAsia"/>
        </w:rPr>
        <w:t xml:space="preserve"> Runtime then interprets and executes the ladder logic. It reads input signals, processes the control logic, and updates output signals in real time.</w:t>
      </w:r>
    </w:p>
    <w:p w14:paraId="3848DE83" w14:textId="62804357" w:rsidR="008769E8" w:rsidRDefault="4911BE8A" w:rsidP="4911BE8A">
      <w:pPr>
        <w:spacing w:line="257" w:lineRule="auto"/>
        <w:rPr>
          <w:rFonts w:ascii="Calibri" w:eastAsia="Calibri" w:hAnsi="Calibri" w:cs="Calibri"/>
        </w:rPr>
      </w:pPr>
      <w:r w:rsidRPr="4911BE8A">
        <w:rPr>
          <w:rFonts w:eastAsiaTheme="minorEastAsia"/>
        </w:rPr>
        <w:t xml:space="preserve">Connection with Cygwin64: To facilitate this process, Cygwin64 is used to provide a Unix-like environment on the Windows-based PLC workstation. This setup allows for more efficient management and monitoring of the </w:t>
      </w:r>
      <w:proofErr w:type="spellStart"/>
      <w:r w:rsidRPr="4911BE8A">
        <w:rPr>
          <w:rFonts w:eastAsiaTheme="minorEastAsia"/>
        </w:rPr>
        <w:t>OpenPLC</w:t>
      </w:r>
      <w:proofErr w:type="spellEnd"/>
      <w:r w:rsidRPr="4911BE8A">
        <w:rPr>
          <w:rFonts w:eastAsiaTheme="minorEastAsia"/>
        </w:rPr>
        <w:t xml:space="preserve"> Runtime through familiar Unix tools and commands.</w:t>
      </w:r>
    </w:p>
    <w:p w14:paraId="65E248F9" w14:textId="2526F573" w:rsidR="008769E8" w:rsidRDefault="4911BE8A" w:rsidP="4911BE8A">
      <w:pPr>
        <w:spacing w:line="257" w:lineRule="auto"/>
        <w:rPr>
          <w:rFonts w:ascii="Calibri" w:eastAsia="Calibri" w:hAnsi="Calibri" w:cs="Calibri"/>
          <w:b/>
          <w:bCs/>
        </w:rPr>
      </w:pPr>
      <w:r w:rsidRPr="4911BE8A">
        <w:rPr>
          <w:rFonts w:eastAsiaTheme="minorEastAsia"/>
          <w:b/>
          <w:bCs/>
        </w:rPr>
        <w:t>Visualization with Factory IO</w:t>
      </w:r>
    </w:p>
    <w:p w14:paraId="2CDB533C" w14:textId="6B9AF758" w:rsidR="008769E8" w:rsidRDefault="4911BE8A" w:rsidP="4911BE8A">
      <w:pPr>
        <w:spacing w:line="257" w:lineRule="auto"/>
        <w:rPr>
          <w:rFonts w:ascii="Calibri" w:eastAsia="Calibri" w:hAnsi="Calibri" w:cs="Calibri"/>
        </w:rPr>
      </w:pPr>
      <w:r w:rsidRPr="4911BE8A">
        <w:rPr>
          <w:rFonts w:eastAsiaTheme="minorEastAsia"/>
        </w:rPr>
        <w:t xml:space="preserve">Factory IO provides a 3D simulation environment to visualize the results of the ladder logic executed by the </w:t>
      </w:r>
      <w:proofErr w:type="spellStart"/>
      <w:r w:rsidRPr="4911BE8A">
        <w:rPr>
          <w:rFonts w:eastAsiaTheme="minorEastAsia"/>
        </w:rPr>
        <w:t>OpenPLC</w:t>
      </w:r>
      <w:proofErr w:type="spellEnd"/>
      <w:r w:rsidRPr="4911BE8A">
        <w:rPr>
          <w:rFonts w:eastAsiaTheme="minorEastAsia"/>
        </w:rPr>
        <w:t xml:space="preserve"> Runtime written in </w:t>
      </w:r>
      <w:proofErr w:type="spellStart"/>
      <w:r w:rsidRPr="4911BE8A">
        <w:rPr>
          <w:rFonts w:eastAsiaTheme="minorEastAsia"/>
        </w:rPr>
        <w:t>OpenPLC</w:t>
      </w:r>
      <w:proofErr w:type="spellEnd"/>
      <w:r w:rsidRPr="4911BE8A">
        <w:rPr>
          <w:rFonts w:eastAsiaTheme="minorEastAsia"/>
        </w:rPr>
        <w:t xml:space="preserve"> Editor.</w:t>
      </w:r>
    </w:p>
    <w:p w14:paraId="3DF13547" w14:textId="6A2A2549" w:rsidR="008769E8" w:rsidRDefault="4911BE8A" w:rsidP="4911BE8A">
      <w:pPr>
        <w:spacing w:line="257" w:lineRule="auto"/>
        <w:rPr>
          <w:rFonts w:ascii="Calibri" w:eastAsia="Calibri" w:hAnsi="Calibri" w:cs="Calibri"/>
        </w:rPr>
      </w:pPr>
      <w:r w:rsidRPr="4911BE8A">
        <w:rPr>
          <w:rFonts w:eastAsiaTheme="minorEastAsia"/>
        </w:rPr>
        <w:t>Connection Setup:</w:t>
      </w:r>
    </w:p>
    <w:p w14:paraId="044D412D" w14:textId="33335974" w:rsidR="008769E8" w:rsidRDefault="4911BE8A" w:rsidP="4911BE8A">
      <w:pPr>
        <w:spacing w:line="257" w:lineRule="auto"/>
        <w:rPr>
          <w:rFonts w:ascii="Calibri" w:eastAsia="Calibri" w:hAnsi="Calibri" w:cs="Calibri"/>
        </w:rPr>
      </w:pPr>
      <w:r w:rsidRPr="4911BE8A">
        <w:rPr>
          <w:rFonts w:eastAsiaTheme="minorEastAsia"/>
        </w:rPr>
        <w:lastRenderedPageBreak/>
        <w:t>Factory IO is configured to connect to the Modbus server running on the PLC workstation. The IP address and port number of the PLC workstation are specified in the Factory IO settings.</w:t>
      </w:r>
    </w:p>
    <w:p w14:paraId="650E0761" w14:textId="3FE26990" w:rsidR="008769E8" w:rsidRDefault="4911BE8A" w:rsidP="4911BE8A">
      <w:pPr>
        <w:spacing w:line="257" w:lineRule="auto"/>
        <w:rPr>
          <w:rFonts w:ascii="Calibri" w:eastAsia="Calibri" w:hAnsi="Calibri" w:cs="Calibri"/>
        </w:rPr>
      </w:pPr>
      <w:r w:rsidRPr="4911BE8A">
        <w:rPr>
          <w:rFonts w:eastAsiaTheme="minorEastAsia"/>
        </w:rPr>
        <w:t xml:space="preserve">This connection allows Factory IO to access the state of the inputs and outputs managed by the </w:t>
      </w:r>
      <w:proofErr w:type="spellStart"/>
      <w:r w:rsidRPr="4911BE8A">
        <w:rPr>
          <w:rFonts w:eastAsiaTheme="minorEastAsia"/>
        </w:rPr>
        <w:t>OpenPLC</w:t>
      </w:r>
      <w:proofErr w:type="spellEnd"/>
      <w:r w:rsidRPr="4911BE8A">
        <w:rPr>
          <w:rFonts w:eastAsiaTheme="minorEastAsia"/>
        </w:rPr>
        <w:t xml:space="preserve"> Runtime.</w:t>
      </w:r>
    </w:p>
    <w:p w14:paraId="4E701262" w14:textId="29201069" w:rsidR="008769E8" w:rsidRDefault="4911BE8A" w:rsidP="4911BE8A">
      <w:pPr>
        <w:spacing w:line="257" w:lineRule="auto"/>
        <w:rPr>
          <w:rFonts w:ascii="Calibri" w:eastAsia="Calibri" w:hAnsi="Calibri" w:cs="Calibri"/>
        </w:rPr>
      </w:pPr>
      <w:r w:rsidRPr="4911BE8A">
        <w:rPr>
          <w:rFonts w:ascii="Calibri" w:eastAsia="Calibri" w:hAnsi="Calibri" w:cs="Calibri"/>
          <w:b/>
          <w:bCs/>
        </w:rPr>
        <w:t>Draft Potential Vulnerabilities:</w:t>
      </w:r>
    </w:p>
    <w:p w14:paraId="56321F3F" w14:textId="1610E78D" w:rsidR="008769E8" w:rsidRDefault="4911BE8A" w:rsidP="4C177D69">
      <w:pPr>
        <w:spacing w:line="257" w:lineRule="auto"/>
      </w:pPr>
      <w:r w:rsidRPr="4911BE8A">
        <w:rPr>
          <w:rFonts w:ascii="Calibri" w:eastAsia="Calibri" w:hAnsi="Calibri" w:cs="Calibri"/>
        </w:rPr>
        <w:t xml:space="preserve">The network suffers from a critical weakness due to the absence of network segmentation and access controls between the IT and OT zones. This vulnerability is worsened by a single permissive rule on the </w:t>
      </w:r>
      <w:proofErr w:type="spellStart"/>
      <w:r w:rsidRPr="4911BE8A">
        <w:rPr>
          <w:rFonts w:ascii="Calibri" w:eastAsia="Calibri" w:hAnsi="Calibri" w:cs="Calibri"/>
        </w:rPr>
        <w:t>pfSense</w:t>
      </w:r>
      <w:proofErr w:type="spellEnd"/>
      <w:r w:rsidRPr="4911BE8A">
        <w:rPr>
          <w:rFonts w:ascii="Calibri" w:eastAsia="Calibri" w:hAnsi="Calibri" w:cs="Calibri"/>
        </w:rPr>
        <w:t xml:space="preserve"> firewall, allowing unrestricted traffic between these domains. The rule's default action of "Pass" permits any packet that meets the criteria to flow through without limitations. Moreover, applying this rule to the "LAN" interface blurs the distinction between the OT (192.168.3.0/24) and IT (192.168.2.0/24) network segments, leaving them vulnerable to external threats. Additionally, the rule allows unfettered communication within the network by designating "LAN subnets" as the source and "Any" as the destination, further exposing it to potential risks. </w:t>
      </w:r>
    </w:p>
    <w:p w14:paraId="69BF69E2" w14:textId="649EEB8E" w:rsidR="008769E8" w:rsidRDefault="4911BE8A" w:rsidP="4C177D69">
      <w:pPr>
        <w:spacing w:line="257" w:lineRule="auto"/>
      </w:pPr>
      <w:r w:rsidRPr="4911BE8A">
        <w:rPr>
          <w:rFonts w:ascii="Calibri" w:eastAsia="Calibri" w:hAnsi="Calibri" w:cs="Calibri"/>
        </w:rPr>
        <w:t>In addition to the firewall vulnerabilities, the PLC and Factory IO components in the network setup are not properly secured. Since these devices are part of the OT network, there's a chance that flaws in their operating system, installed apps, or firmware might allow hackers to take over industrial operations and cause systemic disruptions.</w:t>
      </w:r>
    </w:p>
    <w:p w14:paraId="23CA5B99" w14:textId="343EAF88" w:rsidR="4911BE8A" w:rsidRDefault="4911BE8A" w:rsidP="4911BE8A">
      <w:pPr>
        <w:spacing w:line="257" w:lineRule="auto"/>
        <w:rPr>
          <w:rFonts w:ascii="Calibri" w:eastAsia="Calibri" w:hAnsi="Calibri" w:cs="Calibri"/>
          <w:color w:val="FF0000"/>
        </w:rPr>
      </w:pPr>
      <w:r w:rsidRPr="4911BE8A">
        <w:rPr>
          <w:rFonts w:ascii="Calibri" w:eastAsia="Calibri" w:hAnsi="Calibri" w:cs="Calibri"/>
          <w:color w:val="FF0000"/>
        </w:rPr>
        <w:t>Starting with the Attack</w:t>
      </w:r>
    </w:p>
    <w:p w14:paraId="6AC0183A" w14:textId="57D8C77A" w:rsidR="008769E8" w:rsidRDefault="4911BE8A" w:rsidP="4911BE8A">
      <w:pPr>
        <w:spacing w:line="257" w:lineRule="auto"/>
        <w:rPr>
          <w:rFonts w:ascii="Calibri" w:eastAsia="Calibri" w:hAnsi="Calibri" w:cs="Calibri"/>
          <w:b/>
          <w:bCs/>
          <w:u w:val="single"/>
        </w:rPr>
      </w:pPr>
      <w:r w:rsidRPr="4911BE8A">
        <w:rPr>
          <w:rFonts w:ascii="Calibri" w:eastAsia="Calibri" w:hAnsi="Calibri" w:cs="Calibri"/>
          <w:b/>
          <w:bCs/>
          <w:u w:val="single"/>
        </w:rPr>
        <w:t>Gathering Information:</w:t>
      </w:r>
    </w:p>
    <w:p w14:paraId="4BDDEB94" w14:textId="75178FF3" w:rsidR="00842D3B" w:rsidRDefault="3E1D511E" w:rsidP="4911BE8A">
      <w:pPr>
        <w:spacing w:line="257" w:lineRule="auto"/>
        <w:rPr>
          <w:rFonts w:ascii="Calibri" w:eastAsia="Calibri" w:hAnsi="Calibri" w:cs="Calibri"/>
        </w:rPr>
      </w:pPr>
      <w:r w:rsidRPr="3E1D511E">
        <w:rPr>
          <w:rFonts w:ascii="Calibri" w:eastAsia="Calibri" w:hAnsi="Calibri" w:cs="Calibri"/>
        </w:rPr>
        <w:t>In this initial phase, we collected vital information about the plant, including the names of operators, their managers, the software they used, and the controller's company.</w:t>
      </w:r>
    </w:p>
    <w:p w14:paraId="2A0B84AD" w14:textId="19A9689A" w:rsidR="00842D3B" w:rsidRDefault="00B43041" w:rsidP="3E1D511E">
      <w:pPr>
        <w:spacing w:line="257" w:lineRule="auto"/>
        <w:rPr>
          <w:rFonts w:ascii="Calibri" w:eastAsia="Calibri" w:hAnsi="Calibri" w:cs="Calibri"/>
        </w:rPr>
      </w:pPr>
      <w:r w:rsidRPr="00842D3B">
        <w:rPr>
          <w:rFonts w:ascii="Calibri" w:eastAsia="Calibri" w:hAnsi="Calibri" w:cs="Calibri"/>
          <w:noProof/>
        </w:rPr>
        <mc:AlternateContent>
          <mc:Choice Requires="wps">
            <w:drawing>
              <wp:anchor distT="91440" distB="91440" distL="114300" distR="114300" simplePos="0" relativeHeight="251665408" behindDoc="0" locked="0" layoutInCell="1" allowOverlap="1" wp14:anchorId="131EAA2C" wp14:editId="600F6BD5">
                <wp:simplePos x="0" y="0"/>
                <wp:positionH relativeFrom="page">
                  <wp:posOffset>5638800</wp:posOffset>
                </wp:positionH>
                <wp:positionV relativeFrom="paragraph">
                  <wp:posOffset>657860</wp:posOffset>
                </wp:positionV>
                <wp:extent cx="1914525" cy="1085850"/>
                <wp:effectExtent l="0" t="0" r="28575"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08585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10F52EA" w14:textId="4B4F5220" w:rsidR="00B43041" w:rsidRPr="00842D3B" w:rsidRDefault="00B43041" w:rsidP="00B43041">
                            <w:pPr>
                              <w:pBdr>
                                <w:top w:val="single" w:sz="24" w:space="8" w:color="156082" w:themeColor="accent1"/>
                                <w:bottom w:val="single" w:sz="24" w:space="8" w:color="156082" w:themeColor="accent1"/>
                              </w:pBdr>
                              <w:spacing w:after="0"/>
                              <w:rPr>
                                <w:i/>
                                <w:iCs/>
                                <w:color w:val="E97132" w:themeColor="accent2"/>
                                <w:sz w:val="24"/>
                              </w:rPr>
                            </w:pPr>
                            <w:r>
                              <w:rPr>
                                <w:i/>
                                <w:iCs/>
                                <w:color w:val="E97132" w:themeColor="accent2"/>
                                <w:sz w:val="24"/>
                                <w:szCs w:val="24"/>
                              </w:rPr>
                              <w:t>NGROK Public IP for kali Machine, listening to port 8080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1EAA2C" id="_x0000_t202" coordsize="21600,21600" o:spt="202" path="m,l,21600r21600,l21600,xe">
                <v:stroke joinstyle="miter"/>
                <v:path gradientshapeok="t" o:connecttype="rect"/>
              </v:shapetype>
              <v:shape id="Text Box 2" o:spid="_x0000_s1026" type="#_x0000_t202" style="position:absolute;margin-left:444pt;margin-top:51.8pt;width:150.75pt;height:85.5pt;z-index:25166540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" fillcolor="window" strokecolor="#e97132" strokeweight="1pt">
                <v:textbox>
                  <w:txbxContent>
                    <w:p w14:paraId="310F52EA" w14:textId="4B4F5220" w:rsidR="00B43041" w:rsidRPr="00842D3B" w:rsidRDefault="00B43041" w:rsidP="00B43041">
                      <w:pPr>
                        <w:pBdr>
                          <w:top w:val="single" w:sz="24" w:space="8" w:color="156082" w:themeColor="accent1"/>
                          <w:bottom w:val="single" w:sz="24" w:space="8" w:color="156082" w:themeColor="accent1"/>
                        </w:pBdr>
                        <w:spacing w:after="0"/>
                        <w:rPr>
                          <w:i/>
                          <w:iCs/>
                          <w:color w:val="E97132" w:themeColor="accent2"/>
                          <w:sz w:val="24"/>
                        </w:rPr>
                      </w:pPr>
                      <w:r>
                        <w:rPr>
                          <w:i/>
                          <w:iCs/>
                          <w:color w:val="E97132" w:themeColor="accent2"/>
                          <w:sz w:val="24"/>
                          <w:szCs w:val="24"/>
                        </w:rPr>
                        <w:t>NGROK Public IP for kali Machine, listening to port 8080</w:t>
                      </w:r>
                    </w:p>
                  </w:txbxContent>
                </v:textbox>
                <w10:wrap type="topAndBottom" anchorx="page"/>
              </v:shape>
            </w:pict>
          </mc:Fallback>
        </mc:AlternateContent>
      </w:r>
      <w:r>
        <w:rPr>
          <w:rFonts w:ascii="Calibri" w:eastAsia="Calibri" w:hAnsi="Calibri" w:cs="Calibri"/>
          <w:b/>
          <w:bCs/>
          <w:noProof/>
          <w:u w:val="single"/>
        </w:rPr>
        <mc:AlternateContent>
          <mc:Choice Requires="wps">
            <w:drawing>
              <wp:anchor distT="0" distB="0" distL="114300" distR="114300" simplePos="0" relativeHeight="251663360" behindDoc="0" locked="0" layoutInCell="1" allowOverlap="1" wp14:anchorId="232244E8" wp14:editId="421A283C">
                <wp:simplePos x="0" y="0"/>
                <wp:positionH relativeFrom="column">
                  <wp:posOffset>142875</wp:posOffset>
                </wp:positionH>
                <wp:positionV relativeFrom="paragraph">
                  <wp:posOffset>905510</wp:posOffset>
                </wp:positionV>
                <wp:extent cx="2009775" cy="114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009775" cy="1143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D9AAC" id="Rectangle 5" o:spid="_x0000_s1026" style="position:absolute;margin-left:11.25pt;margin-top:71.3pt;width:158.25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" filled="f" strokecolor="#e97132 [3205]">
                <v:stroke joinstyle="round"/>
              </v:rect>
            </w:pict>
          </mc:Fallback>
        </mc:AlternateContent>
      </w:r>
      <w:r w:rsidR="00842D3B" w:rsidRPr="00842D3B">
        <w:rPr>
          <w:rFonts w:ascii="Calibri" w:eastAsia="Calibri" w:hAnsi="Calibri" w:cs="Calibri"/>
          <w:b/>
          <w:bCs/>
          <w:u w:val="single"/>
        </w:rPr>
        <w:drawing>
          <wp:anchor distT="0" distB="0" distL="114300" distR="114300" simplePos="0" relativeHeight="251658240" behindDoc="1" locked="0" layoutInCell="1" allowOverlap="1" wp14:anchorId="2551192F" wp14:editId="245EB16E">
            <wp:simplePos x="0" y="0"/>
            <wp:positionH relativeFrom="column">
              <wp:posOffset>-114300</wp:posOffset>
            </wp:positionH>
            <wp:positionV relativeFrom="paragraph">
              <wp:posOffset>362585</wp:posOffset>
            </wp:positionV>
            <wp:extent cx="4787265" cy="2981325"/>
            <wp:effectExtent l="0" t="0" r="0" b="9525"/>
            <wp:wrapTopAndBottom/>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rotWithShape="1">
                    <a:blip r:embed="rId8">
                      <a:extLst>
                        <a:ext uri="{28A0092B-C50C-407E-A947-70E740481C1C}">
                          <a14:useLocalDpi xmlns:a14="http://schemas.microsoft.com/office/drawing/2010/main" val="0"/>
                        </a:ext>
                      </a:extLst>
                    </a:blip>
                    <a:srcRect b="32769"/>
                    <a:stretch/>
                  </pic:blipFill>
                  <pic:spPr bwMode="auto">
                    <a:xfrm>
                      <a:off x="0" y="0"/>
                      <a:ext cx="4787265" cy="2981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5C422CD4" w:rsidRPr="5C422CD4">
        <w:rPr>
          <w:rFonts w:ascii="Calibri" w:eastAsia="Calibri" w:hAnsi="Calibri" w:cs="Calibri"/>
          <w:b/>
          <w:bCs/>
          <w:u w:val="single"/>
        </w:rPr>
        <w:t>Creating the Payload:</w:t>
      </w:r>
      <w:r w:rsidR="00842D3B">
        <w:rPr>
          <w:rFonts w:ascii="Calibri" w:eastAsia="Calibri" w:hAnsi="Calibri" w:cs="Calibri"/>
        </w:rPr>
        <w:t xml:space="preserve"> </w:t>
      </w:r>
      <w:r w:rsidR="5C422CD4" w:rsidRPr="5C422CD4">
        <w:rPr>
          <w:rFonts w:ascii="Calibri" w:eastAsia="Calibri" w:hAnsi="Calibri" w:cs="Calibri"/>
        </w:rPr>
        <w:t>For this crucial step, we utilized a Hoaxshell</w:t>
      </w:r>
      <w:r w:rsidR="00842D3B">
        <w:rPr>
          <w:rFonts w:ascii="Calibri" w:eastAsia="Calibri" w:hAnsi="Calibri" w:cs="Calibri"/>
        </w:rPr>
        <w:t xml:space="preserve"> tool</w:t>
      </w:r>
      <w:r w:rsidR="5C422CD4" w:rsidRPr="5C422CD4">
        <w:rPr>
          <w:rFonts w:ascii="Calibri" w:eastAsia="Calibri" w:hAnsi="Calibri" w:cs="Calibri"/>
        </w:rPr>
        <w:t xml:space="preserve"> to generate a</w:t>
      </w:r>
      <w:r w:rsidR="00842D3B">
        <w:rPr>
          <w:rFonts w:ascii="Calibri" w:eastAsia="Calibri" w:hAnsi="Calibri" w:cs="Calibri"/>
        </w:rPr>
        <w:t xml:space="preserve"> PowerShell</w:t>
      </w:r>
      <w:r w:rsidR="5C422CD4" w:rsidRPr="5C422CD4">
        <w:rPr>
          <w:rFonts w:ascii="Calibri" w:eastAsia="Calibri" w:hAnsi="Calibri" w:cs="Calibri"/>
        </w:rPr>
        <w:t xml:space="preserve"> reverse shell. </w:t>
      </w:r>
    </w:p>
    <w:p w14:paraId="19448FE3" w14:textId="74B35F0A" w:rsidR="00842D3B" w:rsidRDefault="00842D3B" w:rsidP="3E1D511E">
      <w:pPr>
        <w:spacing w:line="257" w:lineRule="auto"/>
        <w:rPr>
          <w:rFonts w:ascii="Calibri" w:eastAsia="Calibri" w:hAnsi="Calibri" w:cs="Calibri"/>
        </w:rPr>
      </w:pPr>
    </w:p>
    <w:p w14:paraId="46BA509D" w14:textId="0A045BC2" w:rsidR="00842D3B" w:rsidRPr="00842D3B" w:rsidRDefault="00842D3B" w:rsidP="3E1D511E">
      <w:pPr>
        <w:spacing w:line="257" w:lineRule="auto"/>
        <w:rPr>
          <w:rFonts w:ascii="Calibri" w:eastAsia="Calibri" w:hAnsi="Calibri" w:cs="Calibri"/>
          <w:b/>
          <w:bCs/>
          <w:u w:val="single"/>
        </w:rPr>
      </w:pPr>
      <w:r w:rsidRPr="00842D3B">
        <w:rPr>
          <w:rFonts w:ascii="Calibri" w:eastAsia="Calibri" w:hAnsi="Calibri" w:cs="Calibri"/>
          <w:b/>
          <w:bCs/>
          <w:u w:val="single"/>
        </w:rPr>
        <w:lastRenderedPageBreak/>
        <w:t>Obfuscating The Payload:</w:t>
      </w:r>
    </w:p>
    <w:p w14:paraId="2AF91C52" w14:textId="59FF719F" w:rsidR="008769E8" w:rsidRDefault="00B43041" w:rsidP="3E1D511E">
      <w:pPr>
        <w:spacing w:line="257" w:lineRule="auto"/>
        <w:rPr>
          <w:rFonts w:ascii="Calibri" w:eastAsia="Calibri" w:hAnsi="Calibri" w:cs="Calibri"/>
        </w:rPr>
      </w:pPr>
      <w:r w:rsidRPr="00842D3B">
        <w:rPr>
          <w:rFonts w:ascii="Calibri" w:eastAsia="Calibri" w:hAnsi="Calibri" w:cs="Calibri"/>
          <w:noProof/>
        </w:rPr>
        <mc:AlternateContent>
          <mc:Choice Requires="wps">
            <w:drawing>
              <wp:anchor distT="91440" distB="91440" distL="114300" distR="114300" simplePos="0" relativeHeight="251662336" behindDoc="0" locked="0" layoutInCell="1" allowOverlap="1" wp14:anchorId="4C20E86E" wp14:editId="7C1829F6">
                <wp:simplePos x="0" y="0"/>
                <wp:positionH relativeFrom="page">
                  <wp:posOffset>5429250</wp:posOffset>
                </wp:positionH>
                <wp:positionV relativeFrom="paragraph">
                  <wp:posOffset>1458595</wp:posOffset>
                </wp:positionV>
                <wp:extent cx="2162175" cy="838200"/>
                <wp:effectExtent l="0" t="0" r="28575"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382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33D4CF7" w14:textId="2767D8FD" w:rsidR="00842D3B" w:rsidRPr="00842D3B" w:rsidRDefault="00842D3B">
                            <w:pPr>
                              <w:pBdr>
                                <w:top w:val="single" w:sz="24" w:space="8" w:color="156082" w:themeColor="accent1"/>
                                <w:bottom w:val="single" w:sz="24" w:space="8" w:color="156082" w:themeColor="accent1"/>
                              </w:pBdr>
                              <w:spacing w:after="0"/>
                              <w:rPr>
                                <w:i/>
                                <w:iCs/>
                                <w:color w:val="E97132" w:themeColor="accent2"/>
                                <w:sz w:val="24"/>
                              </w:rPr>
                            </w:pPr>
                            <w:r w:rsidRPr="00842D3B">
                              <w:rPr>
                                <w:i/>
                                <w:iCs/>
                                <w:color w:val="E97132" w:themeColor="accent2"/>
                                <w:sz w:val="24"/>
                                <w:szCs w:val="24"/>
                              </w:rPr>
                              <w:t>This will make the PowerShell windows hidden!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0E86E" id="_x0000_s1027" type="#_x0000_t202" style="position:absolute;margin-left:427.5pt;margin-top:114.85pt;width:170.25pt;height:66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" fillcolor="white [3201]" strokecolor="#e97132 [3205]" strokeweight="1pt">
                <v:textbox>
                  <w:txbxContent>
                    <w:p w14:paraId="733D4CF7" w14:textId="2767D8FD" w:rsidR="00842D3B" w:rsidRPr="00842D3B" w:rsidRDefault="00842D3B">
                      <w:pPr>
                        <w:pBdr>
                          <w:top w:val="single" w:sz="24" w:space="8" w:color="156082" w:themeColor="accent1"/>
                          <w:bottom w:val="single" w:sz="24" w:space="8" w:color="156082" w:themeColor="accent1"/>
                        </w:pBdr>
                        <w:spacing w:after="0"/>
                        <w:rPr>
                          <w:i/>
                          <w:iCs/>
                          <w:color w:val="E97132" w:themeColor="accent2"/>
                          <w:sz w:val="24"/>
                        </w:rPr>
                      </w:pPr>
                      <w:r w:rsidRPr="00842D3B">
                        <w:rPr>
                          <w:i/>
                          <w:iCs/>
                          <w:color w:val="E97132" w:themeColor="accent2"/>
                          <w:sz w:val="24"/>
                          <w:szCs w:val="24"/>
                        </w:rPr>
                        <w:t>This will make the PowerShell windows hidden!</w:t>
                      </w:r>
                    </w:p>
                  </w:txbxContent>
                </v:textbox>
                <w10:wrap type="topAndBottom" anchorx="page"/>
              </v:shape>
            </w:pict>
          </mc:Fallback>
        </mc:AlternateContent>
      </w:r>
      <w:r>
        <w:rPr>
          <w:rFonts w:ascii="Calibri" w:eastAsia="Calibri" w:hAnsi="Calibri" w:cs="Calibri"/>
          <w:noProof/>
        </w:rPr>
        <mc:AlternateContent>
          <mc:Choice Requires="wps">
            <w:drawing>
              <wp:anchor distT="0" distB="0" distL="114300" distR="114300" simplePos="0" relativeHeight="251660288" behindDoc="0" locked="0" layoutInCell="1" allowOverlap="1" wp14:anchorId="7728AB8B" wp14:editId="69DE9F9D">
                <wp:simplePos x="0" y="0"/>
                <wp:positionH relativeFrom="column">
                  <wp:posOffset>19050</wp:posOffset>
                </wp:positionH>
                <wp:positionV relativeFrom="paragraph">
                  <wp:posOffset>1563370</wp:posOffset>
                </wp:positionV>
                <wp:extent cx="4306570" cy="476250"/>
                <wp:effectExtent l="0" t="0" r="17780" b="19050"/>
                <wp:wrapNone/>
                <wp:docPr id="4" name="Rectangle 4"/>
                <wp:cNvGraphicFramePr/>
                <a:graphic xmlns:a="http://schemas.openxmlformats.org/drawingml/2006/main">
                  <a:graphicData uri="http://schemas.microsoft.com/office/word/2010/wordprocessingShape">
                    <wps:wsp>
                      <wps:cNvSpPr/>
                      <wps:spPr>
                        <a:xfrm>
                          <a:off x="0" y="0"/>
                          <a:ext cx="4306570" cy="47625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51875B" id="Rectangle 4" o:spid="_x0000_s1026" style="position:absolute;margin-left:1.5pt;margin-top:123.1pt;width:339.1pt;height: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" filled="f" strokecolor="#e97132 [3205]">
                <v:stroke joinstyle="round"/>
              </v:rect>
            </w:pict>
          </mc:Fallback>
        </mc:AlternateContent>
      </w:r>
      <w:r w:rsidRPr="00842D3B">
        <w:rPr>
          <w:rFonts w:ascii="Calibri" w:eastAsia="Calibri" w:hAnsi="Calibri" w:cs="Calibri"/>
        </w:rPr>
        <w:drawing>
          <wp:anchor distT="0" distB="0" distL="114300" distR="114300" simplePos="0" relativeHeight="251659264" behindDoc="0" locked="0" layoutInCell="1" allowOverlap="1" wp14:anchorId="3068DAF0" wp14:editId="041EBE21">
            <wp:simplePos x="0" y="0"/>
            <wp:positionH relativeFrom="column">
              <wp:posOffset>-29845</wp:posOffset>
            </wp:positionH>
            <wp:positionV relativeFrom="paragraph">
              <wp:posOffset>784225</wp:posOffset>
            </wp:positionV>
            <wp:extent cx="4468495" cy="2028825"/>
            <wp:effectExtent l="0" t="0" r="8255" b="9525"/>
            <wp:wrapTopAndBottom/>
            <wp:docPr id="2"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68495" cy="2028825"/>
                    </a:xfrm>
                    <a:prstGeom prst="rect">
                      <a:avLst/>
                    </a:prstGeom>
                  </pic:spPr>
                </pic:pic>
              </a:graphicData>
            </a:graphic>
            <wp14:sizeRelH relativeFrom="page">
              <wp14:pctWidth>0</wp14:pctWidth>
            </wp14:sizeRelH>
            <wp14:sizeRelV relativeFrom="page">
              <wp14:pctHeight>0</wp14:pctHeight>
            </wp14:sizeRelV>
          </wp:anchor>
        </w:drawing>
      </w:r>
      <w:r w:rsidR="5C422CD4" w:rsidRPr="5C422CD4">
        <w:rPr>
          <w:rFonts w:ascii="Calibri" w:eastAsia="Calibri" w:hAnsi="Calibri" w:cs="Calibri"/>
        </w:rPr>
        <w:t>Initially, we manually obfuscated the payload to evade detection by Windows Defender</w:t>
      </w:r>
      <w:r w:rsidR="00842D3B">
        <w:rPr>
          <w:rFonts w:ascii="Calibri" w:eastAsia="Calibri" w:hAnsi="Calibri" w:cs="Calibri"/>
        </w:rPr>
        <w:t>, But then created OBf.py to do the obfuscation by</w:t>
      </w:r>
      <w:r w:rsidR="5C422CD4" w:rsidRPr="5C422CD4">
        <w:rPr>
          <w:rFonts w:ascii="Calibri" w:eastAsia="Calibri" w:hAnsi="Calibri" w:cs="Calibri"/>
        </w:rPr>
        <w:t xml:space="preserve"> concealing client names</w:t>
      </w:r>
      <w:r w:rsidR="00842D3B">
        <w:rPr>
          <w:rFonts w:ascii="Calibri" w:eastAsia="Calibri" w:hAnsi="Calibri" w:cs="Calibri"/>
        </w:rPr>
        <w:t xml:space="preserve"> and</w:t>
      </w:r>
      <w:r w:rsidR="5C422CD4" w:rsidRPr="5C422CD4">
        <w:rPr>
          <w:rFonts w:ascii="Calibri" w:eastAsia="Calibri" w:hAnsi="Calibri" w:cs="Calibri"/>
        </w:rPr>
        <w:t xml:space="preserve"> substituting them with other terms and adding random </w:t>
      </w:r>
      <w:bookmarkStart w:id="1" w:name="_Int_0B9q78Kp"/>
      <w:r w:rsidR="5C422CD4" w:rsidRPr="5C422CD4">
        <w:rPr>
          <w:rFonts w:ascii="Calibri" w:eastAsia="Calibri" w:hAnsi="Calibri" w:cs="Calibri"/>
        </w:rPr>
        <w:t>apostrophes (</w:t>
      </w:r>
      <w:bookmarkStart w:id="2" w:name="_Int_zfgV9mFs"/>
      <w:bookmarkStart w:id="3" w:name="_Int_2ykgozWU"/>
      <w:bookmarkEnd w:id="1"/>
      <w:proofErr w:type="gramStart"/>
      <w:r w:rsidR="5C422CD4" w:rsidRPr="5C422CD4">
        <w:rPr>
          <w:rFonts w:ascii="Calibri" w:eastAsia="Calibri" w:hAnsi="Calibri" w:cs="Calibri"/>
        </w:rPr>
        <w:t>‘</w:t>
      </w:r>
      <w:bookmarkEnd w:id="2"/>
      <w:r w:rsidR="5C422CD4" w:rsidRPr="5C422CD4">
        <w:rPr>
          <w:rFonts w:ascii="Calibri" w:eastAsia="Calibri" w:hAnsi="Calibri" w:cs="Calibri"/>
        </w:rPr>
        <w:t>)s.</w:t>
      </w:r>
      <w:bookmarkEnd w:id="3"/>
      <w:proofErr w:type="gramEnd"/>
      <w:r w:rsidR="5C422CD4" w:rsidRPr="5C422CD4">
        <w:rPr>
          <w:rFonts w:ascii="Calibri" w:eastAsia="Calibri" w:hAnsi="Calibri" w:cs="Calibri"/>
        </w:rPr>
        <w:t xml:space="preserve"> To enable the reverse shell over the internet, we then translated our Kali machine's IP to Ngok's public IP.</w:t>
      </w:r>
    </w:p>
    <w:p w14:paraId="1BF35270" w14:textId="7C7FF836" w:rsidR="008769E8" w:rsidRDefault="4911BE8A" w:rsidP="4911BE8A">
      <w:pPr>
        <w:spacing w:line="257" w:lineRule="auto"/>
        <w:rPr>
          <w:rFonts w:ascii="Calibri" w:eastAsia="Calibri" w:hAnsi="Calibri" w:cs="Calibri"/>
          <w:b/>
          <w:bCs/>
          <w:u w:val="single"/>
        </w:rPr>
      </w:pPr>
      <w:r w:rsidRPr="4911BE8A">
        <w:rPr>
          <w:rFonts w:ascii="Calibri" w:eastAsia="Calibri" w:hAnsi="Calibri" w:cs="Calibri"/>
          <w:b/>
          <w:bCs/>
          <w:u w:val="single"/>
        </w:rPr>
        <w:t>Delivery:</w:t>
      </w:r>
    </w:p>
    <w:p w14:paraId="192EF4FC" w14:textId="03485723" w:rsidR="00B43041" w:rsidRDefault="4911BE8A" w:rsidP="4911BE8A">
      <w:pPr>
        <w:spacing w:line="257" w:lineRule="auto"/>
        <w:rPr>
          <w:rFonts w:ascii="Calibri" w:eastAsia="Calibri" w:hAnsi="Calibri" w:cs="Calibri"/>
        </w:rPr>
      </w:pPr>
      <w:r w:rsidRPr="4911BE8A">
        <w:rPr>
          <w:rFonts w:ascii="Calibri" w:eastAsia="Calibri" w:hAnsi="Calibri" w:cs="Calibri"/>
        </w:rPr>
        <w:t xml:space="preserve">To execute the attack, we crafted a convincing phishing email to deceive the admin, urging them to update/install a new driver from a designated website. Leveraging the information gathered, we fabricated a fake website (driverupdate.pagekite.me), which we hosted on a </w:t>
      </w:r>
      <w:proofErr w:type="spellStart"/>
      <w:r w:rsidRPr="4911BE8A">
        <w:rPr>
          <w:rFonts w:ascii="Calibri" w:eastAsia="Calibri" w:hAnsi="Calibri" w:cs="Calibri"/>
        </w:rPr>
        <w:t>PageKite</w:t>
      </w:r>
      <w:proofErr w:type="spellEnd"/>
      <w:r w:rsidRPr="4911BE8A">
        <w:rPr>
          <w:rFonts w:ascii="Calibri" w:eastAsia="Calibri" w:hAnsi="Calibri" w:cs="Calibri"/>
        </w:rPr>
        <w:t xml:space="preserve"> web server to make it publicly accessible. </w:t>
      </w:r>
    </w:p>
    <w:p w14:paraId="7889E145" w14:textId="0943912A" w:rsidR="00B43041" w:rsidRDefault="00E110EE" w:rsidP="4911BE8A">
      <w:pPr>
        <w:spacing w:line="257" w:lineRule="auto"/>
        <w:rPr>
          <w:rFonts w:ascii="Calibri" w:eastAsia="Calibri" w:hAnsi="Calibri" w:cs="Calibri"/>
        </w:rPr>
      </w:pPr>
      <w:r>
        <w:rPr>
          <w:rFonts w:ascii="Calibri" w:eastAsia="Calibri" w:hAnsi="Calibri" w:cs="Calibri"/>
          <w:noProof/>
        </w:rPr>
        <w:drawing>
          <wp:anchor distT="0" distB="0" distL="114300" distR="114300" simplePos="0" relativeHeight="251666432" behindDoc="0" locked="0" layoutInCell="1" allowOverlap="1" wp14:anchorId="7A4A12F2" wp14:editId="48E1F8C7">
            <wp:simplePos x="0" y="0"/>
            <wp:positionH relativeFrom="column">
              <wp:posOffset>3580765</wp:posOffset>
            </wp:positionH>
            <wp:positionV relativeFrom="paragraph">
              <wp:posOffset>100965</wp:posOffset>
            </wp:positionV>
            <wp:extent cx="2864485" cy="19742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4485" cy="1974215"/>
                    </a:xfrm>
                    <a:prstGeom prst="rect">
                      <a:avLst/>
                    </a:prstGeom>
                    <a:noFill/>
                  </pic:spPr>
                </pic:pic>
              </a:graphicData>
            </a:graphic>
            <wp14:sizeRelH relativeFrom="margin">
              <wp14:pctWidth>0</wp14:pctWidth>
            </wp14:sizeRelH>
            <wp14:sizeRelV relativeFrom="margin">
              <wp14:pctHeight>0</wp14:pctHeight>
            </wp14:sizeRelV>
          </wp:anchor>
        </w:drawing>
      </w:r>
      <w:r w:rsidR="00B43041" w:rsidRPr="00B43041">
        <w:rPr>
          <w:rFonts w:ascii="Calibri" w:eastAsia="Calibri" w:hAnsi="Calibri" w:cs="Calibri"/>
        </w:rPr>
        <w:drawing>
          <wp:inline distT="0" distB="0" distL="0" distR="0" wp14:anchorId="4FA4FCA6" wp14:editId="13441627">
            <wp:extent cx="3381375" cy="2078355"/>
            <wp:effectExtent l="0" t="0" r="9525" b="0"/>
            <wp:docPr id="7" name="Picture 7"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shot of a program&#10;&#10;Description automatically generated"/>
                    <pic:cNvPicPr/>
                  </pic:nvPicPr>
                  <pic:blipFill>
                    <a:blip r:embed="rId11"/>
                    <a:stretch>
                      <a:fillRect/>
                    </a:stretch>
                  </pic:blipFill>
                  <pic:spPr>
                    <a:xfrm>
                      <a:off x="0" y="0"/>
                      <a:ext cx="3415512" cy="2099337"/>
                    </a:xfrm>
                    <a:prstGeom prst="rect">
                      <a:avLst/>
                    </a:prstGeom>
                  </pic:spPr>
                </pic:pic>
              </a:graphicData>
            </a:graphic>
          </wp:inline>
        </w:drawing>
      </w:r>
    </w:p>
    <w:p w14:paraId="71E64071" w14:textId="13DEDC51" w:rsidR="008769E8" w:rsidRDefault="00E110EE" w:rsidP="4911BE8A">
      <w:pPr>
        <w:spacing w:line="257" w:lineRule="auto"/>
        <w:rPr>
          <w:rFonts w:ascii="Calibri" w:eastAsia="Calibri" w:hAnsi="Calibri" w:cs="Calibri"/>
        </w:rPr>
      </w:pPr>
      <w:r w:rsidRPr="00E110EE">
        <w:rPr>
          <w:rFonts w:ascii="Calibri" w:eastAsia="Calibri" w:hAnsi="Calibri" w:cs="Calibri"/>
        </w:rPr>
        <w:drawing>
          <wp:anchor distT="0" distB="0" distL="114300" distR="114300" simplePos="0" relativeHeight="251667456" behindDoc="0" locked="0" layoutInCell="1" allowOverlap="1" wp14:anchorId="126DF248" wp14:editId="0B6B1FA7">
            <wp:simplePos x="0" y="0"/>
            <wp:positionH relativeFrom="column">
              <wp:posOffset>2786558</wp:posOffset>
            </wp:positionH>
            <wp:positionV relativeFrom="paragraph">
              <wp:posOffset>459105</wp:posOffset>
            </wp:positionV>
            <wp:extent cx="3831450" cy="1345997"/>
            <wp:effectExtent l="0" t="0" r="0" b="6985"/>
            <wp:wrapSquare wrapText="bothSides"/>
            <wp:docPr id="9" name="Picture 9"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white background with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31450" cy="1345997"/>
                    </a:xfrm>
                    <a:prstGeom prst="rect">
                      <a:avLst/>
                    </a:prstGeom>
                  </pic:spPr>
                </pic:pic>
              </a:graphicData>
            </a:graphic>
            <wp14:sizeRelH relativeFrom="margin">
              <wp14:pctWidth>0</wp14:pctWidth>
            </wp14:sizeRelH>
            <wp14:sizeRelV relativeFrom="margin">
              <wp14:pctHeight>0</wp14:pctHeight>
            </wp14:sizeRelV>
          </wp:anchor>
        </w:drawing>
      </w:r>
      <w:r w:rsidR="4911BE8A" w:rsidRPr="4911BE8A">
        <w:rPr>
          <w:rFonts w:ascii="Calibri" w:eastAsia="Calibri" w:hAnsi="Calibri" w:cs="Calibri"/>
        </w:rPr>
        <w:t>Upon visiting the website, the payload would automatically install on the victim's machine, remaining concealed.</w:t>
      </w:r>
    </w:p>
    <w:p w14:paraId="2298BF6F" w14:textId="2744C24D" w:rsidR="008769E8" w:rsidRDefault="4911BE8A" w:rsidP="4911BE8A">
      <w:pPr>
        <w:spacing w:line="257" w:lineRule="auto"/>
        <w:rPr>
          <w:rFonts w:ascii="Calibri" w:eastAsia="Calibri" w:hAnsi="Calibri" w:cs="Calibri"/>
          <w:b/>
          <w:bCs/>
          <w:u w:val="single"/>
        </w:rPr>
      </w:pPr>
      <w:r w:rsidRPr="4911BE8A">
        <w:rPr>
          <w:rFonts w:ascii="Calibri" w:eastAsia="Calibri" w:hAnsi="Calibri" w:cs="Calibri"/>
          <w:b/>
          <w:bCs/>
          <w:u w:val="single"/>
        </w:rPr>
        <w:t>Exploiting and Pivoting:</w:t>
      </w:r>
    </w:p>
    <w:p w14:paraId="3C9BF025" w14:textId="67B6C8D2" w:rsidR="008769E8" w:rsidRDefault="4911BE8A" w:rsidP="4911BE8A">
      <w:pPr>
        <w:spacing w:line="257" w:lineRule="auto"/>
        <w:rPr>
          <w:rFonts w:ascii="Calibri" w:eastAsia="Calibri" w:hAnsi="Calibri" w:cs="Calibri"/>
        </w:rPr>
      </w:pPr>
      <w:r w:rsidRPr="4911BE8A">
        <w:rPr>
          <w:rFonts w:ascii="Calibri" w:eastAsia="Calibri" w:hAnsi="Calibri" w:cs="Calibri"/>
        </w:rPr>
        <w:t xml:space="preserve">With the initial shell, we extracted crucial system information such as hardware details, IP addresses, and usernames. Subsequently, we changed the passwords of all users to gain further control. To establish a persistent </w:t>
      </w:r>
      <w:r w:rsidRPr="4911BE8A">
        <w:rPr>
          <w:rFonts w:ascii="Calibri" w:eastAsia="Calibri" w:hAnsi="Calibri" w:cs="Calibri"/>
        </w:rPr>
        <w:lastRenderedPageBreak/>
        <w:t xml:space="preserve">backdoor, we created a second </w:t>
      </w:r>
      <w:r w:rsidR="00E110EE">
        <w:rPr>
          <w:rFonts w:ascii="Calibri" w:eastAsia="Calibri" w:hAnsi="Calibri" w:cs="Calibri"/>
        </w:rPr>
        <w:t>shell using simple python file</w:t>
      </w:r>
      <w:r w:rsidRPr="4911BE8A">
        <w:rPr>
          <w:rFonts w:ascii="Calibri" w:eastAsia="Calibri" w:hAnsi="Calibri" w:cs="Calibri"/>
        </w:rPr>
        <w:t xml:space="preserve"> within the initial shell using the echo command. This shell was scheduled as a task triggered by workstation restarts, ensuring a shell connection whenever the system reboots. Leveraging the obtained IP, username, and password, we remotely accessed the OT workstation via RDP to gain GUI control. Finally, we manipulated the PLC software to upload a disruptive program, interfering with plant operations.</w:t>
      </w:r>
    </w:p>
    <w:p w14:paraId="61187791" w14:textId="76DD3845" w:rsidR="008769E8" w:rsidRDefault="4911BE8A" w:rsidP="4C177D69">
      <w:pPr>
        <w:spacing w:line="257" w:lineRule="auto"/>
      </w:pPr>
      <w:r w:rsidRPr="4911BE8A">
        <w:rPr>
          <w:rFonts w:ascii="Calibri" w:eastAsia="Calibri" w:hAnsi="Calibri" w:cs="Calibri"/>
          <w:b/>
          <w:bCs/>
        </w:rPr>
        <w:t xml:space="preserve"> </w:t>
      </w:r>
    </w:p>
    <w:p w14:paraId="40C576C6" w14:textId="4533C6C3" w:rsidR="008769E8" w:rsidRDefault="5B03DB94" w:rsidP="4C177D69">
      <w:pPr>
        <w:spacing w:line="257" w:lineRule="auto"/>
      </w:pPr>
      <w:r w:rsidRPr="5B03DB94">
        <w:rPr>
          <w:rFonts w:ascii="Calibri" w:eastAsia="Calibri" w:hAnsi="Calibri" w:cs="Calibri"/>
          <w:b/>
          <w:bCs/>
        </w:rPr>
        <w:t>Proposed Security Implementation:</w:t>
      </w:r>
    </w:p>
    <w:p w14:paraId="7EE0A038" w14:textId="6842D245" w:rsidR="5B03DB94" w:rsidRDefault="5B03DB94" w:rsidP="5B03DB94">
      <w:pPr>
        <w:spacing w:line="257" w:lineRule="auto"/>
        <w:rPr>
          <w:rFonts w:ascii="Calibri" w:eastAsia="Calibri" w:hAnsi="Calibri" w:cs="Calibri"/>
          <w:b/>
          <w:bCs/>
        </w:rPr>
      </w:pPr>
      <w:r>
        <w:rPr>
          <w:noProof/>
        </w:rPr>
        <w:drawing>
          <wp:inline distT="0" distB="0" distL="0" distR="0" wp14:anchorId="50AC36C3" wp14:editId="15199A6C">
            <wp:extent cx="5514975" cy="5943600"/>
            <wp:effectExtent l="0" t="0" r="0" b="0"/>
            <wp:docPr id="1940222742" name="Picture 194022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514975" cy="5943600"/>
                    </a:xfrm>
                    <a:prstGeom prst="rect">
                      <a:avLst/>
                    </a:prstGeom>
                  </pic:spPr>
                </pic:pic>
              </a:graphicData>
            </a:graphic>
          </wp:inline>
        </w:drawing>
      </w:r>
    </w:p>
    <w:p w14:paraId="370F73FB" w14:textId="15781C4E" w:rsidR="008769E8" w:rsidRDefault="4C177D69" w:rsidP="4C177D69">
      <w:pPr>
        <w:spacing w:line="257" w:lineRule="auto"/>
      </w:pPr>
      <w:r w:rsidRPr="4C177D69">
        <w:rPr>
          <w:rFonts w:ascii="Calibri" w:eastAsia="Calibri" w:hAnsi="Calibri" w:cs="Calibri"/>
        </w:rPr>
        <w:t xml:space="preserve">To address the identified vulnerabilities and strengthen the security of the virtual test network, the Industrial </w:t>
      </w:r>
      <w:proofErr w:type="spellStart"/>
      <w:r w:rsidRPr="4C177D69">
        <w:rPr>
          <w:rFonts w:ascii="Calibri" w:eastAsia="Calibri" w:hAnsi="Calibri" w:cs="Calibri"/>
        </w:rPr>
        <w:t>Cybershield</w:t>
      </w:r>
      <w:proofErr w:type="spellEnd"/>
      <w:r w:rsidRPr="4C177D69">
        <w:rPr>
          <w:rFonts w:ascii="Calibri" w:eastAsia="Calibri" w:hAnsi="Calibri" w:cs="Calibri"/>
        </w:rPr>
        <w:t xml:space="preserve"> project will implement a comprehensive set of security measures and configurations.</w:t>
      </w:r>
    </w:p>
    <w:p w14:paraId="188FAD46" w14:textId="1521427D" w:rsidR="008769E8" w:rsidRDefault="4C177D69" w:rsidP="4C177D69">
      <w:pPr>
        <w:spacing w:line="257" w:lineRule="auto"/>
      </w:pPr>
      <w:r w:rsidRPr="4C177D69">
        <w:rPr>
          <w:rFonts w:ascii="Calibri" w:eastAsia="Calibri" w:hAnsi="Calibri" w:cs="Calibri"/>
        </w:rPr>
        <w:lastRenderedPageBreak/>
        <w:t>Network Segmentation and Conduits</w:t>
      </w:r>
    </w:p>
    <w:p w14:paraId="22D43D6D" w14:textId="1667F401" w:rsidR="008769E8" w:rsidRDefault="4C177D69" w:rsidP="4C177D69">
      <w:pPr>
        <w:spacing w:line="257" w:lineRule="auto"/>
      </w:pPr>
      <w:r w:rsidRPr="4C177D69">
        <w:rPr>
          <w:rFonts w:ascii="Calibri" w:eastAsia="Calibri" w:hAnsi="Calibri" w:cs="Calibri"/>
        </w:rPr>
        <w:t>The first step will be to establish clear security zones and configure the necessary conduits to control the flow of information between the external, DMZ, and internal network segments. This network segmentation will help isolate critical assets and limit the potential impact of a successful attack.</w:t>
      </w:r>
    </w:p>
    <w:p w14:paraId="653327B6" w14:textId="3F044DF1" w:rsidR="008769E8" w:rsidRDefault="4C177D69" w:rsidP="4C177D69">
      <w:pPr>
        <w:spacing w:line="257" w:lineRule="auto"/>
      </w:pPr>
      <w:r w:rsidRPr="4C177D69">
        <w:rPr>
          <w:rFonts w:ascii="Calibri" w:eastAsia="Calibri" w:hAnsi="Calibri" w:cs="Calibri"/>
        </w:rPr>
        <w:t>Firewall Configuration</w:t>
      </w:r>
    </w:p>
    <w:p w14:paraId="37809D45" w14:textId="2F24A35C" w:rsidR="008769E8" w:rsidRDefault="5B03DB94" w:rsidP="4C177D69">
      <w:pPr>
        <w:spacing w:line="257" w:lineRule="auto"/>
      </w:pPr>
      <w:r w:rsidRPr="5B03DB94">
        <w:rPr>
          <w:rFonts w:ascii="Calibri" w:eastAsia="Calibri" w:hAnsi="Calibri" w:cs="Calibri"/>
        </w:rPr>
        <w:t xml:space="preserve">The </w:t>
      </w:r>
      <w:proofErr w:type="spellStart"/>
      <w:r w:rsidRPr="5B03DB94">
        <w:rPr>
          <w:rFonts w:ascii="Calibri" w:eastAsia="Calibri" w:hAnsi="Calibri" w:cs="Calibri"/>
        </w:rPr>
        <w:t>Indistrial</w:t>
      </w:r>
      <w:proofErr w:type="spellEnd"/>
      <w:r w:rsidRPr="5B03DB94">
        <w:rPr>
          <w:rFonts w:ascii="Calibri" w:eastAsia="Calibri" w:hAnsi="Calibri" w:cs="Calibri"/>
        </w:rPr>
        <w:t xml:space="preserve"> </w:t>
      </w:r>
      <w:proofErr w:type="spellStart"/>
      <w:proofErr w:type="gramStart"/>
      <w:r w:rsidRPr="5B03DB94">
        <w:rPr>
          <w:rFonts w:ascii="Calibri" w:eastAsia="Calibri" w:hAnsi="Calibri" w:cs="Calibri"/>
        </w:rPr>
        <w:t>Cybershield</w:t>
      </w:r>
      <w:proofErr w:type="spellEnd"/>
      <w:r w:rsidRPr="5B03DB94">
        <w:rPr>
          <w:rFonts w:ascii="Calibri" w:eastAsia="Calibri" w:hAnsi="Calibri" w:cs="Calibri"/>
        </w:rPr>
        <w:t xml:space="preserve">  project</w:t>
      </w:r>
      <w:proofErr w:type="gramEnd"/>
      <w:r w:rsidRPr="5B03DB94">
        <w:rPr>
          <w:rFonts w:ascii="Calibri" w:eastAsia="Calibri" w:hAnsi="Calibri" w:cs="Calibri"/>
        </w:rPr>
        <w:t xml:space="preserve"> team has implemented a comprehensive, multi-tiered firewall approach using three distinct </w:t>
      </w:r>
      <w:proofErr w:type="spellStart"/>
      <w:r w:rsidRPr="5B03DB94">
        <w:rPr>
          <w:rFonts w:ascii="Calibri" w:eastAsia="Calibri" w:hAnsi="Calibri" w:cs="Calibri"/>
        </w:rPr>
        <w:t>pfSense</w:t>
      </w:r>
      <w:proofErr w:type="spellEnd"/>
      <w:r w:rsidRPr="5B03DB94">
        <w:rPr>
          <w:rFonts w:ascii="Calibri" w:eastAsia="Calibri" w:hAnsi="Calibri" w:cs="Calibri"/>
        </w:rPr>
        <w:t xml:space="preserve"> firewalls to secure the network. </w:t>
      </w:r>
    </w:p>
    <w:p w14:paraId="3C6EFC85" w14:textId="41E76480" w:rsidR="008769E8" w:rsidRDefault="4C177D69" w:rsidP="4C177D69">
      <w:pPr>
        <w:spacing w:line="257" w:lineRule="auto"/>
      </w:pPr>
      <w:r w:rsidRPr="4C177D69">
        <w:rPr>
          <w:rFonts w:ascii="Calibri" w:eastAsia="Calibri" w:hAnsi="Calibri" w:cs="Calibri"/>
        </w:rPr>
        <w:t>The first firewall is positioned at the boundary between the Public Zone and the DMZ. This firewall is carefully configured with strict security policies to rigorously control and filter all incoming traffic from the internet. The team has allowed only the necessary and authorized protocols and ports, such as HTTPS, to reach the DMZ, while blocking all other potentially malicious traffic.</w:t>
      </w:r>
    </w:p>
    <w:p w14:paraId="30FA83B9" w14:textId="2B811BD9" w:rsidR="008769E8" w:rsidRDefault="4C177D69" w:rsidP="4C177D69">
      <w:pPr>
        <w:spacing w:line="257" w:lineRule="auto"/>
      </w:pPr>
      <w:r w:rsidRPr="4C177D69">
        <w:rPr>
          <w:rFonts w:ascii="Calibri" w:eastAsia="Calibri" w:hAnsi="Calibri" w:cs="Calibri"/>
        </w:rPr>
        <w:t>The second firewall is placed between the DMZ and the Enterprise Zone. This firewall is responsible for controlling the communication between these two network segments. The team has permitted only the required protocols and ports needed for the services hosted in the DMZ to access the internal resources.</w:t>
      </w:r>
    </w:p>
    <w:p w14:paraId="56E7BFAC" w14:textId="2866C74F" w:rsidR="008769E8" w:rsidRDefault="4C177D69" w:rsidP="4C177D69">
      <w:pPr>
        <w:spacing w:line="257" w:lineRule="auto"/>
      </w:pPr>
      <w:r w:rsidRPr="4C177D69">
        <w:rPr>
          <w:rFonts w:ascii="Calibri" w:eastAsia="Calibri" w:hAnsi="Calibri" w:cs="Calibri"/>
        </w:rPr>
        <w:t>The third firewall is positioned between the IDMZ and the Control Zone. This firewall ensures that the communication between these critical zones is strictly controlled. The group has blocked all other unwanted traffic and only permitted the appropriate protocols and ports to get through.</w:t>
      </w:r>
    </w:p>
    <w:p w14:paraId="79E068F9" w14:textId="09A7A014" w:rsidR="008769E8" w:rsidRDefault="4C177D69" w:rsidP="4C177D69">
      <w:pPr>
        <w:spacing w:line="257" w:lineRule="auto"/>
      </w:pPr>
      <w:r w:rsidRPr="4C177D69">
        <w:rPr>
          <w:rFonts w:ascii="Calibri" w:eastAsia="Calibri" w:hAnsi="Calibri" w:cs="Calibri"/>
        </w:rPr>
        <w:t>The team has meticulously set up the intrusion prevention, access control lists, and firewall rules on each of the three firewalls to impose stringent security regulations and stop illegal access to the industrial control system components inside the Control Zone.</w:t>
      </w:r>
    </w:p>
    <w:p w14:paraId="46953F97" w14:textId="63210A1E" w:rsidR="008769E8" w:rsidRDefault="5B03DB94" w:rsidP="4C177D69">
      <w:pPr>
        <w:spacing w:line="257" w:lineRule="auto"/>
      </w:pPr>
      <w:r w:rsidRPr="5B03DB94">
        <w:rPr>
          <w:rFonts w:ascii="Calibri" w:eastAsia="Calibri" w:hAnsi="Calibri" w:cs="Calibri"/>
        </w:rPr>
        <w:t xml:space="preserve">To further improve security and stop illegal access to the firewall control interfaces, the project team has also modified the default login credentials for the </w:t>
      </w:r>
      <w:proofErr w:type="spellStart"/>
      <w:r w:rsidRPr="5B03DB94">
        <w:rPr>
          <w:rFonts w:ascii="Calibri" w:eastAsia="Calibri" w:hAnsi="Calibri" w:cs="Calibri"/>
        </w:rPr>
        <w:t>pfSense</w:t>
      </w:r>
      <w:proofErr w:type="spellEnd"/>
      <w:r w:rsidRPr="5B03DB94">
        <w:rPr>
          <w:rFonts w:ascii="Calibri" w:eastAsia="Calibri" w:hAnsi="Calibri" w:cs="Calibri"/>
        </w:rPr>
        <w:t xml:space="preserve"> firewall.</w:t>
      </w:r>
    </w:p>
    <w:p w14:paraId="67BAB69C" w14:textId="3CCC4F73" w:rsidR="008769E8" w:rsidRDefault="4C177D69" w:rsidP="4C177D69">
      <w:pPr>
        <w:spacing w:line="257" w:lineRule="auto"/>
      </w:pPr>
      <w:r w:rsidRPr="4C177D69">
        <w:rPr>
          <w:rFonts w:ascii="Calibri" w:eastAsia="Calibri" w:hAnsi="Calibri" w:cs="Calibri"/>
        </w:rPr>
        <w:t>Industrial Demilitarized Zone (IDMZ)</w:t>
      </w:r>
    </w:p>
    <w:p w14:paraId="14BA4333" w14:textId="375B92B8" w:rsidR="008769E8" w:rsidRDefault="4C177D69" w:rsidP="4C177D69">
      <w:pPr>
        <w:spacing w:line="257" w:lineRule="auto"/>
      </w:pPr>
      <w:r w:rsidRPr="4C177D69">
        <w:rPr>
          <w:rFonts w:ascii="Calibri" w:eastAsia="Calibri" w:hAnsi="Calibri" w:cs="Calibri"/>
        </w:rPr>
        <w:t>An IDMZ will be implemented to establish a safe buffer between the OT network and the corporate IT network. The services and programs needed for remote monitoring and control will be hosted in this IDMZ, keeping the two network domains clearly divided and reducing the risk of cross-contamination.</w:t>
      </w:r>
    </w:p>
    <w:p w14:paraId="611C694B" w14:textId="2BCB0812" w:rsidR="008769E8" w:rsidRDefault="4C177D69" w:rsidP="4C177D69">
      <w:pPr>
        <w:spacing w:line="257" w:lineRule="auto"/>
      </w:pPr>
      <w:r w:rsidRPr="4C177D69">
        <w:rPr>
          <w:rFonts w:ascii="Calibri" w:eastAsia="Calibri" w:hAnsi="Calibri" w:cs="Calibri"/>
        </w:rPr>
        <w:t xml:space="preserve">Security Monitoring and Incident Response </w:t>
      </w:r>
    </w:p>
    <w:p w14:paraId="141A1688" w14:textId="1B4FB0C7" w:rsidR="008769E8" w:rsidRDefault="4C177D69" w:rsidP="4C177D69">
      <w:pPr>
        <w:spacing w:line="257" w:lineRule="auto"/>
      </w:pPr>
      <w:r w:rsidRPr="4C177D69">
        <w:rPr>
          <w:rFonts w:ascii="Calibri" w:eastAsia="Calibri" w:hAnsi="Calibri" w:cs="Calibri"/>
        </w:rPr>
        <w:t xml:space="preserve">To increase network visibility and monitoring capabilities, a Security Information and Event Management (SIEM) system will be incorporated. The team will be able to identify, </w:t>
      </w:r>
      <w:proofErr w:type="gramStart"/>
      <w:r w:rsidRPr="4C177D69">
        <w:rPr>
          <w:rFonts w:ascii="Calibri" w:eastAsia="Calibri" w:hAnsi="Calibri" w:cs="Calibri"/>
        </w:rPr>
        <w:t>look into</w:t>
      </w:r>
      <w:proofErr w:type="gramEnd"/>
      <w:r w:rsidRPr="4C177D69">
        <w:rPr>
          <w:rFonts w:ascii="Calibri" w:eastAsia="Calibri" w:hAnsi="Calibri" w:cs="Calibri"/>
        </w:rPr>
        <w:t>, and address possible security problems thanks to this SIEM system, which will centrally collect, analyze, and correlate security-related logs and events from many network devices.</w:t>
      </w:r>
    </w:p>
    <w:p w14:paraId="243B0E54" w14:textId="1CF86FA5" w:rsidR="008769E8" w:rsidRDefault="4C177D69" w:rsidP="4C177D69">
      <w:pPr>
        <w:spacing w:line="257" w:lineRule="auto"/>
      </w:pPr>
      <w:r w:rsidRPr="4C177D69">
        <w:rPr>
          <w:rFonts w:ascii="Calibri" w:eastAsia="Calibri" w:hAnsi="Calibri" w:cs="Calibri"/>
        </w:rPr>
        <w:t>Securing OT Components</w:t>
      </w:r>
    </w:p>
    <w:p w14:paraId="75E8C542" w14:textId="17B98041" w:rsidR="008769E8" w:rsidRDefault="4C177D69" w:rsidP="4C177D69">
      <w:pPr>
        <w:spacing w:line="257" w:lineRule="auto"/>
      </w:pPr>
      <w:r w:rsidRPr="4C177D69">
        <w:rPr>
          <w:rFonts w:ascii="Calibri" w:eastAsia="Calibri" w:hAnsi="Calibri" w:cs="Calibri"/>
        </w:rPr>
        <w:t xml:space="preserve">The OT network in the Industrial </w:t>
      </w:r>
      <w:proofErr w:type="spellStart"/>
      <w:r w:rsidRPr="4C177D69">
        <w:rPr>
          <w:rFonts w:ascii="Calibri" w:eastAsia="Calibri" w:hAnsi="Calibri" w:cs="Calibri"/>
        </w:rPr>
        <w:t>Cybershield</w:t>
      </w:r>
      <w:proofErr w:type="spellEnd"/>
      <w:r w:rsidRPr="4C177D69">
        <w:rPr>
          <w:rFonts w:ascii="Calibri" w:eastAsia="Calibri" w:hAnsi="Calibri" w:cs="Calibri"/>
        </w:rPr>
        <w:t xml:space="preserve"> project consists of the Maintenance Workstation, PLC (Programmable Logic Controller), and Factory I/O. To secure these critical OT components, the project team will implement the following measures:</w:t>
      </w:r>
    </w:p>
    <w:p w14:paraId="34B936C2" w14:textId="3DB3293B" w:rsidR="008769E8" w:rsidRDefault="4911BE8A" w:rsidP="4C177D69">
      <w:pPr>
        <w:spacing w:line="257" w:lineRule="auto"/>
      </w:pPr>
      <w:r w:rsidRPr="4911BE8A">
        <w:rPr>
          <w:rFonts w:ascii="Calibri" w:eastAsia="Calibri" w:hAnsi="Calibri" w:cs="Calibri"/>
        </w:rPr>
        <w:lastRenderedPageBreak/>
        <w:t>The team will make sure that robust access controls and authentication procedures are in place for the Maintenance Workstation, and that the most recent secure operating system version is installed. As the main interface for monitoring and managing the industrial operations, the Maintenance Workstation is vulnerable to illegal access and exploitation. As such, multi-factor authentication must be put in place.</w:t>
      </w:r>
    </w:p>
    <w:p w14:paraId="11857B4A" w14:textId="72EDC428" w:rsidR="008769E8" w:rsidRDefault="4C177D69" w:rsidP="4C177D69">
      <w:pPr>
        <w:spacing w:line="257" w:lineRule="auto"/>
      </w:pPr>
      <w:r w:rsidRPr="4C177D69">
        <w:rPr>
          <w:rFonts w:ascii="Calibri" w:eastAsia="Calibri" w:hAnsi="Calibri" w:cs="Calibri"/>
        </w:rPr>
        <w:t>The PLC, as the central component that automates the industrial operations, will also be a focus of the security efforts. The team will verify that the PLC is running the latest secure firmware version and will configure robust access controls to restrict unauthorized modifications or tampering with the control logic.</w:t>
      </w:r>
    </w:p>
    <w:p w14:paraId="0CAEE1E1" w14:textId="1DD0484E" w:rsidR="008769E8" w:rsidRDefault="4C177D69" w:rsidP="4C177D69">
      <w:pPr>
        <w:spacing w:line="257" w:lineRule="auto"/>
      </w:pPr>
      <w:r w:rsidRPr="4C177D69">
        <w:rPr>
          <w:rFonts w:ascii="Calibri" w:eastAsia="Calibri" w:hAnsi="Calibri" w:cs="Calibri"/>
        </w:rPr>
        <w:t>Lastly, the Factory I/O, which represents the physical industrial equipment and sensors, will be secured by integrating it with the PLC in a way that maintains the integrity of the communication and control mechanisms. The team will implement secure communication protocols and access restrictions to prevent any unauthorized access or disruption to the simulated industrial processes</w:t>
      </w:r>
    </w:p>
    <w:p w14:paraId="12E47CC4" w14:textId="10CC6A57" w:rsidR="008769E8" w:rsidRDefault="4C177D69" w:rsidP="4C177D69">
      <w:pPr>
        <w:spacing w:line="257" w:lineRule="auto"/>
      </w:pPr>
      <w:r w:rsidRPr="4C177D69">
        <w:rPr>
          <w:rFonts w:ascii="Calibri" w:eastAsia="Calibri" w:hAnsi="Calibri" w:cs="Calibri"/>
        </w:rPr>
        <w:t>Honeypot Integration</w:t>
      </w:r>
    </w:p>
    <w:p w14:paraId="56349BD6" w14:textId="40E6151C" w:rsidR="008769E8" w:rsidRDefault="4C177D69" w:rsidP="4C177D69">
      <w:pPr>
        <w:spacing w:line="257" w:lineRule="auto"/>
      </w:pPr>
      <w:r w:rsidRPr="4C177D69">
        <w:rPr>
          <w:rFonts w:ascii="Calibri" w:eastAsia="Calibri" w:hAnsi="Calibri" w:cs="Calibri"/>
        </w:rPr>
        <w:t>A honeypot system will be set up to monitor and identify any potential intrusion attempts to improve the security posture of the network. This decoy system will attract and monitor the actions of hostile actors, offering important insights to reinforce the overall security measures. It is meant to replicate the vulnerabilities of the OT network.</w:t>
      </w:r>
    </w:p>
    <w:p w14:paraId="1398F7CD" w14:textId="5BCA293E" w:rsidR="008769E8" w:rsidRDefault="4911BE8A" w:rsidP="4C177D69">
      <w:pPr>
        <w:spacing w:line="257" w:lineRule="auto"/>
      </w:pPr>
      <w:r w:rsidRPr="4911BE8A">
        <w:rPr>
          <w:rFonts w:ascii="Calibri" w:eastAsia="Calibri" w:hAnsi="Calibri" w:cs="Calibri"/>
        </w:rPr>
        <w:t xml:space="preserve">The Industrial </w:t>
      </w:r>
      <w:proofErr w:type="spellStart"/>
      <w:r w:rsidRPr="4911BE8A">
        <w:rPr>
          <w:rFonts w:ascii="Calibri" w:eastAsia="Calibri" w:hAnsi="Calibri" w:cs="Calibri"/>
        </w:rPr>
        <w:t>Cybershield</w:t>
      </w:r>
      <w:proofErr w:type="spellEnd"/>
      <w:r w:rsidRPr="4911BE8A">
        <w:rPr>
          <w:rFonts w:ascii="Calibri" w:eastAsia="Calibri" w:hAnsi="Calibri" w:cs="Calibri"/>
        </w:rPr>
        <w:t xml:space="preserve"> project will establish a strong and resilient virtual test network by putting these security measures into place. This will show that the team can protect industrial control systems from cyber threats and effectively mitigate the vulnerabilities that have been found.</w:t>
      </w:r>
    </w:p>
    <w:p w14:paraId="31E7FB36" w14:textId="47C8E57C" w:rsidR="4911BE8A" w:rsidRDefault="4911BE8A" w:rsidP="4911BE8A">
      <w:pPr>
        <w:spacing w:line="257" w:lineRule="auto"/>
        <w:rPr>
          <w:rFonts w:ascii="Calibri" w:eastAsia="Calibri" w:hAnsi="Calibri" w:cs="Calibri"/>
        </w:rPr>
      </w:pPr>
    </w:p>
    <w:p w14:paraId="6C031E19" w14:textId="4773A5FC" w:rsidR="008769E8" w:rsidRDefault="4911BE8A" w:rsidP="4911BE8A">
      <w:pPr>
        <w:spacing w:line="257" w:lineRule="auto"/>
        <w:rPr>
          <w:rFonts w:ascii="Calibri" w:eastAsia="Calibri" w:hAnsi="Calibri" w:cs="Calibri"/>
          <w:b/>
          <w:bCs/>
          <w:sz w:val="32"/>
          <w:szCs w:val="32"/>
          <w:highlight w:val="yellow"/>
        </w:rPr>
      </w:pPr>
      <w:r w:rsidRPr="4911BE8A">
        <w:rPr>
          <w:rFonts w:ascii="Calibri" w:eastAsia="Calibri" w:hAnsi="Calibri" w:cs="Calibri"/>
          <w:b/>
          <w:bCs/>
          <w:sz w:val="32"/>
          <w:szCs w:val="32"/>
        </w:rPr>
        <w:t xml:space="preserve"> </w:t>
      </w:r>
      <w:r w:rsidRPr="4911BE8A">
        <w:rPr>
          <w:rFonts w:ascii="Calibri" w:eastAsia="Calibri" w:hAnsi="Calibri" w:cs="Calibri"/>
          <w:b/>
          <w:bCs/>
          <w:sz w:val="32"/>
          <w:szCs w:val="32"/>
          <w:highlight w:val="yellow"/>
        </w:rPr>
        <w:t>Result</w:t>
      </w:r>
    </w:p>
    <w:p w14:paraId="43FEFF09" w14:textId="4E55BCED" w:rsidR="4911BE8A" w:rsidRDefault="4911BE8A" w:rsidP="4911BE8A">
      <w:pPr>
        <w:spacing w:line="257" w:lineRule="auto"/>
        <w:rPr>
          <w:rFonts w:ascii="Calibri" w:eastAsia="Calibri" w:hAnsi="Calibri" w:cs="Calibri"/>
          <w:b/>
          <w:bCs/>
          <w:sz w:val="32"/>
          <w:szCs w:val="32"/>
          <w:highlight w:val="yellow"/>
        </w:rPr>
      </w:pPr>
      <w:r w:rsidRPr="4911BE8A">
        <w:rPr>
          <w:rFonts w:ascii="Calibri" w:eastAsia="Calibri" w:hAnsi="Calibri" w:cs="Calibri"/>
          <w:b/>
          <w:bCs/>
          <w:sz w:val="32"/>
          <w:szCs w:val="32"/>
          <w:highlight w:val="yellow"/>
        </w:rPr>
        <w:t>........</w:t>
      </w:r>
    </w:p>
    <w:p w14:paraId="30BE949B" w14:textId="2E215063" w:rsidR="008769E8" w:rsidRDefault="4C177D69" w:rsidP="4C177D69">
      <w:pPr>
        <w:spacing w:line="257" w:lineRule="auto"/>
      </w:pPr>
      <w:r w:rsidRPr="4C177D69">
        <w:rPr>
          <w:rFonts w:ascii="Calibri" w:eastAsia="Calibri" w:hAnsi="Calibri" w:cs="Calibri"/>
          <w:b/>
          <w:bCs/>
          <w:highlight w:val="yellow"/>
        </w:rPr>
        <w:t>Initial Challenges</w:t>
      </w:r>
    </w:p>
    <w:p w14:paraId="0B37B55A" w14:textId="2B06D45B" w:rsidR="008769E8" w:rsidRDefault="4C177D69" w:rsidP="4C177D69">
      <w:pPr>
        <w:spacing w:line="257" w:lineRule="auto"/>
      </w:pPr>
      <w:r w:rsidRPr="4C177D69">
        <w:rPr>
          <w:rFonts w:ascii="Calibri" w:eastAsia="Calibri" w:hAnsi="Calibri" w:cs="Calibri"/>
        </w:rPr>
        <w:t xml:space="preserve">The Industrial </w:t>
      </w:r>
      <w:proofErr w:type="spellStart"/>
      <w:r w:rsidRPr="4C177D69">
        <w:rPr>
          <w:rFonts w:ascii="Calibri" w:eastAsia="Calibri" w:hAnsi="Calibri" w:cs="Calibri"/>
        </w:rPr>
        <w:t>Cybershield</w:t>
      </w:r>
      <w:proofErr w:type="spellEnd"/>
      <w:r w:rsidRPr="4C177D69">
        <w:rPr>
          <w:rFonts w:ascii="Calibri" w:eastAsia="Calibri" w:hAnsi="Calibri" w:cs="Calibri"/>
        </w:rPr>
        <w:t xml:space="preserve"> project faces several unique challenges that the team will need to navigate and overcome throughout the development and implementation process.</w:t>
      </w:r>
    </w:p>
    <w:p w14:paraId="17BEF5CB" w14:textId="4A2B79B0" w:rsidR="008769E8" w:rsidRDefault="4C177D69" w:rsidP="4C177D69">
      <w:pPr>
        <w:spacing w:line="257" w:lineRule="auto"/>
      </w:pPr>
      <w:r w:rsidRPr="4C177D69">
        <w:rPr>
          <w:rFonts w:ascii="Calibri" w:eastAsia="Calibri" w:hAnsi="Calibri" w:cs="Calibri"/>
        </w:rPr>
        <w:t>First and foremost, there is a big obstacle because of the short timeline—just over a month, from April 22 to May 23. To guarantee that all project milestones are reached within this shortened timeline, the team will need to practice careful planning, effective resource allocation, and faultless execution.</w:t>
      </w:r>
    </w:p>
    <w:p w14:paraId="06680DB7" w14:textId="2350E241" w:rsidR="008769E8" w:rsidRDefault="4C177D69" w:rsidP="4C177D69">
      <w:pPr>
        <w:spacing w:line="257" w:lineRule="auto"/>
      </w:pPr>
      <w:r w:rsidRPr="4C177D69">
        <w:rPr>
          <w:rFonts w:ascii="Calibri" w:eastAsia="Calibri" w:hAnsi="Calibri" w:cs="Calibri"/>
        </w:rPr>
        <w:t xml:space="preserve">The integration and configuration of the virtual </w:t>
      </w:r>
      <w:proofErr w:type="spellStart"/>
      <w:r w:rsidRPr="4C177D69">
        <w:rPr>
          <w:rFonts w:ascii="Calibri" w:eastAsia="Calibri" w:hAnsi="Calibri" w:cs="Calibri"/>
        </w:rPr>
        <w:t>pfSense</w:t>
      </w:r>
      <w:proofErr w:type="spellEnd"/>
      <w:r w:rsidRPr="4C177D69">
        <w:rPr>
          <w:rFonts w:ascii="Calibri" w:eastAsia="Calibri" w:hAnsi="Calibri" w:cs="Calibri"/>
        </w:rPr>
        <w:t xml:space="preserve"> firewall is one of the technological challenges. We expect a challenging learning curve in comprehending the intricate rule-based setup, access control lists, and intrusion prevention features of the firewall, since none of the team members have any experience configuring and maintaining </w:t>
      </w:r>
      <w:proofErr w:type="spellStart"/>
      <w:r w:rsidRPr="4C177D69">
        <w:rPr>
          <w:rFonts w:ascii="Calibri" w:eastAsia="Calibri" w:hAnsi="Calibri" w:cs="Calibri"/>
        </w:rPr>
        <w:t>pfSense</w:t>
      </w:r>
      <w:proofErr w:type="spellEnd"/>
      <w:r w:rsidRPr="4C177D69">
        <w:rPr>
          <w:rFonts w:ascii="Calibri" w:eastAsia="Calibri" w:hAnsi="Calibri" w:cs="Calibri"/>
        </w:rPr>
        <w:t xml:space="preserve"> firewalls. It will be vital, but technically challenging, to make sure the firewall is set up correctly to impose stringent security regulations and separate the OT network from the corporate IT network.</w:t>
      </w:r>
    </w:p>
    <w:p w14:paraId="375685B6" w14:textId="406A5AFB" w:rsidR="008769E8" w:rsidRDefault="5B03DB94" w:rsidP="4C177D69">
      <w:pPr>
        <w:spacing w:line="257" w:lineRule="auto"/>
      </w:pPr>
      <w:r w:rsidRPr="5B03DB94">
        <w:rPr>
          <w:rFonts w:ascii="Calibri" w:eastAsia="Calibri" w:hAnsi="Calibri" w:cs="Calibri"/>
        </w:rPr>
        <w:lastRenderedPageBreak/>
        <w:t xml:space="preserve">Additionally, the team must find a way to expose vulnerabilities in the </w:t>
      </w:r>
      <w:proofErr w:type="spellStart"/>
      <w:r w:rsidRPr="5B03DB94">
        <w:rPr>
          <w:rFonts w:ascii="Calibri" w:eastAsia="Calibri" w:hAnsi="Calibri" w:cs="Calibri"/>
        </w:rPr>
        <w:t>pfSense</w:t>
      </w:r>
      <w:proofErr w:type="spellEnd"/>
      <w:r w:rsidRPr="5B03DB94">
        <w:rPr>
          <w:rFonts w:ascii="Calibri" w:eastAsia="Calibri" w:hAnsi="Calibri" w:cs="Calibri"/>
        </w:rPr>
        <w:t xml:space="preserve"> firewall itself. Our initial plan to leverage the DHCPv6 vulnerability by leaving it enabled on an inexperienced system administrator's configuration had to be abandoned due to difficulties in configuring IPv6 on the VMware environment. This setback has forced the team to explore alternative approaches to identify and exploit vulnerabilities within the </w:t>
      </w:r>
      <w:proofErr w:type="spellStart"/>
      <w:r w:rsidRPr="5B03DB94">
        <w:rPr>
          <w:rFonts w:ascii="Calibri" w:eastAsia="Calibri" w:hAnsi="Calibri" w:cs="Calibri"/>
        </w:rPr>
        <w:t>pfSense</w:t>
      </w:r>
      <w:proofErr w:type="spellEnd"/>
      <w:r w:rsidRPr="5B03DB94">
        <w:rPr>
          <w:rFonts w:ascii="Calibri" w:eastAsia="Calibri" w:hAnsi="Calibri" w:cs="Calibri"/>
        </w:rPr>
        <w:t xml:space="preserve"> firewall, which will require extensive research and technical expertise.</w:t>
      </w:r>
    </w:p>
    <w:p w14:paraId="1172EBA4" w14:textId="71F40C6F" w:rsidR="008769E8" w:rsidRDefault="4C177D69" w:rsidP="4C177D69">
      <w:pPr>
        <w:spacing w:line="257" w:lineRule="auto"/>
      </w:pPr>
      <w:r w:rsidRPr="4C177D69">
        <w:rPr>
          <w:rFonts w:ascii="Calibri" w:eastAsia="Calibri" w:hAnsi="Calibri" w:cs="Calibri"/>
        </w:rPr>
        <w:t>Furthermore, the team faces the challenge of creating an attack that can bypass the Windows Defender security measures on the Windows 10 virtual machines. As we are unable to disable Windows Defender, the team will need to research and develop a sophisticated attack strategy that can effectively circumvent this security mechanism without triggering alerts or being detected. This will require a deep understanding of Windows security features and advanced exploitation techniques.</w:t>
      </w:r>
    </w:p>
    <w:p w14:paraId="690ADDEC" w14:textId="25BFC1A7" w:rsidR="008769E8" w:rsidRDefault="4C177D69" w:rsidP="4C177D69">
      <w:pPr>
        <w:spacing w:line="257" w:lineRule="auto"/>
      </w:pPr>
      <w:r w:rsidRPr="4C177D69">
        <w:rPr>
          <w:rFonts w:ascii="Calibri" w:eastAsia="Calibri" w:hAnsi="Calibri" w:cs="Calibri"/>
        </w:rPr>
        <w:t xml:space="preserve"> </w:t>
      </w:r>
    </w:p>
    <w:p w14:paraId="07D2C301" w14:textId="7F50A843" w:rsidR="008769E8" w:rsidRDefault="4C177D69" w:rsidP="4C177D69">
      <w:pPr>
        <w:spacing w:line="257" w:lineRule="auto"/>
      </w:pPr>
      <w:r w:rsidRPr="4C177D69">
        <w:rPr>
          <w:rFonts w:ascii="Calibri" w:eastAsia="Calibri" w:hAnsi="Calibri" w:cs="Calibri"/>
          <w:b/>
          <w:bCs/>
          <w:highlight w:val="yellow"/>
        </w:rPr>
        <w:t>Projected Solutions:</w:t>
      </w:r>
    </w:p>
    <w:p w14:paraId="3623B5EA" w14:textId="741DDBE4" w:rsidR="008769E8" w:rsidRDefault="4C177D69" w:rsidP="4C177D69">
      <w:pPr>
        <w:spacing w:line="257" w:lineRule="auto"/>
      </w:pPr>
      <w:r w:rsidRPr="4C177D69">
        <w:rPr>
          <w:rFonts w:ascii="Calibri" w:eastAsia="Calibri" w:hAnsi="Calibri" w:cs="Calibri"/>
        </w:rPr>
        <w:t>To address the initial challenges, we have developed a comprehensive set of strategies and solutions:</w:t>
      </w:r>
    </w:p>
    <w:p w14:paraId="44B5DF98" w14:textId="6481756D" w:rsidR="008769E8" w:rsidRDefault="4C177D69" w:rsidP="4C177D69">
      <w:pPr>
        <w:spacing w:line="257" w:lineRule="auto"/>
      </w:pPr>
      <w:r w:rsidRPr="4C177D69">
        <w:rPr>
          <w:rFonts w:ascii="Calibri" w:eastAsia="Calibri" w:hAnsi="Calibri" w:cs="Calibri"/>
        </w:rPr>
        <w:t xml:space="preserve">Tight Timeline </w:t>
      </w:r>
    </w:p>
    <w:p w14:paraId="7FD33CD8" w14:textId="1E038804" w:rsidR="008769E8" w:rsidRDefault="4C177D69" w:rsidP="4C177D69">
      <w:pPr>
        <w:spacing w:line="257" w:lineRule="auto"/>
      </w:pPr>
      <w:r w:rsidRPr="4C177D69">
        <w:rPr>
          <w:rFonts w:ascii="Calibri" w:eastAsia="Calibri" w:hAnsi="Calibri" w:cs="Calibri"/>
        </w:rPr>
        <w:t>To meet the project's short timeline—just over a month—the team will carefully plan and carry out every step of the process. To guarantee that all activities are finished on schedule, this will entail developing a thorough project plan with distinct milestones, assigning resources effectively, and regularly monitoring progress. Along with keeping lines of communication open, the team will work closely to locate and fix any potential delays or bottlenecks.</w:t>
      </w:r>
    </w:p>
    <w:p w14:paraId="03E0C747" w14:textId="27ACC12D" w:rsidR="008769E8" w:rsidRDefault="4C177D69" w:rsidP="4C177D69">
      <w:pPr>
        <w:spacing w:line="257" w:lineRule="auto"/>
      </w:pPr>
      <w:proofErr w:type="spellStart"/>
      <w:r w:rsidRPr="4C177D69">
        <w:rPr>
          <w:rFonts w:ascii="Calibri" w:eastAsia="Calibri" w:hAnsi="Calibri" w:cs="Calibri"/>
        </w:rPr>
        <w:t>Pfsense</w:t>
      </w:r>
      <w:proofErr w:type="spellEnd"/>
      <w:r w:rsidRPr="4C177D69">
        <w:rPr>
          <w:rFonts w:ascii="Calibri" w:eastAsia="Calibri" w:hAnsi="Calibri" w:cs="Calibri"/>
        </w:rPr>
        <w:t xml:space="preserve"> firewall configuration</w:t>
      </w:r>
    </w:p>
    <w:p w14:paraId="7EF5552B" w14:textId="10B2F374" w:rsidR="008769E8" w:rsidRDefault="4C177D69" w:rsidP="4C177D69">
      <w:pPr>
        <w:spacing w:line="257" w:lineRule="auto"/>
      </w:pPr>
      <w:r w:rsidRPr="4C177D69">
        <w:rPr>
          <w:rFonts w:ascii="Calibri" w:eastAsia="Calibri" w:hAnsi="Calibri" w:cs="Calibri"/>
        </w:rPr>
        <w:t xml:space="preserve">The team will invest a lot of time in study and practical learning because they understand how little experience, they have with configuring and maintaining </w:t>
      </w:r>
      <w:proofErr w:type="spellStart"/>
      <w:r w:rsidRPr="4C177D69">
        <w:rPr>
          <w:rFonts w:ascii="Calibri" w:eastAsia="Calibri" w:hAnsi="Calibri" w:cs="Calibri"/>
        </w:rPr>
        <w:t>pfSense</w:t>
      </w:r>
      <w:proofErr w:type="spellEnd"/>
      <w:r w:rsidRPr="4C177D69">
        <w:rPr>
          <w:rFonts w:ascii="Calibri" w:eastAsia="Calibri" w:hAnsi="Calibri" w:cs="Calibri"/>
        </w:rPr>
        <w:t xml:space="preserve"> firewalls. To obtain a complete grasp of the firewall's capabilities and best practices for implementation, the team will go over the </w:t>
      </w:r>
      <w:proofErr w:type="spellStart"/>
      <w:r w:rsidRPr="4C177D69">
        <w:rPr>
          <w:rFonts w:ascii="Calibri" w:eastAsia="Calibri" w:hAnsi="Calibri" w:cs="Calibri"/>
        </w:rPr>
        <w:t>pfSense</w:t>
      </w:r>
      <w:proofErr w:type="spellEnd"/>
      <w:r w:rsidRPr="4C177D69">
        <w:rPr>
          <w:rFonts w:ascii="Calibri" w:eastAsia="Calibri" w:hAnsi="Calibri" w:cs="Calibri"/>
        </w:rPr>
        <w:t xml:space="preserve"> documentation in detail, investigate online tutorials and forums, and maybe consult the instructor. They will be able to properly </w:t>
      </w:r>
      <w:r w:rsidR="16E6DA5C" w:rsidRPr="16E6DA5C">
        <w:rPr>
          <w:rFonts w:ascii="Calibri" w:eastAsia="Calibri" w:hAnsi="Calibri" w:cs="Calibri"/>
        </w:rPr>
        <w:t>set up</w:t>
      </w:r>
      <w:r w:rsidRPr="4C177D69">
        <w:rPr>
          <w:rFonts w:ascii="Calibri" w:eastAsia="Calibri" w:hAnsi="Calibri" w:cs="Calibri"/>
        </w:rPr>
        <w:t xml:space="preserve"> the </w:t>
      </w:r>
      <w:proofErr w:type="spellStart"/>
      <w:r w:rsidRPr="4C177D69">
        <w:rPr>
          <w:rFonts w:ascii="Calibri" w:eastAsia="Calibri" w:hAnsi="Calibri" w:cs="Calibri"/>
        </w:rPr>
        <w:t>pfSense</w:t>
      </w:r>
      <w:proofErr w:type="spellEnd"/>
      <w:r w:rsidRPr="4C177D69">
        <w:rPr>
          <w:rFonts w:ascii="Calibri" w:eastAsia="Calibri" w:hAnsi="Calibri" w:cs="Calibri"/>
        </w:rPr>
        <w:t xml:space="preserve"> firewall and guarantee that the OT network is successfully isolated from the corporate IT network thanks to this.</w:t>
      </w:r>
    </w:p>
    <w:p w14:paraId="33E46BCE" w14:textId="76CAEDD5" w:rsidR="008769E8" w:rsidRDefault="4C177D69" w:rsidP="4C177D69">
      <w:pPr>
        <w:spacing w:line="257" w:lineRule="auto"/>
      </w:pPr>
      <w:r w:rsidRPr="4C177D69">
        <w:rPr>
          <w:rFonts w:ascii="Calibri" w:eastAsia="Calibri" w:hAnsi="Calibri" w:cs="Calibri"/>
        </w:rPr>
        <w:t xml:space="preserve">Disclosing vulnerabilities in </w:t>
      </w:r>
      <w:proofErr w:type="spellStart"/>
      <w:r w:rsidRPr="4C177D69">
        <w:rPr>
          <w:rFonts w:ascii="Calibri" w:eastAsia="Calibri" w:hAnsi="Calibri" w:cs="Calibri"/>
        </w:rPr>
        <w:t>pfSense</w:t>
      </w:r>
      <w:proofErr w:type="spellEnd"/>
    </w:p>
    <w:p w14:paraId="528E0C9D" w14:textId="519F9BBD" w:rsidR="008769E8" w:rsidRDefault="4C177D69" w:rsidP="4C177D69">
      <w:pPr>
        <w:spacing w:line="257" w:lineRule="auto"/>
      </w:pPr>
      <w:r w:rsidRPr="4C177D69">
        <w:rPr>
          <w:rFonts w:ascii="Calibri" w:eastAsia="Calibri" w:hAnsi="Calibri" w:cs="Calibri"/>
        </w:rPr>
        <w:t xml:space="preserve">The team has chosen to use the "Any Ports" rule in the </w:t>
      </w:r>
      <w:proofErr w:type="spellStart"/>
      <w:r w:rsidRPr="4C177D69">
        <w:rPr>
          <w:rFonts w:ascii="Calibri" w:eastAsia="Calibri" w:hAnsi="Calibri" w:cs="Calibri"/>
        </w:rPr>
        <w:t>pfSense</w:t>
      </w:r>
      <w:proofErr w:type="spellEnd"/>
      <w:r w:rsidRPr="4C177D69">
        <w:rPr>
          <w:rFonts w:ascii="Calibri" w:eastAsia="Calibri" w:hAnsi="Calibri" w:cs="Calibri"/>
        </w:rPr>
        <w:t xml:space="preserve"> firewall to reveal possible vulnerabilities after the initial setback with the DHCPv6 issue. This approach will allow them to create a permissive firewall rule that permits all traffic to flow between the network zones, simulating a scenario where the firewall is misconfigured or left in its default state. By taking this technical approach, the team can still demonstrate the risks associated with inadequate firewall configurations and explore alternative methods for exploiting the </w:t>
      </w:r>
      <w:proofErr w:type="spellStart"/>
      <w:r w:rsidRPr="4C177D69">
        <w:rPr>
          <w:rFonts w:ascii="Calibri" w:eastAsia="Calibri" w:hAnsi="Calibri" w:cs="Calibri"/>
        </w:rPr>
        <w:t>pfSense</w:t>
      </w:r>
      <w:proofErr w:type="spellEnd"/>
      <w:r w:rsidRPr="4C177D69">
        <w:rPr>
          <w:rFonts w:ascii="Calibri" w:eastAsia="Calibri" w:hAnsi="Calibri" w:cs="Calibri"/>
        </w:rPr>
        <w:t xml:space="preserve"> firewall.</w:t>
      </w:r>
    </w:p>
    <w:p w14:paraId="2D3F3CB5" w14:textId="0148884D" w:rsidR="008769E8" w:rsidRDefault="4C177D69" w:rsidP="4C177D69">
      <w:pPr>
        <w:spacing w:line="257" w:lineRule="auto"/>
      </w:pPr>
      <w:r w:rsidRPr="4C177D69">
        <w:rPr>
          <w:rFonts w:ascii="Calibri" w:eastAsia="Calibri" w:hAnsi="Calibri" w:cs="Calibri"/>
        </w:rPr>
        <w:t>Bypassing Windows Defender</w:t>
      </w:r>
    </w:p>
    <w:p w14:paraId="483CCC03" w14:textId="613ACB0E" w:rsidR="008769E8" w:rsidRDefault="5B03DB94" w:rsidP="4C177D69">
      <w:pPr>
        <w:spacing w:line="257" w:lineRule="auto"/>
      </w:pPr>
      <w:r w:rsidRPr="5B03DB94">
        <w:rPr>
          <w:rFonts w:ascii="Calibri" w:eastAsia="Calibri" w:hAnsi="Calibri" w:cs="Calibri"/>
        </w:rPr>
        <w:t xml:space="preserve">To create an attack that can bypass the Windows Defender security measures on the Windows 10 virtual machines, the team will conduct extensive research on Windows security features and advanced exploitation techniques. This may involve exploring techniques like code obfuscation, process injection, or leveraging vulnerabilities in Windows Defender itself to circumvent the security controls without </w:t>
      </w:r>
      <w:r w:rsidRPr="5B03DB94">
        <w:rPr>
          <w:rFonts w:ascii="Calibri" w:eastAsia="Calibri" w:hAnsi="Calibri" w:cs="Calibri"/>
        </w:rPr>
        <w:lastRenderedPageBreak/>
        <w:t>triggering alerts or being detected. By developing a sophisticated attack strategy, the team will demonstrate their technical expertise and the importance of implementing robust security measures to protect against such threats.</w:t>
      </w:r>
    </w:p>
    <w:p w14:paraId="23C4E90C" w14:textId="01DAC1D6" w:rsidR="008769E8" w:rsidRDefault="4C177D69" w:rsidP="4C177D69">
      <w:pPr>
        <w:spacing w:line="257" w:lineRule="auto"/>
      </w:pPr>
      <w:r w:rsidRPr="4C177D69">
        <w:rPr>
          <w:rFonts w:ascii="Calibri" w:eastAsia="Calibri" w:hAnsi="Calibri" w:cs="Calibri"/>
        </w:rPr>
        <w:t xml:space="preserve">By proactively addressing these challenges through thorough research, hands-on learning, and the implementation of well-designed technical solutions, the Industrial </w:t>
      </w:r>
      <w:proofErr w:type="spellStart"/>
      <w:r w:rsidRPr="4C177D69">
        <w:rPr>
          <w:rFonts w:ascii="Calibri" w:eastAsia="Calibri" w:hAnsi="Calibri" w:cs="Calibri"/>
        </w:rPr>
        <w:t>Cybershield</w:t>
      </w:r>
      <w:proofErr w:type="spellEnd"/>
      <w:r w:rsidRPr="4C177D69">
        <w:rPr>
          <w:rFonts w:ascii="Calibri" w:eastAsia="Calibri" w:hAnsi="Calibri" w:cs="Calibri"/>
        </w:rPr>
        <w:t xml:space="preserve"> project team will be better equipped to navigate the complexities of the project and deliver a comprehensive and secure industrial control system network.</w:t>
      </w:r>
    </w:p>
    <w:p w14:paraId="439A2160" w14:textId="258C072B" w:rsidR="5B03DB94" w:rsidRDefault="5B03DB94" w:rsidP="5B03DB94">
      <w:pPr>
        <w:spacing w:line="257" w:lineRule="auto"/>
        <w:rPr>
          <w:rFonts w:ascii="Calibri" w:eastAsia="Calibri" w:hAnsi="Calibri" w:cs="Calibri"/>
        </w:rPr>
      </w:pPr>
      <w:r w:rsidRPr="5B03DB94">
        <w:rPr>
          <w:rFonts w:ascii="Calibri" w:eastAsia="Calibri" w:hAnsi="Calibri" w:cs="Calibri"/>
          <w:b/>
          <w:bCs/>
        </w:rPr>
        <w:t xml:space="preserve"> </w:t>
      </w:r>
    </w:p>
    <w:p w14:paraId="6748B5E6" w14:textId="74162C83" w:rsidR="5B03DB94" w:rsidRDefault="5B03DB94" w:rsidP="5B03DB94">
      <w:pPr>
        <w:spacing w:line="257" w:lineRule="auto"/>
      </w:pPr>
      <w:r w:rsidRPr="5B03DB94">
        <w:rPr>
          <w:rFonts w:ascii="Calibri" w:eastAsia="Calibri" w:hAnsi="Calibri" w:cs="Calibri"/>
          <w:b/>
          <w:bCs/>
        </w:rPr>
        <w:t xml:space="preserve">Schedule/Tasks for Completing the Industrial </w:t>
      </w:r>
      <w:proofErr w:type="spellStart"/>
      <w:r w:rsidRPr="5B03DB94">
        <w:rPr>
          <w:rFonts w:ascii="Calibri" w:eastAsia="Calibri" w:hAnsi="Calibri" w:cs="Calibri"/>
          <w:b/>
          <w:bCs/>
        </w:rPr>
        <w:t>Cybershield</w:t>
      </w:r>
      <w:proofErr w:type="spellEnd"/>
      <w:r w:rsidRPr="5B03DB94">
        <w:rPr>
          <w:rFonts w:ascii="Calibri" w:eastAsia="Calibri" w:hAnsi="Calibri" w:cs="Calibri"/>
          <w:b/>
          <w:bCs/>
        </w:rPr>
        <w:t xml:space="preserve"> Project: </w:t>
      </w:r>
    </w:p>
    <w:p w14:paraId="32327069" w14:textId="5F4021B4" w:rsidR="5B03DB94" w:rsidRDefault="5B03DB94" w:rsidP="5B03DB94">
      <w:pPr>
        <w:spacing w:line="257" w:lineRule="auto"/>
      </w:pPr>
      <w:r w:rsidRPr="5B03DB94">
        <w:rPr>
          <w:rFonts w:ascii="Calibri" w:eastAsia="Calibri" w:hAnsi="Calibri" w:cs="Calibri"/>
        </w:rPr>
        <w:t xml:space="preserve">The Industrial </w:t>
      </w:r>
      <w:proofErr w:type="spellStart"/>
      <w:r w:rsidRPr="5B03DB94">
        <w:rPr>
          <w:rFonts w:ascii="Calibri" w:eastAsia="Calibri" w:hAnsi="Calibri" w:cs="Calibri"/>
        </w:rPr>
        <w:t>Cybershield</w:t>
      </w:r>
      <w:proofErr w:type="spellEnd"/>
      <w:r w:rsidRPr="5B03DB94">
        <w:rPr>
          <w:rFonts w:ascii="Calibri" w:eastAsia="Calibri" w:hAnsi="Calibri" w:cs="Calibri"/>
        </w:rPr>
        <w:t xml:space="preserve"> project has a one-month deadline from April 22 to May 23 to be completed and presented. Then, it is important that we break the job up into five different phases and give each group member a task based on their abilities and areas of interest. </w:t>
      </w:r>
    </w:p>
    <w:p w14:paraId="305ABC12" w14:textId="6CCABBC4" w:rsidR="5B03DB94" w:rsidRDefault="5B03DB94" w:rsidP="5B03DB94">
      <w:pPr>
        <w:spacing w:line="257" w:lineRule="auto"/>
      </w:pPr>
      <w:r w:rsidRPr="5B03DB94">
        <w:rPr>
          <w:rFonts w:ascii="Calibri" w:eastAsia="Calibri" w:hAnsi="Calibri" w:cs="Calibri"/>
          <w:b/>
          <w:bCs/>
        </w:rPr>
        <w:t>Phase 1: Initiation phase (April 22</w:t>
      </w:r>
      <w:r w:rsidRPr="5B03DB94">
        <w:rPr>
          <w:rFonts w:ascii="Calibri" w:eastAsia="Calibri" w:hAnsi="Calibri" w:cs="Calibri"/>
          <w:b/>
          <w:bCs/>
          <w:vertAlign w:val="superscript"/>
        </w:rPr>
        <w:t>nd</w:t>
      </w:r>
      <w:r w:rsidRPr="5B03DB94">
        <w:rPr>
          <w:rFonts w:ascii="Calibri" w:eastAsia="Calibri" w:hAnsi="Calibri" w:cs="Calibri"/>
          <w:b/>
          <w:bCs/>
        </w:rPr>
        <w:t xml:space="preserve"> - May 1</w:t>
      </w:r>
      <w:r w:rsidRPr="5B03DB94">
        <w:rPr>
          <w:rFonts w:ascii="Calibri" w:eastAsia="Calibri" w:hAnsi="Calibri" w:cs="Calibri"/>
          <w:b/>
          <w:bCs/>
          <w:vertAlign w:val="superscript"/>
        </w:rPr>
        <w:t>st</w:t>
      </w:r>
      <w:r w:rsidRPr="5B03DB94">
        <w:rPr>
          <w:rFonts w:ascii="Calibri" w:eastAsia="Calibri" w:hAnsi="Calibri" w:cs="Calibri"/>
          <w:b/>
          <w:bCs/>
        </w:rPr>
        <w:t>)</w:t>
      </w:r>
    </w:p>
    <w:p w14:paraId="7F2511D9" w14:textId="70FBEB10" w:rsidR="5B03DB94" w:rsidRDefault="5B03DB94" w:rsidP="5B03DB94">
      <w:pPr>
        <w:pStyle w:val="ListParagraph"/>
        <w:numPr>
          <w:ilvl w:val="0"/>
          <w:numId w:val="11"/>
        </w:numPr>
        <w:spacing w:line="257" w:lineRule="auto"/>
        <w:rPr>
          <w:rFonts w:ascii="Calibri" w:eastAsia="Calibri" w:hAnsi="Calibri" w:cs="Calibri"/>
        </w:rPr>
      </w:pPr>
      <w:r w:rsidRPr="5B03DB94">
        <w:rPr>
          <w:rFonts w:ascii="Calibri" w:eastAsia="Calibri" w:hAnsi="Calibri" w:cs="Calibri"/>
        </w:rPr>
        <w:t>Task 1: Get together as a group to discuss project ideas and evaluate viability considering the deadline.</w:t>
      </w:r>
    </w:p>
    <w:p w14:paraId="2F98EB75" w14:textId="3D6FA833" w:rsidR="5B03DB94" w:rsidRDefault="5B03DB94" w:rsidP="5B03DB94">
      <w:pPr>
        <w:pStyle w:val="ListParagraph"/>
        <w:numPr>
          <w:ilvl w:val="0"/>
          <w:numId w:val="11"/>
        </w:numPr>
        <w:spacing w:line="257" w:lineRule="auto"/>
        <w:rPr>
          <w:rFonts w:ascii="Calibri" w:eastAsia="Calibri" w:hAnsi="Calibri" w:cs="Calibri"/>
        </w:rPr>
      </w:pPr>
      <w:r w:rsidRPr="5B03DB94">
        <w:rPr>
          <w:rFonts w:ascii="Calibri" w:eastAsia="Calibri" w:hAnsi="Calibri" w:cs="Calibri"/>
        </w:rPr>
        <w:t>Task 2: By May 1st, complete and submit the project proposal.</w:t>
      </w:r>
    </w:p>
    <w:p w14:paraId="46FAA63C" w14:textId="1556D6AD" w:rsidR="5B03DB94" w:rsidRDefault="5B03DB94" w:rsidP="5B03DB94">
      <w:pPr>
        <w:spacing w:line="257" w:lineRule="auto"/>
      </w:pPr>
      <w:r w:rsidRPr="5B03DB94">
        <w:rPr>
          <w:rFonts w:ascii="Calibri" w:eastAsia="Calibri" w:hAnsi="Calibri" w:cs="Calibri"/>
          <w:b/>
          <w:bCs/>
        </w:rPr>
        <w:t>Phase 2: Planning phase (May 2</w:t>
      </w:r>
      <w:r w:rsidRPr="5B03DB94">
        <w:rPr>
          <w:rFonts w:ascii="Calibri" w:eastAsia="Calibri" w:hAnsi="Calibri" w:cs="Calibri"/>
          <w:b/>
          <w:bCs/>
          <w:vertAlign w:val="superscript"/>
        </w:rPr>
        <w:t xml:space="preserve">nd </w:t>
      </w:r>
      <w:r w:rsidRPr="5B03DB94">
        <w:rPr>
          <w:rFonts w:ascii="Calibri" w:eastAsia="Calibri" w:hAnsi="Calibri" w:cs="Calibri"/>
          <w:b/>
          <w:bCs/>
        </w:rPr>
        <w:t>– May 7</w:t>
      </w:r>
      <w:r w:rsidRPr="5B03DB94">
        <w:rPr>
          <w:rFonts w:ascii="Calibri" w:eastAsia="Calibri" w:hAnsi="Calibri" w:cs="Calibri"/>
          <w:b/>
          <w:bCs/>
          <w:vertAlign w:val="superscript"/>
        </w:rPr>
        <w:t>th</w:t>
      </w:r>
      <w:r w:rsidRPr="5B03DB94">
        <w:rPr>
          <w:rFonts w:ascii="Calibri" w:eastAsia="Calibri" w:hAnsi="Calibri" w:cs="Calibri"/>
          <w:b/>
          <w:bCs/>
        </w:rPr>
        <w:t xml:space="preserve">) </w:t>
      </w:r>
    </w:p>
    <w:p w14:paraId="1C1D5EF9" w14:textId="34D87709" w:rsidR="5B03DB94" w:rsidRDefault="5B03DB94" w:rsidP="5B03DB94">
      <w:pPr>
        <w:pStyle w:val="ListParagraph"/>
        <w:numPr>
          <w:ilvl w:val="0"/>
          <w:numId w:val="10"/>
        </w:numPr>
        <w:spacing w:line="257" w:lineRule="auto"/>
        <w:rPr>
          <w:rFonts w:ascii="Calibri" w:eastAsia="Calibri" w:hAnsi="Calibri" w:cs="Calibri"/>
        </w:rPr>
      </w:pPr>
      <w:r w:rsidRPr="5B03DB94">
        <w:rPr>
          <w:rFonts w:ascii="Calibri" w:eastAsia="Calibri" w:hAnsi="Calibri" w:cs="Calibri"/>
        </w:rPr>
        <w:t>Task 3: Define the project scope, course of action, and assign responsibilities to group members.</w:t>
      </w:r>
    </w:p>
    <w:p w14:paraId="3DB91EE2" w14:textId="339D273D" w:rsidR="5B03DB94" w:rsidRDefault="5B03DB94" w:rsidP="5B03DB94">
      <w:pPr>
        <w:pStyle w:val="ListParagraph"/>
        <w:numPr>
          <w:ilvl w:val="0"/>
          <w:numId w:val="10"/>
        </w:numPr>
        <w:spacing w:line="257" w:lineRule="auto"/>
        <w:rPr>
          <w:rFonts w:ascii="Calibri" w:eastAsia="Calibri" w:hAnsi="Calibri" w:cs="Calibri"/>
        </w:rPr>
      </w:pPr>
      <w:r w:rsidRPr="5B03DB94">
        <w:rPr>
          <w:rFonts w:ascii="Calibri" w:eastAsia="Calibri" w:hAnsi="Calibri" w:cs="Calibri"/>
        </w:rPr>
        <w:t>Task 4: Develop a Gantt chart, work breakdown framework, and project completion requirements.</w:t>
      </w:r>
    </w:p>
    <w:p w14:paraId="50D58BDA" w14:textId="3AC3119D" w:rsidR="5B03DB94" w:rsidRDefault="5B03DB94" w:rsidP="5B03DB94">
      <w:pPr>
        <w:pStyle w:val="ListParagraph"/>
        <w:numPr>
          <w:ilvl w:val="0"/>
          <w:numId w:val="10"/>
        </w:numPr>
        <w:spacing w:line="257" w:lineRule="auto"/>
        <w:rPr>
          <w:rFonts w:ascii="Calibri" w:eastAsia="Calibri" w:hAnsi="Calibri" w:cs="Calibri"/>
        </w:rPr>
      </w:pPr>
      <w:r w:rsidRPr="5B03DB94">
        <w:rPr>
          <w:rFonts w:ascii="Calibri" w:eastAsia="Calibri" w:hAnsi="Calibri" w:cs="Calibri"/>
        </w:rPr>
        <w:t xml:space="preserve"> Task 5: Design vulnerable network topology.</w:t>
      </w:r>
    </w:p>
    <w:p w14:paraId="2B3E45CA" w14:textId="2C2426E1" w:rsidR="5B03DB94" w:rsidRDefault="5B03DB94" w:rsidP="5B03DB94">
      <w:pPr>
        <w:pStyle w:val="ListParagraph"/>
        <w:numPr>
          <w:ilvl w:val="0"/>
          <w:numId w:val="10"/>
        </w:numPr>
        <w:spacing w:line="257" w:lineRule="auto"/>
        <w:rPr>
          <w:rFonts w:ascii="Calibri" w:eastAsia="Calibri" w:hAnsi="Calibri" w:cs="Calibri"/>
        </w:rPr>
      </w:pPr>
      <w:r w:rsidRPr="5B03DB94">
        <w:rPr>
          <w:rFonts w:ascii="Calibri" w:eastAsia="Calibri" w:hAnsi="Calibri" w:cs="Calibri"/>
        </w:rPr>
        <w:t>Task 6: Plan the secure network strategies, by adding another firewall, zones, conduit, and IDMZ to improve the security posture.</w:t>
      </w:r>
    </w:p>
    <w:p w14:paraId="44C23374" w14:textId="5FE14AE2" w:rsidR="5B03DB94" w:rsidRDefault="5B03DB94" w:rsidP="5B03DB94">
      <w:pPr>
        <w:pStyle w:val="ListParagraph"/>
        <w:numPr>
          <w:ilvl w:val="0"/>
          <w:numId w:val="10"/>
        </w:numPr>
        <w:spacing w:line="257" w:lineRule="auto"/>
        <w:rPr>
          <w:rFonts w:ascii="Calibri" w:eastAsia="Calibri" w:hAnsi="Calibri" w:cs="Calibri"/>
        </w:rPr>
      </w:pPr>
      <w:r w:rsidRPr="5B03DB94">
        <w:rPr>
          <w:rFonts w:ascii="Calibri" w:eastAsia="Calibri" w:hAnsi="Calibri" w:cs="Calibri"/>
        </w:rPr>
        <w:t>Task 7: Complete the topology diagrams of the networks, both hardened and vulnerable.</w:t>
      </w:r>
    </w:p>
    <w:p w14:paraId="293A5034" w14:textId="101D884C" w:rsidR="5B03DB94" w:rsidRDefault="5B03DB94" w:rsidP="5B03DB94">
      <w:pPr>
        <w:spacing w:line="257" w:lineRule="auto"/>
      </w:pPr>
      <w:r w:rsidRPr="5B03DB94">
        <w:rPr>
          <w:rFonts w:ascii="Calibri" w:eastAsia="Calibri" w:hAnsi="Calibri" w:cs="Calibri"/>
          <w:b/>
          <w:bCs/>
        </w:rPr>
        <w:t>Phase 3: Execution phase (May 8</w:t>
      </w:r>
      <w:r w:rsidRPr="5B03DB94">
        <w:rPr>
          <w:rFonts w:ascii="Calibri" w:eastAsia="Calibri" w:hAnsi="Calibri" w:cs="Calibri"/>
          <w:b/>
          <w:bCs/>
          <w:vertAlign w:val="superscript"/>
        </w:rPr>
        <w:t>th</w:t>
      </w:r>
      <w:r w:rsidRPr="5B03DB94">
        <w:rPr>
          <w:rFonts w:ascii="Calibri" w:eastAsia="Calibri" w:hAnsi="Calibri" w:cs="Calibri"/>
          <w:b/>
          <w:bCs/>
        </w:rPr>
        <w:t xml:space="preserve"> – May 13</w:t>
      </w:r>
      <w:r w:rsidRPr="5B03DB94">
        <w:rPr>
          <w:rFonts w:ascii="Calibri" w:eastAsia="Calibri" w:hAnsi="Calibri" w:cs="Calibri"/>
          <w:b/>
          <w:bCs/>
          <w:vertAlign w:val="superscript"/>
        </w:rPr>
        <w:t>th</w:t>
      </w:r>
      <w:r w:rsidRPr="5B03DB94">
        <w:rPr>
          <w:rFonts w:ascii="Calibri" w:eastAsia="Calibri" w:hAnsi="Calibri" w:cs="Calibri"/>
          <w:b/>
          <w:bCs/>
        </w:rPr>
        <w:t>)</w:t>
      </w:r>
    </w:p>
    <w:p w14:paraId="59270F16" w14:textId="5CC39474" w:rsidR="5B03DB94" w:rsidRDefault="5B03DB94" w:rsidP="5B03DB94">
      <w:pPr>
        <w:pStyle w:val="ListParagraph"/>
        <w:numPr>
          <w:ilvl w:val="0"/>
          <w:numId w:val="9"/>
        </w:numPr>
        <w:spacing w:line="257" w:lineRule="auto"/>
        <w:rPr>
          <w:rFonts w:ascii="Calibri" w:eastAsia="Calibri" w:hAnsi="Calibri" w:cs="Calibri"/>
        </w:rPr>
      </w:pPr>
      <w:r w:rsidRPr="5B03DB94">
        <w:rPr>
          <w:rFonts w:ascii="Calibri" w:eastAsia="Calibri" w:hAnsi="Calibri" w:cs="Calibri"/>
        </w:rPr>
        <w:t xml:space="preserve"> Task 8: Put the attack into the vulnerable network.</w:t>
      </w:r>
    </w:p>
    <w:p w14:paraId="3A4FA48E" w14:textId="58766C60" w:rsidR="5B03DB94" w:rsidRDefault="5B03DB94" w:rsidP="5B03DB94">
      <w:pPr>
        <w:pStyle w:val="ListParagraph"/>
        <w:numPr>
          <w:ilvl w:val="0"/>
          <w:numId w:val="9"/>
        </w:numPr>
        <w:spacing w:line="257" w:lineRule="auto"/>
        <w:rPr>
          <w:rFonts w:ascii="Calibri" w:eastAsia="Calibri" w:hAnsi="Calibri" w:cs="Calibri"/>
        </w:rPr>
      </w:pPr>
      <w:r w:rsidRPr="5B03DB94">
        <w:rPr>
          <w:rFonts w:ascii="Calibri" w:eastAsia="Calibri" w:hAnsi="Calibri" w:cs="Calibri"/>
        </w:rPr>
        <w:t xml:space="preserve">Task 9: Set up the intended security measures on the </w:t>
      </w:r>
      <w:proofErr w:type="spellStart"/>
      <w:r w:rsidRPr="5B03DB94">
        <w:rPr>
          <w:rFonts w:ascii="Calibri" w:eastAsia="Calibri" w:hAnsi="Calibri" w:cs="Calibri"/>
        </w:rPr>
        <w:t>pfSense</w:t>
      </w:r>
      <w:proofErr w:type="spellEnd"/>
      <w:r w:rsidRPr="5B03DB94">
        <w:rPr>
          <w:rFonts w:ascii="Calibri" w:eastAsia="Calibri" w:hAnsi="Calibri" w:cs="Calibri"/>
        </w:rPr>
        <w:t xml:space="preserve"> firewall.</w:t>
      </w:r>
    </w:p>
    <w:p w14:paraId="69C98A38" w14:textId="270CBA93" w:rsidR="5B03DB94" w:rsidRDefault="5B03DB94" w:rsidP="5B03DB94">
      <w:pPr>
        <w:pStyle w:val="ListParagraph"/>
        <w:numPr>
          <w:ilvl w:val="0"/>
          <w:numId w:val="9"/>
        </w:numPr>
        <w:spacing w:line="257" w:lineRule="auto"/>
        <w:rPr>
          <w:rFonts w:ascii="Calibri" w:eastAsia="Calibri" w:hAnsi="Calibri" w:cs="Calibri"/>
        </w:rPr>
      </w:pPr>
      <w:r w:rsidRPr="5B03DB94">
        <w:rPr>
          <w:rFonts w:ascii="Calibri" w:eastAsia="Calibri" w:hAnsi="Calibri" w:cs="Calibri"/>
        </w:rPr>
        <w:t xml:space="preserve"> Task 10: put created attack into our vulnerable network from Kali.</w:t>
      </w:r>
    </w:p>
    <w:p w14:paraId="1EDC1BC0" w14:textId="4FAE9B32" w:rsidR="5B03DB94" w:rsidRDefault="5B03DB94" w:rsidP="5B03DB94">
      <w:pPr>
        <w:spacing w:line="257" w:lineRule="auto"/>
      </w:pPr>
      <w:r w:rsidRPr="5B03DB94">
        <w:rPr>
          <w:rFonts w:ascii="Calibri" w:eastAsia="Calibri" w:hAnsi="Calibri" w:cs="Calibri"/>
          <w:b/>
          <w:bCs/>
        </w:rPr>
        <w:t>Phase 4: Monitoring and Controlling phase (May 14th - May 16th)</w:t>
      </w:r>
    </w:p>
    <w:p w14:paraId="51D41DBD" w14:textId="0623F992" w:rsidR="5B03DB94" w:rsidRDefault="5B03DB94" w:rsidP="5B03DB94">
      <w:pPr>
        <w:pStyle w:val="ListParagraph"/>
        <w:numPr>
          <w:ilvl w:val="0"/>
          <w:numId w:val="8"/>
        </w:numPr>
        <w:spacing w:line="257" w:lineRule="auto"/>
        <w:rPr>
          <w:rFonts w:ascii="Calibri" w:eastAsia="Calibri" w:hAnsi="Calibri" w:cs="Calibri"/>
        </w:rPr>
      </w:pPr>
      <w:r w:rsidRPr="5B03DB94">
        <w:rPr>
          <w:rFonts w:ascii="Calibri" w:eastAsia="Calibri" w:hAnsi="Calibri" w:cs="Calibri"/>
        </w:rPr>
        <w:t>Task 11: always Keep an eye out for any security issues or plan deviations on the network.</w:t>
      </w:r>
    </w:p>
    <w:p w14:paraId="2F793FA8" w14:textId="75E90F3E" w:rsidR="5B03DB94" w:rsidRDefault="5B03DB94" w:rsidP="5B03DB94">
      <w:pPr>
        <w:pStyle w:val="ListParagraph"/>
        <w:numPr>
          <w:ilvl w:val="0"/>
          <w:numId w:val="8"/>
        </w:numPr>
        <w:spacing w:line="257" w:lineRule="auto"/>
        <w:rPr>
          <w:rFonts w:ascii="Calibri" w:eastAsia="Calibri" w:hAnsi="Calibri" w:cs="Calibri"/>
        </w:rPr>
      </w:pPr>
      <w:r w:rsidRPr="5B03DB94">
        <w:rPr>
          <w:rFonts w:ascii="Calibri" w:eastAsia="Calibri" w:hAnsi="Calibri" w:cs="Calibri"/>
        </w:rPr>
        <w:t>Task 12: Maintaining network integrity by debugging and resolving any problems discovered.</w:t>
      </w:r>
    </w:p>
    <w:p w14:paraId="1EF4C750" w14:textId="795972DC" w:rsidR="5B03DB94" w:rsidRDefault="5B03DB94" w:rsidP="5B03DB94">
      <w:pPr>
        <w:spacing w:line="257" w:lineRule="auto"/>
      </w:pPr>
      <w:r w:rsidRPr="5B03DB94">
        <w:rPr>
          <w:rFonts w:ascii="Calibri" w:eastAsia="Calibri" w:hAnsi="Calibri" w:cs="Calibri"/>
          <w:b/>
          <w:bCs/>
        </w:rPr>
        <w:t>Phase 5: Closing phase (May 17th - May 23rd)</w:t>
      </w:r>
    </w:p>
    <w:p w14:paraId="6E89F033" w14:textId="26E89D51" w:rsidR="5B03DB94" w:rsidRDefault="5B03DB94" w:rsidP="5B03DB94">
      <w:pPr>
        <w:pStyle w:val="ListParagraph"/>
        <w:numPr>
          <w:ilvl w:val="0"/>
          <w:numId w:val="7"/>
        </w:numPr>
        <w:spacing w:line="257" w:lineRule="auto"/>
        <w:rPr>
          <w:rFonts w:ascii="Calibri" w:eastAsia="Calibri" w:hAnsi="Calibri" w:cs="Calibri"/>
        </w:rPr>
      </w:pPr>
      <w:r w:rsidRPr="5B03DB94">
        <w:rPr>
          <w:rFonts w:ascii="Calibri" w:eastAsia="Calibri" w:hAnsi="Calibri" w:cs="Calibri"/>
        </w:rPr>
        <w:t>Task 13: To ensure accuracy and quality, make last-minute changes to the project deliverables.</w:t>
      </w:r>
    </w:p>
    <w:p w14:paraId="568482D7" w14:textId="35594502" w:rsidR="5B03DB94" w:rsidRDefault="5B03DB94" w:rsidP="5B03DB94">
      <w:pPr>
        <w:pStyle w:val="ListParagraph"/>
        <w:numPr>
          <w:ilvl w:val="0"/>
          <w:numId w:val="7"/>
        </w:numPr>
        <w:spacing w:line="257" w:lineRule="auto"/>
        <w:rPr>
          <w:rFonts w:ascii="Calibri" w:eastAsia="Calibri" w:hAnsi="Calibri" w:cs="Calibri"/>
        </w:rPr>
      </w:pPr>
      <w:r w:rsidRPr="5B03DB94">
        <w:rPr>
          <w:rFonts w:ascii="Calibri" w:eastAsia="Calibri" w:hAnsi="Calibri" w:cs="Calibri"/>
        </w:rPr>
        <w:t>Task 14: Put together an exhaustive project report that covers every stage of the process.</w:t>
      </w:r>
    </w:p>
    <w:p w14:paraId="4DD87A67" w14:textId="7B272653" w:rsidR="5B03DB94" w:rsidRDefault="5B03DB94" w:rsidP="5B03DB94">
      <w:pPr>
        <w:pStyle w:val="ListParagraph"/>
        <w:numPr>
          <w:ilvl w:val="0"/>
          <w:numId w:val="7"/>
        </w:numPr>
        <w:spacing w:line="257" w:lineRule="auto"/>
        <w:rPr>
          <w:rFonts w:ascii="Calibri" w:eastAsia="Calibri" w:hAnsi="Calibri" w:cs="Calibri"/>
        </w:rPr>
      </w:pPr>
      <w:r w:rsidRPr="5B03DB94">
        <w:rPr>
          <w:rFonts w:ascii="Calibri" w:eastAsia="Calibri" w:hAnsi="Calibri" w:cs="Calibri"/>
        </w:rPr>
        <w:t>Task 15: Prepare and practice the project's final presentation, emphasizing its successes, weaknesses, and solutions.</w:t>
      </w:r>
    </w:p>
    <w:p w14:paraId="14421FE0" w14:textId="432BD93A" w:rsidR="5B03DB94" w:rsidRDefault="4911BE8A" w:rsidP="5B03DB94">
      <w:pPr>
        <w:pStyle w:val="ListParagraph"/>
        <w:numPr>
          <w:ilvl w:val="0"/>
          <w:numId w:val="7"/>
        </w:numPr>
        <w:spacing w:line="257" w:lineRule="auto"/>
        <w:rPr>
          <w:rFonts w:ascii="Calibri" w:eastAsia="Calibri" w:hAnsi="Calibri" w:cs="Calibri"/>
        </w:rPr>
      </w:pPr>
      <w:r w:rsidRPr="4911BE8A">
        <w:rPr>
          <w:rFonts w:ascii="Calibri" w:eastAsia="Calibri" w:hAnsi="Calibri" w:cs="Calibri"/>
        </w:rPr>
        <w:lastRenderedPageBreak/>
        <w:t xml:space="preserve">Task 16: By May 23rd, provide a compelling presentation and turn in the project report. </w:t>
      </w:r>
    </w:p>
    <w:p w14:paraId="7DFE2903" w14:textId="393CEB45" w:rsidR="4911BE8A" w:rsidRDefault="4911BE8A" w:rsidP="4911BE8A">
      <w:pPr>
        <w:pStyle w:val="ListParagraph"/>
        <w:spacing w:line="257" w:lineRule="auto"/>
        <w:rPr>
          <w:rFonts w:ascii="Calibri" w:eastAsia="Calibri" w:hAnsi="Calibri" w:cs="Calibri"/>
        </w:rPr>
      </w:pPr>
    </w:p>
    <w:p w14:paraId="03BAC35C" w14:textId="4ED285A0" w:rsidR="4911BE8A" w:rsidRDefault="4911BE8A" w:rsidP="4911BE8A">
      <w:pPr>
        <w:pStyle w:val="ListParagraph"/>
        <w:spacing w:line="257" w:lineRule="auto"/>
        <w:rPr>
          <w:rFonts w:ascii="Calibri" w:eastAsia="Calibri" w:hAnsi="Calibri" w:cs="Calibri"/>
        </w:rPr>
      </w:pPr>
    </w:p>
    <w:p w14:paraId="4AC10431" w14:textId="086BB3AA" w:rsidR="4911BE8A" w:rsidRDefault="4911BE8A" w:rsidP="4911BE8A">
      <w:pPr>
        <w:pStyle w:val="ListParagraph"/>
        <w:spacing w:line="257" w:lineRule="auto"/>
        <w:rPr>
          <w:rFonts w:ascii="Calibri" w:eastAsia="Calibri" w:hAnsi="Calibri" w:cs="Calibri"/>
        </w:rPr>
      </w:pPr>
    </w:p>
    <w:p w14:paraId="3DC1D6F4" w14:textId="6F40FB9E" w:rsidR="4911BE8A" w:rsidRDefault="4911BE8A" w:rsidP="4911BE8A">
      <w:pPr>
        <w:pStyle w:val="ListParagraph"/>
        <w:spacing w:line="257" w:lineRule="auto"/>
        <w:rPr>
          <w:rFonts w:ascii="Calibri" w:eastAsia="Calibri" w:hAnsi="Calibri" w:cs="Calibri"/>
        </w:rPr>
      </w:pPr>
    </w:p>
    <w:p w14:paraId="4B84BCE5" w14:textId="0FBF9FC3" w:rsidR="4911BE8A" w:rsidRDefault="4911BE8A" w:rsidP="4911BE8A">
      <w:pPr>
        <w:pStyle w:val="ListParagraph"/>
        <w:spacing w:line="257" w:lineRule="auto"/>
        <w:rPr>
          <w:rFonts w:ascii="Calibri" w:eastAsia="Calibri" w:hAnsi="Calibri" w:cs="Calibri"/>
        </w:rPr>
      </w:pPr>
    </w:p>
    <w:p w14:paraId="47CE90E6" w14:textId="4F8DFF36" w:rsidR="4911BE8A" w:rsidRDefault="4911BE8A" w:rsidP="4911BE8A">
      <w:pPr>
        <w:pStyle w:val="ListParagraph"/>
        <w:spacing w:line="257" w:lineRule="auto"/>
        <w:rPr>
          <w:rFonts w:ascii="Calibri" w:eastAsia="Calibri" w:hAnsi="Calibri" w:cs="Calibri"/>
        </w:rPr>
      </w:pPr>
    </w:p>
    <w:p w14:paraId="5C228B4F" w14:textId="710CF4E6" w:rsidR="4911BE8A" w:rsidRDefault="4911BE8A" w:rsidP="4911BE8A">
      <w:pPr>
        <w:pStyle w:val="ListParagraph"/>
        <w:spacing w:line="257" w:lineRule="auto"/>
        <w:rPr>
          <w:rFonts w:ascii="Calibri" w:eastAsia="Calibri" w:hAnsi="Calibri" w:cs="Calibri"/>
        </w:rPr>
      </w:pPr>
    </w:p>
    <w:p w14:paraId="5543296A" w14:textId="6C85336D" w:rsidR="4911BE8A" w:rsidRDefault="4911BE8A" w:rsidP="4911BE8A">
      <w:pPr>
        <w:spacing w:line="257" w:lineRule="auto"/>
        <w:rPr>
          <w:rFonts w:ascii="Calibri" w:eastAsia="Calibri" w:hAnsi="Calibri" w:cs="Calibri"/>
        </w:rPr>
      </w:pPr>
    </w:p>
    <w:p w14:paraId="264280D3" w14:textId="4C570DBA" w:rsidR="4911BE8A" w:rsidRDefault="4911BE8A" w:rsidP="4911BE8A">
      <w:pPr>
        <w:spacing w:line="257" w:lineRule="auto"/>
        <w:rPr>
          <w:rFonts w:ascii="Calibri" w:eastAsia="Calibri" w:hAnsi="Calibri" w:cs="Calibri"/>
          <w:b/>
          <w:bCs/>
          <w:highlight w:val="yellow"/>
        </w:rPr>
      </w:pPr>
      <w:r w:rsidRPr="4911BE8A">
        <w:rPr>
          <w:rFonts w:ascii="Calibri" w:eastAsia="Calibri" w:hAnsi="Calibri" w:cs="Calibri"/>
          <w:b/>
          <w:bCs/>
          <w:highlight w:val="yellow"/>
        </w:rPr>
        <w:t>ISA/IEC 62443 Standard Alignment</w:t>
      </w:r>
      <w:r w:rsidRPr="4911BE8A">
        <w:rPr>
          <w:rFonts w:ascii="Calibri" w:eastAsia="Calibri" w:hAnsi="Calibri" w:cs="Calibri"/>
          <w:b/>
          <w:bCs/>
        </w:rPr>
        <w:t xml:space="preserve"> </w:t>
      </w:r>
    </w:p>
    <w:p w14:paraId="71FEA71D" w14:textId="78988024" w:rsidR="4911BE8A" w:rsidRDefault="4911BE8A" w:rsidP="4911BE8A">
      <w:pPr>
        <w:spacing w:line="257" w:lineRule="auto"/>
      </w:pPr>
      <w:r w:rsidRPr="4911BE8A">
        <w:rPr>
          <w:rFonts w:ascii="Calibri" w:eastAsia="Calibri" w:hAnsi="Calibri" w:cs="Calibri"/>
        </w:rPr>
        <w:t xml:space="preserve">We have meticulously matched the essential specifications given in the ISA/IEC 62443 standard with our Industrial </w:t>
      </w:r>
      <w:proofErr w:type="spellStart"/>
      <w:r w:rsidRPr="4911BE8A">
        <w:rPr>
          <w:rFonts w:ascii="Calibri" w:eastAsia="Calibri" w:hAnsi="Calibri" w:cs="Calibri"/>
        </w:rPr>
        <w:t>Cybershield</w:t>
      </w:r>
      <w:proofErr w:type="spellEnd"/>
      <w:r w:rsidRPr="4911BE8A">
        <w:rPr>
          <w:rFonts w:ascii="Calibri" w:eastAsia="Calibri" w:hAnsi="Calibri" w:cs="Calibri"/>
        </w:rPr>
        <w:t xml:space="preserve"> project's security implementation. An extensive set of principles for creating a strong cybersecurity management system for industrial automation and control systems (IACS) is provided by this industry-recognized framework. </w:t>
      </w:r>
    </w:p>
    <w:p w14:paraId="3FCEE469" w14:textId="7A5B1C5A" w:rsidR="4911BE8A" w:rsidRDefault="4911BE8A" w:rsidP="4911BE8A">
      <w:pPr>
        <w:spacing w:line="257" w:lineRule="auto"/>
      </w:pPr>
      <w:r w:rsidRPr="4911BE8A">
        <w:rPr>
          <w:rFonts w:ascii="Calibri" w:eastAsia="Calibri" w:hAnsi="Calibri" w:cs="Calibri"/>
        </w:rPr>
        <w:t xml:space="preserve">FR1 - Identification and Authentication Control (IAC) and FR2 – Use Control To address the IAC requirement, we have implemented a Windows Server 2022 domain controller as the central authentication server for our network. This ensures that all users, processes, software, and devices are properly identified and authenticated before accessing necessary resources. Furthermore, we have configured the domain controller to enforce the principle of least privilege, granting users and entities only the minimum permissions required to perform their designated tasks, in alignment with the use control requirement.    </w:t>
      </w:r>
    </w:p>
    <w:p w14:paraId="04EEC2CF" w14:textId="31819AEE" w:rsidR="4911BE8A" w:rsidRDefault="4911BE8A" w:rsidP="4911BE8A">
      <w:pPr>
        <w:spacing w:line="257" w:lineRule="auto"/>
      </w:pPr>
      <w:r w:rsidRPr="4911BE8A">
        <w:rPr>
          <w:rFonts w:ascii="Calibri" w:eastAsia="Calibri" w:hAnsi="Calibri" w:cs="Calibri"/>
        </w:rPr>
        <w:t xml:space="preserve">FR3 - System Integrity </w:t>
      </w:r>
    </w:p>
    <w:p w14:paraId="1A511F4E" w14:textId="7213C5B3" w:rsidR="4911BE8A" w:rsidRDefault="4911BE8A" w:rsidP="4911BE8A">
      <w:pPr>
        <w:spacing w:line="257" w:lineRule="auto"/>
      </w:pPr>
      <w:r w:rsidRPr="4911BE8A">
        <w:rPr>
          <w:rFonts w:ascii="Calibri" w:eastAsia="Calibri" w:hAnsi="Calibri" w:cs="Calibri"/>
        </w:rPr>
        <w:t xml:space="preserve">Maintaining the integrity of our system has been a top priority. We have established a secure network environment protected by multiple </w:t>
      </w:r>
      <w:proofErr w:type="spellStart"/>
      <w:r w:rsidRPr="4911BE8A">
        <w:rPr>
          <w:rFonts w:ascii="Calibri" w:eastAsia="Calibri" w:hAnsi="Calibri" w:cs="Calibri"/>
        </w:rPr>
        <w:t>pfSense</w:t>
      </w:r>
      <w:proofErr w:type="spellEnd"/>
      <w:r w:rsidRPr="4911BE8A">
        <w:rPr>
          <w:rFonts w:ascii="Calibri" w:eastAsia="Calibri" w:hAnsi="Calibri" w:cs="Calibri"/>
        </w:rPr>
        <w:t xml:space="preserve"> firewalls, which are meticulously configured to allow only the necessary traffic flow. Additionally, our SIEM (Security Information and Event Management) solution, leveraging the SELK (Suricata, Elasticsearch, Logstash, and Kibana) stack, actively monitors the network for any suspicious activities. This comprehensive approach ensures that processes and data within our IACS network remain authentic and operational, minimizing the risk of system disruptions. </w:t>
      </w:r>
    </w:p>
    <w:p w14:paraId="573A9F09" w14:textId="67D3E8AC" w:rsidR="4911BE8A" w:rsidRDefault="4911BE8A" w:rsidP="4911BE8A">
      <w:pPr>
        <w:spacing w:line="257" w:lineRule="auto"/>
      </w:pPr>
      <w:r w:rsidRPr="4911BE8A">
        <w:rPr>
          <w:rFonts w:ascii="Calibri" w:eastAsia="Calibri" w:hAnsi="Calibri" w:cs="Calibri"/>
        </w:rPr>
        <w:t xml:space="preserve">FR4 - Data Confidentiality </w:t>
      </w:r>
    </w:p>
    <w:p w14:paraId="39EE1D5E" w14:textId="52712ABB" w:rsidR="4911BE8A" w:rsidRDefault="4911BE8A" w:rsidP="4911BE8A">
      <w:pPr>
        <w:spacing w:line="257" w:lineRule="auto"/>
      </w:pPr>
      <w:r w:rsidRPr="4911BE8A">
        <w:rPr>
          <w:rFonts w:ascii="Calibri" w:eastAsia="Calibri" w:hAnsi="Calibri" w:cs="Calibri"/>
        </w:rPr>
        <w:t xml:space="preserve">One of the most important components of our security approach is guaranteeing data confidentiality. Every piece of data that is sent across our network is passed via the SIEM system, which keeps a watchful eye out for any suspicious activity involving data handling or illegal access. In keeping with the least privileged concept, we have also put strong access controls in place, allowing people access to the data that is necessary for their job tasks. </w:t>
      </w:r>
    </w:p>
    <w:p w14:paraId="471A6D07" w14:textId="2F7BAA16" w:rsidR="4911BE8A" w:rsidRDefault="4911BE8A" w:rsidP="4911BE8A">
      <w:pPr>
        <w:spacing w:line="257" w:lineRule="auto"/>
      </w:pPr>
      <w:r w:rsidRPr="4911BE8A">
        <w:rPr>
          <w:rFonts w:ascii="Calibri" w:eastAsia="Calibri" w:hAnsi="Calibri" w:cs="Calibri"/>
        </w:rPr>
        <w:t xml:space="preserve">FR5 - Restricted Data Flow </w:t>
      </w:r>
    </w:p>
    <w:p w14:paraId="46F9184A" w14:textId="69438C8E" w:rsidR="4911BE8A" w:rsidRDefault="4911BE8A" w:rsidP="4911BE8A">
      <w:pPr>
        <w:spacing w:line="257" w:lineRule="auto"/>
      </w:pPr>
      <w:r w:rsidRPr="4911BE8A">
        <w:rPr>
          <w:rFonts w:ascii="Calibri" w:eastAsia="Calibri" w:hAnsi="Calibri" w:cs="Calibri"/>
        </w:rPr>
        <w:t xml:space="preserve">We have set up a multi-tiered firewall configuration with an Industrial Demilitarized Zone (IDMZ) between the corporate and industrial network segments to satisfy the requirement of restricted data traffic. By ensuring that data only moves across the required zones, this strategy guards against potential security breaches and unauthorized access. Through meticulous configuration of firewall rules and user </w:t>
      </w:r>
      <w:r w:rsidRPr="4911BE8A">
        <w:rPr>
          <w:rFonts w:ascii="Calibri" w:eastAsia="Calibri" w:hAnsi="Calibri" w:cs="Calibri"/>
        </w:rPr>
        <w:lastRenderedPageBreak/>
        <w:t xml:space="preserve">rights, we have successfully isolated the company and industrial networks, maintained data security, and reduced the possibility of illegal data transfer. </w:t>
      </w:r>
    </w:p>
    <w:p w14:paraId="02B0908C" w14:textId="083A418D" w:rsidR="4911BE8A" w:rsidRDefault="4911BE8A" w:rsidP="4911BE8A">
      <w:pPr>
        <w:spacing w:line="257" w:lineRule="auto"/>
      </w:pPr>
      <w:r w:rsidRPr="4911BE8A">
        <w:rPr>
          <w:rFonts w:ascii="Calibri" w:eastAsia="Calibri" w:hAnsi="Calibri" w:cs="Calibri"/>
        </w:rPr>
        <w:t xml:space="preserve">FR6 - Timely Response to Events </w:t>
      </w:r>
    </w:p>
    <w:p w14:paraId="6260824E" w14:textId="10A62D38" w:rsidR="4911BE8A" w:rsidRDefault="4911BE8A" w:rsidP="4911BE8A">
      <w:pPr>
        <w:spacing w:line="257" w:lineRule="auto"/>
      </w:pPr>
      <w:r w:rsidRPr="4911BE8A">
        <w:rPr>
          <w:rFonts w:ascii="Calibri" w:eastAsia="Calibri" w:hAnsi="Calibri" w:cs="Calibri"/>
        </w:rPr>
        <w:t xml:space="preserve">We understand how critical it is to react to security occurrences as soon as possible. To do this, we have set up our SIEM system with both active and passive monitoring procedures to find any possible security events. We adhere to a set response protocol based on the incident's severity when it happens. We may reduce possible threats and their impact on our network and systems by closely monitoring the SIEM system and promptly addressing security issues. </w:t>
      </w:r>
    </w:p>
    <w:p w14:paraId="0E52B28F" w14:textId="6942E5D2" w:rsidR="4911BE8A" w:rsidRDefault="4911BE8A" w:rsidP="4911BE8A">
      <w:pPr>
        <w:spacing w:line="257" w:lineRule="auto"/>
      </w:pPr>
      <w:r w:rsidRPr="4911BE8A">
        <w:rPr>
          <w:rFonts w:ascii="Calibri" w:eastAsia="Calibri" w:hAnsi="Calibri" w:cs="Calibri"/>
        </w:rPr>
        <w:t xml:space="preserve">  </w:t>
      </w:r>
    </w:p>
    <w:p w14:paraId="51988050" w14:textId="56282785" w:rsidR="4911BE8A" w:rsidRDefault="4911BE8A" w:rsidP="4911BE8A">
      <w:pPr>
        <w:spacing w:line="257" w:lineRule="auto"/>
      </w:pPr>
      <w:r w:rsidRPr="4911BE8A">
        <w:rPr>
          <w:rFonts w:ascii="Calibri" w:eastAsia="Calibri" w:hAnsi="Calibri" w:cs="Calibri"/>
        </w:rPr>
        <w:t xml:space="preserve">FR7 - Resource Availability </w:t>
      </w:r>
    </w:p>
    <w:p w14:paraId="4E451F25" w14:textId="3A56C8CE" w:rsidR="4911BE8A" w:rsidRDefault="4911BE8A" w:rsidP="4911BE8A">
      <w:pPr>
        <w:spacing w:line="257" w:lineRule="auto"/>
      </w:pPr>
      <w:r w:rsidRPr="4911BE8A">
        <w:rPr>
          <w:rFonts w:ascii="Calibri" w:eastAsia="Calibri" w:hAnsi="Calibri" w:cs="Calibri"/>
        </w:rPr>
        <w:t xml:space="preserve">It is essential to guarantee our IACS network's availability and uptime. We have included several safeguards, such as our multi-tiered firewall design, to ensure the availability of resources. Through the implementation of security measures on industrial components, like Modbus servers, we have reduced the possibility of possible interruptions, maintained system continuity, and avoided large-scale financial losses due to system failures.  </w:t>
      </w:r>
    </w:p>
    <w:p w14:paraId="28344850" w14:textId="43E04A59" w:rsidR="4911BE8A" w:rsidRDefault="4911BE8A" w:rsidP="4911BE8A">
      <w:pPr>
        <w:spacing w:line="257" w:lineRule="auto"/>
      </w:pPr>
      <w:r w:rsidRPr="4911BE8A">
        <w:rPr>
          <w:rFonts w:ascii="Calibri" w:eastAsia="Calibri" w:hAnsi="Calibri" w:cs="Calibri"/>
        </w:rPr>
        <w:t xml:space="preserve">By aligning our security implementation with the key foundational requirements of the ISA/IEC 62443 standard, we have strengthened the overall security posture of our virtual IACS network.  </w:t>
      </w:r>
    </w:p>
    <w:p w14:paraId="1CC7F93A" w14:textId="13691408" w:rsidR="4911BE8A" w:rsidRDefault="4911BE8A" w:rsidP="4911BE8A">
      <w:pPr>
        <w:spacing w:line="257" w:lineRule="auto"/>
        <w:rPr>
          <w:rFonts w:ascii="Calibri" w:eastAsia="Calibri" w:hAnsi="Calibri" w:cs="Calibri"/>
        </w:rPr>
      </w:pPr>
    </w:p>
    <w:p w14:paraId="55F73380" w14:textId="2C3E940A" w:rsidR="4911BE8A" w:rsidRDefault="4911BE8A" w:rsidP="4911BE8A">
      <w:pPr>
        <w:spacing w:line="257" w:lineRule="auto"/>
        <w:rPr>
          <w:rFonts w:ascii="Calibri" w:eastAsia="Calibri" w:hAnsi="Calibri" w:cs="Calibri"/>
        </w:rPr>
      </w:pPr>
    </w:p>
    <w:p w14:paraId="4725DED5" w14:textId="28C6DFAA" w:rsidR="4911BE8A" w:rsidRDefault="4911BE8A" w:rsidP="4911BE8A">
      <w:pPr>
        <w:spacing w:line="257" w:lineRule="auto"/>
        <w:rPr>
          <w:rFonts w:ascii="Calibri" w:eastAsia="Calibri" w:hAnsi="Calibri" w:cs="Calibri"/>
        </w:rPr>
      </w:pPr>
    </w:p>
    <w:p w14:paraId="296E871B" w14:textId="2A2E88D6" w:rsidR="4911BE8A" w:rsidRDefault="4911BE8A" w:rsidP="4911BE8A">
      <w:pPr>
        <w:spacing w:line="257" w:lineRule="auto"/>
        <w:rPr>
          <w:rFonts w:ascii="Calibri" w:eastAsia="Calibri" w:hAnsi="Calibri" w:cs="Calibri"/>
        </w:rPr>
      </w:pPr>
    </w:p>
    <w:p w14:paraId="4710D44B" w14:textId="4AF402B7" w:rsidR="4911BE8A" w:rsidRDefault="4911BE8A" w:rsidP="4911BE8A">
      <w:pPr>
        <w:spacing w:line="257" w:lineRule="auto"/>
        <w:rPr>
          <w:rFonts w:ascii="Calibri" w:eastAsia="Calibri" w:hAnsi="Calibri" w:cs="Calibri"/>
        </w:rPr>
      </w:pPr>
    </w:p>
    <w:p w14:paraId="23EAF539" w14:textId="1D2F4A99" w:rsidR="4911BE8A" w:rsidRDefault="4911BE8A" w:rsidP="4911BE8A">
      <w:pPr>
        <w:spacing w:line="257" w:lineRule="auto"/>
        <w:rPr>
          <w:rFonts w:ascii="Calibri" w:eastAsia="Calibri" w:hAnsi="Calibri" w:cs="Calibri"/>
        </w:rPr>
      </w:pPr>
    </w:p>
    <w:p w14:paraId="60FE77C2" w14:textId="152BD491" w:rsidR="5B03DB94" w:rsidRDefault="5B03DB94" w:rsidP="5B03DB94">
      <w:pPr>
        <w:spacing w:line="257" w:lineRule="auto"/>
        <w:rPr>
          <w:rFonts w:ascii="Calibri" w:eastAsia="Calibri" w:hAnsi="Calibri" w:cs="Calibri"/>
          <w:b/>
          <w:bCs/>
        </w:rPr>
      </w:pPr>
    </w:p>
    <w:p w14:paraId="24DDDD4E" w14:textId="78D19799" w:rsidR="5B03DB94" w:rsidRDefault="5C422CD4" w:rsidP="5B03DB94">
      <w:pPr>
        <w:spacing w:line="257" w:lineRule="auto"/>
        <w:rPr>
          <w:rFonts w:ascii="Calibri" w:eastAsia="Calibri" w:hAnsi="Calibri" w:cs="Calibri"/>
          <w:highlight w:val="yellow"/>
        </w:rPr>
      </w:pPr>
      <w:r w:rsidRPr="5C422CD4">
        <w:rPr>
          <w:rFonts w:ascii="Calibri" w:eastAsia="Calibri" w:hAnsi="Calibri" w:cs="Calibri"/>
          <w:sz w:val="27"/>
          <w:szCs w:val="27"/>
          <w:highlight w:val="yellow"/>
        </w:rPr>
        <w:t>Conclusions and Recommendations</w:t>
      </w:r>
    </w:p>
    <w:p w14:paraId="3ED9D8F1" w14:textId="4F747689" w:rsidR="5C422CD4" w:rsidRDefault="5C422CD4" w:rsidP="5C422CD4">
      <w:pPr>
        <w:spacing w:line="257" w:lineRule="auto"/>
        <w:rPr>
          <w:rFonts w:ascii="Calibri" w:eastAsia="Calibri" w:hAnsi="Calibri" w:cs="Calibri"/>
          <w:sz w:val="27"/>
          <w:szCs w:val="27"/>
        </w:rPr>
      </w:pPr>
      <w:r w:rsidRPr="5C422CD4">
        <w:rPr>
          <w:rFonts w:ascii="Calibri" w:eastAsia="Calibri" w:hAnsi="Calibri" w:cs="Calibri"/>
          <w:sz w:val="27"/>
          <w:szCs w:val="27"/>
        </w:rPr>
        <w:t>Conclusion</w:t>
      </w:r>
    </w:p>
    <w:p w14:paraId="682C75DC" w14:textId="3D8266B8" w:rsidR="4911BE8A" w:rsidRDefault="5C422CD4" w:rsidP="0D82E2FA">
      <w:pPr>
        <w:spacing w:line="257" w:lineRule="auto"/>
        <w:rPr>
          <w:rFonts w:ascii="Calibri" w:eastAsia="Calibri" w:hAnsi="Calibri" w:cs="Calibri"/>
          <w:sz w:val="27"/>
          <w:szCs w:val="27"/>
        </w:rPr>
      </w:pPr>
      <w:r w:rsidRPr="5C422CD4">
        <w:rPr>
          <w:rFonts w:ascii="Calibri" w:eastAsia="Calibri" w:hAnsi="Calibri" w:cs="Calibri"/>
          <w:sz w:val="27"/>
          <w:szCs w:val="27"/>
        </w:rPr>
        <w:t xml:space="preserve">A secure virtual industrial control system (ICS) network may be designed, implemented, and maintained by the team, as shown by the Industrial </w:t>
      </w:r>
      <w:proofErr w:type="spellStart"/>
      <w:r w:rsidRPr="5C422CD4">
        <w:rPr>
          <w:rFonts w:ascii="Calibri" w:eastAsia="Calibri" w:hAnsi="Calibri" w:cs="Calibri"/>
          <w:sz w:val="27"/>
          <w:szCs w:val="27"/>
        </w:rPr>
        <w:t>Cybershield</w:t>
      </w:r>
      <w:proofErr w:type="spellEnd"/>
      <w:r w:rsidRPr="5C422CD4">
        <w:rPr>
          <w:rFonts w:ascii="Calibri" w:eastAsia="Calibri" w:hAnsi="Calibri" w:cs="Calibri"/>
          <w:sz w:val="27"/>
          <w:szCs w:val="27"/>
        </w:rPr>
        <w:t xml:space="preserve"> project's successful completion. Utilizing the </w:t>
      </w:r>
      <w:proofErr w:type="spellStart"/>
      <w:r w:rsidRPr="5C422CD4">
        <w:rPr>
          <w:rFonts w:ascii="Calibri" w:eastAsia="Calibri" w:hAnsi="Calibri" w:cs="Calibri"/>
          <w:sz w:val="27"/>
          <w:szCs w:val="27"/>
        </w:rPr>
        <w:t>pfSense</w:t>
      </w:r>
      <w:proofErr w:type="spellEnd"/>
      <w:r w:rsidRPr="5C422CD4">
        <w:rPr>
          <w:rFonts w:ascii="Calibri" w:eastAsia="Calibri" w:hAnsi="Calibri" w:cs="Calibri"/>
          <w:sz w:val="27"/>
          <w:szCs w:val="27"/>
        </w:rPr>
        <w:t xml:space="preserve"> firewall's capabilities and coordinating the security implementation with the ISA/IEC 62443 standard, the group has produced a robust and all-encompassing network architecture. </w:t>
      </w:r>
      <w:r w:rsidR="0D82E2FA">
        <w:br/>
      </w:r>
      <w:r w:rsidR="0D82E2FA">
        <w:br/>
      </w:r>
      <w:r w:rsidRPr="5C422CD4">
        <w:rPr>
          <w:rFonts w:ascii="Calibri" w:eastAsia="Calibri" w:hAnsi="Calibri" w:cs="Calibri"/>
          <w:sz w:val="27"/>
          <w:szCs w:val="27"/>
        </w:rPr>
        <w:t xml:space="preserve">Critical network segments have been successfully segregated, and illegal access to the industrial control components has been limited, thanks to the multi-tiered </w:t>
      </w:r>
      <w:r w:rsidRPr="5C422CD4">
        <w:rPr>
          <w:rFonts w:ascii="Calibri" w:eastAsia="Calibri" w:hAnsi="Calibri" w:cs="Calibri"/>
          <w:sz w:val="27"/>
          <w:szCs w:val="27"/>
        </w:rPr>
        <w:lastRenderedPageBreak/>
        <w:t>firewall configuration with stringent access control lists and traffic inspection. Establishing an Industrial Demilitarized Zone (IDMZ) has improved security even more by creating a haven between corporate IT networks and operational technology (OT).</w:t>
      </w:r>
    </w:p>
    <w:p w14:paraId="5E8493EE" w14:textId="7507FBFB" w:rsidR="5C422CD4" w:rsidRDefault="5C422CD4" w:rsidP="5C422CD4">
      <w:pPr>
        <w:spacing w:line="257" w:lineRule="auto"/>
        <w:rPr>
          <w:rFonts w:ascii="Calibri" w:eastAsia="Calibri" w:hAnsi="Calibri" w:cs="Calibri"/>
          <w:sz w:val="27"/>
          <w:szCs w:val="27"/>
        </w:rPr>
      </w:pPr>
      <w:r w:rsidRPr="5C422CD4">
        <w:rPr>
          <w:rFonts w:ascii="Calibri" w:eastAsia="Calibri" w:hAnsi="Calibri" w:cs="Calibri"/>
          <w:sz w:val="27"/>
          <w:szCs w:val="27"/>
        </w:rPr>
        <w:t xml:space="preserve">The team's attempts to secure the factory I/O and Programmable Logic Controller (PLC) among other OT components have shown that they are aware of the difficulties and weaknesses that come with industrial control systems. The total protection of these vital assets has been reinforced by the addition of strong access restrictions, authentication procedures, and secure communication protocols. </w:t>
      </w:r>
      <w:r>
        <w:br/>
      </w:r>
      <w:r>
        <w:br/>
      </w:r>
      <w:r w:rsidRPr="5C422CD4">
        <w:rPr>
          <w:rFonts w:ascii="Calibri" w:eastAsia="Calibri" w:hAnsi="Calibri" w:cs="Calibri"/>
          <w:sz w:val="27"/>
          <w:szCs w:val="27"/>
        </w:rPr>
        <w:t>Important new information about the possible effects of cyber threats on industrial operations has been made possible by the successful exploitation of the weak network and the subsequent deployment of security countermeasures. The team now has the expertise and abilities needed to recognize, lessen, and effectively address such dangers because of this practical experience.</w:t>
      </w:r>
    </w:p>
    <w:p w14:paraId="11BFECF8" w14:textId="3AA6D95B" w:rsidR="5C422CD4" w:rsidRDefault="5C422CD4" w:rsidP="5C422CD4">
      <w:pPr>
        <w:spacing w:line="257" w:lineRule="auto"/>
        <w:rPr>
          <w:rFonts w:ascii="Calibri" w:eastAsia="Calibri" w:hAnsi="Calibri" w:cs="Calibri"/>
          <w:sz w:val="27"/>
          <w:szCs w:val="27"/>
        </w:rPr>
      </w:pPr>
    </w:p>
    <w:p w14:paraId="00B8C420" w14:textId="637B956B" w:rsidR="5C422CD4" w:rsidRDefault="5C422CD4" w:rsidP="5C422CD4">
      <w:pPr>
        <w:spacing w:line="257" w:lineRule="auto"/>
        <w:rPr>
          <w:rFonts w:ascii="Calibri" w:eastAsia="Calibri" w:hAnsi="Calibri" w:cs="Calibri"/>
          <w:sz w:val="27"/>
          <w:szCs w:val="27"/>
        </w:rPr>
      </w:pPr>
      <w:r w:rsidRPr="5C422CD4">
        <w:rPr>
          <w:rFonts w:ascii="Calibri" w:eastAsia="Calibri" w:hAnsi="Calibri" w:cs="Calibri"/>
          <w:sz w:val="27"/>
          <w:szCs w:val="27"/>
        </w:rPr>
        <w:t xml:space="preserve">Recommendation </w:t>
      </w:r>
    </w:p>
    <w:p w14:paraId="3D624574" w14:textId="48BE7BA1" w:rsidR="5C422CD4" w:rsidRDefault="5C422CD4">
      <w:r w:rsidRPr="5C422CD4">
        <w:rPr>
          <w:rFonts w:ascii="Calibri" w:eastAsia="Calibri" w:hAnsi="Calibri" w:cs="Calibri"/>
          <w:sz w:val="27"/>
          <w:szCs w:val="27"/>
        </w:rPr>
        <w:t xml:space="preserve">The following suggestions are put forth considering the Industrial </w:t>
      </w:r>
      <w:proofErr w:type="spellStart"/>
      <w:r w:rsidRPr="5C422CD4">
        <w:rPr>
          <w:rFonts w:ascii="Calibri" w:eastAsia="Calibri" w:hAnsi="Calibri" w:cs="Calibri"/>
          <w:sz w:val="27"/>
          <w:szCs w:val="27"/>
        </w:rPr>
        <w:t>Cybershield</w:t>
      </w:r>
      <w:proofErr w:type="spellEnd"/>
      <w:r w:rsidRPr="5C422CD4">
        <w:rPr>
          <w:rFonts w:ascii="Calibri" w:eastAsia="Calibri" w:hAnsi="Calibri" w:cs="Calibri"/>
          <w:sz w:val="27"/>
          <w:szCs w:val="27"/>
        </w:rPr>
        <w:t xml:space="preserve"> project's lessons gained and results: </w:t>
      </w:r>
    </w:p>
    <w:p w14:paraId="22543892" w14:textId="1E34807B" w:rsidR="5C422CD4" w:rsidRDefault="5C422CD4"/>
    <w:p w14:paraId="5D35EB39" w14:textId="6DEA60F2" w:rsidR="5C422CD4" w:rsidRDefault="5C422CD4" w:rsidP="5C422CD4">
      <w:pPr>
        <w:spacing w:line="257" w:lineRule="auto"/>
      </w:pPr>
      <w:r w:rsidRPr="5C422CD4">
        <w:rPr>
          <w:rFonts w:ascii="Calibri" w:eastAsia="Calibri" w:hAnsi="Calibri" w:cs="Calibri"/>
          <w:sz w:val="27"/>
          <w:szCs w:val="27"/>
        </w:rPr>
        <w:t>1. Constant Monitoring and Incident Handling: Keep up with the SIEM system and keep an eye out for any unusual activity on the network. Create a clear incident response strategy to guarantee prompt and efficient action in the case of a security breach.</w:t>
      </w:r>
    </w:p>
    <w:p w14:paraId="1A2AC259" w14:textId="05169129" w:rsidR="5C422CD4" w:rsidRDefault="5C422CD4" w:rsidP="5C422CD4">
      <w:pPr>
        <w:spacing w:line="257" w:lineRule="auto"/>
        <w:rPr>
          <w:rFonts w:ascii="Calibri" w:eastAsia="Calibri" w:hAnsi="Calibri" w:cs="Calibri"/>
          <w:sz w:val="27"/>
          <w:szCs w:val="27"/>
        </w:rPr>
      </w:pPr>
      <w:r w:rsidRPr="5C422CD4">
        <w:rPr>
          <w:rFonts w:ascii="Calibri" w:eastAsia="Calibri" w:hAnsi="Calibri" w:cs="Calibri"/>
          <w:sz w:val="27"/>
          <w:szCs w:val="27"/>
        </w:rPr>
        <w:t xml:space="preserve">2. Continuous Vulnerability Assessments: To detect and counter new threats, perform vulnerability assessments on an ongoing basis on the ICS network. Apply the most recent security patches and updates to preserve the system's integrity. </w:t>
      </w:r>
    </w:p>
    <w:p w14:paraId="7F92CBF9" w14:textId="6C76F11C" w:rsidR="5C422CD4" w:rsidRDefault="5C422CD4" w:rsidP="5C422CD4">
      <w:pPr>
        <w:spacing w:line="257" w:lineRule="auto"/>
        <w:rPr>
          <w:rFonts w:ascii="Calibri" w:eastAsia="Calibri" w:hAnsi="Calibri" w:cs="Calibri"/>
          <w:sz w:val="27"/>
          <w:szCs w:val="27"/>
        </w:rPr>
      </w:pPr>
      <w:r>
        <w:br/>
      </w:r>
      <w:r w:rsidRPr="5C422CD4">
        <w:rPr>
          <w:rFonts w:ascii="Calibri" w:eastAsia="Calibri" w:hAnsi="Calibri" w:cs="Calibri"/>
          <w:sz w:val="27"/>
          <w:szCs w:val="27"/>
        </w:rPr>
        <w:t xml:space="preserve">3. Employee Cybersecurity Awareness: To improve staff members' comprehension of security best practices and their part in safeguarding the industrial control system, comprehensive cybersecurity training programs should be put in place for all staff members, including engineers and operators. </w:t>
      </w:r>
    </w:p>
    <w:p w14:paraId="4E42E5AD" w14:textId="09723F6C" w:rsidR="5C422CD4" w:rsidRDefault="5C422CD4" w:rsidP="5C422CD4">
      <w:pPr>
        <w:spacing w:line="257" w:lineRule="auto"/>
        <w:rPr>
          <w:rFonts w:ascii="Calibri" w:eastAsia="Calibri" w:hAnsi="Calibri" w:cs="Calibri"/>
          <w:sz w:val="27"/>
          <w:szCs w:val="27"/>
        </w:rPr>
      </w:pPr>
      <w:r w:rsidRPr="5C422CD4">
        <w:rPr>
          <w:rFonts w:ascii="Calibri" w:eastAsia="Calibri" w:hAnsi="Calibri" w:cs="Calibri"/>
          <w:sz w:val="27"/>
          <w:szCs w:val="27"/>
        </w:rPr>
        <w:t xml:space="preserve">4. Cooperation and Knowledge Sharing: To stay up to date on the newest trends, risks, and best practices in industrial cybersecurity, connect with colleagues in the </w:t>
      </w:r>
      <w:r w:rsidRPr="5C422CD4">
        <w:rPr>
          <w:rFonts w:ascii="Calibri" w:eastAsia="Calibri" w:hAnsi="Calibri" w:cs="Calibri"/>
          <w:sz w:val="27"/>
          <w:szCs w:val="27"/>
        </w:rPr>
        <w:lastRenderedPageBreak/>
        <w:t xml:space="preserve">industry, security specialists, and regulatory agencies. Make a proactive effort to increase the industrial control systems' overall security posture by participating in the knowledge-sharing community. </w:t>
      </w:r>
      <w:r>
        <w:br/>
      </w:r>
      <w:r>
        <w:br/>
      </w:r>
      <w:r w:rsidRPr="5C422CD4">
        <w:rPr>
          <w:rFonts w:ascii="Calibri" w:eastAsia="Calibri" w:hAnsi="Calibri" w:cs="Calibri"/>
          <w:sz w:val="27"/>
          <w:szCs w:val="27"/>
        </w:rPr>
        <w:t xml:space="preserve">5. Continuous Improvement: To keep up with the changing threat landscape, regularly examine and update security configurations and strategies. Assimilate input, insights gained, and new technologies to improve security protocols and preserve the ICS network's robustness. </w:t>
      </w:r>
      <w:r>
        <w:br/>
      </w:r>
    </w:p>
    <w:p w14:paraId="4450ED86" w14:textId="03E75907" w:rsidR="5C422CD4" w:rsidRDefault="5C422CD4" w:rsidP="5C422CD4">
      <w:pPr>
        <w:spacing w:line="257" w:lineRule="auto"/>
        <w:rPr>
          <w:rFonts w:ascii="Calibri" w:eastAsia="Calibri" w:hAnsi="Calibri" w:cs="Calibri"/>
          <w:sz w:val="27"/>
          <w:szCs w:val="27"/>
        </w:rPr>
      </w:pPr>
    </w:p>
    <w:p w14:paraId="6473076C" w14:textId="2CA23BAB" w:rsidR="5B03DB94" w:rsidRDefault="5B03DB94" w:rsidP="5B03DB94">
      <w:pPr>
        <w:spacing w:line="257" w:lineRule="auto"/>
        <w:rPr>
          <w:rFonts w:ascii="Calibri" w:eastAsia="Calibri" w:hAnsi="Calibri" w:cs="Calibri"/>
          <w:sz w:val="27"/>
          <w:szCs w:val="27"/>
          <w:highlight w:val="yellow"/>
        </w:rPr>
      </w:pPr>
    </w:p>
    <w:p w14:paraId="4F651AFB" w14:textId="28FC76C3" w:rsidR="5B03DB94" w:rsidRDefault="4911BE8A" w:rsidP="5B03DB94">
      <w:pPr>
        <w:spacing w:line="257" w:lineRule="auto"/>
        <w:rPr>
          <w:rFonts w:ascii="Calibri" w:eastAsia="Calibri" w:hAnsi="Calibri" w:cs="Calibri"/>
          <w:sz w:val="27"/>
          <w:szCs w:val="27"/>
        </w:rPr>
      </w:pPr>
      <w:r w:rsidRPr="4911BE8A">
        <w:rPr>
          <w:rFonts w:ascii="Arial" w:eastAsia="Arial" w:hAnsi="Arial" w:cs="Arial"/>
          <w:sz w:val="27"/>
          <w:szCs w:val="27"/>
          <w:highlight w:val="yellow"/>
        </w:rPr>
        <w:t>Appendices which may include</w:t>
      </w:r>
      <w:r w:rsidR="5B03DB94">
        <w:br/>
      </w:r>
      <w:r w:rsidRPr="4911BE8A">
        <w:rPr>
          <w:rFonts w:ascii="Arial" w:eastAsia="Arial" w:hAnsi="Arial" w:cs="Arial"/>
          <w:sz w:val="27"/>
          <w:szCs w:val="27"/>
        </w:rPr>
        <w:t> Schematics</w:t>
      </w:r>
      <w:r w:rsidR="5B03DB94">
        <w:br/>
      </w:r>
      <w:r w:rsidRPr="4911BE8A">
        <w:rPr>
          <w:rFonts w:ascii="Arial" w:eastAsia="Arial" w:hAnsi="Arial" w:cs="Arial"/>
          <w:sz w:val="27"/>
          <w:szCs w:val="27"/>
        </w:rPr>
        <w:t> Screenshots (project design, simulations)</w:t>
      </w:r>
      <w:r w:rsidR="5B03DB94">
        <w:br/>
      </w:r>
      <w:r w:rsidRPr="4911BE8A">
        <w:rPr>
          <w:rFonts w:ascii="Arial" w:eastAsia="Arial" w:hAnsi="Arial" w:cs="Arial"/>
          <w:sz w:val="27"/>
          <w:szCs w:val="27"/>
        </w:rPr>
        <w:t xml:space="preserve"> Data sheets (links to websites)  </w:t>
      </w:r>
    </w:p>
    <w:p w14:paraId="4050A4B9" w14:textId="2D0F00AC" w:rsidR="4911BE8A" w:rsidRDefault="4911BE8A" w:rsidP="4911BE8A">
      <w:pPr>
        <w:spacing w:line="257" w:lineRule="auto"/>
        <w:rPr>
          <w:rFonts w:ascii="Arial" w:eastAsia="Arial" w:hAnsi="Arial" w:cs="Arial"/>
          <w:sz w:val="27"/>
          <w:szCs w:val="27"/>
        </w:rPr>
      </w:pPr>
    </w:p>
    <w:p w14:paraId="213B9A9C" w14:textId="57F051C3" w:rsidR="4911BE8A" w:rsidRDefault="4911BE8A" w:rsidP="4911BE8A">
      <w:pPr>
        <w:spacing w:line="257" w:lineRule="auto"/>
        <w:rPr>
          <w:rFonts w:ascii="Arial" w:eastAsia="Arial" w:hAnsi="Arial" w:cs="Arial"/>
          <w:sz w:val="27"/>
          <w:szCs w:val="27"/>
        </w:rPr>
      </w:pPr>
      <w:r w:rsidRPr="4911BE8A">
        <w:rPr>
          <w:rFonts w:ascii="Arial" w:eastAsia="Arial" w:hAnsi="Arial" w:cs="Arial"/>
          <w:sz w:val="27"/>
          <w:szCs w:val="27"/>
        </w:rPr>
        <w:t xml:space="preserve">Gantt Chart </w:t>
      </w:r>
    </w:p>
    <w:p w14:paraId="1A5A0399" w14:textId="468388E7" w:rsidR="4911BE8A" w:rsidRDefault="4911BE8A" w:rsidP="4911BE8A">
      <w:pPr>
        <w:spacing w:line="257" w:lineRule="auto"/>
      </w:pPr>
      <w:r>
        <w:rPr>
          <w:noProof/>
        </w:rPr>
        <w:drawing>
          <wp:inline distT="0" distB="0" distL="0" distR="0" wp14:anchorId="3BA89787" wp14:editId="30F8659B">
            <wp:extent cx="5943600" cy="3810000"/>
            <wp:effectExtent l="0" t="0" r="0" b="0"/>
            <wp:docPr id="503857527" name="Picture 50385752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p>
    <w:p w14:paraId="2C58A4B6" w14:textId="00C03B76" w:rsidR="5B03DB94" w:rsidRDefault="5B03DB94" w:rsidP="5B03DB94">
      <w:pPr>
        <w:spacing w:line="257" w:lineRule="auto"/>
        <w:rPr>
          <w:rFonts w:ascii="Arial" w:eastAsia="Arial" w:hAnsi="Arial" w:cs="Arial"/>
          <w:sz w:val="27"/>
          <w:szCs w:val="27"/>
        </w:rPr>
      </w:pPr>
    </w:p>
    <w:p w14:paraId="18641665" w14:textId="3A1EAC0B" w:rsidR="5B03DB94" w:rsidRDefault="5B03DB94" w:rsidP="5B03DB94">
      <w:pPr>
        <w:spacing w:line="257" w:lineRule="auto"/>
        <w:rPr>
          <w:rFonts w:ascii="Arial" w:eastAsia="Arial" w:hAnsi="Arial" w:cs="Arial"/>
          <w:sz w:val="27"/>
          <w:szCs w:val="27"/>
        </w:rPr>
      </w:pPr>
    </w:p>
    <w:p w14:paraId="49ECE731" w14:textId="0C725811" w:rsidR="5B03DB94" w:rsidRDefault="5B03DB94" w:rsidP="5B03DB94">
      <w:pPr>
        <w:spacing w:line="257" w:lineRule="auto"/>
      </w:pPr>
    </w:p>
    <w:p w14:paraId="4B3115FD" w14:textId="07C45182" w:rsidR="5B03DB94" w:rsidRDefault="5B03DB94" w:rsidP="5B03DB94">
      <w:pPr>
        <w:spacing w:line="257" w:lineRule="auto"/>
        <w:rPr>
          <w:rFonts w:ascii="Calibri" w:eastAsia="Calibri" w:hAnsi="Calibri" w:cs="Calibri"/>
          <w:sz w:val="27"/>
          <w:szCs w:val="27"/>
          <w:highlight w:val="yellow"/>
        </w:rPr>
      </w:pPr>
    </w:p>
    <w:p w14:paraId="738968CC" w14:textId="17EA81E9" w:rsidR="5B03DB94" w:rsidRDefault="5B03DB94" w:rsidP="5B03DB94">
      <w:pPr>
        <w:spacing w:line="257" w:lineRule="auto"/>
        <w:rPr>
          <w:rFonts w:ascii="Calibri" w:eastAsia="Calibri" w:hAnsi="Calibri" w:cs="Calibri"/>
          <w:sz w:val="27"/>
          <w:szCs w:val="27"/>
          <w:highlight w:val="yellow"/>
        </w:rPr>
      </w:pPr>
    </w:p>
    <w:p w14:paraId="3D1BED56" w14:textId="0BAD8B15" w:rsidR="5B03DB94" w:rsidRDefault="5B03DB94" w:rsidP="5B03DB94">
      <w:pPr>
        <w:spacing w:line="257" w:lineRule="auto"/>
        <w:rPr>
          <w:rFonts w:ascii="Calibri" w:eastAsia="Calibri" w:hAnsi="Calibri" w:cs="Calibri"/>
          <w:sz w:val="27"/>
          <w:szCs w:val="27"/>
          <w:highlight w:val="yellow"/>
        </w:rPr>
      </w:pPr>
    </w:p>
    <w:p w14:paraId="7671F0A3" w14:textId="6913F31A" w:rsidR="008769E8" w:rsidRDefault="4C177D69" w:rsidP="4C177D69">
      <w:pPr>
        <w:spacing w:line="257" w:lineRule="auto"/>
      </w:pPr>
      <w:r w:rsidRPr="4C177D69">
        <w:rPr>
          <w:rFonts w:ascii="Calibri" w:eastAsia="Calibri" w:hAnsi="Calibri" w:cs="Calibri"/>
          <w:b/>
          <w:bCs/>
        </w:rPr>
        <w:t xml:space="preserve"> </w:t>
      </w:r>
    </w:p>
    <w:p w14:paraId="1ECA0CF6" w14:textId="666C74C6" w:rsidR="008769E8" w:rsidRDefault="4C177D69" w:rsidP="4C177D69">
      <w:pPr>
        <w:spacing w:line="257" w:lineRule="auto"/>
      </w:pPr>
      <w:r w:rsidRPr="4C177D69">
        <w:rPr>
          <w:rFonts w:ascii="Calibri" w:eastAsia="Calibri" w:hAnsi="Calibri" w:cs="Calibri"/>
          <w:b/>
          <w:bCs/>
        </w:rPr>
        <w:t xml:space="preserve"> </w:t>
      </w:r>
    </w:p>
    <w:p w14:paraId="5BCE0B12" w14:textId="13D86901" w:rsidR="008769E8" w:rsidRDefault="4C177D69" w:rsidP="4C177D69">
      <w:pPr>
        <w:spacing w:line="257" w:lineRule="auto"/>
      </w:pPr>
      <w:r w:rsidRPr="4C177D69">
        <w:rPr>
          <w:rFonts w:ascii="Calibri" w:eastAsia="Calibri" w:hAnsi="Calibri" w:cs="Calibri"/>
          <w:b/>
          <w:bCs/>
        </w:rPr>
        <w:t xml:space="preserve"> </w:t>
      </w:r>
    </w:p>
    <w:p w14:paraId="65368B6A" w14:textId="7CAA2455" w:rsidR="008769E8" w:rsidRDefault="4C177D69" w:rsidP="4C177D69">
      <w:pPr>
        <w:spacing w:line="257" w:lineRule="auto"/>
      </w:pPr>
      <w:r w:rsidRPr="4C177D69">
        <w:rPr>
          <w:rFonts w:ascii="Calibri" w:eastAsia="Calibri" w:hAnsi="Calibri" w:cs="Calibri"/>
          <w:b/>
          <w:bCs/>
        </w:rPr>
        <w:t xml:space="preserve"> </w:t>
      </w:r>
    </w:p>
    <w:p w14:paraId="4398C10D" w14:textId="44EC639D" w:rsidR="008769E8" w:rsidRDefault="4C177D69" w:rsidP="4C177D69">
      <w:pPr>
        <w:spacing w:line="257" w:lineRule="auto"/>
      </w:pPr>
      <w:r w:rsidRPr="4C177D69">
        <w:rPr>
          <w:rFonts w:ascii="Calibri" w:eastAsia="Calibri" w:hAnsi="Calibri" w:cs="Calibri"/>
          <w:b/>
          <w:bCs/>
        </w:rPr>
        <w:t xml:space="preserve"> </w:t>
      </w:r>
    </w:p>
    <w:p w14:paraId="5FDB507E" w14:textId="27436364" w:rsidR="008769E8" w:rsidRDefault="4C177D69" w:rsidP="4C177D69">
      <w:pPr>
        <w:spacing w:line="257" w:lineRule="auto"/>
      </w:pPr>
      <w:r w:rsidRPr="4C177D69">
        <w:rPr>
          <w:rFonts w:ascii="Calibri" w:eastAsia="Calibri" w:hAnsi="Calibri" w:cs="Calibri"/>
          <w:b/>
          <w:bCs/>
        </w:rPr>
        <w:t xml:space="preserve"> </w:t>
      </w:r>
    </w:p>
    <w:p w14:paraId="41FF8E71" w14:textId="227C5052" w:rsidR="008769E8" w:rsidRDefault="4911BE8A" w:rsidP="4C177D69">
      <w:pPr>
        <w:spacing w:line="257" w:lineRule="auto"/>
      </w:pPr>
      <w:r w:rsidRPr="4911BE8A">
        <w:rPr>
          <w:rFonts w:ascii="Calibri" w:eastAsia="Calibri" w:hAnsi="Calibri" w:cs="Calibri"/>
          <w:b/>
          <w:bCs/>
        </w:rPr>
        <w:t xml:space="preserve"> </w:t>
      </w:r>
    </w:p>
    <w:p w14:paraId="7BCC2F93" w14:textId="0DAAFEC8" w:rsidR="008769E8" w:rsidRDefault="4C177D69" w:rsidP="4C177D69">
      <w:pPr>
        <w:spacing w:line="257" w:lineRule="auto"/>
      </w:pPr>
      <w:r w:rsidRPr="4C177D69">
        <w:rPr>
          <w:rFonts w:ascii="Calibri" w:eastAsia="Calibri" w:hAnsi="Calibri" w:cs="Calibri"/>
          <w:b/>
          <w:bCs/>
        </w:rPr>
        <w:t>………</w:t>
      </w:r>
    </w:p>
    <w:p w14:paraId="541822E3" w14:textId="2C7F2A8D" w:rsidR="008769E8" w:rsidRDefault="4C177D69" w:rsidP="4C177D69">
      <w:pPr>
        <w:spacing w:line="257" w:lineRule="auto"/>
      </w:pPr>
      <w:r w:rsidRPr="4C177D69">
        <w:rPr>
          <w:rFonts w:ascii="Calibri" w:eastAsia="Calibri" w:hAnsi="Calibri" w:cs="Calibri"/>
          <w:b/>
          <w:bCs/>
        </w:rPr>
        <w:t xml:space="preserve"> </w:t>
      </w:r>
    </w:p>
    <w:p w14:paraId="5D143686" w14:textId="0EA434B9" w:rsidR="008769E8" w:rsidRDefault="4911BE8A" w:rsidP="4911BE8A">
      <w:pPr>
        <w:spacing w:line="257" w:lineRule="auto"/>
        <w:rPr>
          <w:rFonts w:ascii="Calibri" w:eastAsia="Calibri" w:hAnsi="Calibri" w:cs="Calibri"/>
          <w:b/>
          <w:bCs/>
        </w:rPr>
      </w:pPr>
      <w:proofErr w:type="spellStart"/>
      <w:r w:rsidRPr="4911BE8A">
        <w:rPr>
          <w:rFonts w:ascii="Calibri" w:eastAsia="Calibri" w:hAnsi="Calibri" w:cs="Calibri"/>
          <w:b/>
          <w:bCs/>
        </w:rPr>
        <w:t>pfsense</w:t>
      </w:r>
      <w:proofErr w:type="spellEnd"/>
      <w:r w:rsidRPr="4911BE8A">
        <w:rPr>
          <w:rFonts w:ascii="Calibri" w:eastAsia="Calibri" w:hAnsi="Calibri" w:cs="Calibri"/>
          <w:b/>
          <w:bCs/>
        </w:rPr>
        <w:t xml:space="preserve"> firewall </w:t>
      </w:r>
    </w:p>
    <w:p w14:paraId="003C9085" w14:textId="5673724F" w:rsidR="5B03DB94" w:rsidRDefault="4911BE8A" w:rsidP="4911BE8A">
      <w:pPr>
        <w:spacing w:line="257" w:lineRule="auto"/>
        <w:rPr>
          <w:rFonts w:ascii="Calibri" w:eastAsia="Calibri" w:hAnsi="Calibri" w:cs="Calibri"/>
        </w:rPr>
      </w:pPr>
      <w:r w:rsidRPr="4911BE8A">
        <w:rPr>
          <w:rFonts w:ascii="Calibri" w:eastAsia="Calibri" w:hAnsi="Calibri" w:cs="Calibri"/>
        </w:rPr>
        <w:t xml:space="preserve">The </w:t>
      </w:r>
      <w:proofErr w:type="spellStart"/>
      <w:r w:rsidRPr="4911BE8A">
        <w:rPr>
          <w:rFonts w:ascii="Calibri" w:eastAsia="Calibri" w:hAnsi="Calibri" w:cs="Calibri"/>
        </w:rPr>
        <w:t>pfSense</w:t>
      </w:r>
      <w:proofErr w:type="spellEnd"/>
      <w:r w:rsidRPr="4911BE8A">
        <w:rPr>
          <w:rFonts w:ascii="Calibri" w:eastAsia="Calibri" w:hAnsi="Calibri" w:cs="Calibri"/>
        </w:rPr>
        <w:t xml:space="preserve"> firewall was selected by the team to serve as the primary security measure for the Industrial </w:t>
      </w:r>
      <w:proofErr w:type="spellStart"/>
      <w:r w:rsidRPr="4911BE8A">
        <w:rPr>
          <w:rFonts w:ascii="Calibri" w:eastAsia="Calibri" w:hAnsi="Calibri" w:cs="Calibri"/>
        </w:rPr>
        <w:t>Cybershield</w:t>
      </w:r>
      <w:proofErr w:type="spellEnd"/>
      <w:r w:rsidRPr="4911BE8A">
        <w:rPr>
          <w:rFonts w:ascii="Calibri" w:eastAsia="Calibri" w:hAnsi="Calibri" w:cs="Calibri"/>
        </w:rPr>
        <w:t xml:space="preserve"> project. They chose </w:t>
      </w:r>
      <w:proofErr w:type="spellStart"/>
      <w:r w:rsidRPr="4911BE8A">
        <w:rPr>
          <w:rFonts w:ascii="Calibri" w:eastAsia="Calibri" w:hAnsi="Calibri" w:cs="Calibri"/>
        </w:rPr>
        <w:t>pfSense</w:t>
      </w:r>
      <w:proofErr w:type="spellEnd"/>
      <w:r w:rsidRPr="4911BE8A">
        <w:rPr>
          <w:rFonts w:ascii="Calibri" w:eastAsia="Calibri" w:hAnsi="Calibri" w:cs="Calibri"/>
        </w:rPr>
        <w:t xml:space="preserve"> because it was free and open-source software with a wealth of networking and security features. </w:t>
      </w:r>
    </w:p>
    <w:p w14:paraId="1ED44550" w14:textId="5A4FCAD9" w:rsidR="5B03DB94" w:rsidRDefault="4911BE8A" w:rsidP="4911BE8A">
      <w:pPr>
        <w:spacing w:line="257" w:lineRule="auto"/>
        <w:rPr>
          <w:rFonts w:ascii="Calibri" w:eastAsia="Calibri" w:hAnsi="Calibri" w:cs="Calibri"/>
        </w:rPr>
      </w:pPr>
      <w:r w:rsidRPr="4911BE8A">
        <w:rPr>
          <w:rFonts w:ascii="Calibri" w:eastAsia="Calibri" w:hAnsi="Calibri" w:cs="Calibri"/>
        </w:rPr>
        <w:t xml:space="preserve">The stateful inspection features of the </w:t>
      </w:r>
      <w:proofErr w:type="spellStart"/>
      <w:r w:rsidRPr="4911BE8A">
        <w:rPr>
          <w:rFonts w:ascii="Calibri" w:eastAsia="Calibri" w:hAnsi="Calibri" w:cs="Calibri"/>
        </w:rPr>
        <w:t>pfSense</w:t>
      </w:r>
      <w:proofErr w:type="spellEnd"/>
      <w:r w:rsidRPr="4911BE8A">
        <w:rPr>
          <w:rFonts w:ascii="Calibri" w:eastAsia="Calibri" w:hAnsi="Calibri" w:cs="Calibri"/>
        </w:rPr>
        <w:t xml:space="preserve"> firewall are one of its main advantages. Because </w:t>
      </w:r>
      <w:proofErr w:type="spellStart"/>
      <w:r w:rsidRPr="4911BE8A">
        <w:rPr>
          <w:rFonts w:ascii="Calibri" w:eastAsia="Calibri" w:hAnsi="Calibri" w:cs="Calibri"/>
        </w:rPr>
        <w:t>pfSense</w:t>
      </w:r>
      <w:proofErr w:type="spellEnd"/>
      <w:r w:rsidRPr="4911BE8A">
        <w:rPr>
          <w:rFonts w:ascii="Calibri" w:eastAsia="Calibri" w:hAnsi="Calibri" w:cs="Calibri"/>
        </w:rPr>
        <w:t xml:space="preserve"> monitors network connection statuses, it can make more informed decisions about what traffic to accept or deny than standard stateless firewalls. This allows the team to design precise firewall rules to control the flow of traffic between different network zones. </w:t>
      </w:r>
    </w:p>
    <w:p w14:paraId="529A08C3" w14:textId="3E48E6EE" w:rsidR="5B03DB94" w:rsidRDefault="4911BE8A" w:rsidP="4911BE8A">
      <w:pPr>
        <w:spacing w:line="257" w:lineRule="auto"/>
        <w:rPr>
          <w:rFonts w:ascii="Calibri" w:eastAsia="Calibri" w:hAnsi="Calibri" w:cs="Calibri"/>
        </w:rPr>
      </w:pPr>
      <w:r w:rsidRPr="4911BE8A">
        <w:rPr>
          <w:rFonts w:ascii="Calibri" w:eastAsia="Calibri" w:hAnsi="Calibri" w:cs="Calibri"/>
        </w:rPr>
        <w:t xml:space="preserve">In the vulnerable network design, the team configured a single, permissive </w:t>
      </w:r>
      <w:proofErr w:type="spellStart"/>
      <w:r w:rsidRPr="4911BE8A">
        <w:rPr>
          <w:rFonts w:ascii="Calibri" w:eastAsia="Calibri" w:hAnsi="Calibri" w:cs="Calibri"/>
        </w:rPr>
        <w:t>pfSense</w:t>
      </w:r>
      <w:proofErr w:type="spellEnd"/>
      <w:r w:rsidRPr="4911BE8A">
        <w:rPr>
          <w:rFonts w:ascii="Calibri" w:eastAsia="Calibri" w:hAnsi="Calibri" w:cs="Calibri"/>
        </w:rPr>
        <w:t xml:space="preserve"> firewall rule between the external and internal IT networks. This rule allowed all traffic to pass freely, effectively removing the logical division between the zones and leaving them exposed to potential threats. </w:t>
      </w:r>
    </w:p>
    <w:p w14:paraId="4FBFF991" w14:textId="41CED824" w:rsidR="5B03DB94" w:rsidRDefault="4911BE8A" w:rsidP="4911BE8A">
      <w:pPr>
        <w:spacing w:line="257" w:lineRule="auto"/>
        <w:rPr>
          <w:rFonts w:ascii="Calibri" w:eastAsia="Calibri" w:hAnsi="Calibri" w:cs="Calibri"/>
        </w:rPr>
      </w:pPr>
      <w:r w:rsidRPr="4911BE8A">
        <w:rPr>
          <w:rFonts w:ascii="Calibri" w:eastAsia="Calibri" w:hAnsi="Calibri" w:cs="Calibri"/>
        </w:rPr>
        <w:t xml:space="preserve">To create a robust security architecture for the secure network, the team implemented a multi-tiered </w:t>
      </w:r>
      <w:proofErr w:type="spellStart"/>
      <w:r w:rsidRPr="4911BE8A">
        <w:rPr>
          <w:rFonts w:ascii="Calibri" w:eastAsia="Calibri" w:hAnsi="Calibri" w:cs="Calibri"/>
        </w:rPr>
        <w:t>pfSense</w:t>
      </w:r>
      <w:proofErr w:type="spellEnd"/>
      <w:r w:rsidRPr="4911BE8A">
        <w:rPr>
          <w:rFonts w:ascii="Calibri" w:eastAsia="Calibri" w:hAnsi="Calibri" w:cs="Calibri"/>
        </w:rPr>
        <w:t xml:space="preserve"> firewall configuration with three distinct firewalls: </w:t>
      </w:r>
    </w:p>
    <w:p w14:paraId="1170DB21" w14:textId="3C7C562E" w:rsidR="5B03DB94" w:rsidRDefault="4911BE8A" w:rsidP="4911BE8A">
      <w:pPr>
        <w:spacing w:line="257" w:lineRule="auto"/>
        <w:rPr>
          <w:rFonts w:ascii="Calibri" w:eastAsia="Calibri" w:hAnsi="Calibri" w:cs="Calibri"/>
        </w:rPr>
      </w:pPr>
      <w:r w:rsidRPr="4911BE8A">
        <w:rPr>
          <w:rFonts w:ascii="Calibri" w:eastAsia="Calibri" w:hAnsi="Calibri" w:cs="Calibri"/>
        </w:rPr>
        <w:t xml:space="preserve">1. The first firewall, situated between the public zone and the DMZ, enforced strict security policies to tightly regulate and filter traffic between these segments. </w:t>
      </w:r>
    </w:p>
    <w:p w14:paraId="48A02D58" w14:textId="0A82EB0D" w:rsidR="5B03DB94" w:rsidRDefault="4911BE8A" w:rsidP="4911BE8A">
      <w:pPr>
        <w:spacing w:line="257" w:lineRule="auto"/>
        <w:rPr>
          <w:rFonts w:ascii="Calibri" w:eastAsia="Calibri" w:hAnsi="Calibri" w:cs="Calibri"/>
        </w:rPr>
      </w:pPr>
      <w:r w:rsidRPr="4911BE8A">
        <w:rPr>
          <w:rFonts w:ascii="Calibri" w:eastAsia="Calibri" w:hAnsi="Calibri" w:cs="Calibri"/>
        </w:rPr>
        <w:t xml:space="preserve">2. The second firewall, between the DMZ and the enterprise zone, allowed only the necessary protocols and ports for communication between these zones. </w:t>
      </w:r>
    </w:p>
    <w:p w14:paraId="5E8ED499" w14:textId="036F9071" w:rsidR="5B03DB94" w:rsidRDefault="4911BE8A" w:rsidP="4911BE8A">
      <w:pPr>
        <w:spacing w:line="257" w:lineRule="auto"/>
        <w:rPr>
          <w:rFonts w:ascii="Calibri" w:eastAsia="Calibri" w:hAnsi="Calibri" w:cs="Calibri"/>
        </w:rPr>
      </w:pPr>
      <w:r w:rsidRPr="4911BE8A">
        <w:rPr>
          <w:rFonts w:ascii="Calibri" w:eastAsia="Calibri" w:hAnsi="Calibri" w:cs="Calibri"/>
        </w:rPr>
        <w:lastRenderedPageBreak/>
        <w:t xml:space="preserve">3. The third firewall, separating the IDMZ and the control zone, permitted only the required and approved traffic while blocking all other unauthorized access. </w:t>
      </w:r>
    </w:p>
    <w:p w14:paraId="24C07B9D" w14:textId="658EE001" w:rsidR="5B03DB94" w:rsidRDefault="4911BE8A" w:rsidP="4911BE8A">
      <w:pPr>
        <w:spacing w:line="257" w:lineRule="auto"/>
        <w:rPr>
          <w:rFonts w:ascii="Calibri" w:eastAsia="Calibri" w:hAnsi="Calibri" w:cs="Calibri"/>
        </w:rPr>
      </w:pPr>
      <w:r w:rsidRPr="4911BE8A">
        <w:rPr>
          <w:rFonts w:ascii="Calibri" w:eastAsia="Calibri" w:hAnsi="Calibri" w:cs="Calibri"/>
        </w:rPr>
        <w:t>This comprehensive, defense-in-depth firewall configuration provided enhanced access control, traffic inspection, and network segmentation capabilities, which are essential for maintaining the overall security and resilience of the virtual ICS environment.</w:t>
      </w:r>
    </w:p>
    <w:p w14:paraId="68D97F9C" w14:textId="7E546FBE" w:rsidR="4911BE8A" w:rsidRDefault="4911BE8A" w:rsidP="4911BE8A">
      <w:pPr>
        <w:spacing w:line="257" w:lineRule="auto"/>
        <w:rPr>
          <w:rFonts w:ascii="Calibri" w:eastAsia="Calibri" w:hAnsi="Calibri" w:cs="Calibri"/>
        </w:rPr>
      </w:pPr>
    </w:p>
    <w:p w14:paraId="0E6345F9" w14:textId="18331E9D" w:rsidR="008769E8" w:rsidRDefault="4C177D69" w:rsidP="4C177D69">
      <w:pPr>
        <w:spacing w:line="257" w:lineRule="auto"/>
        <w:rPr>
          <w:rFonts w:ascii="Calibri" w:eastAsia="Calibri" w:hAnsi="Calibri" w:cs="Calibri"/>
          <w:b/>
        </w:rPr>
      </w:pPr>
      <w:r w:rsidRPr="4C177D69">
        <w:rPr>
          <w:rFonts w:ascii="Calibri" w:eastAsia="Calibri" w:hAnsi="Calibri" w:cs="Calibri"/>
          <w:b/>
          <w:bCs/>
        </w:rPr>
        <w:t>Firewall Rules of the Secure Network:</w:t>
      </w:r>
    </w:p>
    <w:p w14:paraId="687F9A6E" w14:textId="49168D1F" w:rsidR="008769E8" w:rsidRDefault="4C177D69" w:rsidP="4C177D69">
      <w:pPr>
        <w:spacing w:line="257" w:lineRule="auto"/>
        <w:rPr>
          <w:rFonts w:ascii="Calibri" w:eastAsia="Calibri" w:hAnsi="Calibri" w:cs="Calibri"/>
        </w:rPr>
      </w:pPr>
      <w:r w:rsidRPr="4C177D69">
        <w:rPr>
          <w:rFonts w:ascii="Calibri" w:eastAsia="Calibri" w:hAnsi="Calibri" w:cs="Calibri"/>
        </w:rPr>
        <w:t>Firewall 1 (External Firewall - Between Public Zone and DMZ</w:t>
      </w:r>
    </w:p>
    <w:p w14:paraId="6BE8FA76" w14:textId="0D39B6AA" w:rsidR="008769E8" w:rsidRDefault="4C177D69" w:rsidP="4C177D69">
      <w:pPr>
        <w:spacing w:line="257" w:lineRule="auto"/>
        <w:rPr>
          <w:rFonts w:ascii="Calibri" w:eastAsia="Calibri" w:hAnsi="Calibri" w:cs="Calibri"/>
        </w:rPr>
      </w:pPr>
      <w:r w:rsidRPr="4C177D69">
        <w:rPr>
          <w:rFonts w:ascii="Calibri" w:eastAsia="Calibri" w:hAnsi="Calibri" w:cs="Calibri"/>
        </w:rPr>
        <w:t>1. WAN (External) Interface Rules</w:t>
      </w:r>
    </w:p>
    <w:p w14:paraId="4C306B04" w14:textId="37BE6F2B" w:rsidR="008769E8" w:rsidRDefault="4911BE8A" w:rsidP="4911BE8A">
      <w:pPr>
        <w:pStyle w:val="ListParagraph"/>
        <w:numPr>
          <w:ilvl w:val="0"/>
          <w:numId w:val="6"/>
        </w:numPr>
        <w:spacing w:line="257" w:lineRule="auto"/>
        <w:rPr>
          <w:rFonts w:ascii="Calibri" w:eastAsia="Calibri" w:hAnsi="Calibri" w:cs="Calibri"/>
        </w:rPr>
      </w:pPr>
      <w:r w:rsidRPr="4911BE8A">
        <w:rPr>
          <w:rFonts w:ascii="Calibri" w:eastAsia="Calibri" w:hAnsi="Calibri" w:cs="Calibri"/>
        </w:rPr>
        <w:t>Allow Inbound HTTPS (TCP port 443) traffic from the Public Zone to the DMZ</w:t>
      </w:r>
    </w:p>
    <w:p w14:paraId="1D9747D6" w14:textId="082E325F" w:rsidR="008769E8" w:rsidRDefault="4911BE8A" w:rsidP="4911BE8A">
      <w:pPr>
        <w:pStyle w:val="ListParagraph"/>
        <w:numPr>
          <w:ilvl w:val="0"/>
          <w:numId w:val="6"/>
        </w:numPr>
        <w:spacing w:line="257" w:lineRule="auto"/>
        <w:rPr>
          <w:rFonts w:ascii="Calibri" w:eastAsia="Calibri" w:hAnsi="Calibri" w:cs="Calibri"/>
        </w:rPr>
      </w:pPr>
      <w:r w:rsidRPr="4911BE8A">
        <w:rPr>
          <w:rFonts w:ascii="Calibri" w:eastAsia="Calibri" w:hAnsi="Calibri" w:cs="Calibri"/>
        </w:rPr>
        <w:t>Block all other inbound traffic.</w:t>
      </w:r>
    </w:p>
    <w:p w14:paraId="5D9653C0" w14:textId="585D82B1" w:rsidR="008769E8" w:rsidRDefault="4911BE8A" w:rsidP="4911BE8A">
      <w:pPr>
        <w:pStyle w:val="ListParagraph"/>
        <w:numPr>
          <w:ilvl w:val="0"/>
          <w:numId w:val="6"/>
        </w:numPr>
        <w:spacing w:line="257" w:lineRule="auto"/>
        <w:rPr>
          <w:rFonts w:ascii="Calibri" w:eastAsia="Calibri" w:hAnsi="Calibri" w:cs="Calibri"/>
        </w:rPr>
      </w:pPr>
      <w:r w:rsidRPr="4911BE8A">
        <w:rPr>
          <w:rFonts w:ascii="Calibri" w:eastAsia="Calibri" w:hAnsi="Calibri" w:cs="Calibri"/>
        </w:rPr>
        <w:t>Allow necessary outbound traffic from the DMZ to the internet with security measures.</w:t>
      </w:r>
    </w:p>
    <w:p w14:paraId="1B3359B4" w14:textId="75BBC196" w:rsidR="008769E8" w:rsidRDefault="4C177D69" w:rsidP="4C177D69">
      <w:pPr>
        <w:spacing w:line="257" w:lineRule="auto"/>
        <w:rPr>
          <w:rFonts w:ascii="Calibri" w:eastAsia="Calibri" w:hAnsi="Calibri" w:cs="Calibri"/>
        </w:rPr>
      </w:pPr>
      <w:r w:rsidRPr="4C177D69">
        <w:rPr>
          <w:rFonts w:ascii="Calibri" w:eastAsia="Calibri" w:hAnsi="Calibri" w:cs="Calibri"/>
        </w:rPr>
        <w:t xml:space="preserve"> </w:t>
      </w:r>
    </w:p>
    <w:p w14:paraId="260BBA3F" w14:textId="50CA2DF0" w:rsidR="008769E8" w:rsidRDefault="4C177D69" w:rsidP="4C177D69">
      <w:pPr>
        <w:spacing w:line="257" w:lineRule="auto"/>
        <w:rPr>
          <w:rFonts w:ascii="Calibri" w:eastAsia="Calibri" w:hAnsi="Calibri" w:cs="Calibri"/>
        </w:rPr>
      </w:pPr>
      <w:r w:rsidRPr="4C177D69">
        <w:rPr>
          <w:rFonts w:ascii="Calibri" w:eastAsia="Calibri" w:hAnsi="Calibri" w:cs="Calibri"/>
        </w:rPr>
        <w:t>2. LAN (IT) Interface Rules</w:t>
      </w:r>
    </w:p>
    <w:p w14:paraId="785BA666" w14:textId="2B480B52" w:rsidR="008769E8" w:rsidRDefault="4911BE8A" w:rsidP="4911BE8A">
      <w:pPr>
        <w:pStyle w:val="ListParagraph"/>
        <w:numPr>
          <w:ilvl w:val="0"/>
          <w:numId w:val="5"/>
        </w:numPr>
        <w:spacing w:line="257" w:lineRule="auto"/>
        <w:rPr>
          <w:rFonts w:ascii="Calibri" w:eastAsia="Calibri" w:hAnsi="Calibri" w:cs="Calibri"/>
        </w:rPr>
      </w:pPr>
      <w:r w:rsidRPr="4911BE8A">
        <w:rPr>
          <w:rFonts w:ascii="Calibri" w:eastAsia="Calibri" w:hAnsi="Calibri" w:cs="Calibri"/>
        </w:rPr>
        <w:t>Allow Required IT protocols and ports for the services hosted in the DMZ.</w:t>
      </w:r>
    </w:p>
    <w:p w14:paraId="3E8ECBB3" w14:textId="36109310" w:rsidR="008769E8" w:rsidRDefault="4911BE8A" w:rsidP="4911BE8A">
      <w:pPr>
        <w:pStyle w:val="ListParagraph"/>
        <w:numPr>
          <w:ilvl w:val="0"/>
          <w:numId w:val="5"/>
        </w:numPr>
        <w:spacing w:line="257" w:lineRule="auto"/>
        <w:rPr>
          <w:rFonts w:ascii="Calibri" w:eastAsia="Calibri" w:hAnsi="Calibri" w:cs="Calibri"/>
        </w:rPr>
      </w:pPr>
      <w:r w:rsidRPr="4911BE8A">
        <w:rPr>
          <w:rFonts w:ascii="Calibri" w:eastAsia="Calibri" w:hAnsi="Calibri" w:cs="Calibri"/>
        </w:rPr>
        <w:t>Deny all other traffic between the Public Zone and the DMZ</w:t>
      </w:r>
    </w:p>
    <w:p w14:paraId="298054F2" w14:textId="698F2BEF" w:rsidR="008769E8" w:rsidRDefault="4911BE8A" w:rsidP="4911BE8A">
      <w:pPr>
        <w:pStyle w:val="ListParagraph"/>
        <w:numPr>
          <w:ilvl w:val="0"/>
          <w:numId w:val="5"/>
        </w:numPr>
        <w:spacing w:line="257" w:lineRule="auto"/>
        <w:rPr>
          <w:rFonts w:ascii="Calibri" w:eastAsia="Calibri" w:hAnsi="Calibri" w:cs="Calibri"/>
        </w:rPr>
      </w:pPr>
      <w:r w:rsidRPr="4911BE8A">
        <w:rPr>
          <w:rFonts w:ascii="Calibri" w:eastAsia="Calibri" w:hAnsi="Calibri" w:cs="Calibri"/>
        </w:rPr>
        <w:t>Implement strict access control lists (ACLs) to restrict unauthorized access to the DMZ.</w:t>
      </w:r>
    </w:p>
    <w:p w14:paraId="4C6B02C8" w14:textId="056215AE" w:rsidR="008769E8" w:rsidRDefault="4C177D69" w:rsidP="4C177D69">
      <w:pPr>
        <w:spacing w:line="257" w:lineRule="auto"/>
        <w:rPr>
          <w:rFonts w:ascii="Calibri" w:eastAsia="Calibri" w:hAnsi="Calibri" w:cs="Calibri"/>
        </w:rPr>
      </w:pPr>
      <w:r w:rsidRPr="4C177D69">
        <w:rPr>
          <w:rFonts w:ascii="Calibri" w:eastAsia="Calibri" w:hAnsi="Calibri" w:cs="Calibri"/>
        </w:rPr>
        <w:t xml:space="preserve"> </w:t>
      </w:r>
    </w:p>
    <w:p w14:paraId="3DC47D0F" w14:textId="7BA28038" w:rsidR="008769E8" w:rsidRDefault="4C177D69" w:rsidP="4C177D69">
      <w:pPr>
        <w:spacing w:line="257" w:lineRule="auto"/>
        <w:rPr>
          <w:rFonts w:ascii="Calibri" w:eastAsia="Calibri" w:hAnsi="Calibri" w:cs="Calibri"/>
        </w:rPr>
      </w:pPr>
      <w:r w:rsidRPr="4C177D69">
        <w:rPr>
          <w:rFonts w:ascii="Calibri" w:eastAsia="Calibri" w:hAnsi="Calibri" w:cs="Calibri"/>
        </w:rPr>
        <w:t>Firewall 2 (DMZ Firewall - Between DMZ and Enterprise Zone)</w:t>
      </w:r>
    </w:p>
    <w:p w14:paraId="50EB4BF3" w14:textId="6BAB7B4B" w:rsidR="008769E8" w:rsidRDefault="4C177D69" w:rsidP="4C177D69">
      <w:pPr>
        <w:spacing w:line="257" w:lineRule="auto"/>
        <w:rPr>
          <w:rFonts w:ascii="Calibri" w:eastAsia="Calibri" w:hAnsi="Calibri" w:cs="Calibri"/>
        </w:rPr>
      </w:pPr>
      <w:r w:rsidRPr="4C177D69">
        <w:rPr>
          <w:rFonts w:ascii="Calibri" w:eastAsia="Calibri" w:hAnsi="Calibri" w:cs="Calibri"/>
        </w:rPr>
        <w:t>1. LAN (IT) Interface Rules</w:t>
      </w:r>
    </w:p>
    <w:p w14:paraId="39BA4E9D" w14:textId="7BDB14A0" w:rsidR="008769E8" w:rsidRDefault="4911BE8A" w:rsidP="4911BE8A">
      <w:pPr>
        <w:pStyle w:val="ListParagraph"/>
        <w:numPr>
          <w:ilvl w:val="0"/>
          <w:numId w:val="4"/>
        </w:numPr>
        <w:spacing w:line="257" w:lineRule="auto"/>
        <w:rPr>
          <w:rFonts w:ascii="Calibri" w:eastAsia="Calibri" w:hAnsi="Calibri" w:cs="Calibri"/>
        </w:rPr>
      </w:pPr>
      <w:r w:rsidRPr="4911BE8A">
        <w:rPr>
          <w:rFonts w:ascii="Calibri" w:eastAsia="Calibri" w:hAnsi="Calibri" w:cs="Calibri"/>
        </w:rPr>
        <w:t>Allow the necessary communication protocols and ports between the DMZ and the Enterprise Zone</w:t>
      </w:r>
    </w:p>
    <w:p w14:paraId="023F36BE" w14:textId="2BE9EF03" w:rsidR="008769E8" w:rsidRDefault="4911BE8A" w:rsidP="4911BE8A">
      <w:pPr>
        <w:pStyle w:val="ListParagraph"/>
        <w:numPr>
          <w:ilvl w:val="0"/>
          <w:numId w:val="4"/>
        </w:numPr>
        <w:spacing w:line="257" w:lineRule="auto"/>
        <w:rPr>
          <w:rFonts w:ascii="Calibri" w:eastAsia="Calibri" w:hAnsi="Calibri" w:cs="Calibri"/>
        </w:rPr>
      </w:pPr>
      <w:r w:rsidRPr="4911BE8A">
        <w:rPr>
          <w:rFonts w:ascii="Calibri" w:eastAsia="Calibri" w:hAnsi="Calibri" w:cs="Calibri"/>
        </w:rPr>
        <w:t xml:space="preserve">Deny all other </w:t>
      </w:r>
      <w:proofErr w:type="spellStart"/>
      <w:r w:rsidRPr="4911BE8A">
        <w:rPr>
          <w:rFonts w:ascii="Calibri" w:eastAsia="Calibri" w:hAnsi="Calibri" w:cs="Calibri"/>
        </w:rPr>
        <w:t>trafifc</w:t>
      </w:r>
      <w:proofErr w:type="spellEnd"/>
      <w:r w:rsidRPr="4911BE8A">
        <w:rPr>
          <w:rFonts w:ascii="Calibri" w:eastAsia="Calibri" w:hAnsi="Calibri" w:cs="Calibri"/>
        </w:rPr>
        <w:t xml:space="preserve"> between the DMZ and the Enterprise Zone</w:t>
      </w:r>
    </w:p>
    <w:p w14:paraId="7DAE2153" w14:textId="26E4F560" w:rsidR="008769E8" w:rsidRDefault="4C177D69" w:rsidP="4C177D69">
      <w:pPr>
        <w:spacing w:line="257" w:lineRule="auto"/>
        <w:rPr>
          <w:rFonts w:ascii="Calibri" w:eastAsia="Calibri" w:hAnsi="Calibri" w:cs="Calibri"/>
        </w:rPr>
      </w:pPr>
      <w:r w:rsidRPr="4C177D69">
        <w:rPr>
          <w:rFonts w:ascii="Calibri" w:eastAsia="Calibri" w:hAnsi="Calibri" w:cs="Calibri"/>
        </w:rPr>
        <w:t xml:space="preserve"> </w:t>
      </w:r>
    </w:p>
    <w:p w14:paraId="4F1E573E" w14:textId="5F842447" w:rsidR="008769E8" w:rsidRDefault="4C177D69" w:rsidP="4C177D69">
      <w:pPr>
        <w:spacing w:line="257" w:lineRule="auto"/>
        <w:rPr>
          <w:rFonts w:ascii="Calibri" w:eastAsia="Calibri" w:hAnsi="Calibri" w:cs="Calibri"/>
        </w:rPr>
      </w:pPr>
      <w:r w:rsidRPr="4C177D69">
        <w:rPr>
          <w:rFonts w:ascii="Calibri" w:eastAsia="Calibri" w:hAnsi="Calibri" w:cs="Calibri"/>
        </w:rPr>
        <w:t>2. WAN (IT Zone) Interface Rules</w:t>
      </w:r>
    </w:p>
    <w:p w14:paraId="294E8BA9" w14:textId="0241FD64" w:rsidR="008769E8" w:rsidRDefault="4911BE8A" w:rsidP="4911BE8A">
      <w:pPr>
        <w:pStyle w:val="ListParagraph"/>
        <w:numPr>
          <w:ilvl w:val="0"/>
          <w:numId w:val="3"/>
        </w:numPr>
        <w:spacing w:line="257" w:lineRule="auto"/>
        <w:rPr>
          <w:rFonts w:ascii="Calibri" w:eastAsia="Calibri" w:hAnsi="Calibri" w:cs="Calibri"/>
        </w:rPr>
      </w:pPr>
      <w:r w:rsidRPr="4911BE8A">
        <w:rPr>
          <w:rFonts w:ascii="Calibri" w:eastAsia="Calibri" w:hAnsi="Calibri" w:cs="Calibri"/>
        </w:rPr>
        <w:t>Allow the required communication from the Enterprise Zone to the DMZ</w:t>
      </w:r>
    </w:p>
    <w:p w14:paraId="5FFECEBE" w14:textId="43168696" w:rsidR="008769E8" w:rsidRDefault="4911BE8A" w:rsidP="4911BE8A">
      <w:pPr>
        <w:pStyle w:val="ListParagraph"/>
        <w:numPr>
          <w:ilvl w:val="0"/>
          <w:numId w:val="3"/>
        </w:numPr>
        <w:spacing w:line="257" w:lineRule="auto"/>
        <w:rPr>
          <w:rFonts w:ascii="Calibri" w:eastAsia="Calibri" w:hAnsi="Calibri" w:cs="Calibri"/>
        </w:rPr>
      </w:pPr>
      <w:r w:rsidRPr="4911BE8A">
        <w:rPr>
          <w:rFonts w:ascii="Calibri" w:eastAsia="Calibri" w:hAnsi="Calibri" w:cs="Calibri"/>
        </w:rPr>
        <w:t>Deny all other traffic from the Enterprise Zone to the DMZ</w:t>
      </w:r>
    </w:p>
    <w:p w14:paraId="54E315B7" w14:textId="7D1CCD84" w:rsidR="008769E8" w:rsidRDefault="4911BE8A" w:rsidP="4911BE8A">
      <w:pPr>
        <w:pStyle w:val="ListParagraph"/>
        <w:numPr>
          <w:ilvl w:val="0"/>
          <w:numId w:val="3"/>
        </w:numPr>
        <w:spacing w:line="257" w:lineRule="auto"/>
        <w:rPr>
          <w:rFonts w:ascii="Calibri" w:eastAsia="Calibri" w:hAnsi="Calibri" w:cs="Calibri"/>
        </w:rPr>
      </w:pPr>
      <w:r w:rsidRPr="4911BE8A">
        <w:rPr>
          <w:rFonts w:ascii="Calibri" w:eastAsia="Calibri" w:hAnsi="Calibri" w:cs="Calibri"/>
        </w:rPr>
        <w:t>Implement strict access control lists (ACLs) to restrict unauthorized access between the DMZ and the Enterprise Zone</w:t>
      </w:r>
    </w:p>
    <w:p w14:paraId="167BD580" w14:textId="4CC1577A" w:rsidR="008769E8" w:rsidRDefault="4C177D69" w:rsidP="4C177D69">
      <w:pPr>
        <w:spacing w:line="257" w:lineRule="auto"/>
        <w:rPr>
          <w:rFonts w:ascii="Calibri" w:eastAsia="Calibri" w:hAnsi="Calibri" w:cs="Calibri"/>
        </w:rPr>
      </w:pPr>
      <w:r w:rsidRPr="4C177D69">
        <w:rPr>
          <w:rFonts w:ascii="Calibri" w:eastAsia="Calibri" w:hAnsi="Calibri" w:cs="Calibri"/>
        </w:rPr>
        <w:t xml:space="preserve"> </w:t>
      </w:r>
    </w:p>
    <w:p w14:paraId="114215D1" w14:textId="3CDAC94D" w:rsidR="008769E8" w:rsidRDefault="4C177D69" w:rsidP="4C177D69">
      <w:pPr>
        <w:spacing w:line="257" w:lineRule="auto"/>
        <w:rPr>
          <w:rFonts w:ascii="Calibri" w:eastAsia="Calibri" w:hAnsi="Calibri" w:cs="Calibri"/>
        </w:rPr>
      </w:pPr>
      <w:r w:rsidRPr="4C177D69">
        <w:rPr>
          <w:rFonts w:ascii="Calibri" w:eastAsia="Calibri" w:hAnsi="Calibri" w:cs="Calibri"/>
        </w:rPr>
        <w:t>Firewall 3 (IDMZ Firewall - Between IDMZ and Control Zone)</w:t>
      </w:r>
    </w:p>
    <w:p w14:paraId="486BED9A" w14:textId="78A46B41" w:rsidR="008769E8" w:rsidRDefault="4C177D69" w:rsidP="4C177D69">
      <w:pPr>
        <w:spacing w:line="257" w:lineRule="auto"/>
        <w:rPr>
          <w:rFonts w:ascii="Calibri" w:eastAsia="Calibri" w:hAnsi="Calibri" w:cs="Calibri"/>
        </w:rPr>
      </w:pPr>
      <w:r w:rsidRPr="4C177D69">
        <w:rPr>
          <w:rFonts w:ascii="Calibri" w:eastAsia="Calibri" w:hAnsi="Calibri" w:cs="Calibri"/>
        </w:rPr>
        <w:t>1. LAN (IT) Interface Rules</w:t>
      </w:r>
    </w:p>
    <w:p w14:paraId="665A89D1" w14:textId="664358E6" w:rsidR="008769E8" w:rsidRDefault="4911BE8A" w:rsidP="4911BE8A">
      <w:pPr>
        <w:pStyle w:val="ListParagraph"/>
        <w:numPr>
          <w:ilvl w:val="0"/>
          <w:numId w:val="2"/>
        </w:numPr>
        <w:spacing w:line="257" w:lineRule="auto"/>
        <w:rPr>
          <w:rFonts w:ascii="Calibri" w:eastAsia="Calibri" w:hAnsi="Calibri" w:cs="Calibri"/>
        </w:rPr>
      </w:pPr>
      <w:r w:rsidRPr="4911BE8A">
        <w:rPr>
          <w:rFonts w:ascii="Calibri" w:eastAsia="Calibri" w:hAnsi="Calibri" w:cs="Calibri"/>
        </w:rPr>
        <w:lastRenderedPageBreak/>
        <w:t>Allow the necessary communication protocols and ports between the IDMZ and the Control Zone</w:t>
      </w:r>
    </w:p>
    <w:p w14:paraId="5B6FC800" w14:textId="11E84E53" w:rsidR="008769E8" w:rsidRDefault="4911BE8A" w:rsidP="4911BE8A">
      <w:pPr>
        <w:pStyle w:val="ListParagraph"/>
        <w:numPr>
          <w:ilvl w:val="0"/>
          <w:numId w:val="2"/>
        </w:numPr>
        <w:spacing w:line="257" w:lineRule="auto"/>
        <w:rPr>
          <w:rFonts w:ascii="Calibri" w:eastAsia="Calibri" w:hAnsi="Calibri" w:cs="Calibri"/>
        </w:rPr>
      </w:pPr>
      <w:r w:rsidRPr="4911BE8A">
        <w:rPr>
          <w:rFonts w:ascii="Calibri" w:eastAsia="Calibri" w:hAnsi="Calibri" w:cs="Calibri"/>
        </w:rPr>
        <w:t>Deny all other traffic from the IDMZ to the Control Zone</w:t>
      </w:r>
    </w:p>
    <w:p w14:paraId="4EF68E1A" w14:textId="7DCCAF68" w:rsidR="008769E8" w:rsidRDefault="4C177D69" w:rsidP="4C177D69">
      <w:pPr>
        <w:spacing w:line="257" w:lineRule="auto"/>
        <w:rPr>
          <w:rFonts w:ascii="Calibri" w:eastAsia="Calibri" w:hAnsi="Calibri" w:cs="Calibri"/>
        </w:rPr>
      </w:pPr>
      <w:r w:rsidRPr="4C177D69">
        <w:rPr>
          <w:rFonts w:ascii="Calibri" w:eastAsia="Calibri" w:hAnsi="Calibri" w:cs="Calibri"/>
        </w:rPr>
        <w:t xml:space="preserve"> </w:t>
      </w:r>
    </w:p>
    <w:p w14:paraId="056B9DD1" w14:textId="195F5BC8" w:rsidR="008769E8" w:rsidRDefault="4C177D69" w:rsidP="4C177D69">
      <w:pPr>
        <w:spacing w:line="257" w:lineRule="auto"/>
        <w:rPr>
          <w:rFonts w:ascii="Calibri" w:eastAsia="Calibri" w:hAnsi="Calibri" w:cs="Calibri"/>
        </w:rPr>
      </w:pPr>
      <w:r w:rsidRPr="4C177D69">
        <w:rPr>
          <w:rFonts w:ascii="Calibri" w:eastAsia="Calibri" w:hAnsi="Calibri" w:cs="Calibri"/>
        </w:rPr>
        <w:t>2. OPT1 (Control Zone) Interface Rules</w:t>
      </w:r>
    </w:p>
    <w:p w14:paraId="0A3DD2E6" w14:textId="38E1AB3F" w:rsidR="008769E8" w:rsidRDefault="4911BE8A" w:rsidP="4911BE8A">
      <w:pPr>
        <w:pStyle w:val="ListParagraph"/>
        <w:numPr>
          <w:ilvl w:val="0"/>
          <w:numId w:val="1"/>
        </w:numPr>
        <w:spacing w:line="257" w:lineRule="auto"/>
        <w:rPr>
          <w:rFonts w:ascii="Calibri" w:eastAsia="Calibri" w:hAnsi="Calibri" w:cs="Calibri"/>
        </w:rPr>
      </w:pPr>
      <w:r w:rsidRPr="4911BE8A">
        <w:rPr>
          <w:rFonts w:ascii="Calibri" w:eastAsia="Calibri" w:hAnsi="Calibri" w:cs="Calibri"/>
        </w:rPr>
        <w:t xml:space="preserve">Allow the required communication from the Control Zone to the IDMZ </w:t>
      </w:r>
    </w:p>
    <w:p w14:paraId="0049E920" w14:textId="6068F210" w:rsidR="008769E8" w:rsidRDefault="4911BE8A" w:rsidP="4911BE8A">
      <w:pPr>
        <w:pStyle w:val="ListParagraph"/>
        <w:numPr>
          <w:ilvl w:val="0"/>
          <w:numId w:val="1"/>
        </w:numPr>
        <w:spacing w:line="257" w:lineRule="auto"/>
        <w:rPr>
          <w:rFonts w:ascii="Calibri" w:eastAsia="Calibri" w:hAnsi="Calibri" w:cs="Calibri"/>
        </w:rPr>
      </w:pPr>
      <w:r w:rsidRPr="4911BE8A">
        <w:rPr>
          <w:rFonts w:ascii="Calibri" w:eastAsia="Calibri" w:hAnsi="Calibri" w:cs="Calibri"/>
        </w:rPr>
        <w:t xml:space="preserve">Deny all other traffic from the Control Zone to the IDMZ </w:t>
      </w:r>
    </w:p>
    <w:p w14:paraId="28DFF927" w14:textId="4C0BAC29" w:rsidR="008769E8" w:rsidRDefault="4911BE8A" w:rsidP="4911BE8A">
      <w:pPr>
        <w:pStyle w:val="ListParagraph"/>
        <w:numPr>
          <w:ilvl w:val="0"/>
          <w:numId w:val="1"/>
        </w:numPr>
        <w:spacing w:line="257" w:lineRule="auto"/>
        <w:rPr>
          <w:rFonts w:ascii="Calibri" w:eastAsia="Calibri" w:hAnsi="Calibri" w:cs="Calibri"/>
        </w:rPr>
      </w:pPr>
      <w:r w:rsidRPr="4911BE8A">
        <w:rPr>
          <w:rFonts w:ascii="Calibri" w:eastAsia="Calibri" w:hAnsi="Calibri" w:cs="Calibri"/>
        </w:rPr>
        <w:t>Implement strict access control lists (ACLs) to restrict unauthorized access between the IDMZ and the Control Zone</w:t>
      </w:r>
    </w:p>
    <w:p w14:paraId="6A90D824" w14:textId="3B2165D6" w:rsidR="008769E8" w:rsidRDefault="5B03DB94" w:rsidP="4C177D69">
      <w:pPr>
        <w:spacing w:line="257" w:lineRule="auto"/>
        <w:rPr>
          <w:rFonts w:ascii="Calibri" w:eastAsia="Calibri" w:hAnsi="Calibri" w:cs="Calibri"/>
          <w:b/>
        </w:rPr>
      </w:pPr>
      <w:r w:rsidRPr="5B03DB94">
        <w:rPr>
          <w:rFonts w:ascii="Calibri" w:eastAsia="Calibri" w:hAnsi="Calibri" w:cs="Calibri"/>
          <w:b/>
          <w:bCs/>
        </w:rPr>
        <w:t xml:space="preserve"> </w:t>
      </w:r>
    </w:p>
    <w:p w14:paraId="5EC4CA01" w14:textId="1922DC33" w:rsidR="5B03DB94" w:rsidRDefault="5B03DB94" w:rsidP="5B03DB94">
      <w:pPr>
        <w:spacing w:line="257" w:lineRule="auto"/>
        <w:rPr>
          <w:rFonts w:ascii="Calibri" w:eastAsia="Calibri" w:hAnsi="Calibri" w:cs="Calibri"/>
          <w:b/>
          <w:bCs/>
        </w:rPr>
      </w:pPr>
    </w:p>
    <w:p w14:paraId="435D30C0" w14:textId="154A70BC" w:rsidR="008769E8" w:rsidRPr="004D615C" w:rsidRDefault="008769E8" w:rsidP="4911BE8A">
      <w:pPr>
        <w:spacing w:line="257" w:lineRule="auto"/>
        <w:rPr>
          <w:rFonts w:ascii="Calibri" w:eastAsia="Calibri" w:hAnsi="Calibri" w:cs="Calibri"/>
          <w:b/>
          <w:bCs/>
        </w:rPr>
      </w:pPr>
    </w:p>
    <w:p w14:paraId="6DCB277D" w14:textId="0661CFDF" w:rsidR="4911BE8A" w:rsidRDefault="4911BE8A" w:rsidP="4911BE8A">
      <w:pPr>
        <w:rPr>
          <w:rFonts w:ascii="Calibri" w:eastAsia="Calibri" w:hAnsi="Calibri" w:cs="Calibri"/>
        </w:rPr>
      </w:pPr>
    </w:p>
    <w:p w14:paraId="771EB55E" w14:textId="7D8C1ED9" w:rsidR="5C422CD4" w:rsidRDefault="5C422CD4">
      <w:r>
        <w:t>Resources</w:t>
      </w:r>
    </w:p>
    <w:p w14:paraId="1E445E0A" w14:textId="5B1EE163" w:rsidR="5C422CD4" w:rsidRDefault="00000000" w:rsidP="5C422CD4">
      <w:hyperlink r:id="rId15">
        <w:r w:rsidR="5C422CD4" w:rsidRPr="5C422CD4">
          <w:rPr>
            <w:rStyle w:val="Hyperlink"/>
          </w:rPr>
          <w:t>https://www.pfsense.org/</w:t>
        </w:r>
      </w:hyperlink>
    </w:p>
    <w:p w14:paraId="0B57C9DE" w14:textId="7D0F468C" w:rsidR="5C422CD4" w:rsidRDefault="00000000" w:rsidP="5C422CD4">
      <w:hyperlink r:id="rId16">
        <w:r w:rsidR="5C422CD4" w:rsidRPr="5C422CD4">
          <w:rPr>
            <w:rStyle w:val="Hyperlink"/>
          </w:rPr>
          <w:t>https://www.cygwin.com/</w:t>
        </w:r>
      </w:hyperlink>
    </w:p>
    <w:p w14:paraId="2947600E" w14:textId="76EF9AC9" w:rsidR="5C422CD4" w:rsidRDefault="00000000" w:rsidP="5C422CD4">
      <w:hyperlink r:id="rId17">
        <w:r w:rsidR="5C422CD4" w:rsidRPr="5C422CD4">
          <w:rPr>
            <w:rStyle w:val="Hyperlink"/>
          </w:rPr>
          <w:t>https://autonomylogic.com/</w:t>
        </w:r>
      </w:hyperlink>
    </w:p>
    <w:p w14:paraId="6F93C96C" w14:textId="6F49820E" w:rsidR="5C422CD4" w:rsidRDefault="00000000" w:rsidP="5C422CD4">
      <w:hyperlink r:id="rId18">
        <w:r w:rsidR="5C422CD4" w:rsidRPr="5C422CD4">
          <w:rPr>
            <w:rStyle w:val="Hyperlink"/>
          </w:rPr>
          <w:t>https://factoryio.com/</w:t>
        </w:r>
      </w:hyperlink>
    </w:p>
    <w:p w14:paraId="6C5ECEE6" w14:textId="72D2E126" w:rsidR="5C422CD4" w:rsidRDefault="5C422CD4" w:rsidP="5C422CD4"/>
    <w:p w14:paraId="18055C2F" w14:textId="3F3E3239" w:rsidR="5C422CD4" w:rsidRDefault="5C422CD4" w:rsidP="5C422CD4"/>
    <w:p w14:paraId="5C0EAD0C" w14:textId="75DAAC85" w:rsidR="5C422CD4" w:rsidRDefault="5C422CD4" w:rsidP="5C422CD4"/>
    <w:p w14:paraId="49CA8C99" w14:textId="04517B57" w:rsidR="5C422CD4" w:rsidRDefault="5C422CD4" w:rsidP="5C422CD4"/>
    <w:p w14:paraId="5613C47A" w14:textId="3E2A7C27" w:rsidR="5C422CD4" w:rsidRDefault="5C422CD4" w:rsidP="5C422CD4"/>
    <w:p w14:paraId="0E8179B6" w14:textId="2D047E1E" w:rsidR="4911BE8A" w:rsidRDefault="4911BE8A" w:rsidP="4911BE8A"/>
    <w:sectPr w:rsidR="4911BE8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C8CF4" w14:textId="77777777" w:rsidR="00DC41D6" w:rsidRDefault="00DC41D6">
      <w:pPr>
        <w:spacing w:after="0" w:line="240" w:lineRule="auto"/>
      </w:pPr>
      <w:r>
        <w:separator/>
      </w:r>
    </w:p>
  </w:endnote>
  <w:endnote w:type="continuationSeparator" w:id="0">
    <w:p w14:paraId="64C75C90" w14:textId="77777777" w:rsidR="00DC41D6" w:rsidRDefault="00DC4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911BE8A" w14:paraId="2C4205DC" w14:textId="77777777" w:rsidTr="4911BE8A">
      <w:trPr>
        <w:trHeight w:val="300"/>
      </w:trPr>
      <w:tc>
        <w:tcPr>
          <w:tcW w:w="3120" w:type="dxa"/>
        </w:tcPr>
        <w:p w14:paraId="371D3B1E" w14:textId="30532656" w:rsidR="4911BE8A" w:rsidRDefault="4911BE8A" w:rsidP="4911BE8A">
          <w:pPr>
            <w:pStyle w:val="Header"/>
            <w:ind w:left="-115"/>
          </w:pPr>
        </w:p>
      </w:tc>
      <w:tc>
        <w:tcPr>
          <w:tcW w:w="3120" w:type="dxa"/>
        </w:tcPr>
        <w:p w14:paraId="52954C15" w14:textId="53DCBCD4" w:rsidR="4911BE8A" w:rsidRDefault="4911BE8A" w:rsidP="4911BE8A">
          <w:pPr>
            <w:pStyle w:val="Header"/>
            <w:jc w:val="center"/>
          </w:pPr>
        </w:p>
      </w:tc>
      <w:tc>
        <w:tcPr>
          <w:tcW w:w="3120" w:type="dxa"/>
        </w:tcPr>
        <w:p w14:paraId="78E1C695" w14:textId="514FC091" w:rsidR="4911BE8A" w:rsidRDefault="4911BE8A" w:rsidP="4911BE8A">
          <w:pPr>
            <w:pStyle w:val="Header"/>
            <w:ind w:right="-115"/>
            <w:jc w:val="right"/>
          </w:pPr>
        </w:p>
      </w:tc>
    </w:tr>
  </w:tbl>
  <w:p w14:paraId="0780F96F" w14:textId="0965A6DF" w:rsidR="4911BE8A" w:rsidRDefault="4911BE8A" w:rsidP="4911B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8999C" w14:textId="77777777" w:rsidR="00DC41D6" w:rsidRDefault="00DC41D6">
      <w:pPr>
        <w:spacing w:after="0" w:line="240" w:lineRule="auto"/>
      </w:pPr>
      <w:r>
        <w:separator/>
      </w:r>
    </w:p>
  </w:footnote>
  <w:footnote w:type="continuationSeparator" w:id="0">
    <w:p w14:paraId="0ACF1821" w14:textId="77777777" w:rsidR="00DC41D6" w:rsidRDefault="00DC4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911BE8A" w14:paraId="6AA597D1" w14:textId="77777777" w:rsidTr="4911BE8A">
      <w:trPr>
        <w:trHeight w:val="300"/>
      </w:trPr>
      <w:tc>
        <w:tcPr>
          <w:tcW w:w="3120" w:type="dxa"/>
        </w:tcPr>
        <w:p w14:paraId="1525AE64" w14:textId="3FBB7680" w:rsidR="4911BE8A" w:rsidRDefault="4911BE8A" w:rsidP="4911BE8A">
          <w:pPr>
            <w:pStyle w:val="Header"/>
            <w:ind w:left="-115"/>
          </w:pPr>
        </w:p>
      </w:tc>
      <w:tc>
        <w:tcPr>
          <w:tcW w:w="3120" w:type="dxa"/>
        </w:tcPr>
        <w:p w14:paraId="530CDBD1" w14:textId="592C121C" w:rsidR="4911BE8A" w:rsidRDefault="4911BE8A" w:rsidP="4911BE8A">
          <w:pPr>
            <w:pStyle w:val="Header"/>
            <w:jc w:val="center"/>
          </w:pPr>
        </w:p>
      </w:tc>
      <w:tc>
        <w:tcPr>
          <w:tcW w:w="3120" w:type="dxa"/>
        </w:tcPr>
        <w:p w14:paraId="47D7F1B4" w14:textId="1405342A" w:rsidR="4911BE8A" w:rsidRDefault="4911BE8A" w:rsidP="4911BE8A">
          <w:pPr>
            <w:pStyle w:val="Header"/>
            <w:ind w:right="-115"/>
            <w:jc w:val="right"/>
          </w:pPr>
        </w:p>
      </w:tc>
    </w:tr>
  </w:tbl>
  <w:p w14:paraId="2226C4FA" w14:textId="55D0AC7A" w:rsidR="4911BE8A" w:rsidRDefault="4911BE8A" w:rsidP="4911BE8A">
    <w:pPr>
      <w:pStyle w:val="Header"/>
    </w:pPr>
  </w:p>
</w:hdr>
</file>

<file path=word/intelligence2.xml><?xml version="1.0" encoding="utf-8"?>
<int2:intelligence xmlns:int2="http://schemas.microsoft.com/office/intelligence/2020/intelligence" xmlns:oel="http://schemas.microsoft.com/office/2019/extlst">
  <int2:observations>
    <int2:textHash int2:hashCode="ezauKlQlGuQbuu" int2:id="BquuLIlK">
      <int2:state int2:value="Rejected" int2:type="AugLoop_Text_Critique"/>
    </int2:textHash>
    <int2:textHash int2:hashCode="HCNND7I3Y4Qm+E" int2:id="zgIsZlnC">
      <int2:state int2:value="Rejected" int2:type="AugLoop_Text_Critique"/>
    </int2:textHash>
    <int2:textHash int2:hashCode="kohYRo22FjnPDK" int2:id="8h9ecryu">
      <int2:state int2:value="Rejected" int2:type="AugLoop_Text_Critique"/>
    </int2:textHash>
    <int2:bookmark int2:bookmarkName="_Int_2ykgozWU" int2:invalidationBookmarkName="" int2:hashCode="NEqKQHMDP5KmpO" int2:id="XnC6VniK">
      <int2:state int2:value="Rejected" int2:type="AugLoop_Text_Critique"/>
    </int2:bookmark>
    <int2:bookmark int2:bookmarkName="_Int_zfgV9mFs" int2:invalidationBookmarkName="" int2:hashCode="vvYEATULIHRTYq" int2:id="gjyvuIRX">
      <int2:state int2:value="Rejected" int2:type="AugLoop_Text_Critique"/>
    </int2:bookmark>
    <int2:bookmark int2:bookmarkName="_Int_0B9q78Kp" int2:invalidationBookmarkName="" int2:hashCode="NEqKQHMDP5KmpO" int2:id="LBd8jzNr">
      <int2:state int2:value="Rejected" int2:type="AugLoop_Text_Critique"/>
    </int2:bookmark>
    <int2:bookmark int2:bookmarkName="_Int_W2NeQG5L" int2:invalidationBookmarkName="" int2:hashCode="WNAvw2Yk5XpsUo" int2:id="TYlwpNmH">
      <int2:state int2:value="Rejected" int2:type="AugLoop_Text_Critique"/>
    </int2:bookmark>
    <int2:bookmark int2:bookmarkName="_Int_VNZha8x8" int2:invalidationBookmarkName="" int2:hashCode="ZvCMvUqxZ1dCT/" int2:id="fU6DLfoV">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2AB0"/>
    <w:multiLevelType w:val="hybridMultilevel"/>
    <w:tmpl w:val="FFFFFFFF"/>
    <w:lvl w:ilvl="0" w:tplc="274A9D04">
      <w:start w:val="1"/>
      <w:numFmt w:val="bullet"/>
      <w:lvlText w:val=""/>
      <w:lvlJc w:val="left"/>
      <w:pPr>
        <w:ind w:left="720" w:hanging="360"/>
      </w:pPr>
      <w:rPr>
        <w:rFonts w:ascii="Symbol" w:hAnsi="Symbol" w:hint="default"/>
      </w:rPr>
    </w:lvl>
    <w:lvl w:ilvl="1" w:tplc="237EDEEC">
      <w:start w:val="1"/>
      <w:numFmt w:val="bullet"/>
      <w:lvlText w:val="o"/>
      <w:lvlJc w:val="left"/>
      <w:pPr>
        <w:ind w:left="1440" w:hanging="360"/>
      </w:pPr>
      <w:rPr>
        <w:rFonts w:ascii="Courier New" w:hAnsi="Courier New" w:hint="default"/>
      </w:rPr>
    </w:lvl>
    <w:lvl w:ilvl="2" w:tplc="B6DC8DB0">
      <w:start w:val="1"/>
      <w:numFmt w:val="bullet"/>
      <w:lvlText w:val=""/>
      <w:lvlJc w:val="left"/>
      <w:pPr>
        <w:ind w:left="2160" w:hanging="360"/>
      </w:pPr>
      <w:rPr>
        <w:rFonts w:ascii="Wingdings" w:hAnsi="Wingdings" w:hint="default"/>
      </w:rPr>
    </w:lvl>
    <w:lvl w:ilvl="3" w:tplc="14AA44DE">
      <w:start w:val="1"/>
      <w:numFmt w:val="bullet"/>
      <w:lvlText w:val=""/>
      <w:lvlJc w:val="left"/>
      <w:pPr>
        <w:ind w:left="2880" w:hanging="360"/>
      </w:pPr>
      <w:rPr>
        <w:rFonts w:ascii="Symbol" w:hAnsi="Symbol" w:hint="default"/>
      </w:rPr>
    </w:lvl>
    <w:lvl w:ilvl="4" w:tplc="493CFF98">
      <w:start w:val="1"/>
      <w:numFmt w:val="bullet"/>
      <w:lvlText w:val="o"/>
      <w:lvlJc w:val="left"/>
      <w:pPr>
        <w:ind w:left="3600" w:hanging="360"/>
      </w:pPr>
      <w:rPr>
        <w:rFonts w:ascii="Courier New" w:hAnsi="Courier New" w:hint="default"/>
      </w:rPr>
    </w:lvl>
    <w:lvl w:ilvl="5" w:tplc="02025A42">
      <w:start w:val="1"/>
      <w:numFmt w:val="bullet"/>
      <w:lvlText w:val=""/>
      <w:lvlJc w:val="left"/>
      <w:pPr>
        <w:ind w:left="4320" w:hanging="360"/>
      </w:pPr>
      <w:rPr>
        <w:rFonts w:ascii="Wingdings" w:hAnsi="Wingdings" w:hint="default"/>
      </w:rPr>
    </w:lvl>
    <w:lvl w:ilvl="6" w:tplc="2A822648">
      <w:start w:val="1"/>
      <w:numFmt w:val="bullet"/>
      <w:lvlText w:val=""/>
      <w:lvlJc w:val="left"/>
      <w:pPr>
        <w:ind w:left="5040" w:hanging="360"/>
      </w:pPr>
      <w:rPr>
        <w:rFonts w:ascii="Symbol" w:hAnsi="Symbol" w:hint="default"/>
      </w:rPr>
    </w:lvl>
    <w:lvl w:ilvl="7" w:tplc="1D5CD1BC">
      <w:start w:val="1"/>
      <w:numFmt w:val="bullet"/>
      <w:lvlText w:val="o"/>
      <w:lvlJc w:val="left"/>
      <w:pPr>
        <w:ind w:left="5760" w:hanging="360"/>
      </w:pPr>
      <w:rPr>
        <w:rFonts w:ascii="Courier New" w:hAnsi="Courier New" w:hint="default"/>
      </w:rPr>
    </w:lvl>
    <w:lvl w:ilvl="8" w:tplc="D1DEE942">
      <w:start w:val="1"/>
      <w:numFmt w:val="bullet"/>
      <w:lvlText w:val=""/>
      <w:lvlJc w:val="left"/>
      <w:pPr>
        <w:ind w:left="6480" w:hanging="360"/>
      </w:pPr>
      <w:rPr>
        <w:rFonts w:ascii="Wingdings" w:hAnsi="Wingdings" w:hint="default"/>
      </w:rPr>
    </w:lvl>
  </w:abstractNum>
  <w:abstractNum w:abstractNumId="1" w15:restartNumberingAfterBreak="0">
    <w:nsid w:val="0AA79524"/>
    <w:multiLevelType w:val="hybridMultilevel"/>
    <w:tmpl w:val="FFFFFFFF"/>
    <w:lvl w:ilvl="0" w:tplc="97E0DB2A">
      <w:start w:val="1"/>
      <w:numFmt w:val="bullet"/>
      <w:lvlText w:val=""/>
      <w:lvlJc w:val="left"/>
      <w:pPr>
        <w:ind w:left="720" w:hanging="360"/>
      </w:pPr>
      <w:rPr>
        <w:rFonts w:ascii="Symbol" w:hAnsi="Symbol" w:hint="default"/>
      </w:rPr>
    </w:lvl>
    <w:lvl w:ilvl="1" w:tplc="63D68E78">
      <w:start w:val="1"/>
      <w:numFmt w:val="bullet"/>
      <w:lvlText w:val="o"/>
      <w:lvlJc w:val="left"/>
      <w:pPr>
        <w:ind w:left="1440" w:hanging="360"/>
      </w:pPr>
      <w:rPr>
        <w:rFonts w:ascii="Courier New" w:hAnsi="Courier New" w:hint="default"/>
      </w:rPr>
    </w:lvl>
    <w:lvl w:ilvl="2" w:tplc="05FCFA00">
      <w:start w:val="1"/>
      <w:numFmt w:val="bullet"/>
      <w:lvlText w:val=""/>
      <w:lvlJc w:val="left"/>
      <w:pPr>
        <w:ind w:left="2160" w:hanging="360"/>
      </w:pPr>
      <w:rPr>
        <w:rFonts w:ascii="Wingdings" w:hAnsi="Wingdings" w:hint="default"/>
      </w:rPr>
    </w:lvl>
    <w:lvl w:ilvl="3" w:tplc="7FEC0FD0">
      <w:start w:val="1"/>
      <w:numFmt w:val="bullet"/>
      <w:lvlText w:val=""/>
      <w:lvlJc w:val="left"/>
      <w:pPr>
        <w:ind w:left="2880" w:hanging="360"/>
      </w:pPr>
      <w:rPr>
        <w:rFonts w:ascii="Symbol" w:hAnsi="Symbol" w:hint="default"/>
      </w:rPr>
    </w:lvl>
    <w:lvl w:ilvl="4" w:tplc="E6C83716">
      <w:start w:val="1"/>
      <w:numFmt w:val="bullet"/>
      <w:lvlText w:val="o"/>
      <w:lvlJc w:val="left"/>
      <w:pPr>
        <w:ind w:left="3600" w:hanging="360"/>
      </w:pPr>
      <w:rPr>
        <w:rFonts w:ascii="Courier New" w:hAnsi="Courier New" w:hint="default"/>
      </w:rPr>
    </w:lvl>
    <w:lvl w:ilvl="5" w:tplc="AF2CC8CA">
      <w:start w:val="1"/>
      <w:numFmt w:val="bullet"/>
      <w:lvlText w:val=""/>
      <w:lvlJc w:val="left"/>
      <w:pPr>
        <w:ind w:left="4320" w:hanging="360"/>
      </w:pPr>
      <w:rPr>
        <w:rFonts w:ascii="Wingdings" w:hAnsi="Wingdings" w:hint="default"/>
      </w:rPr>
    </w:lvl>
    <w:lvl w:ilvl="6" w:tplc="A20E9E76">
      <w:start w:val="1"/>
      <w:numFmt w:val="bullet"/>
      <w:lvlText w:val=""/>
      <w:lvlJc w:val="left"/>
      <w:pPr>
        <w:ind w:left="5040" w:hanging="360"/>
      </w:pPr>
      <w:rPr>
        <w:rFonts w:ascii="Symbol" w:hAnsi="Symbol" w:hint="default"/>
      </w:rPr>
    </w:lvl>
    <w:lvl w:ilvl="7" w:tplc="8E105D16">
      <w:start w:val="1"/>
      <w:numFmt w:val="bullet"/>
      <w:lvlText w:val="o"/>
      <w:lvlJc w:val="left"/>
      <w:pPr>
        <w:ind w:left="5760" w:hanging="360"/>
      </w:pPr>
      <w:rPr>
        <w:rFonts w:ascii="Courier New" w:hAnsi="Courier New" w:hint="default"/>
      </w:rPr>
    </w:lvl>
    <w:lvl w:ilvl="8" w:tplc="AE581B08">
      <w:start w:val="1"/>
      <w:numFmt w:val="bullet"/>
      <w:lvlText w:val=""/>
      <w:lvlJc w:val="left"/>
      <w:pPr>
        <w:ind w:left="6480" w:hanging="360"/>
      </w:pPr>
      <w:rPr>
        <w:rFonts w:ascii="Wingdings" w:hAnsi="Wingdings" w:hint="default"/>
      </w:rPr>
    </w:lvl>
  </w:abstractNum>
  <w:abstractNum w:abstractNumId="2" w15:restartNumberingAfterBreak="0">
    <w:nsid w:val="0FA7F47F"/>
    <w:multiLevelType w:val="hybridMultilevel"/>
    <w:tmpl w:val="FFFFFFFF"/>
    <w:lvl w:ilvl="0" w:tplc="E9FAD948">
      <w:start w:val="1"/>
      <w:numFmt w:val="bullet"/>
      <w:lvlText w:val=""/>
      <w:lvlJc w:val="left"/>
      <w:pPr>
        <w:ind w:left="720" w:hanging="360"/>
      </w:pPr>
      <w:rPr>
        <w:rFonts w:ascii="Symbol" w:hAnsi="Symbol" w:hint="default"/>
      </w:rPr>
    </w:lvl>
    <w:lvl w:ilvl="1" w:tplc="31D2B994">
      <w:start w:val="1"/>
      <w:numFmt w:val="bullet"/>
      <w:lvlText w:val=""/>
      <w:lvlJc w:val="left"/>
      <w:pPr>
        <w:ind w:left="1440" w:hanging="360"/>
      </w:pPr>
      <w:rPr>
        <w:rFonts w:ascii="Symbol" w:hAnsi="Symbol" w:hint="default"/>
      </w:rPr>
    </w:lvl>
    <w:lvl w:ilvl="2" w:tplc="15467290">
      <w:start w:val="1"/>
      <w:numFmt w:val="bullet"/>
      <w:lvlText w:val=""/>
      <w:lvlJc w:val="left"/>
      <w:pPr>
        <w:ind w:left="2160" w:hanging="360"/>
      </w:pPr>
      <w:rPr>
        <w:rFonts w:ascii="Wingdings" w:hAnsi="Wingdings" w:hint="default"/>
      </w:rPr>
    </w:lvl>
    <w:lvl w:ilvl="3" w:tplc="9920D990">
      <w:start w:val="1"/>
      <w:numFmt w:val="bullet"/>
      <w:lvlText w:val=""/>
      <w:lvlJc w:val="left"/>
      <w:pPr>
        <w:ind w:left="2880" w:hanging="360"/>
      </w:pPr>
      <w:rPr>
        <w:rFonts w:ascii="Symbol" w:hAnsi="Symbol" w:hint="default"/>
      </w:rPr>
    </w:lvl>
    <w:lvl w:ilvl="4" w:tplc="F9D4F1AE">
      <w:start w:val="1"/>
      <w:numFmt w:val="bullet"/>
      <w:lvlText w:val="o"/>
      <w:lvlJc w:val="left"/>
      <w:pPr>
        <w:ind w:left="3600" w:hanging="360"/>
      </w:pPr>
      <w:rPr>
        <w:rFonts w:ascii="Courier New" w:hAnsi="Courier New" w:hint="default"/>
      </w:rPr>
    </w:lvl>
    <w:lvl w:ilvl="5" w:tplc="402E9A1E">
      <w:start w:val="1"/>
      <w:numFmt w:val="bullet"/>
      <w:lvlText w:val=""/>
      <w:lvlJc w:val="left"/>
      <w:pPr>
        <w:ind w:left="4320" w:hanging="360"/>
      </w:pPr>
      <w:rPr>
        <w:rFonts w:ascii="Wingdings" w:hAnsi="Wingdings" w:hint="default"/>
      </w:rPr>
    </w:lvl>
    <w:lvl w:ilvl="6" w:tplc="0518B376">
      <w:start w:val="1"/>
      <w:numFmt w:val="bullet"/>
      <w:lvlText w:val=""/>
      <w:lvlJc w:val="left"/>
      <w:pPr>
        <w:ind w:left="5040" w:hanging="360"/>
      </w:pPr>
      <w:rPr>
        <w:rFonts w:ascii="Symbol" w:hAnsi="Symbol" w:hint="default"/>
      </w:rPr>
    </w:lvl>
    <w:lvl w:ilvl="7" w:tplc="5802DD08">
      <w:start w:val="1"/>
      <w:numFmt w:val="bullet"/>
      <w:lvlText w:val="o"/>
      <w:lvlJc w:val="left"/>
      <w:pPr>
        <w:ind w:left="5760" w:hanging="360"/>
      </w:pPr>
      <w:rPr>
        <w:rFonts w:ascii="Courier New" w:hAnsi="Courier New" w:hint="default"/>
      </w:rPr>
    </w:lvl>
    <w:lvl w:ilvl="8" w:tplc="2B2A59FC">
      <w:start w:val="1"/>
      <w:numFmt w:val="bullet"/>
      <w:lvlText w:val=""/>
      <w:lvlJc w:val="left"/>
      <w:pPr>
        <w:ind w:left="6480" w:hanging="360"/>
      </w:pPr>
      <w:rPr>
        <w:rFonts w:ascii="Wingdings" w:hAnsi="Wingdings" w:hint="default"/>
      </w:rPr>
    </w:lvl>
  </w:abstractNum>
  <w:abstractNum w:abstractNumId="3" w15:restartNumberingAfterBreak="0">
    <w:nsid w:val="1AF35F85"/>
    <w:multiLevelType w:val="hybridMultilevel"/>
    <w:tmpl w:val="525E4CB4"/>
    <w:lvl w:ilvl="0" w:tplc="ED380CF4">
      <w:start w:val="1"/>
      <w:numFmt w:val="bullet"/>
      <w:lvlText w:val=""/>
      <w:lvlJc w:val="left"/>
      <w:pPr>
        <w:ind w:left="720" w:hanging="360"/>
      </w:pPr>
      <w:rPr>
        <w:rFonts w:ascii="Symbol" w:hAnsi="Symbol" w:hint="default"/>
      </w:rPr>
    </w:lvl>
    <w:lvl w:ilvl="1" w:tplc="50F6777A">
      <w:start w:val="1"/>
      <w:numFmt w:val="bullet"/>
      <w:lvlText w:val="o"/>
      <w:lvlJc w:val="left"/>
      <w:pPr>
        <w:ind w:left="1440" w:hanging="360"/>
      </w:pPr>
      <w:rPr>
        <w:rFonts w:ascii="Courier New" w:hAnsi="Courier New" w:hint="default"/>
      </w:rPr>
    </w:lvl>
    <w:lvl w:ilvl="2" w:tplc="DE9A64F2">
      <w:start w:val="1"/>
      <w:numFmt w:val="bullet"/>
      <w:lvlText w:val=""/>
      <w:lvlJc w:val="left"/>
      <w:pPr>
        <w:ind w:left="2160" w:hanging="360"/>
      </w:pPr>
      <w:rPr>
        <w:rFonts w:ascii="Wingdings" w:hAnsi="Wingdings" w:hint="default"/>
      </w:rPr>
    </w:lvl>
    <w:lvl w:ilvl="3" w:tplc="F22C468E">
      <w:start w:val="1"/>
      <w:numFmt w:val="bullet"/>
      <w:lvlText w:val=""/>
      <w:lvlJc w:val="left"/>
      <w:pPr>
        <w:ind w:left="2880" w:hanging="360"/>
      </w:pPr>
      <w:rPr>
        <w:rFonts w:ascii="Symbol" w:hAnsi="Symbol" w:hint="default"/>
      </w:rPr>
    </w:lvl>
    <w:lvl w:ilvl="4" w:tplc="122C6174">
      <w:start w:val="1"/>
      <w:numFmt w:val="bullet"/>
      <w:lvlText w:val="o"/>
      <w:lvlJc w:val="left"/>
      <w:pPr>
        <w:ind w:left="3600" w:hanging="360"/>
      </w:pPr>
      <w:rPr>
        <w:rFonts w:ascii="Courier New" w:hAnsi="Courier New" w:hint="default"/>
      </w:rPr>
    </w:lvl>
    <w:lvl w:ilvl="5" w:tplc="070C98E4">
      <w:start w:val="1"/>
      <w:numFmt w:val="bullet"/>
      <w:lvlText w:val=""/>
      <w:lvlJc w:val="left"/>
      <w:pPr>
        <w:ind w:left="4320" w:hanging="360"/>
      </w:pPr>
      <w:rPr>
        <w:rFonts w:ascii="Wingdings" w:hAnsi="Wingdings" w:hint="default"/>
      </w:rPr>
    </w:lvl>
    <w:lvl w:ilvl="6" w:tplc="0338FB84">
      <w:start w:val="1"/>
      <w:numFmt w:val="bullet"/>
      <w:lvlText w:val=""/>
      <w:lvlJc w:val="left"/>
      <w:pPr>
        <w:ind w:left="5040" w:hanging="360"/>
      </w:pPr>
      <w:rPr>
        <w:rFonts w:ascii="Symbol" w:hAnsi="Symbol" w:hint="default"/>
      </w:rPr>
    </w:lvl>
    <w:lvl w:ilvl="7" w:tplc="B5A03E40">
      <w:start w:val="1"/>
      <w:numFmt w:val="bullet"/>
      <w:lvlText w:val="o"/>
      <w:lvlJc w:val="left"/>
      <w:pPr>
        <w:ind w:left="5760" w:hanging="360"/>
      </w:pPr>
      <w:rPr>
        <w:rFonts w:ascii="Courier New" w:hAnsi="Courier New" w:hint="default"/>
      </w:rPr>
    </w:lvl>
    <w:lvl w:ilvl="8" w:tplc="7DA6D1C2">
      <w:start w:val="1"/>
      <w:numFmt w:val="bullet"/>
      <w:lvlText w:val=""/>
      <w:lvlJc w:val="left"/>
      <w:pPr>
        <w:ind w:left="6480" w:hanging="360"/>
      </w:pPr>
      <w:rPr>
        <w:rFonts w:ascii="Wingdings" w:hAnsi="Wingdings" w:hint="default"/>
      </w:rPr>
    </w:lvl>
  </w:abstractNum>
  <w:abstractNum w:abstractNumId="4" w15:restartNumberingAfterBreak="0">
    <w:nsid w:val="1E3749D7"/>
    <w:multiLevelType w:val="hybridMultilevel"/>
    <w:tmpl w:val="FFFFFFFF"/>
    <w:lvl w:ilvl="0" w:tplc="65028710">
      <w:start w:val="1"/>
      <w:numFmt w:val="bullet"/>
      <w:lvlText w:val=""/>
      <w:lvlJc w:val="left"/>
      <w:pPr>
        <w:ind w:left="720" w:hanging="360"/>
      </w:pPr>
      <w:rPr>
        <w:rFonts w:ascii="Symbol" w:hAnsi="Symbol" w:hint="default"/>
      </w:rPr>
    </w:lvl>
    <w:lvl w:ilvl="1" w:tplc="D2B6093A">
      <w:start w:val="1"/>
      <w:numFmt w:val="bullet"/>
      <w:lvlText w:val="o"/>
      <w:lvlJc w:val="left"/>
      <w:pPr>
        <w:ind w:left="1440" w:hanging="360"/>
      </w:pPr>
      <w:rPr>
        <w:rFonts w:ascii="Courier New" w:hAnsi="Courier New" w:hint="default"/>
      </w:rPr>
    </w:lvl>
    <w:lvl w:ilvl="2" w:tplc="6998782E">
      <w:start w:val="1"/>
      <w:numFmt w:val="bullet"/>
      <w:lvlText w:val=""/>
      <w:lvlJc w:val="left"/>
      <w:pPr>
        <w:ind w:left="2160" w:hanging="360"/>
      </w:pPr>
      <w:rPr>
        <w:rFonts w:ascii="Wingdings" w:hAnsi="Wingdings" w:hint="default"/>
      </w:rPr>
    </w:lvl>
    <w:lvl w:ilvl="3" w:tplc="151ACCE6">
      <w:start w:val="1"/>
      <w:numFmt w:val="bullet"/>
      <w:lvlText w:val=""/>
      <w:lvlJc w:val="left"/>
      <w:pPr>
        <w:ind w:left="2880" w:hanging="360"/>
      </w:pPr>
      <w:rPr>
        <w:rFonts w:ascii="Symbol" w:hAnsi="Symbol" w:hint="default"/>
      </w:rPr>
    </w:lvl>
    <w:lvl w:ilvl="4" w:tplc="4628CD20">
      <w:start w:val="1"/>
      <w:numFmt w:val="bullet"/>
      <w:lvlText w:val="o"/>
      <w:lvlJc w:val="left"/>
      <w:pPr>
        <w:ind w:left="3600" w:hanging="360"/>
      </w:pPr>
      <w:rPr>
        <w:rFonts w:ascii="Courier New" w:hAnsi="Courier New" w:hint="default"/>
      </w:rPr>
    </w:lvl>
    <w:lvl w:ilvl="5" w:tplc="CCDA4FE8">
      <w:start w:val="1"/>
      <w:numFmt w:val="bullet"/>
      <w:lvlText w:val=""/>
      <w:lvlJc w:val="left"/>
      <w:pPr>
        <w:ind w:left="4320" w:hanging="360"/>
      </w:pPr>
      <w:rPr>
        <w:rFonts w:ascii="Wingdings" w:hAnsi="Wingdings" w:hint="default"/>
      </w:rPr>
    </w:lvl>
    <w:lvl w:ilvl="6" w:tplc="E45C42E2">
      <w:start w:val="1"/>
      <w:numFmt w:val="bullet"/>
      <w:lvlText w:val=""/>
      <w:lvlJc w:val="left"/>
      <w:pPr>
        <w:ind w:left="5040" w:hanging="360"/>
      </w:pPr>
      <w:rPr>
        <w:rFonts w:ascii="Symbol" w:hAnsi="Symbol" w:hint="default"/>
      </w:rPr>
    </w:lvl>
    <w:lvl w:ilvl="7" w:tplc="405A247E">
      <w:start w:val="1"/>
      <w:numFmt w:val="bullet"/>
      <w:lvlText w:val="o"/>
      <w:lvlJc w:val="left"/>
      <w:pPr>
        <w:ind w:left="5760" w:hanging="360"/>
      </w:pPr>
      <w:rPr>
        <w:rFonts w:ascii="Courier New" w:hAnsi="Courier New" w:hint="default"/>
      </w:rPr>
    </w:lvl>
    <w:lvl w:ilvl="8" w:tplc="4544A6A2">
      <w:start w:val="1"/>
      <w:numFmt w:val="bullet"/>
      <w:lvlText w:val=""/>
      <w:lvlJc w:val="left"/>
      <w:pPr>
        <w:ind w:left="6480" w:hanging="360"/>
      </w:pPr>
      <w:rPr>
        <w:rFonts w:ascii="Wingdings" w:hAnsi="Wingdings" w:hint="default"/>
      </w:rPr>
    </w:lvl>
  </w:abstractNum>
  <w:abstractNum w:abstractNumId="5" w15:restartNumberingAfterBreak="0">
    <w:nsid w:val="250D81BE"/>
    <w:multiLevelType w:val="hybridMultilevel"/>
    <w:tmpl w:val="46409A08"/>
    <w:lvl w:ilvl="0" w:tplc="A8D6A80C">
      <w:start w:val="1"/>
      <w:numFmt w:val="bullet"/>
      <w:lvlText w:val=""/>
      <w:lvlJc w:val="left"/>
      <w:pPr>
        <w:ind w:left="720" w:hanging="360"/>
      </w:pPr>
      <w:rPr>
        <w:rFonts w:ascii="Symbol" w:hAnsi="Symbol" w:hint="default"/>
      </w:rPr>
    </w:lvl>
    <w:lvl w:ilvl="1" w:tplc="5832E5F4">
      <w:start w:val="1"/>
      <w:numFmt w:val="bullet"/>
      <w:lvlText w:val="o"/>
      <w:lvlJc w:val="left"/>
      <w:pPr>
        <w:ind w:left="1440" w:hanging="360"/>
      </w:pPr>
      <w:rPr>
        <w:rFonts w:ascii="Courier New" w:hAnsi="Courier New" w:hint="default"/>
      </w:rPr>
    </w:lvl>
    <w:lvl w:ilvl="2" w:tplc="50DC897C">
      <w:start w:val="1"/>
      <w:numFmt w:val="bullet"/>
      <w:lvlText w:val=""/>
      <w:lvlJc w:val="left"/>
      <w:pPr>
        <w:ind w:left="2160" w:hanging="360"/>
      </w:pPr>
      <w:rPr>
        <w:rFonts w:ascii="Wingdings" w:hAnsi="Wingdings" w:hint="default"/>
      </w:rPr>
    </w:lvl>
    <w:lvl w:ilvl="3" w:tplc="C8AE73E8">
      <w:start w:val="1"/>
      <w:numFmt w:val="bullet"/>
      <w:lvlText w:val=""/>
      <w:lvlJc w:val="left"/>
      <w:pPr>
        <w:ind w:left="2880" w:hanging="360"/>
      </w:pPr>
      <w:rPr>
        <w:rFonts w:ascii="Symbol" w:hAnsi="Symbol" w:hint="default"/>
      </w:rPr>
    </w:lvl>
    <w:lvl w:ilvl="4" w:tplc="FAC26DC4">
      <w:start w:val="1"/>
      <w:numFmt w:val="bullet"/>
      <w:lvlText w:val="o"/>
      <w:lvlJc w:val="left"/>
      <w:pPr>
        <w:ind w:left="3600" w:hanging="360"/>
      </w:pPr>
      <w:rPr>
        <w:rFonts w:ascii="Courier New" w:hAnsi="Courier New" w:hint="default"/>
      </w:rPr>
    </w:lvl>
    <w:lvl w:ilvl="5" w:tplc="870C7E20">
      <w:start w:val="1"/>
      <w:numFmt w:val="bullet"/>
      <w:lvlText w:val=""/>
      <w:lvlJc w:val="left"/>
      <w:pPr>
        <w:ind w:left="4320" w:hanging="360"/>
      </w:pPr>
      <w:rPr>
        <w:rFonts w:ascii="Wingdings" w:hAnsi="Wingdings" w:hint="default"/>
      </w:rPr>
    </w:lvl>
    <w:lvl w:ilvl="6" w:tplc="27703D74">
      <w:start w:val="1"/>
      <w:numFmt w:val="bullet"/>
      <w:lvlText w:val=""/>
      <w:lvlJc w:val="left"/>
      <w:pPr>
        <w:ind w:left="5040" w:hanging="360"/>
      </w:pPr>
      <w:rPr>
        <w:rFonts w:ascii="Symbol" w:hAnsi="Symbol" w:hint="default"/>
      </w:rPr>
    </w:lvl>
    <w:lvl w:ilvl="7" w:tplc="E7BCC3AA">
      <w:start w:val="1"/>
      <w:numFmt w:val="bullet"/>
      <w:lvlText w:val="o"/>
      <w:lvlJc w:val="left"/>
      <w:pPr>
        <w:ind w:left="5760" w:hanging="360"/>
      </w:pPr>
      <w:rPr>
        <w:rFonts w:ascii="Courier New" w:hAnsi="Courier New" w:hint="default"/>
      </w:rPr>
    </w:lvl>
    <w:lvl w:ilvl="8" w:tplc="E4B6B0D6">
      <w:start w:val="1"/>
      <w:numFmt w:val="bullet"/>
      <w:lvlText w:val=""/>
      <w:lvlJc w:val="left"/>
      <w:pPr>
        <w:ind w:left="6480" w:hanging="360"/>
      </w:pPr>
      <w:rPr>
        <w:rFonts w:ascii="Wingdings" w:hAnsi="Wingdings" w:hint="default"/>
      </w:rPr>
    </w:lvl>
  </w:abstractNum>
  <w:abstractNum w:abstractNumId="6" w15:restartNumberingAfterBreak="0">
    <w:nsid w:val="2B5F7485"/>
    <w:multiLevelType w:val="hybridMultilevel"/>
    <w:tmpl w:val="FF842334"/>
    <w:lvl w:ilvl="0" w:tplc="F314D6BA">
      <w:start w:val="1"/>
      <w:numFmt w:val="bullet"/>
      <w:lvlText w:val=""/>
      <w:lvlJc w:val="left"/>
      <w:pPr>
        <w:ind w:left="720" w:hanging="360"/>
      </w:pPr>
      <w:rPr>
        <w:rFonts w:ascii="Symbol" w:hAnsi="Symbol" w:hint="default"/>
      </w:rPr>
    </w:lvl>
    <w:lvl w:ilvl="1" w:tplc="5088BFD6">
      <w:start w:val="1"/>
      <w:numFmt w:val="bullet"/>
      <w:lvlText w:val="o"/>
      <w:lvlJc w:val="left"/>
      <w:pPr>
        <w:ind w:left="1440" w:hanging="360"/>
      </w:pPr>
      <w:rPr>
        <w:rFonts w:ascii="Courier New" w:hAnsi="Courier New" w:hint="default"/>
      </w:rPr>
    </w:lvl>
    <w:lvl w:ilvl="2" w:tplc="2DEC3302">
      <w:start w:val="1"/>
      <w:numFmt w:val="bullet"/>
      <w:lvlText w:val=""/>
      <w:lvlJc w:val="left"/>
      <w:pPr>
        <w:ind w:left="2160" w:hanging="360"/>
      </w:pPr>
      <w:rPr>
        <w:rFonts w:ascii="Wingdings" w:hAnsi="Wingdings" w:hint="default"/>
      </w:rPr>
    </w:lvl>
    <w:lvl w:ilvl="3" w:tplc="4FA0287C">
      <w:start w:val="1"/>
      <w:numFmt w:val="bullet"/>
      <w:lvlText w:val=""/>
      <w:lvlJc w:val="left"/>
      <w:pPr>
        <w:ind w:left="2880" w:hanging="360"/>
      </w:pPr>
      <w:rPr>
        <w:rFonts w:ascii="Symbol" w:hAnsi="Symbol" w:hint="default"/>
      </w:rPr>
    </w:lvl>
    <w:lvl w:ilvl="4" w:tplc="70E436EC">
      <w:start w:val="1"/>
      <w:numFmt w:val="bullet"/>
      <w:lvlText w:val="o"/>
      <w:lvlJc w:val="left"/>
      <w:pPr>
        <w:ind w:left="3600" w:hanging="360"/>
      </w:pPr>
      <w:rPr>
        <w:rFonts w:ascii="Courier New" w:hAnsi="Courier New" w:hint="default"/>
      </w:rPr>
    </w:lvl>
    <w:lvl w:ilvl="5" w:tplc="80023004">
      <w:start w:val="1"/>
      <w:numFmt w:val="bullet"/>
      <w:lvlText w:val=""/>
      <w:lvlJc w:val="left"/>
      <w:pPr>
        <w:ind w:left="4320" w:hanging="360"/>
      </w:pPr>
      <w:rPr>
        <w:rFonts w:ascii="Wingdings" w:hAnsi="Wingdings" w:hint="default"/>
      </w:rPr>
    </w:lvl>
    <w:lvl w:ilvl="6" w:tplc="98B4D6C2">
      <w:start w:val="1"/>
      <w:numFmt w:val="bullet"/>
      <w:lvlText w:val=""/>
      <w:lvlJc w:val="left"/>
      <w:pPr>
        <w:ind w:left="5040" w:hanging="360"/>
      </w:pPr>
      <w:rPr>
        <w:rFonts w:ascii="Symbol" w:hAnsi="Symbol" w:hint="default"/>
      </w:rPr>
    </w:lvl>
    <w:lvl w:ilvl="7" w:tplc="7226B6FC">
      <w:start w:val="1"/>
      <w:numFmt w:val="bullet"/>
      <w:lvlText w:val="o"/>
      <w:lvlJc w:val="left"/>
      <w:pPr>
        <w:ind w:left="5760" w:hanging="360"/>
      </w:pPr>
      <w:rPr>
        <w:rFonts w:ascii="Courier New" w:hAnsi="Courier New" w:hint="default"/>
      </w:rPr>
    </w:lvl>
    <w:lvl w:ilvl="8" w:tplc="89888C58">
      <w:start w:val="1"/>
      <w:numFmt w:val="bullet"/>
      <w:lvlText w:val=""/>
      <w:lvlJc w:val="left"/>
      <w:pPr>
        <w:ind w:left="6480" w:hanging="360"/>
      </w:pPr>
      <w:rPr>
        <w:rFonts w:ascii="Wingdings" w:hAnsi="Wingdings" w:hint="default"/>
      </w:rPr>
    </w:lvl>
  </w:abstractNum>
  <w:abstractNum w:abstractNumId="7" w15:restartNumberingAfterBreak="0">
    <w:nsid w:val="305CF370"/>
    <w:multiLevelType w:val="hybridMultilevel"/>
    <w:tmpl w:val="FFFFFFFF"/>
    <w:lvl w:ilvl="0" w:tplc="39BEC07A">
      <w:start w:val="1"/>
      <w:numFmt w:val="decimal"/>
      <w:lvlText w:val="%1."/>
      <w:lvlJc w:val="left"/>
      <w:pPr>
        <w:ind w:left="720" w:hanging="360"/>
      </w:pPr>
    </w:lvl>
    <w:lvl w:ilvl="1" w:tplc="AA9CB3F0">
      <w:start w:val="1"/>
      <w:numFmt w:val="lowerLetter"/>
      <w:lvlText w:val="%2."/>
      <w:lvlJc w:val="left"/>
      <w:pPr>
        <w:ind w:left="1440" w:hanging="360"/>
      </w:pPr>
    </w:lvl>
    <w:lvl w:ilvl="2" w:tplc="AF54A8EC">
      <w:start w:val="1"/>
      <w:numFmt w:val="lowerRoman"/>
      <w:lvlText w:val="%3."/>
      <w:lvlJc w:val="right"/>
      <w:pPr>
        <w:ind w:left="2160" w:hanging="180"/>
      </w:pPr>
    </w:lvl>
    <w:lvl w:ilvl="3" w:tplc="198A0E06">
      <w:start w:val="1"/>
      <w:numFmt w:val="decimal"/>
      <w:lvlText w:val="%4."/>
      <w:lvlJc w:val="left"/>
      <w:pPr>
        <w:ind w:left="2880" w:hanging="360"/>
      </w:pPr>
    </w:lvl>
    <w:lvl w:ilvl="4" w:tplc="7F6A9BD0">
      <w:start w:val="1"/>
      <w:numFmt w:val="lowerLetter"/>
      <w:lvlText w:val="%5."/>
      <w:lvlJc w:val="left"/>
      <w:pPr>
        <w:ind w:left="3600" w:hanging="360"/>
      </w:pPr>
    </w:lvl>
    <w:lvl w:ilvl="5" w:tplc="2940FE96">
      <w:start w:val="1"/>
      <w:numFmt w:val="lowerRoman"/>
      <w:lvlText w:val="%6."/>
      <w:lvlJc w:val="right"/>
      <w:pPr>
        <w:ind w:left="4320" w:hanging="180"/>
      </w:pPr>
    </w:lvl>
    <w:lvl w:ilvl="6" w:tplc="7F8A5578">
      <w:start w:val="1"/>
      <w:numFmt w:val="decimal"/>
      <w:lvlText w:val="%7."/>
      <w:lvlJc w:val="left"/>
      <w:pPr>
        <w:ind w:left="5040" w:hanging="360"/>
      </w:pPr>
    </w:lvl>
    <w:lvl w:ilvl="7" w:tplc="730C0900">
      <w:start w:val="1"/>
      <w:numFmt w:val="lowerLetter"/>
      <w:lvlText w:val="%8."/>
      <w:lvlJc w:val="left"/>
      <w:pPr>
        <w:ind w:left="5760" w:hanging="360"/>
      </w:pPr>
    </w:lvl>
    <w:lvl w:ilvl="8" w:tplc="A9C210CC">
      <w:start w:val="1"/>
      <w:numFmt w:val="lowerRoman"/>
      <w:lvlText w:val="%9."/>
      <w:lvlJc w:val="right"/>
      <w:pPr>
        <w:ind w:left="6480" w:hanging="180"/>
      </w:pPr>
    </w:lvl>
  </w:abstractNum>
  <w:abstractNum w:abstractNumId="8" w15:restartNumberingAfterBreak="0">
    <w:nsid w:val="32ED76D1"/>
    <w:multiLevelType w:val="multilevel"/>
    <w:tmpl w:val="2886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698D07"/>
    <w:multiLevelType w:val="hybridMultilevel"/>
    <w:tmpl w:val="E48A45B0"/>
    <w:lvl w:ilvl="0" w:tplc="BEFC6F22">
      <w:start w:val="1"/>
      <w:numFmt w:val="bullet"/>
      <w:lvlText w:val=""/>
      <w:lvlJc w:val="left"/>
      <w:pPr>
        <w:ind w:left="720" w:hanging="360"/>
      </w:pPr>
      <w:rPr>
        <w:rFonts w:ascii="Symbol" w:hAnsi="Symbol" w:hint="default"/>
      </w:rPr>
    </w:lvl>
    <w:lvl w:ilvl="1" w:tplc="D5906D92">
      <w:start w:val="1"/>
      <w:numFmt w:val="bullet"/>
      <w:lvlText w:val="o"/>
      <w:lvlJc w:val="left"/>
      <w:pPr>
        <w:ind w:left="1440" w:hanging="360"/>
      </w:pPr>
      <w:rPr>
        <w:rFonts w:ascii="Courier New" w:hAnsi="Courier New" w:hint="default"/>
      </w:rPr>
    </w:lvl>
    <w:lvl w:ilvl="2" w:tplc="0EF2D352">
      <w:start w:val="1"/>
      <w:numFmt w:val="bullet"/>
      <w:lvlText w:val=""/>
      <w:lvlJc w:val="left"/>
      <w:pPr>
        <w:ind w:left="2160" w:hanging="360"/>
      </w:pPr>
      <w:rPr>
        <w:rFonts w:ascii="Wingdings" w:hAnsi="Wingdings" w:hint="default"/>
      </w:rPr>
    </w:lvl>
    <w:lvl w:ilvl="3" w:tplc="7EC6E642">
      <w:start w:val="1"/>
      <w:numFmt w:val="bullet"/>
      <w:lvlText w:val=""/>
      <w:lvlJc w:val="left"/>
      <w:pPr>
        <w:ind w:left="2880" w:hanging="360"/>
      </w:pPr>
      <w:rPr>
        <w:rFonts w:ascii="Symbol" w:hAnsi="Symbol" w:hint="default"/>
      </w:rPr>
    </w:lvl>
    <w:lvl w:ilvl="4" w:tplc="0756BAC2">
      <w:start w:val="1"/>
      <w:numFmt w:val="bullet"/>
      <w:lvlText w:val="o"/>
      <w:lvlJc w:val="left"/>
      <w:pPr>
        <w:ind w:left="3600" w:hanging="360"/>
      </w:pPr>
      <w:rPr>
        <w:rFonts w:ascii="Courier New" w:hAnsi="Courier New" w:hint="default"/>
      </w:rPr>
    </w:lvl>
    <w:lvl w:ilvl="5" w:tplc="51548B00">
      <w:start w:val="1"/>
      <w:numFmt w:val="bullet"/>
      <w:lvlText w:val=""/>
      <w:lvlJc w:val="left"/>
      <w:pPr>
        <w:ind w:left="4320" w:hanging="360"/>
      </w:pPr>
      <w:rPr>
        <w:rFonts w:ascii="Wingdings" w:hAnsi="Wingdings" w:hint="default"/>
      </w:rPr>
    </w:lvl>
    <w:lvl w:ilvl="6" w:tplc="172AFFEC">
      <w:start w:val="1"/>
      <w:numFmt w:val="bullet"/>
      <w:lvlText w:val=""/>
      <w:lvlJc w:val="left"/>
      <w:pPr>
        <w:ind w:left="5040" w:hanging="360"/>
      </w:pPr>
      <w:rPr>
        <w:rFonts w:ascii="Symbol" w:hAnsi="Symbol" w:hint="default"/>
      </w:rPr>
    </w:lvl>
    <w:lvl w:ilvl="7" w:tplc="A97EBA76">
      <w:start w:val="1"/>
      <w:numFmt w:val="bullet"/>
      <w:lvlText w:val="o"/>
      <w:lvlJc w:val="left"/>
      <w:pPr>
        <w:ind w:left="5760" w:hanging="360"/>
      </w:pPr>
      <w:rPr>
        <w:rFonts w:ascii="Courier New" w:hAnsi="Courier New" w:hint="default"/>
      </w:rPr>
    </w:lvl>
    <w:lvl w:ilvl="8" w:tplc="F536D51C">
      <w:start w:val="1"/>
      <w:numFmt w:val="bullet"/>
      <w:lvlText w:val=""/>
      <w:lvlJc w:val="left"/>
      <w:pPr>
        <w:ind w:left="6480" w:hanging="360"/>
      </w:pPr>
      <w:rPr>
        <w:rFonts w:ascii="Wingdings" w:hAnsi="Wingdings" w:hint="default"/>
      </w:rPr>
    </w:lvl>
  </w:abstractNum>
  <w:abstractNum w:abstractNumId="10" w15:restartNumberingAfterBreak="0">
    <w:nsid w:val="43D24ED8"/>
    <w:multiLevelType w:val="hybridMultilevel"/>
    <w:tmpl w:val="FFFFFFFF"/>
    <w:lvl w:ilvl="0" w:tplc="92403274">
      <w:start w:val="1"/>
      <w:numFmt w:val="bullet"/>
      <w:lvlText w:val=""/>
      <w:lvlJc w:val="left"/>
      <w:pPr>
        <w:ind w:left="720" w:hanging="360"/>
      </w:pPr>
      <w:rPr>
        <w:rFonts w:ascii="Symbol" w:hAnsi="Symbol" w:hint="default"/>
      </w:rPr>
    </w:lvl>
    <w:lvl w:ilvl="1" w:tplc="128CCC36">
      <w:start w:val="1"/>
      <w:numFmt w:val="bullet"/>
      <w:lvlText w:val="o"/>
      <w:lvlJc w:val="left"/>
      <w:pPr>
        <w:ind w:left="1440" w:hanging="360"/>
      </w:pPr>
      <w:rPr>
        <w:rFonts w:ascii="Courier New" w:hAnsi="Courier New" w:hint="default"/>
      </w:rPr>
    </w:lvl>
    <w:lvl w:ilvl="2" w:tplc="E3FCFFB2">
      <w:start w:val="1"/>
      <w:numFmt w:val="bullet"/>
      <w:lvlText w:val=""/>
      <w:lvlJc w:val="left"/>
      <w:pPr>
        <w:ind w:left="2160" w:hanging="360"/>
      </w:pPr>
      <w:rPr>
        <w:rFonts w:ascii="Wingdings" w:hAnsi="Wingdings" w:hint="default"/>
      </w:rPr>
    </w:lvl>
    <w:lvl w:ilvl="3" w:tplc="E14CBCBA">
      <w:start w:val="1"/>
      <w:numFmt w:val="bullet"/>
      <w:lvlText w:val=""/>
      <w:lvlJc w:val="left"/>
      <w:pPr>
        <w:ind w:left="2880" w:hanging="360"/>
      </w:pPr>
      <w:rPr>
        <w:rFonts w:ascii="Symbol" w:hAnsi="Symbol" w:hint="default"/>
      </w:rPr>
    </w:lvl>
    <w:lvl w:ilvl="4" w:tplc="9F96BA70">
      <w:start w:val="1"/>
      <w:numFmt w:val="bullet"/>
      <w:lvlText w:val="o"/>
      <w:lvlJc w:val="left"/>
      <w:pPr>
        <w:ind w:left="3600" w:hanging="360"/>
      </w:pPr>
      <w:rPr>
        <w:rFonts w:ascii="Courier New" w:hAnsi="Courier New" w:hint="default"/>
      </w:rPr>
    </w:lvl>
    <w:lvl w:ilvl="5" w:tplc="CACEB8B2">
      <w:start w:val="1"/>
      <w:numFmt w:val="bullet"/>
      <w:lvlText w:val=""/>
      <w:lvlJc w:val="left"/>
      <w:pPr>
        <w:ind w:left="4320" w:hanging="360"/>
      </w:pPr>
      <w:rPr>
        <w:rFonts w:ascii="Wingdings" w:hAnsi="Wingdings" w:hint="default"/>
      </w:rPr>
    </w:lvl>
    <w:lvl w:ilvl="6" w:tplc="FF3689CC">
      <w:start w:val="1"/>
      <w:numFmt w:val="bullet"/>
      <w:lvlText w:val=""/>
      <w:lvlJc w:val="left"/>
      <w:pPr>
        <w:ind w:left="5040" w:hanging="360"/>
      </w:pPr>
      <w:rPr>
        <w:rFonts w:ascii="Symbol" w:hAnsi="Symbol" w:hint="default"/>
      </w:rPr>
    </w:lvl>
    <w:lvl w:ilvl="7" w:tplc="FE4E8F82">
      <w:start w:val="1"/>
      <w:numFmt w:val="bullet"/>
      <w:lvlText w:val="o"/>
      <w:lvlJc w:val="left"/>
      <w:pPr>
        <w:ind w:left="5760" w:hanging="360"/>
      </w:pPr>
      <w:rPr>
        <w:rFonts w:ascii="Courier New" w:hAnsi="Courier New" w:hint="default"/>
      </w:rPr>
    </w:lvl>
    <w:lvl w:ilvl="8" w:tplc="0DE21B3E">
      <w:start w:val="1"/>
      <w:numFmt w:val="bullet"/>
      <w:lvlText w:val=""/>
      <w:lvlJc w:val="left"/>
      <w:pPr>
        <w:ind w:left="6480" w:hanging="360"/>
      </w:pPr>
      <w:rPr>
        <w:rFonts w:ascii="Wingdings" w:hAnsi="Wingdings" w:hint="default"/>
      </w:rPr>
    </w:lvl>
  </w:abstractNum>
  <w:abstractNum w:abstractNumId="11" w15:restartNumberingAfterBreak="0">
    <w:nsid w:val="44B2B7AD"/>
    <w:multiLevelType w:val="hybridMultilevel"/>
    <w:tmpl w:val="250489EE"/>
    <w:lvl w:ilvl="0" w:tplc="089E1544">
      <w:start w:val="1"/>
      <w:numFmt w:val="bullet"/>
      <w:lvlText w:val=""/>
      <w:lvlJc w:val="left"/>
      <w:pPr>
        <w:ind w:left="720" w:hanging="360"/>
      </w:pPr>
      <w:rPr>
        <w:rFonts w:ascii="Symbol" w:hAnsi="Symbol" w:hint="default"/>
      </w:rPr>
    </w:lvl>
    <w:lvl w:ilvl="1" w:tplc="1F7EAFCE">
      <w:start w:val="1"/>
      <w:numFmt w:val="bullet"/>
      <w:lvlText w:val="o"/>
      <w:lvlJc w:val="left"/>
      <w:pPr>
        <w:ind w:left="1440" w:hanging="360"/>
      </w:pPr>
      <w:rPr>
        <w:rFonts w:ascii="Courier New" w:hAnsi="Courier New" w:hint="default"/>
      </w:rPr>
    </w:lvl>
    <w:lvl w:ilvl="2" w:tplc="19D2E09A">
      <w:start w:val="1"/>
      <w:numFmt w:val="bullet"/>
      <w:lvlText w:val=""/>
      <w:lvlJc w:val="left"/>
      <w:pPr>
        <w:ind w:left="2160" w:hanging="360"/>
      </w:pPr>
      <w:rPr>
        <w:rFonts w:ascii="Wingdings" w:hAnsi="Wingdings" w:hint="default"/>
      </w:rPr>
    </w:lvl>
    <w:lvl w:ilvl="3" w:tplc="39A82C24">
      <w:start w:val="1"/>
      <w:numFmt w:val="bullet"/>
      <w:lvlText w:val=""/>
      <w:lvlJc w:val="left"/>
      <w:pPr>
        <w:ind w:left="2880" w:hanging="360"/>
      </w:pPr>
      <w:rPr>
        <w:rFonts w:ascii="Symbol" w:hAnsi="Symbol" w:hint="default"/>
      </w:rPr>
    </w:lvl>
    <w:lvl w:ilvl="4" w:tplc="B72CC54A">
      <w:start w:val="1"/>
      <w:numFmt w:val="bullet"/>
      <w:lvlText w:val="o"/>
      <w:lvlJc w:val="left"/>
      <w:pPr>
        <w:ind w:left="3600" w:hanging="360"/>
      </w:pPr>
      <w:rPr>
        <w:rFonts w:ascii="Courier New" w:hAnsi="Courier New" w:hint="default"/>
      </w:rPr>
    </w:lvl>
    <w:lvl w:ilvl="5" w:tplc="50845414">
      <w:start w:val="1"/>
      <w:numFmt w:val="bullet"/>
      <w:lvlText w:val=""/>
      <w:lvlJc w:val="left"/>
      <w:pPr>
        <w:ind w:left="4320" w:hanging="360"/>
      </w:pPr>
      <w:rPr>
        <w:rFonts w:ascii="Wingdings" w:hAnsi="Wingdings" w:hint="default"/>
      </w:rPr>
    </w:lvl>
    <w:lvl w:ilvl="6" w:tplc="1EBA3430">
      <w:start w:val="1"/>
      <w:numFmt w:val="bullet"/>
      <w:lvlText w:val=""/>
      <w:lvlJc w:val="left"/>
      <w:pPr>
        <w:ind w:left="5040" w:hanging="360"/>
      </w:pPr>
      <w:rPr>
        <w:rFonts w:ascii="Symbol" w:hAnsi="Symbol" w:hint="default"/>
      </w:rPr>
    </w:lvl>
    <w:lvl w:ilvl="7" w:tplc="6A7818B8">
      <w:start w:val="1"/>
      <w:numFmt w:val="bullet"/>
      <w:lvlText w:val="o"/>
      <w:lvlJc w:val="left"/>
      <w:pPr>
        <w:ind w:left="5760" w:hanging="360"/>
      </w:pPr>
      <w:rPr>
        <w:rFonts w:ascii="Courier New" w:hAnsi="Courier New" w:hint="default"/>
      </w:rPr>
    </w:lvl>
    <w:lvl w:ilvl="8" w:tplc="CDA4929E">
      <w:start w:val="1"/>
      <w:numFmt w:val="bullet"/>
      <w:lvlText w:val=""/>
      <w:lvlJc w:val="left"/>
      <w:pPr>
        <w:ind w:left="6480" w:hanging="360"/>
      </w:pPr>
      <w:rPr>
        <w:rFonts w:ascii="Wingdings" w:hAnsi="Wingdings" w:hint="default"/>
      </w:rPr>
    </w:lvl>
  </w:abstractNum>
  <w:abstractNum w:abstractNumId="12" w15:restartNumberingAfterBreak="0">
    <w:nsid w:val="48BA70A6"/>
    <w:multiLevelType w:val="hybridMultilevel"/>
    <w:tmpl w:val="FFFFFFFF"/>
    <w:lvl w:ilvl="0" w:tplc="E7B250B6">
      <w:start w:val="1"/>
      <w:numFmt w:val="bullet"/>
      <w:lvlText w:val=""/>
      <w:lvlJc w:val="left"/>
      <w:pPr>
        <w:ind w:left="720" w:hanging="360"/>
      </w:pPr>
      <w:rPr>
        <w:rFonts w:ascii="Symbol" w:hAnsi="Symbol" w:hint="default"/>
      </w:rPr>
    </w:lvl>
    <w:lvl w:ilvl="1" w:tplc="BB32FB64">
      <w:start w:val="1"/>
      <w:numFmt w:val="bullet"/>
      <w:lvlText w:val="o"/>
      <w:lvlJc w:val="left"/>
      <w:pPr>
        <w:ind w:left="1440" w:hanging="360"/>
      </w:pPr>
      <w:rPr>
        <w:rFonts w:ascii="Courier New" w:hAnsi="Courier New" w:hint="default"/>
      </w:rPr>
    </w:lvl>
    <w:lvl w:ilvl="2" w:tplc="E56ABFDE">
      <w:start w:val="1"/>
      <w:numFmt w:val="bullet"/>
      <w:lvlText w:val=""/>
      <w:lvlJc w:val="left"/>
      <w:pPr>
        <w:ind w:left="2160" w:hanging="360"/>
      </w:pPr>
      <w:rPr>
        <w:rFonts w:ascii="Wingdings" w:hAnsi="Wingdings" w:hint="default"/>
      </w:rPr>
    </w:lvl>
    <w:lvl w:ilvl="3" w:tplc="3CB8D50C">
      <w:start w:val="1"/>
      <w:numFmt w:val="bullet"/>
      <w:lvlText w:val=""/>
      <w:lvlJc w:val="left"/>
      <w:pPr>
        <w:ind w:left="2880" w:hanging="360"/>
      </w:pPr>
      <w:rPr>
        <w:rFonts w:ascii="Symbol" w:hAnsi="Symbol" w:hint="default"/>
      </w:rPr>
    </w:lvl>
    <w:lvl w:ilvl="4" w:tplc="C12EB1A2">
      <w:start w:val="1"/>
      <w:numFmt w:val="bullet"/>
      <w:lvlText w:val="o"/>
      <w:lvlJc w:val="left"/>
      <w:pPr>
        <w:ind w:left="3600" w:hanging="360"/>
      </w:pPr>
      <w:rPr>
        <w:rFonts w:ascii="Courier New" w:hAnsi="Courier New" w:hint="default"/>
      </w:rPr>
    </w:lvl>
    <w:lvl w:ilvl="5" w:tplc="09D45B6C">
      <w:start w:val="1"/>
      <w:numFmt w:val="bullet"/>
      <w:lvlText w:val=""/>
      <w:lvlJc w:val="left"/>
      <w:pPr>
        <w:ind w:left="4320" w:hanging="360"/>
      </w:pPr>
      <w:rPr>
        <w:rFonts w:ascii="Wingdings" w:hAnsi="Wingdings" w:hint="default"/>
      </w:rPr>
    </w:lvl>
    <w:lvl w:ilvl="6" w:tplc="C1E27574">
      <w:start w:val="1"/>
      <w:numFmt w:val="bullet"/>
      <w:lvlText w:val=""/>
      <w:lvlJc w:val="left"/>
      <w:pPr>
        <w:ind w:left="5040" w:hanging="360"/>
      </w:pPr>
      <w:rPr>
        <w:rFonts w:ascii="Symbol" w:hAnsi="Symbol" w:hint="default"/>
      </w:rPr>
    </w:lvl>
    <w:lvl w:ilvl="7" w:tplc="80A6EC0E">
      <w:start w:val="1"/>
      <w:numFmt w:val="bullet"/>
      <w:lvlText w:val="o"/>
      <w:lvlJc w:val="left"/>
      <w:pPr>
        <w:ind w:left="5760" w:hanging="360"/>
      </w:pPr>
      <w:rPr>
        <w:rFonts w:ascii="Courier New" w:hAnsi="Courier New" w:hint="default"/>
      </w:rPr>
    </w:lvl>
    <w:lvl w:ilvl="8" w:tplc="8AB02DA4">
      <w:start w:val="1"/>
      <w:numFmt w:val="bullet"/>
      <w:lvlText w:val=""/>
      <w:lvlJc w:val="left"/>
      <w:pPr>
        <w:ind w:left="6480" w:hanging="360"/>
      </w:pPr>
      <w:rPr>
        <w:rFonts w:ascii="Wingdings" w:hAnsi="Wingdings" w:hint="default"/>
      </w:rPr>
    </w:lvl>
  </w:abstractNum>
  <w:abstractNum w:abstractNumId="13" w15:restartNumberingAfterBreak="0">
    <w:nsid w:val="49BC987A"/>
    <w:multiLevelType w:val="hybridMultilevel"/>
    <w:tmpl w:val="FFFFFFFF"/>
    <w:lvl w:ilvl="0" w:tplc="B8D073A2">
      <w:start w:val="1"/>
      <w:numFmt w:val="bullet"/>
      <w:lvlText w:val=""/>
      <w:lvlJc w:val="left"/>
      <w:pPr>
        <w:ind w:left="720" w:hanging="360"/>
      </w:pPr>
      <w:rPr>
        <w:rFonts w:ascii="Symbol" w:hAnsi="Symbol" w:hint="default"/>
      </w:rPr>
    </w:lvl>
    <w:lvl w:ilvl="1" w:tplc="6AF4A6BC">
      <w:start w:val="1"/>
      <w:numFmt w:val="bullet"/>
      <w:lvlText w:val="o"/>
      <w:lvlJc w:val="left"/>
      <w:pPr>
        <w:ind w:left="1440" w:hanging="360"/>
      </w:pPr>
      <w:rPr>
        <w:rFonts w:ascii="Courier New" w:hAnsi="Courier New" w:hint="default"/>
      </w:rPr>
    </w:lvl>
    <w:lvl w:ilvl="2" w:tplc="F00CC0DE">
      <w:start w:val="1"/>
      <w:numFmt w:val="bullet"/>
      <w:lvlText w:val=""/>
      <w:lvlJc w:val="left"/>
      <w:pPr>
        <w:ind w:left="2160" w:hanging="360"/>
      </w:pPr>
      <w:rPr>
        <w:rFonts w:ascii="Wingdings" w:hAnsi="Wingdings" w:hint="default"/>
      </w:rPr>
    </w:lvl>
    <w:lvl w:ilvl="3" w:tplc="85941D58">
      <w:start w:val="1"/>
      <w:numFmt w:val="bullet"/>
      <w:lvlText w:val=""/>
      <w:lvlJc w:val="left"/>
      <w:pPr>
        <w:ind w:left="2880" w:hanging="360"/>
      </w:pPr>
      <w:rPr>
        <w:rFonts w:ascii="Symbol" w:hAnsi="Symbol" w:hint="default"/>
      </w:rPr>
    </w:lvl>
    <w:lvl w:ilvl="4" w:tplc="23328492">
      <w:start w:val="1"/>
      <w:numFmt w:val="bullet"/>
      <w:lvlText w:val="o"/>
      <w:lvlJc w:val="left"/>
      <w:pPr>
        <w:ind w:left="3600" w:hanging="360"/>
      </w:pPr>
      <w:rPr>
        <w:rFonts w:ascii="Courier New" w:hAnsi="Courier New" w:hint="default"/>
      </w:rPr>
    </w:lvl>
    <w:lvl w:ilvl="5" w:tplc="543CF8B2">
      <w:start w:val="1"/>
      <w:numFmt w:val="bullet"/>
      <w:lvlText w:val=""/>
      <w:lvlJc w:val="left"/>
      <w:pPr>
        <w:ind w:left="4320" w:hanging="360"/>
      </w:pPr>
      <w:rPr>
        <w:rFonts w:ascii="Wingdings" w:hAnsi="Wingdings" w:hint="default"/>
      </w:rPr>
    </w:lvl>
    <w:lvl w:ilvl="6" w:tplc="5A1EC21C">
      <w:start w:val="1"/>
      <w:numFmt w:val="bullet"/>
      <w:lvlText w:val=""/>
      <w:lvlJc w:val="left"/>
      <w:pPr>
        <w:ind w:left="5040" w:hanging="360"/>
      </w:pPr>
      <w:rPr>
        <w:rFonts w:ascii="Symbol" w:hAnsi="Symbol" w:hint="default"/>
      </w:rPr>
    </w:lvl>
    <w:lvl w:ilvl="7" w:tplc="321CDFB6">
      <w:start w:val="1"/>
      <w:numFmt w:val="bullet"/>
      <w:lvlText w:val="o"/>
      <w:lvlJc w:val="left"/>
      <w:pPr>
        <w:ind w:left="5760" w:hanging="360"/>
      </w:pPr>
      <w:rPr>
        <w:rFonts w:ascii="Courier New" w:hAnsi="Courier New" w:hint="default"/>
      </w:rPr>
    </w:lvl>
    <w:lvl w:ilvl="8" w:tplc="E2EAEB8A">
      <w:start w:val="1"/>
      <w:numFmt w:val="bullet"/>
      <w:lvlText w:val=""/>
      <w:lvlJc w:val="left"/>
      <w:pPr>
        <w:ind w:left="6480" w:hanging="360"/>
      </w:pPr>
      <w:rPr>
        <w:rFonts w:ascii="Wingdings" w:hAnsi="Wingdings" w:hint="default"/>
      </w:rPr>
    </w:lvl>
  </w:abstractNum>
  <w:abstractNum w:abstractNumId="14" w15:restartNumberingAfterBreak="0">
    <w:nsid w:val="4D9DB086"/>
    <w:multiLevelType w:val="hybridMultilevel"/>
    <w:tmpl w:val="FFFFFFFF"/>
    <w:lvl w:ilvl="0" w:tplc="E824670C">
      <w:start w:val="1"/>
      <w:numFmt w:val="decimal"/>
      <w:lvlText w:val="%1."/>
      <w:lvlJc w:val="left"/>
      <w:pPr>
        <w:ind w:left="720" w:hanging="360"/>
      </w:pPr>
    </w:lvl>
    <w:lvl w:ilvl="1" w:tplc="C00E8678">
      <w:start w:val="1"/>
      <w:numFmt w:val="lowerLetter"/>
      <w:lvlText w:val="%2."/>
      <w:lvlJc w:val="left"/>
      <w:pPr>
        <w:ind w:left="1440" w:hanging="360"/>
      </w:pPr>
    </w:lvl>
    <w:lvl w:ilvl="2" w:tplc="15F0F642">
      <w:start w:val="1"/>
      <w:numFmt w:val="lowerRoman"/>
      <w:lvlText w:val="%3."/>
      <w:lvlJc w:val="right"/>
      <w:pPr>
        <w:ind w:left="2160" w:hanging="180"/>
      </w:pPr>
    </w:lvl>
    <w:lvl w:ilvl="3" w:tplc="082A93E6">
      <w:start w:val="1"/>
      <w:numFmt w:val="decimal"/>
      <w:lvlText w:val="%4."/>
      <w:lvlJc w:val="left"/>
      <w:pPr>
        <w:ind w:left="2880" w:hanging="360"/>
      </w:pPr>
    </w:lvl>
    <w:lvl w:ilvl="4" w:tplc="4492F0C2">
      <w:start w:val="1"/>
      <w:numFmt w:val="lowerLetter"/>
      <w:lvlText w:val="%5."/>
      <w:lvlJc w:val="left"/>
      <w:pPr>
        <w:ind w:left="3600" w:hanging="360"/>
      </w:pPr>
    </w:lvl>
    <w:lvl w:ilvl="5" w:tplc="0772FB72">
      <w:start w:val="1"/>
      <w:numFmt w:val="lowerRoman"/>
      <w:lvlText w:val="%6."/>
      <w:lvlJc w:val="right"/>
      <w:pPr>
        <w:ind w:left="4320" w:hanging="180"/>
      </w:pPr>
    </w:lvl>
    <w:lvl w:ilvl="6" w:tplc="0ACC70E8">
      <w:start w:val="1"/>
      <w:numFmt w:val="decimal"/>
      <w:lvlText w:val="%7."/>
      <w:lvlJc w:val="left"/>
      <w:pPr>
        <w:ind w:left="5040" w:hanging="360"/>
      </w:pPr>
    </w:lvl>
    <w:lvl w:ilvl="7" w:tplc="EFE61032">
      <w:start w:val="1"/>
      <w:numFmt w:val="lowerLetter"/>
      <w:lvlText w:val="%8."/>
      <w:lvlJc w:val="left"/>
      <w:pPr>
        <w:ind w:left="5760" w:hanging="360"/>
      </w:pPr>
    </w:lvl>
    <w:lvl w:ilvl="8" w:tplc="8C204ED4">
      <w:start w:val="1"/>
      <w:numFmt w:val="lowerRoman"/>
      <w:lvlText w:val="%9."/>
      <w:lvlJc w:val="right"/>
      <w:pPr>
        <w:ind w:left="6480" w:hanging="180"/>
      </w:pPr>
    </w:lvl>
  </w:abstractNum>
  <w:abstractNum w:abstractNumId="15" w15:restartNumberingAfterBreak="0">
    <w:nsid w:val="50F8BFFF"/>
    <w:multiLevelType w:val="hybridMultilevel"/>
    <w:tmpl w:val="1272E288"/>
    <w:lvl w:ilvl="0" w:tplc="37227760">
      <w:start w:val="1"/>
      <w:numFmt w:val="bullet"/>
      <w:lvlText w:val=""/>
      <w:lvlJc w:val="left"/>
      <w:pPr>
        <w:ind w:left="720" w:hanging="360"/>
      </w:pPr>
      <w:rPr>
        <w:rFonts w:ascii="Symbol" w:hAnsi="Symbol" w:hint="default"/>
      </w:rPr>
    </w:lvl>
    <w:lvl w:ilvl="1" w:tplc="3648EB0A">
      <w:start w:val="1"/>
      <w:numFmt w:val="bullet"/>
      <w:lvlText w:val="o"/>
      <w:lvlJc w:val="left"/>
      <w:pPr>
        <w:ind w:left="1440" w:hanging="360"/>
      </w:pPr>
      <w:rPr>
        <w:rFonts w:ascii="Courier New" w:hAnsi="Courier New" w:hint="default"/>
      </w:rPr>
    </w:lvl>
    <w:lvl w:ilvl="2" w:tplc="7958A922">
      <w:start w:val="1"/>
      <w:numFmt w:val="bullet"/>
      <w:lvlText w:val=""/>
      <w:lvlJc w:val="left"/>
      <w:pPr>
        <w:ind w:left="2160" w:hanging="360"/>
      </w:pPr>
      <w:rPr>
        <w:rFonts w:ascii="Wingdings" w:hAnsi="Wingdings" w:hint="default"/>
      </w:rPr>
    </w:lvl>
    <w:lvl w:ilvl="3" w:tplc="F5BCD4AC">
      <w:start w:val="1"/>
      <w:numFmt w:val="bullet"/>
      <w:lvlText w:val=""/>
      <w:lvlJc w:val="left"/>
      <w:pPr>
        <w:ind w:left="2880" w:hanging="360"/>
      </w:pPr>
      <w:rPr>
        <w:rFonts w:ascii="Symbol" w:hAnsi="Symbol" w:hint="default"/>
      </w:rPr>
    </w:lvl>
    <w:lvl w:ilvl="4" w:tplc="4170F7B2">
      <w:start w:val="1"/>
      <w:numFmt w:val="bullet"/>
      <w:lvlText w:val="o"/>
      <w:lvlJc w:val="left"/>
      <w:pPr>
        <w:ind w:left="3600" w:hanging="360"/>
      </w:pPr>
      <w:rPr>
        <w:rFonts w:ascii="Courier New" w:hAnsi="Courier New" w:hint="default"/>
      </w:rPr>
    </w:lvl>
    <w:lvl w:ilvl="5" w:tplc="287C66F8">
      <w:start w:val="1"/>
      <w:numFmt w:val="bullet"/>
      <w:lvlText w:val=""/>
      <w:lvlJc w:val="left"/>
      <w:pPr>
        <w:ind w:left="4320" w:hanging="360"/>
      </w:pPr>
      <w:rPr>
        <w:rFonts w:ascii="Wingdings" w:hAnsi="Wingdings" w:hint="default"/>
      </w:rPr>
    </w:lvl>
    <w:lvl w:ilvl="6" w:tplc="B2CE1C7A">
      <w:start w:val="1"/>
      <w:numFmt w:val="bullet"/>
      <w:lvlText w:val=""/>
      <w:lvlJc w:val="left"/>
      <w:pPr>
        <w:ind w:left="5040" w:hanging="360"/>
      </w:pPr>
      <w:rPr>
        <w:rFonts w:ascii="Symbol" w:hAnsi="Symbol" w:hint="default"/>
      </w:rPr>
    </w:lvl>
    <w:lvl w:ilvl="7" w:tplc="CC626220">
      <w:start w:val="1"/>
      <w:numFmt w:val="bullet"/>
      <w:lvlText w:val="o"/>
      <w:lvlJc w:val="left"/>
      <w:pPr>
        <w:ind w:left="5760" w:hanging="360"/>
      </w:pPr>
      <w:rPr>
        <w:rFonts w:ascii="Courier New" w:hAnsi="Courier New" w:hint="default"/>
      </w:rPr>
    </w:lvl>
    <w:lvl w:ilvl="8" w:tplc="E214B2CA">
      <w:start w:val="1"/>
      <w:numFmt w:val="bullet"/>
      <w:lvlText w:val=""/>
      <w:lvlJc w:val="left"/>
      <w:pPr>
        <w:ind w:left="6480" w:hanging="360"/>
      </w:pPr>
      <w:rPr>
        <w:rFonts w:ascii="Wingdings" w:hAnsi="Wingdings" w:hint="default"/>
      </w:rPr>
    </w:lvl>
  </w:abstractNum>
  <w:abstractNum w:abstractNumId="16" w15:restartNumberingAfterBreak="0">
    <w:nsid w:val="63FE8029"/>
    <w:multiLevelType w:val="hybridMultilevel"/>
    <w:tmpl w:val="FFFFFFFF"/>
    <w:lvl w:ilvl="0" w:tplc="97285B00">
      <w:start w:val="1"/>
      <w:numFmt w:val="bullet"/>
      <w:lvlText w:val=""/>
      <w:lvlJc w:val="left"/>
      <w:pPr>
        <w:ind w:left="720" w:hanging="360"/>
      </w:pPr>
      <w:rPr>
        <w:rFonts w:ascii="Symbol" w:hAnsi="Symbol" w:hint="default"/>
      </w:rPr>
    </w:lvl>
    <w:lvl w:ilvl="1" w:tplc="994A1EC2">
      <w:start w:val="1"/>
      <w:numFmt w:val="bullet"/>
      <w:lvlText w:val=""/>
      <w:lvlJc w:val="left"/>
      <w:pPr>
        <w:ind w:left="1440" w:hanging="360"/>
      </w:pPr>
      <w:rPr>
        <w:rFonts w:ascii="Symbol" w:hAnsi="Symbol" w:hint="default"/>
      </w:rPr>
    </w:lvl>
    <w:lvl w:ilvl="2" w:tplc="4538FEBE">
      <w:start w:val="1"/>
      <w:numFmt w:val="bullet"/>
      <w:lvlText w:val=""/>
      <w:lvlJc w:val="left"/>
      <w:pPr>
        <w:ind w:left="2160" w:hanging="360"/>
      </w:pPr>
      <w:rPr>
        <w:rFonts w:ascii="Wingdings" w:hAnsi="Wingdings" w:hint="default"/>
      </w:rPr>
    </w:lvl>
    <w:lvl w:ilvl="3" w:tplc="8926F762">
      <w:start w:val="1"/>
      <w:numFmt w:val="bullet"/>
      <w:lvlText w:val=""/>
      <w:lvlJc w:val="left"/>
      <w:pPr>
        <w:ind w:left="2880" w:hanging="360"/>
      </w:pPr>
      <w:rPr>
        <w:rFonts w:ascii="Symbol" w:hAnsi="Symbol" w:hint="default"/>
      </w:rPr>
    </w:lvl>
    <w:lvl w:ilvl="4" w:tplc="0A826BD4">
      <w:start w:val="1"/>
      <w:numFmt w:val="bullet"/>
      <w:lvlText w:val="o"/>
      <w:lvlJc w:val="left"/>
      <w:pPr>
        <w:ind w:left="3600" w:hanging="360"/>
      </w:pPr>
      <w:rPr>
        <w:rFonts w:ascii="Courier New" w:hAnsi="Courier New" w:hint="default"/>
      </w:rPr>
    </w:lvl>
    <w:lvl w:ilvl="5" w:tplc="02FCD7DE">
      <w:start w:val="1"/>
      <w:numFmt w:val="bullet"/>
      <w:lvlText w:val=""/>
      <w:lvlJc w:val="left"/>
      <w:pPr>
        <w:ind w:left="4320" w:hanging="360"/>
      </w:pPr>
      <w:rPr>
        <w:rFonts w:ascii="Wingdings" w:hAnsi="Wingdings" w:hint="default"/>
      </w:rPr>
    </w:lvl>
    <w:lvl w:ilvl="6" w:tplc="F4FE378C">
      <w:start w:val="1"/>
      <w:numFmt w:val="bullet"/>
      <w:lvlText w:val=""/>
      <w:lvlJc w:val="left"/>
      <w:pPr>
        <w:ind w:left="5040" w:hanging="360"/>
      </w:pPr>
      <w:rPr>
        <w:rFonts w:ascii="Symbol" w:hAnsi="Symbol" w:hint="default"/>
      </w:rPr>
    </w:lvl>
    <w:lvl w:ilvl="7" w:tplc="87182144">
      <w:start w:val="1"/>
      <w:numFmt w:val="bullet"/>
      <w:lvlText w:val="o"/>
      <w:lvlJc w:val="left"/>
      <w:pPr>
        <w:ind w:left="5760" w:hanging="360"/>
      </w:pPr>
      <w:rPr>
        <w:rFonts w:ascii="Courier New" w:hAnsi="Courier New" w:hint="default"/>
      </w:rPr>
    </w:lvl>
    <w:lvl w:ilvl="8" w:tplc="8BB663C6">
      <w:start w:val="1"/>
      <w:numFmt w:val="bullet"/>
      <w:lvlText w:val=""/>
      <w:lvlJc w:val="left"/>
      <w:pPr>
        <w:ind w:left="6480" w:hanging="360"/>
      </w:pPr>
      <w:rPr>
        <w:rFonts w:ascii="Wingdings" w:hAnsi="Wingdings" w:hint="default"/>
      </w:rPr>
    </w:lvl>
  </w:abstractNum>
  <w:abstractNum w:abstractNumId="17" w15:restartNumberingAfterBreak="0">
    <w:nsid w:val="680A2DE4"/>
    <w:multiLevelType w:val="hybridMultilevel"/>
    <w:tmpl w:val="FFFFFFFF"/>
    <w:lvl w:ilvl="0" w:tplc="D82CAED8">
      <w:start w:val="1"/>
      <w:numFmt w:val="bullet"/>
      <w:lvlText w:val=""/>
      <w:lvlJc w:val="left"/>
      <w:pPr>
        <w:ind w:left="720" w:hanging="360"/>
      </w:pPr>
      <w:rPr>
        <w:rFonts w:ascii="Symbol" w:hAnsi="Symbol" w:hint="default"/>
      </w:rPr>
    </w:lvl>
    <w:lvl w:ilvl="1" w:tplc="0678ADEC">
      <w:start w:val="1"/>
      <w:numFmt w:val="bullet"/>
      <w:lvlText w:val=""/>
      <w:lvlJc w:val="left"/>
      <w:pPr>
        <w:ind w:left="1440" w:hanging="360"/>
      </w:pPr>
      <w:rPr>
        <w:rFonts w:ascii="Symbol" w:hAnsi="Symbol" w:hint="default"/>
      </w:rPr>
    </w:lvl>
    <w:lvl w:ilvl="2" w:tplc="C4D24B4C">
      <w:start w:val="1"/>
      <w:numFmt w:val="bullet"/>
      <w:lvlText w:val=""/>
      <w:lvlJc w:val="left"/>
      <w:pPr>
        <w:ind w:left="2160" w:hanging="360"/>
      </w:pPr>
      <w:rPr>
        <w:rFonts w:ascii="Wingdings" w:hAnsi="Wingdings" w:hint="default"/>
      </w:rPr>
    </w:lvl>
    <w:lvl w:ilvl="3" w:tplc="F9F60ADC">
      <w:start w:val="1"/>
      <w:numFmt w:val="bullet"/>
      <w:lvlText w:val=""/>
      <w:lvlJc w:val="left"/>
      <w:pPr>
        <w:ind w:left="2880" w:hanging="360"/>
      </w:pPr>
      <w:rPr>
        <w:rFonts w:ascii="Symbol" w:hAnsi="Symbol" w:hint="default"/>
      </w:rPr>
    </w:lvl>
    <w:lvl w:ilvl="4" w:tplc="1A5457EA">
      <w:start w:val="1"/>
      <w:numFmt w:val="bullet"/>
      <w:lvlText w:val="o"/>
      <w:lvlJc w:val="left"/>
      <w:pPr>
        <w:ind w:left="3600" w:hanging="360"/>
      </w:pPr>
      <w:rPr>
        <w:rFonts w:ascii="Courier New" w:hAnsi="Courier New" w:hint="default"/>
      </w:rPr>
    </w:lvl>
    <w:lvl w:ilvl="5" w:tplc="237E07F6">
      <w:start w:val="1"/>
      <w:numFmt w:val="bullet"/>
      <w:lvlText w:val=""/>
      <w:lvlJc w:val="left"/>
      <w:pPr>
        <w:ind w:left="4320" w:hanging="360"/>
      </w:pPr>
      <w:rPr>
        <w:rFonts w:ascii="Wingdings" w:hAnsi="Wingdings" w:hint="default"/>
      </w:rPr>
    </w:lvl>
    <w:lvl w:ilvl="6" w:tplc="E92CCFDE">
      <w:start w:val="1"/>
      <w:numFmt w:val="bullet"/>
      <w:lvlText w:val=""/>
      <w:lvlJc w:val="left"/>
      <w:pPr>
        <w:ind w:left="5040" w:hanging="360"/>
      </w:pPr>
      <w:rPr>
        <w:rFonts w:ascii="Symbol" w:hAnsi="Symbol" w:hint="default"/>
      </w:rPr>
    </w:lvl>
    <w:lvl w:ilvl="7" w:tplc="387C4568">
      <w:start w:val="1"/>
      <w:numFmt w:val="bullet"/>
      <w:lvlText w:val="o"/>
      <w:lvlJc w:val="left"/>
      <w:pPr>
        <w:ind w:left="5760" w:hanging="360"/>
      </w:pPr>
      <w:rPr>
        <w:rFonts w:ascii="Courier New" w:hAnsi="Courier New" w:hint="default"/>
      </w:rPr>
    </w:lvl>
    <w:lvl w:ilvl="8" w:tplc="0C3E1106">
      <w:start w:val="1"/>
      <w:numFmt w:val="bullet"/>
      <w:lvlText w:val=""/>
      <w:lvlJc w:val="left"/>
      <w:pPr>
        <w:ind w:left="6480" w:hanging="360"/>
      </w:pPr>
      <w:rPr>
        <w:rFonts w:ascii="Wingdings" w:hAnsi="Wingdings" w:hint="default"/>
      </w:rPr>
    </w:lvl>
  </w:abstractNum>
  <w:abstractNum w:abstractNumId="18" w15:restartNumberingAfterBreak="0">
    <w:nsid w:val="682982AD"/>
    <w:multiLevelType w:val="hybridMultilevel"/>
    <w:tmpl w:val="FFFFFFFF"/>
    <w:lvl w:ilvl="0" w:tplc="26C48666">
      <w:start w:val="1"/>
      <w:numFmt w:val="bullet"/>
      <w:lvlText w:val=""/>
      <w:lvlJc w:val="left"/>
      <w:pPr>
        <w:ind w:left="720" w:hanging="360"/>
      </w:pPr>
      <w:rPr>
        <w:rFonts w:ascii="Symbol" w:hAnsi="Symbol" w:hint="default"/>
      </w:rPr>
    </w:lvl>
    <w:lvl w:ilvl="1" w:tplc="A10CC918">
      <w:start w:val="1"/>
      <w:numFmt w:val="bullet"/>
      <w:lvlText w:val="o"/>
      <w:lvlJc w:val="left"/>
      <w:pPr>
        <w:ind w:left="1440" w:hanging="360"/>
      </w:pPr>
      <w:rPr>
        <w:rFonts w:ascii="Courier New" w:hAnsi="Courier New" w:hint="default"/>
      </w:rPr>
    </w:lvl>
    <w:lvl w:ilvl="2" w:tplc="1092165A">
      <w:start w:val="1"/>
      <w:numFmt w:val="bullet"/>
      <w:lvlText w:val=""/>
      <w:lvlJc w:val="left"/>
      <w:pPr>
        <w:ind w:left="2160" w:hanging="360"/>
      </w:pPr>
      <w:rPr>
        <w:rFonts w:ascii="Wingdings" w:hAnsi="Wingdings" w:hint="default"/>
      </w:rPr>
    </w:lvl>
    <w:lvl w:ilvl="3" w:tplc="C0FE878A">
      <w:start w:val="1"/>
      <w:numFmt w:val="bullet"/>
      <w:lvlText w:val=""/>
      <w:lvlJc w:val="left"/>
      <w:pPr>
        <w:ind w:left="2880" w:hanging="360"/>
      </w:pPr>
      <w:rPr>
        <w:rFonts w:ascii="Symbol" w:hAnsi="Symbol" w:hint="default"/>
      </w:rPr>
    </w:lvl>
    <w:lvl w:ilvl="4" w:tplc="5FEC42BE">
      <w:start w:val="1"/>
      <w:numFmt w:val="bullet"/>
      <w:lvlText w:val="o"/>
      <w:lvlJc w:val="left"/>
      <w:pPr>
        <w:ind w:left="3600" w:hanging="360"/>
      </w:pPr>
      <w:rPr>
        <w:rFonts w:ascii="Courier New" w:hAnsi="Courier New" w:hint="default"/>
      </w:rPr>
    </w:lvl>
    <w:lvl w:ilvl="5" w:tplc="C568AA34">
      <w:start w:val="1"/>
      <w:numFmt w:val="bullet"/>
      <w:lvlText w:val=""/>
      <w:lvlJc w:val="left"/>
      <w:pPr>
        <w:ind w:left="4320" w:hanging="360"/>
      </w:pPr>
      <w:rPr>
        <w:rFonts w:ascii="Wingdings" w:hAnsi="Wingdings" w:hint="default"/>
      </w:rPr>
    </w:lvl>
    <w:lvl w:ilvl="6" w:tplc="11460AD2">
      <w:start w:val="1"/>
      <w:numFmt w:val="bullet"/>
      <w:lvlText w:val=""/>
      <w:lvlJc w:val="left"/>
      <w:pPr>
        <w:ind w:left="5040" w:hanging="360"/>
      </w:pPr>
      <w:rPr>
        <w:rFonts w:ascii="Symbol" w:hAnsi="Symbol" w:hint="default"/>
      </w:rPr>
    </w:lvl>
    <w:lvl w:ilvl="7" w:tplc="5ED80EF6">
      <w:start w:val="1"/>
      <w:numFmt w:val="bullet"/>
      <w:lvlText w:val="o"/>
      <w:lvlJc w:val="left"/>
      <w:pPr>
        <w:ind w:left="5760" w:hanging="360"/>
      </w:pPr>
      <w:rPr>
        <w:rFonts w:ascii="Courier New" w:hAnsi="Courier New" w:hint="default"/>
      </w:rPr>
    </w:lvl>
    <w:lvl w:ilvl="8" w:tplc="461647C0">
      <w:start w:val="1"/>
      <w:numFmt w:val="bullet"/>
      <w:lvlText w:val=""/>
      <w:lvlJc w:val="left"/>
      <w:pPr>
        <w:ind w:left="6480" w:hanging="360"/>
      </w:pPr>
      <w:rPr>
        <w:rFonts w:ascii="Wingdings" w:hAnsi="Wingdings" w:hint="default"/>
      </w:rPr>
    </w:lvl>
  </w:abstractNum>
  <w:abstractNum w:abstractNumId="19" w15:restartNumberingAfterBreak="0">
    <w:nsid w:val="6B752C2E"/>
    <w:multiLevelType w:val="multilevel"/>
    <w:tmpl w:val="4F723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C3B1B6"/>
    <w:multiLevelType w:val="hybridMultilevel"/>
    <w:tmpl w:val="FFFFFFFF"/>
    <w:lvl w:ilvl="0" w:tplc="B784C128">
      <w:start w:val="1"/>
      <w:numFmt w:val="bullet"/>
      <w:lvlText w:val=""/>
      <w:lvlJc w:val="left"/>
      <w:pPr>
        <w:ind w:left="720" w:hanging="360"/>
      </w:pPr>
      <w:rPr>
        <w:rFonts w:ascii="Symbol" w:hAnsi="Symbol" w:hint="default"/>
      </w:rPr>
    </w:lvl>
    <w:lvl w:ilvl="1" w:tplc="CDB2E0F4">
      <w:start w:val="1"/>
      <w:numFmt w:val="bullet"/>
      <w:lvlText w:val=""/>
      <w:lvlJc w:val="left"/>
      <w:pPr>
        <w:ind w:left="1440" w:hanging="360"/>
      </w:pPr>
      <w:rPr>
        <w:rFonts w:ascii="Symbol" w:hAnsi="Symbol" w:hint="default"/>
      </w:rPr>
    </w:lvl>
    <w:lvl w:ilvl="2" w:tplc="78247758">
      <w:start w:val="1"/>
      <w:numFmt w:val="bullet"/>
      <w:lvlText w:val=""/>
      <w:lvlJc w:val="left"/>
      <w:pPr>
        <w:ind w:left="2160" w:hanging="360"/>
      </w:pPr>
      <w:rPr>
        <w:rFonts w:ascii="Wingdings" w:hAnsi="Wingdings" w:hint="default"/>
      </w:rPr>
    </w:lvl>
    <w:lvl w:ilvl="3" w:tplc="E8C2EBF2">
      <w:start w:val="1"/>
      <w:numFmt w:val="bullet"/>
      <w:lvlText w:val=""/>
      <w:lvlJc w:val="left"/>
      <w:pPr>
        <w:ind w:left="2880" w:hanging="360"/>
      </w:pPr>
      <w:rPr>
        <w:rFonts w:ascii="Symbol" w:hAnsi="Symbol" w:hint="default"/>
      </w:rPr>
    </w:lvl>
    <w:lvl w:ilvl="4" w:tplc="21DA14B8">
      <w:start w:val="1"/>
      <w:numFmt w:val="bullet"/>
      <w:lvlText w:val="o"/>
      <w:lvlJc w:val="left"/>
      <w:pPr>
        <w:ind w:left="3600" w:hanging="360"/>
      </w:pPr>
      <w:rPr>
        <w:rFonts w:ascii="Courier New" w:hAnsi="Courier New" w:hint="default"/>
      </w:rPr>
    </w:lvl>
    <w:lvl w:ilvl="5" w:tplc="4176A082">
      <w:start w:val="1"/>
      <w:numFmt w:val="bullet"/>
      <w:lvlText w:val=""/>
      <w:lvlJc w:val="left"/>
      <w:pPr>
        <w:ind w:left="4320" w:hanging="360"/>
      </w:pPr>
      <w:rPr>
        <w:rFonts w:ascii="Wingdings" w:hAnsi="Wingdings" w:hint="default"/>
      </w:rPr>
    </w:lvl>
    <w:lvl w:ilvl="6" w:tplc="03FC3B6C">
      <w:start w:val="1"/>
      <w:numFmt w:val="bullet"/>
      <w:lvlText w:val=""/>
      <w:lvlJc w:val="left"/>
      <w:pPr>
        <w:ind w:left="5040" w:hanging="360"/>
      </w:pPr>
      <w:rPr>
        <w:rFonts w:ascii="Symbol" w:hAnsi="Symbol" w:hint="default"/>
      </w:rPr>
    </w:lvl>
    <w:lvl w:ilvl="7" w:tplc="1B10B398">
      <w:start w:val="1"/>
      <w:numFmt w:val="bullet"/>
      <w:lvlText w:val="o"/>
      <w:lvlJc w:val="left"/>
      <w:pPr>
        <w:ind w:left="5760" w:hanging="360"/>
      </w:pPr>
      <w:rPr>
        <w:rFonts w:ascii="Courier New" w:hAnsi="Courier New" w:hint="default"/>
      </w:rPr>
    </w:lvl>
    <w:lvl w:ilvl="8" w:tplc="5194229A">
      <w:start w:val="1"/>
      <w:numFmt w:val="bullet"/>
      <w:lvlText w:val=""/>
      <w:lvlJc w:val="left"/>
      <w:pPr>
        <w:ind w:left="6480" w:hanging="360"/>
      </w:pPr>
      <w:rPr>
        <w:rFonts w:ascii="Wingdings" w:hAnsi="Wingdings" w:hint="default"/>
      </w:rPr>
    </w:lvl>
  </w:abstractNum>
  <w:abstractNum w:abstractNumId="21" w15:restartNumberingAfterBreak="0">
    <w:nsid w:val="76926F3D"/>
    <w:multiLevelType w:val="hybridMultilevel"/>
    <w:tmpl w:val="FFFFFFFF"/>
    <w:lvl w:ilvl="0" w:tplc="18D04BFE">
      <w:start w:val="1"/>
      <w:numFmt w:val="bullet"/>
      <w:lvlText w:val=""/>
      <w:lvlJc w:val="left"/>
      <w:pPr>
        <w:ind w:left="720" w:hanging="360"/>
      </w:pPr>
      <w:rPr>
        <w:rFonts w:ascii="Symbol" w:hAnsi="Symbol" w:hint="default"/>
      </w:rPr>
    </w:lvl>
    <w:lvl w:ilvl="1" w:tplc="DCFAE7F6">
      <w:start w:val="1"/>
      <w:numFmt w:val="bullet"/>
      <w:lvlText w:val="o"/>
      <w:lvlJc w:val="left"/>
      <w:pPr>
        <w:ind w:left="1440" w:hanging="360"/>
      </w:pPr>
      <w:rPr>
        <w:rFonts w:ascii="Courier New" w:hAnsi="Courier New" w:hint="default"/>
      </w:rPr>
    </w:lvl>
    <w:lvl w:ilvl="2" w:tplc="54B888A6">
      <w:start w:val="1"/>
      <w:numFmt w:val="bullet"/>
      <w:lvlText w:val=""/>
      <w:lvlJc w:val="left"/>
      <w:pPr>
        <w:ind w:left="2160" w:hanging="360"/>
      </w:pPr>
      <w:rPr>
        <w:rFonts w:ascii="Wingdings" w:hAnsi="Wingdings" w:hint="default"/>
      </w:rPr>
    </w:lvl>
    <w:lvl w:ilvl="3" w:tplc="BA60879C">
      <w:start w:val="1"/>
      <w:numFmt w:val="bullet"/>
      <w:lvlText w:val=""/>
      <w:lvlJc w:val="left"/>
      <w:pPr>
        <w:ind w:left="2880" w:hanging="360"/>
      </w:pPr>
      <w:rPr>
        <w:rFonts w:ascii="Symbol" w:hAnsi="Symbol" w:hint="default"/>
      </w:rPr>
    </w:lvl>
    <w:lvl w:ilvl="4" w:tplc="0E3ED3B6">
      <w:start w:val="1"/>
      <w:numFmt w:val="bullet"/>
      <w:lvlText w:val="o"/>
      <w:lvlJc w:val="left"/>
      <w:pPr>
        <w:ind w:left="3600" w:hanging="360"/>
      </w:pPr>
      <w:rPr>
        <w:rFonts w:ascii="Courier New" w:hAnsi="Courier New" w:hint="default"/>
      </w:rPr>
    </w:lvl>
    <w:lvl w:ilvl="5" w:tplc="67DA99E4">
      <w:start w:val="1"/>
      <w:numFmt w:val="bullet"/>
      <w:lvlText w:val=""/>
      <w:lvlJc w:val="left"/>
      <w:pPr>
        <w:ind w:left="4320" w:hanging="360"/>
      </w:pPr>
      <w:rPr>
        <w:rFonts w:ascii="Wingdings" w:hAnsi="Wingdings" w:hint="default"/>
      </w:rPr>
    </w:lvl>
    <w:lvl w:ilvl="6" w:tplc="4C1E6AF8">
      <w:start w:val="1"/>
      <w:numFmt w:val="bullet"/>
      <w:lvlText w:val=""/>
      <w:lvlJc w:val="left"/>
      <w:pPr>
        <w:ind w:left="5040" w:hanging="360"/>
      </w:pPr>
      <w:rPr>
        <w:rFonts w:ascii="Symbol" w:hAnsi="Symbol" w:hint="default"/>
      </w:rPr>
    </w:lvl>
    <w:lvl w:ilvl="7" w:tplc="19B0B702">
      <w:start w:val="1"/>
      <w:numFmt w:val="bullet"/>
      <w:lvlText w:val="o"/>
      <w:lvlJc w:val="left"/>
      <w:pPr>
        <w:ind w:left="5760" w:hanging="360"/>
      </w:pPr>
      <w:rPr>
        <w:rFonts w:ascii="Courier New" w:hAnsi="Courier New" w:hint="default"/>
      </w:rPr>
    </w:lvl>
    <w:lvl w:ilvl="8" w:tplc="5BB6D9EE">
      <w:start w:val="1"/>
      <w:numFmt w:val="bullet"/>
      <w:lvlText w:val=""/>
      <w:lvlJc w:val="left"/>
      <w:pPr>
        <w:ind w:left="6480" w:hanging="360"/>
      </w:pPr>
      <w:rPr>
        <w:rFonts w:ascii="Wingdings" w:hAnsi="Wingdings" w:hint="default"/>
      </w:rPr>
    </w:lvl>
  </w:abstractNum>
  <w:abstractNum w:abstractNumId="22" w15:restartNumberingAfterBreak="0">
    <w:nsid w:val="7E109FDB"/>
    <w:multiLevelType w:val="hybridMultilevel"/>
    <w:tmpl w:val="FFFFFFFF"/>
    <w:lvl w:ilvl="0" w:tplc="1BD87CE2">
      <w:start w:val="1"/>
      <w:numFmt w:val="bullet"/>
      <w:lvlText w:val=""/>
      <w:lvlJc w:val="left"/>
      <w:pPr>
        <w:ind w:left="720" w:hanging="360"/>
      </w:pPr>
      <w:rPr>
        <w:rFonts w:ascii="Symbol" w:hAnsi="Symbol" w:hint="default"/>
      </w:rPr>
    </w:lvl>
    <w:lvl w:ilvl="1" w:tplc="5952EFFA">
      <w:start w:val="1"/>
      <w:numFmt w:val="bullet"/>
      <w:lvlText w:val=""/>
      <w:lvlJc w:val="left"/>
      <w:pPr>
        <w:ind w:left="1440" w:hanging="360"/>
      </w:pPr>
      <w:rPr>
        <w:rFonts w:ascii="Symbol" w:hAnsi="Symbol" w:hint="default"/>
      </w:rPr>
    </w:lvl>
    <w:lvl w:ilvl="2" w:tplc="D65AEED0">
      <w:start w:val="1"/>
      <w:numFmt w:val="bullet"/>
      <w:lvlText w:val=""/>
      <w:lvlJc w:val="left"/>
      <w:pPr>
        <w:ind w:left="2160" w:hanging="360"/>
      </w:pPr>
      <w:rPr>
        <w:rFonts w:ascii="Wingdings" w:hAnsi="Wingdings" w:hint="default"/>
      </w:rPr>
    </w:lvl>
    <w:lvl w:ilvl="3" w:tplc="5B6A686C">
      <w:start w:val="1"/>
      <w:numFmt w:val="bullet"/>
      <w:lvlText w:val=""/>
      <w:lvlJc w:val="left"/>
      <w:pPr>
        <w:ind w:left="2880" w:hanging="360"/>
      </w:pPr>
      <w:rPr>
        <w:rFonts w:ascii="Symbol" w:hAnsi="Symbol" w:hint="default"/>
      </w:rPr>
    </w:lvl>
    <w:lvl w:ilvl="4" w:tplc="77C2B030">
      <w:start w:val="1"/>
      <w:numFmt w:val="bullet"/>
      <w:lvlText w:val="o"/>
      <w:lvlJc w:val="left"/>
      <w:pPr>
        <w:ind w:left="3600" w:hanging="360"/>
      </w:pPr>
      <w:rPr>
        <w:rFonts w:ascii="Courier New" w:hAnsi="Courier New" w:hint="default"/>
      </w:rPr>
    </w:lvl>
    <w:lvl w:ilvl="5" w:tplc="9CCE03CA">
      <w:start w:val="1"/>
      <w:numFmt w:val="bullet"/>
      <w:lvlText w:val=""/>
      <w:lvlJc w:val="left"/>
      <w:pPr>
        <w:ind w:left="4320" w:hanging="360"/>
      </w:pPr>
      <w:rPr>
        <w:rFonts w:ascii="Wingdings" w:hAnsi="Wingdings" w:hint="default"/>
      </w:rPr>
    </w:lvl>
    <w:lvl w:ilvl="6" w:tplc="AA3AE1B0">
      <w:start w:val="1"/>
      <w:numFmt w:val="bullet"/>
      <w:lvlText w:val=""/>
      <w:lvlJc w:val="left"/>
      <w:pPr>
        <w:ind w:left="5040" w:hanging="360"/>
      </w:pPr>
      <w:rPr>
        <w:rFonts w:ascii="Symbol" w:hAnsi="Symbol" w:hint="default"/>
      </w:rPr>
    </w:lvl>
    <w:lvl w:ilvl="7" w:tplc="D2E42F60">
      <w:start w:val="1"/>
      <w:numFmt w:val="bullet"/>
      <w:lvlText w:val="o"/>
      <w:lvlJc w:val="left"/>
      <w:pPr>
        <w:ind w:left="5760" w:hanging="360"/>
      </w:pPr>
      <w:rPr>
        <w:rFonts w:ascii="Courier New" w:hAnsi="Courier New" w:hint="default"/>
      </w:rPr>
    </w:lvl>
    <w:lvl w:ilvl="8" w:tplc="E33CFD10">
      <w:start w:val="1"/>
      <w:numFmt w:val="bullet"/>
      <w:lvlText w:val=""/>
      <w:lvlJc w:val="left"/>
      <w:pPr>
        <w:ind w:left="6480" w:hanging="360"/>
      </w:pPr>
      <w:rPr>
        <w:rFonts w:ascii="Wingdings" w:hAnsi="Wingdings" w:hint="default"/>
      </w:rPr>
    </w:lvl>
  </w:abstractNum>
  <w:num w:numId="1" w16cid:durableId="1131091664">
    <w:abstractNumId w:val="10"/>
  </w:num>
  <w:num w:numId="2" w16cid:durableId="1139152221">
    <w:abstractNumId w:val="18"/>
  </w:num>
  <w:num w:numId="3" w16cid:durableId="1774783251">
    <w:abstractNumId w:val="21"/>
  </w:num>
  <w:num w:numId="4" w16cid:durableId="1878156812">
    <w:abstractNumId w:val="1"/>
  </w:num>
  <w:num w:numId="5" w16cid:durableId="1721632504">
    <w:abstractNumId w:val="13"/>
  </w:num>
  <w:num w:numId="6" w16cid:durableId="2135828405">
    <w:abstractNumId w:val="0"/>
  </w:num>
  <w:num w:numId="7" w16cid:durableId="1805465497">
    <w:abstractNumId w:val="3"/>
  </w:num>
  <w:num w:numId="8" w16cid:durableId="798886575">
    <w:abstractNumId w:val="6"/>
  </w:num>
  <w:num w:numId="9" w16cid:durableId="294137678">
    <w:abstractNumId w:val="15"/>
  </w:num>
  <w:num w:numId="10" w16cid:durableId="167135860">
    <w:abstractNumId w:val="11"/>
  </w:num>
  <w:num w:numId="11" w16cid:durableId="2036883652">
    <w:abstractNumId w:val="9"/>
  </w:num>
  <w:num w:numId="12" w16cid:durableId="95373529">
    <w:abstractNumId w:val="5"/>
  </w:num>
  <w:num w:numId="13" w16cid:durableId="1385639697">
    <w:abstractNumId w:val="8"/>
  </w:num>
  <w:num w:numId="14" w16cid:durableId="653489393">
    <w:abstractNumId w:val="19"/>
  </w:num>
  <w:num w:numId="15" w16cid:durableId="1957758687">
    <w:abstractNumId w:val="22"/>
  </w:num>
  <w:num w:numId="16" w16cid:durableId="180319323">
    <w:abstractNumId w:val="7"/>
  </w:num>
  <w:num w:numId="17" w16cid:durableId="1702895719">
    <w:abstractNumId w:val="14"/>
  </w:num>
  <w:num w:numId="18" w16cid:durableId="979727743">
    <w:abstractNumId w:val="12"/>
  </w:num>
  <w:num w:numId="19" w16cid:durableId="1082415438">
    <w:abstractNumId w:val="17"/>
  </w:num>
  <w:num w:numId="20" w16cid:durableId="1139299430">
    <w:abstractNumId w:val="2"/>
  </w:num>
  <w:num w:numId="21" w16cid:durableId="1082918012">
    <w:abstractNumId w:val="16"/>
  </w:num>
  <w:num w:numId="22" w16cid:durableId="738671822">
    <w:abstractNumId w:val="20"/>
  </w:num>
  <w:num w:numId="23" w16cid:durableId="635646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1FF"/>
    <w:rsid w:val="00001A1C"/>
    <w:rsid w:val="00002796"/>
    <w:rsid w:val="000143F8"/>
    <w:rsid w:val="0002122D"/>
    <w:rsid w:val="000215FB"/>
    <w:rsid w:val="00033CBB"/>
    <w:rsid w:val="00034092"/>
    <w:rsid w:val="00034451"/>
    <w:rsid w:val="00053532"/>
    <w:rsid w:val="000543D6"/>
    <w:rsid w:val="000637B1"/>
    <w:rsid w:val="00064B94"/>
    <w:rsid w:val="00073F8D"/>
    <w:rsid w:val="00077339"/>
    <w:rsid w:val="00084C8F"/>
    <w:rsid w:val="000A0907"/>
    <w:rsid w:val="000B0D7B"/>
    <w:rsid w:val="000D6BC2"/>
    <w:rsid w:val="000F2FDC"/>
    <w:rsid w:val="000F5C42"/>
    <w:rsid w:val="000F6503"/>
    <w:rsid w:val="000F7105"/>
    <w:rsid w:val="00101B8A"/>
    <w:rsid w:val="0010444D"/>
    <w:rsid w:val="0010674E"/>
    <w:rsid w:val="00126A53"/>
    <w:rsid w:val="001317B3"/>
    <w:rsid w:val="00133A54"/>
    <w:rsid w:val="00141C43"/>
    <w:rsid w:val="001540A2"/>
    <w:rsid w:val="00157C2E"/>
    <w:rsid w:val="00157D20"/>
    <w:rsid w:val="001670E7"/>
    <w:rsid w:val="001714DD"/>
    <w:rsid w:val="001733F9"/>
    <w:rsid w:val="00176BD5"/>
    <w:rsid w:val="00177472"/>
    <w:rsid w:val="0018124E"/>
    <w:rsid w:val="00183E9A"/>
    <w:rsid w:val="00185527"/>
    <w:rsid w:val="0019101A"/>
    <w:rsid w:val="00192B57"/>
    <w:rsid w:val="0019479F"/>
    <w:rsid w:val="00195611"/>
    <w:rsid w:val="00195746"/>
    <w:rsid w:val="00197F9F"/>
    <w:rsid w:val="001A27B0"/>
    <w:rsid w:val="001A7E37"/>
    <w:rsid w:val="001C3C75"/>
    <w:rsid w:val="001D000D"/>
    <w:rsid w:val="001D5C5D"/>
    <w:rsid w:val="001E6075"/>
    <w:rsid w:val="001E63AA"/>
    <w:rsid w:val="001F28AB"/>
    <w:rsid w:val="001F44AD"/>
    <w:rsid w:val="001F7113"/>
    <w:rsid w:val="00203113"/>
    <w:rsid w:val="00212BBF"/>
    <w:rsid w:val="00225E5A"/>
    <w:rsid w:val="00225FDC"/>
    <w:rsid w:val="00227A80"/>
    <w:rsid w:val="00230208"/>
    <w:rsid w:val="00234351"/>
    <w:rsid w:val="0024032A"/>
    <w:rsid w:val="002462E7"/>
    <w:rsid w:val="00253A76"/>
    <w:rsid w:val="0025497B"/>
    <w:rsid w:val="00255D2B"/>
    <w:rsid w:val="00260072"/>
    <w:rsid w:val="00260C6F"/>
    <w:rsid w:val="002613E5"/>
    <w:rsid w:val="002700B9"/>
    <w:rsid w:val="002711F0"/>
    <w:rsid w:val="00277021"/>
    <w:rsid w:val="00284A0B"/>
    <w:rsid w:val="00285EC5"/>
    <w:rsid w:val="00297B80"/>
    <w:rsid w:val="002A10CC"/>
    <w:rsid w:val="002A2EE0"/>
    <w:rsid w:val="002A4C1D"/>
    <w:rsid w:val="002B046E"/>
    <w:rsid w:val="002B236B"/>
    <w:rsid w:val="002C0587"/>
    <w:rsid w:val="002C5250"/>
    <w:rsid w:val="002D1FAA"/>
    <w:rsid w:val="002E03D4"/>
    <w:rsid w:val="002E50F2"/>
    <w:rsid w:val="002F0ACB"/>
    <w:rsid w:val="002F218D"/>
    <w:rsid w:val="002F2B1A"/>
    <w:rsid w:val="0030609F"/>
    <w:rsid w:val="00307565"/>
    <w:rsid w:val="003106F6"/>
    <w:rsid w:val="00310DCC"/>
    <w:rsid w:val="003117F5"/>
    <w:rsid w:val="00322A80"/>
    <w:rsid w:val="003240D8"/>
    <w:rsid w:val="00330739"/>
    <w:rsid w:val="00330B88"/>
    <w:rsid w:val="00332F47"/>
    <w:rsid w:val="00361F7C"/>
    <w:rsid w:val="003657CE"/>
    <w:rsid w:val="003669AF"/>
    <w:rsid w:val="00375189"/>
    <w:rsid w:val="0037725C"/>
    <w:rsid w:val="003817DC"/>
    <w:rsid w:val="00392D95"/>
    <w:rsid w:val="0039443F"/>
    <w:rsid w:val="00394F46"/>
    <w:rsid w:val="0039538D"/>
    <w:rsid w:val="003A3DD9"/>
    <w:rsid w:val="003B2DB0"/>
    <w:rsid w:val="003B695D"/>
    <w:rsid w:val="003C3B09"/>
    <w:rsid w:val="003D1079"/>
    <w:rsid w:val="003D189B"/>
    <w:rsid w:val="003D4F88"/>
    <w:rsid w:val="003D6443"/>
    <w:rsid w:val="003D7077"/>
    <w:rsid w:val="003F1470"/>
    <w:rsid w:val="00401044"/>
    <w:rsid w:val="00406060"/>
    <w:rsid w:val="00412EDF"/>
    <w:rsid w:val="0041477B"/>
    <w:rsid w:val="004171EE"/>
    <w:rsid w:val="00420AAB"/>
    <w:rsid w:val="00422437"/>
    <w:rsid w:val="00424657"/>
    <w:rsid w:val="004279CF"/>
    <w:rsid w:val="00434D70"/>
    <w:rsid w:val="0044508A"/>
    <w:rsid w:val="00450C0D"/>
    <w:rsid w:val="00455C18"/>
    <w:rsid w:val="00456647"/>
    <w:rsid w:val="00462AAF"/>
    <w:rsid w:val="00465E18"/>
    <w:rsid w:val="00484333"/>
    <w:rsid w:val="00496781"/>
    <w:rsid w:val="004A1B6D"/>
    <w:rsid w:val="004A25E8"/>
    <w:rsid w:val="004A389C"/>
    <w:rsid w:val="004A7696"/>
    <w:rsid w:val="004B69ED"/>
    <w:rsid w:val="004C1D3C"/>
    <w:rsid w:val="004C258E"/>
    <w:rsid w:val="004D615C"/>
    <w:rsid w:val="004F5A56"/>
    <w:rsid w:val="00503159"/>
    <w:rsid w:val="00506231"/>
    <w:rsid w:val="0051162F"/>
    <w:rsid w:val="00512603"/>
    <w:rsid w:val="00513EF9"/>
    <w:rsid w:val="00530516"/>
    <w:rsid w:val="00532401"/>
    <w:rsid w:val="00535AFE"/>
    <w:rsid w:val="00552FDF"/>
    <w:rsid w:val="005708B0"/>
    <w:rsid w:val="00577A95"/>
    <w:rsid w:val="005851C8"/>
    <w:rsid w:val="005863E2"/>
    <w:rsid w:val="005A0C19"/>
    <w:rsid w:val="005A0E71"/>
    <w:rsid w:val="005A6702"/>
    <w:rsid w:val="005B5EC4"/>
    <w:rsid w:val="005B7F51"/>
    <w:rsid w:val="005C292E"/>
    <w:rsid w:val="005C4F0E"/>
    <w:rsid w:val="005C74CF"/>
    <w:rsid w:val="005D5675"/>
    <w:rsid w:val="005E04E0"/>
    <w:rsid w:val="005F348E"/>
    <w:rsid w:val="005F4BA3"/>
    <w:rsid w:val="006017FE"/>
    <w:rsid w:val="006031E4"/>
    <w:rsid w:val="0062387F"/>
    <w:rsid w:val="00627F61"/>
    <w:rsid w:val="00630601"/>
    <w:rsid w:val="00631330"/>
    <w:rsid w:val="00634060"/>
    <w:rsid w:val="006352F3"/>
    <w:rsid w:val="00641C64"/>
    <w:rsid w:val="00644AB1"/>
    <w:rsid w:val="00646D6C"/>
    <w:rsid w:val="00652B2E"/>
    <w:rsid w:val="00652DAF"/>
    <w:rsid w:val="0066088E"/>
    <w:rsid w:val="00663C5C"/>
    <w:rsid w:val="00665F26"/>
    <w:rsid w:val="00667176"/>
    <w:rsid w:val="006722E6"/>
    <w:rsid w:val="00672482"/>
    <w:rsid w:val="00677601"/>
    <w:rsid w:val="00685765"/>
    <w:rsid w:val="00691469"/>
    <w:rsid w:val="00694CE5"/>
    <w:rsid w:val="006B1BFF"/>
    <w:rsid w:val="006B42E7"/>
    <w:rsid w:val="006B557B"/>
    <w:rsid w:val="006C1B3F"/>
    <w:rsid w:val="006C6A9C"/>
    <w:rsid w:val="006D41D7"/>
    <w:rsid w:val="006F09A6"/>
    <w:rsid w:val="006F1FC5"/>
    <w:rsid w:val="006F32FD"/>
    <w:rsid w:val="006F4D6C"/>
    <w:rsid w:val="007113F5"/>
    <w:rsid w:val="007156C4"/>
    <w:rsid w:val="00732BB2"/>
    <w:rsid w:val="007335EA"/>
    <w:rsid w:val="0073703C"/>
    <w:rsid w:val="00737B41"/>
    <w:rsid w:val="00740CA7"/>
    <w:rsid w:val="00746CED"/>
    <w:rsid w:val="00755D9C"/>
    <w:rsid w:val="00761D17"/>
    <w:rsid w:val="007626FE"/>
    <w:rsid w:val="007651FF"/>
    <w:rsid w:val="00765813"/>
    <w:rsid w:val="007904EC"/>
    <w:rsid w:val="0079643F"/>
    <w:rsid w:val="00797A04"/>
    <w:rsid w:val="007B04BA"/>
    <w:rsid w:val="007C0A28"/>
    <w:rsid w:val="007D50BB"/>
    <w:rsid w:val="007E4A51"/>
    <w:rsid w:val="007F0CCC"/>
    <w:rsid w:val="007F0FCF"/>
    <w:rsid w:val="007F703A"/>
    <w:rsid w:val="00805D96"/>
    <w:rsid w:val="00811954"/>
    <w:rsid w:val="0081228C"/>
    <w:rsid w:val="008142A8"/>
    <w:rsid w:val="00822A48"/>
    <w:rsid w:val="00827168"/>
    <w:rsid w:val="00832E1F"/>
    <w:rsid w:val="00842D3B"/>
    <w:rsid w:val="008507C7"/>
    <w:rsid w:val="00852AC2"/>
    <w:rsid w:val="00857382"/>
    <w:rsid w:val="00857C5C"/>
    <w:rsid w:val="00861EBD"/>
    <w:rsid w:val="008769E8"/>
    <w:rsid w:val="0088034C"/>
    <w:rsid w:val="00884257"/>
    <w:rsid w:val="0089241A"/>
    <w:rsid w:val="008938E5"/>
    <w:rsid w:val="008A0821"/>
    <w:rsid w:val="008A0832"/>
    <w:rsid w:val="008A1E1C"/>
    <w:rsid w:val="008A63A4"/>
    <w:rsid w:val="008B18DB"/>
    <w:rsid w:val="008B2616"/>
    <w:rsid w:val="008B54C6"/>
    <w:rsid w:val="008D7070"/>
    <w:rsid w:val="008E1B03"/>
    <w:rsid w:val="008E38AC"/>
    <w:rsid w:val="008F25A6"/>
    <w:rsid w:val="008F4468"/>
    <w:rsid w:val="008F4C9D"/>
    <w:rsid w:val="008F65F2"/>
    <w:rsid w:val="008F6F78"/>
    <w:rsid w:val="009032F7"/>
    <w:rsid w:val="009042DA"/>
    <w:rsid w:val="0091184E"/>
    <w:rsid w:val="00923B42"/>
    <w:rsid w:val="0092739D"/>
    <w:rsid w:val="0094521C"/>
    <w:rsid w:val="00951280"/>
    <w:rsid w:val="0095523B"/>
    <w:rsid w:val="00956D8B"/>
    <w:rsid w:val="0096263D"/>
    <w:rsid w:val="00982C9A"/>
    <w:rsid w:val="009831B2"/>
    <w:rsid w:val="009845DF"/>
    <w:rsid w:val="00987AD7"/>
    <w:rsid w:val="00993CD3"/>
    <w:rsid w:val="009A0FD1"/>
    <w:rsid w:val="009C1B5D"/>
    <w:rsid w:val="009D3F73"/>
    <w:rsid w:val="009D7E3A"/>
    <w:rsid w:val="009E3385"/>
    <w:rsid w:val="009E5717"/>
    <w:rsid w:val="00A017F3"/>
    <w:rsid w:val="00A04C24"/>
    <w:rsid w:val="00A1186C"/>
    <w:rsid w:val="00A12E47"/>
    <w:rsid w:val="00A24877"/>
    <w:rsid w:val="00A43636"/>
    <w:rsid w:val="00A4699F"/>
    <w:rsid w:val="00A90F90"/>
    <w:rsid w:val="00A91A54"/>
    <w:rsid w:val="00AB19A0"/>
    <w:rsid w:val="00AB2379"/>
    <w:rsid w:val="00AB7C78"/>
    <w:rsid w:val="00AC666C"/>
    <w:rsid w:val="00B10379"/>
    <w:rsid w:val="00B1523A"/>
    <w:rsid w:val="00B23655"/>
    <w:rsid w:val="00B248E5"/>
    <w:rsid w:val="00B321C5"/>
    <w:rsid w:val="00B33CED"/>
    <w:rsid w:val="00B36FDD"/>
    <w:rsid w:val="00B4046E"/>
    <w:rsid w:val="00B43041"/>
    <w:rsid w:val="00B4356E"/>
    <w:rsid w:val="00B50A9B"/>
    <w:rsid w:val="00B50F51"/>
    <w:rsid w:val="00B53ACA"/>
    <w:rsid w:val="00B53C40"/>
    <w:rsid w:val="00B65D88"/>
    <w:rsid w:val="00B664C7"/>
    <w:rsid w:val="00B7010E"/>
    <w:rsid w:val="00B70B69"/>
    <w:rsid w:val="00B7550B"/>
    <w:rsid w:val="00B75DB3"/>
    <w:rsid w:val="00B77CE7"/>
    <w:rsid w:val="00B922BA"/>
    <w:rsid w:val="00B9372C"/>
    <w:rsid w:val="00B9401C"/>
    <w:rsid w:val="00B9431B"/>
    <w:rsid w:val="00BD61D6"/>
    <w:rsid w:val="00BF16AD"/>
    <w:rsid w:val="00BF16DE"/>
    <w:rsid w:val="00BF3579"/>
    <w:rsid w:val="00C005D6"/>
    <w:rsid w:val="00C051FB"/>
    <w:rsid w:val="00C05763"/>
    <w:rsid w:val="00C07F90"/>
    <w:rsid w:val="00C1387B"/>
    <w:rsid w:val="00C14CED"/>
    <w:rsid w:val="00C218AE"/>
    <w:rsid w:val="00C27A29"/>
    <w:rsid w:val="00C30586"/>
    <w:rsid w:val="00C31FF3"/>
    <w:rsid w:val="00C50E30"/>
    <w:rsid w:val="00C544B5"/>
    <w:rsid w:val="00C62F76"/>
    <w:rsid w:val="00C64D2F"/>
    <w:rsid w:val="00C73F91"/>
    <w:rsid w:val="00C75F3F"/>
    <w:rsid w:val="00C84E0C"/>
    <w:rsid w:val="00C85A6D"/>
    <w:rsid w:val="00C87854"/>
    <w:rsid w:val="00C87E08"/>
    <w:rsid w:val="00C916CA"/>
    <w:rsid w:val="00C91DE0"/>
    <w:rsid w:val="00C94910"/>
    <w:rsid w:val="00C9491C"/>
    <w:rsid w:val="00CA2927"/>
    <w:rsid w:val="00CB40AF"/>
    <w:rsid w:val="00CB6C5A"/>
    <w:rsid w:val="00CC6222"/>
    <w:rsid w:val="00CD20E0"/>
    <w:rsid w:val="00CE24C2"/>
    <w:rsid w:val="00CE7BB9"/>
    <w:rsid w:val="00CF3A60"/>
    <w:rsid w:val="00CF7A66"/>
    <w:rsid w:val="00D04731"/>
    <w:rsid w:val="00D04B2F"/>
    <w:rsid w:val="00D11140"/>
    <w:rsid w:val="00D1223F"/>
    <w:rsid w:val="00D1405F"/>
    <w:rsid w:val="00D20207"/>
    <w:rsid w:val="00D469EE"/>
    <w:rsid w:val="00D50436"/>
    <w:rsid w:val="00D5316F"/>
    <w:rsid w:val="00D53C28"/>
    <w:rsid w:val="00D73D7A"/>
    <w:rsid w:val="00D76B2B"/>
    <w:rsid w:val="00D81C38"/>
    <w:rsid w:val="00DA0D6F"/>
    <w:rsid w:val="00DC2472"/>
    <w:rsid w:val="00DC41D6"/>
    <w:rsid w:val="00DD35A3"/>
    <w:rsid w:val="00DD42E8"/>
    <w:rsid w:val="00DD5C5F"/>
    <w:rsid w:val="00DE3A3B"/>
    <w:rsid w:val="00DE5FC6"/>
    <w:rsid w:val="00DF4043"/>
    <w:rsid w:val="00E00310"/>
    <w:rsid w:val="00E02D6C"/>
    <w:rsid w:val="00E0549B"/>
    <w:rsid w:val="00E07F6D"/>
    <w:rsid w:val="00E110EE"/>
    <w:rsid w:val="00E266F4"/>
    <w:rsid w:val="00E377A7"/>
    <w:rsid w:val="00E42EE7"/>
    <w:rsid w:val="00E45806"/>
    <w:rsid w:val="00E47BE3"/>
    <w:rsid w:val="00E5469F"/>
    <w:rsid w:val="00E55A1E"/>
    <w:rsid w:val="00E6018D"/>
    <w:rsid w:val="00E64961"/>
    <w:rsid w:val="00E70933"/>
    <w:rsid w:val="00E71350"/>
    <w:rsid w:val="00E8715C"/>
    <w:rsid w:val="00E90C76"/>
    <w:rsid w:val="00E9659D"/>
    <w:rsid w:val="00EA39DB"/>
    <w:rsid w:val="00EB2F6B"/>
    <w:rsid w:val="00EB3569"/>
    <w:rsid w:val="00EB785B"/>
    <w:rsid w:val="00EC6335"/>
    <w:rsid w:val="00ED037F"/>
    <w:rsid w:val="00EE0802"/>
    <w:rsid w:val="00EE0E60"/>
    <w:rsid w:val="00EE1359"/>
    <w:rsid w:val="00EE31B5"/>
    <w:rsid w:val="00EF0694"/>
    <w:rsid w:val="00EF3C83"/>
    <w:rsid w:val="00EF5803"/>
    <w:rsid w:val="00EF6C6A"/>
    <w:rsid w:val="00F00476"/>
    <w:rsid w:val="00F07CD6"/>
    <w:rsid w:val="00F131C1"/>
    <w:rsid w:val="00F13C53"/>
    <w:rsid w:val="00F13E73"/>
    <w:rsid w:val="00F21AF4"/>
    <w:rsid w:val="00F21C1F"/>
    <w:rsid w:val="00F260DC"/>
    <w:rsid w:val="00F33822"/>
    <w:rsid w:val="00F42912"/>
    <w:rsid w:val="00F431DC"/>
    <w:rsid w:val="00F457F3"/>
    <w:rsid w:val="00F4781A"/>
    <w:rsid w:val="00F51182"/>
    <w:rsid w:val="00F51610"/>
    <w:rsid w:val="00F53092"/>
    <w:rsid w:val="00F70A5B"/>
    <w:rsid w:val="00F74EEF"/>
    <w:rsid w:val="00F8096A"/>
    <w:rsid w:val="00F845BB"/>
    <w:rsid w:val="00F97AE1"/>
    <w:rsid w:val="00FC6402"/>
    <w:rsid w:val="00FD28DB"/>
    <w:rsid w:val="00FE3483"/>
    <w:rsid w:val="00FE40B6"/>
    <w:rsid w:val="00FE503D"/>
    <w:rsid w:val="00FE50FB"/>
    <w:rsid w:val="00FE5676"/>
    <w:rsid w:val="00FE6695"/>
    <w:rsid w:val="00FF292C"/>
    <w:rsid w:val="00FF55D6"/>
    <w:rsid w:val="01405B2A"/>
    <w:rsid w:val="0170E481"/>
    <w:rsid w:val="01BBCFBD"/>
    <w:rsid w:val="034A23ED"/>
    <w:rsid w:val="03AA133E"/>
    <w:rsid w:val="05818C42"/>
    <w:rsid w:val="05EFEA46"/>
    <w:rsid w:val="079807E8"/>
    <w:rsid w:val="0798F202"/>
    <w:rsid w:val="08288C23"/>
    <w:rsid w:val="096F80EC"/>
    <w:rsid w:val="0A60A991"/>
    <w:rsid w:val="0D16E078"/>
    <w:rsid w:val="0D82E2FA"/>
    <w:rsid w:val="0E93F9D1"/>
    <w:rsid w:val="0EE249A4"/>
    <w:rsid w:val="0F107616"/>
    <w:rsid w:val="0F809987"/>
    <w:rsid w:val="0FAD3262"/>
    <w:rsid w:val="11291BD0"/>
    <w:rsid w:val="1173D536"/>
    <w:rsid w:val="125951AF"/>
    <w:rsid w:val="12BAD497"/>
    <w:rsid w:val="12BC0387"/>
    <w:rsid w:val="12C51F02"/>
    <w:rsid w:val="13E58568"/>
    <w:rsid w:val="13F7B1C6"/>
    <w:rsid w:val="1645E498"/>
    <w:rsid w:val="167871C0"/>
    <w:rsid w:val="16E6DA5C"/>
    <w:rsid w:val="1AA3D14A"/>
    <w:rsid w:val="1B58585D"/>
    <w:rsid w:val="1D768EB8"/>
    <w:rsid w:val="1DB39821"/>
    <w:rsid w:val="1EEB55E4"/>
    <w:rsid w:val="1F12F691"/>
    <w:rsid w:val="203AD948"/>
    <w:rsid w:val="20FBDD3D"/>
    <w:rsid w:val="21C8C8D1"/>
    <w:rsid w:val="227F8160"/>
    <w:rsid w:val="22B63548"/>
    <w:rsid w:val="2465D856"/>
    <w:rsid w:val="24F6B6A0"/>
    <w:rsid w:val="25B3637C"/>
    <w:rsid w:val="26821578"/>
    <w:rsid w:val="278F00C8"/>
    <w:rsid w:val="289794FF"/>
    <w:rsid w:val="2B3FB83D"/>
    <w:rsid w:val="2BC90EA3"/>
    <w:rsid w:val="2BD28FC0"/>
    <w:rsid w:val="2C7FC82D"/>
    <w:rsid w:val="2CCD431F"/>
    <w:rsid w:val="2DD64790"/>
    <w:rsid w:val="2ED513A4"/>
    <w:rsid w:val="2F496F92"/>
    <w:rsid w:val="2F65F1EE"/>
    <w:rsid w:val="30C15DEC"/>
    <w:rsid w:val="3185C678"/>
    <w:rsid w:val="332B8735"/>
    <w:rsid w:val="3449AC61"/>
    <w:rsid w:val="3543F1A1"/>
    <w:rsid w:val="35936E49"/>
    <w:rsid w:val="36449732"/>
    <w:rsid w:val="36898E21"/>
    <w:rsid w:val="377C925E"/>
    <w:rsid w:val="37EE4966"/>
    <w:rsid w:val="389F4079"/>
    <w:rsid w:val="38E237BA"/>
    <w:rsid w:val="38F3ABD7"/>
    <w:rsid w:val="38F93B7D"/>
    <w:rsid w:val="39D60122"/>
    <w:rsid w:val="3AC86254"/>
    <w:rsid w:val="3DA1DA2D"/>
    <w:rsid w:val="3E1D511E"/>
    <w:rsid w:val="3EEF9824"/>
    <w:rsid w:val="3F9488FC"/>
    <w:rsid w:val="402EDCD0"/>
    <w:rsid w:val="4352A86D"/>
    <w:rsid w:val="43EFD3F8"/>
    <w:rsid w:val="444DF344"/>
    <w:rsid w:val="47459545"/>
    <w:rsid w:val="4762F61F"/>
    <w:rsid w:val="48F53ACB"/>
    <w:rsid w:val="4911BE8A"/>
    <w:rsid w:val="4A243722"/>
    <w:rsid w:val="4C177D69"/>
    <w:rsid w:val="4DCA3F85"/>
    <w:rsid w:val="4DF08A04"/>
    <w:rsid w:val="4E45B513"/>
    <w:rsid w:val="4EE53E7E"/>
    <w:rsid w:val="4F234406"/>
    <w:rsid w:val="4F3AA5FB"/>
    <w:rsid w:val="4F4758DE"/>
    <w:rsid w:val="509773BA"/>
    <w:rsid w:val="516BF2C5"/>
    <w:rsid w:val="51C57E8A"/>
    <w:rsid w:val="5241EF3C"/>
    <w:rsid w:val="527C9BC0"/>
    <w:rsid w:val="5346BB30"/>
    <w:rsid w:val="53B63994"/>
    <w:rsid w:val="53EF2D45"/>
    <w:rsid w:val="54788E43"/>
    <w:rsid w:val="55A4309B"/>
    <w:rsid w:val="57F15CB6"/>
    <w:rsid w:val="5801689D"/>
    <w:rsid w:val="5892DE5F"/>
    <w:rsid w:val="5AE59A20"/>
    <w:rsid w:val="5B03DB94"/>
    <w:rsid w:val="5C422CD4"/>
    <w:rsid w:val="5C7BA905"/>
    <w:rsid w:val="5F285FCA"/>
    <w:rsid w:val="5FB96FEA"/>
    <w:rsid w:val="5FF6AD1F"/>
    <w:rsid w:val="629D6F97"/>
    <w:rsid w:val="62A491D9"/>
    <w:rsid w:val="64540589"/>
    <w:rsid w:val="64D6761B"/>
    <w:rsid w:val="658301E0"/>
    <w:rsid w:val="65B68B27"/>
    <w:rsid w:val="670E9389"/>
    <w:rsid w:val="673FBEF0"/>
    <w:rsid w:val="6A5B3860"/>
    <w:rsid w:val="6AB50C26"/>
    <w:rsid w:val="6D2C1DA6"/>
    <w:rsid w:val="6E049AC2"/>
    <w:rsid w:val="6E32628D"/>
    <w:rsid w:val="6EAE09F1"/>
    <w:rsid w:val="6F16B016"/>
    <w:rsid w:val="7012C536"/>
    <w:rsid w:val="714C1595"/>
    <w:rsid w:val="728BBFE3"/>
    <w:rsid w:val="728CBC02"/>
    <w:rsid w:val="73408034"/>
    <w:rsid w:val="738EF745"/>
    <w:rsid w:val="745C213D"/>
    <w:rsid w:val="74ED26C5"/>
    <w:rsid w:val="759695F4"/>
    <w:rsid w:val="76062C85"/>
    <w:rsid w:val="77703A07"/>
    <w:rsid w:val="79044FB3"/>
    <w:rsid w:val="792D8E8F"/>
    <w:rsid w:val="79ED956A"/>
    <w:rsid w:val="7B833EAD"/>
    <w:rsid w:val="7B8869AC"/>
    <w:rsid w:val="7C336C72"/>
    <w:rsid w:val="7CDF8087"/>
    <w:rsid w:val="7D87E804"/>
    <w:rsid w:val="7FEA23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8715"/>
  <w15:chartTrackingRefBased/>
  <w15:docId w15:val="{7A21A183-6AC3-4EC5-BD65-752CDCA3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1FF"/>
    <w:rPr>
      <w:rFonts w:eastAsiaTheme="majorEastAsia" w:cstheme="majorBidi"/>
      <w:color w:val="272727" w:themeColor="text1" w:themeTint="D8"/>
    </w:rPr>
  </w:style>
  <w:style w:type="paragraph" w:styleId="Title">
    <w:name w:val="Title"/>
    <w:basedOn w:val="Normal"/>
    <w:next w:val="Normal"/>
    <w:link w:val="TitleChar"/>
    <w:uiPriority w:val="10"/>
    <w:qFormat/>
    <w:rsid w:val="00765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1FF"/>
    <w:pPr>
      <w:spacing w:before="160"/>
      <w:jc w:val="center"/>
    </w:pPr>
    <w:rPr>
      <w:i/>
      <w:iCs/>
      <w:color w:val="404040" w:themeColor="text1" w:themeTint="BF"/>
    </w:rPr>
  </w:style>
  <w:style w:type="character" w:customStyle="1" w:styleId="QuoteChar">
    <w:name w:val="Quote Char"/>
    <w:basedOn w:val="DefaultParagraphFont"/>
    <w:link w:val="Quote"/>
    <w:uiPriority w:val="29"/>
    <w:rsid w:val="007651FF"/>
    <w:rPr>
      <w:i/>
      <w:iCs/>
      <w:color w:val="404040" w:themeColor="text1" w:themeTint="BF"/>
    </w:rPr>
  </w:style>
  <w:style w:type="paragraph" w:styleId="ListParagraph">
    <w:name w:val="List Paragraph"/>
    <w:basedOn w:val="Normal"/>
    <w:uiPriority w:val="34"/>
    <w:qFormat/>
    <w:rsid w:val="007651FF"/>
    <w:pPr>
      <w:ind w:left="720"/>
      <w:contextualSpacing/>
    </w:pPr>
  </w:style>
  <w:style w:type="character" w:styleId="IntenseEmphasis">
    <w:name w:val="Intense Emphasis"/>
    <w:basedOn w:val="DefaultParagraphFont"/>
    <w:uiPriority w:val="21"/>
    <w:qFormat/>
    <w:rsid w:val="007651FF"/>
    <w:rPr>
      <w:i/>
      <w:iCs/>
      <w:color w:val="0F4761" w:themeColor="accent1" w:themeShade="BF"/>
    </w:rPr>
  </w:style>
  <w:style w:type="paragraph" w:styleId="IntenseQuote">
    <w:name w:val="Intense Quote"/>
    <w:basedOn w:val="Normal"/>
    <w:next w:val="Normal"/>
    <w:link w:val="IntenseQuoteChar"/>
    <w:uiPriority w:val="30"/>
    <w:qFormat/>
    <w:rsid w:val="00765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1FF"/>
    <w:rPr>
      <w:i/>
      <w:iCs/>
      <w:color w:val="0F4761" w:themeColor="accent1" w:themeShade="BF"/>
    </w:rPr>
  </w:style>
  <w:style w:type="character" w:styleId="IntenseReference">
    <w:name w:val="Intense Reference"/>
    <w:basedOn w:val="DefaultParagraphFont"/>
    <w:uiPriority w:val="32"/>
    <w:qFormat/>
    <w:rsid w:val="007651FF"/>
    <w:rPr>
      <w:b/>
      <w:bCs/>
      <w:smallCaps/>
      <w:color w:val="0F4761" w:themeColor="accent1" w:themeShade="BF"/>
      <w:spacing w:val="5"/>
    </w:rPr>
  </w:style>
  <w:style w:type="character" w:styleId="Hyperlink">
    <w:name w:val="Hyperlink"/>
    <w:basedOn w:val="DefaultParagraphFont"/>
    <w:uiPriority w:val="99"/>
    <w:unhideWhenUsed/>
    <w:rsid w:val="00652B2E"/>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yperlink" Target="https://factoryio.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autonomylogic.com/" TargetMode="External"/><Relationship Id="rId2" Type="http://schemas.openxmlformats.org/officeDocument/2006/relationships/styles" Target="styles.xml"/><Relationship Id="rId16" Type="http://schemas.openxmlformats.org/officeDocument/2006/relationships/hyperlink" Target="https://www.cygwin.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pfsense.org/" TargetMode="External"/><Relationship Id="rId23" Type="http://schemas.microsoft.com/office/2020/10/relationships/intelligence" Target="intelligence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21</Pages>
  <Words>5828</Words>
  <Characters>33225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bita ka</dc:creator>
  <cp:keywords/>
  <dc:description/>
  <cp:lastModifiedBy>Brhamjot Singh</cp:lastModifiedBy>
  <cp:revision>154</cp:revision>
  <dcterms:created xsi:type="dcterms:W3CDTF">2024-05-22T18:12:00Z</dcterms:created>
  <dcterms:modified xsi:type="dcterms:W3CDTF">2024-05-22T22:36:00Z</dcterms:modified>
</cp:coreProperties>
</file>