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0" w:lineRule="auto"/>
        <w:ind w:left="720" w:firstLine="0"/>
        <w:rPr/>
      </w:pPr>
      <w:bookmarkStart w:colFirst="0" w:colLast="0" w:name="_piqkugq7xgna" w:id="0"/>
      <w:bookmarkEnd w:id="0"/>
      <w:r w:rsidDel="00000000" w:rsidR="00000000" w:rsidRPr="00000000">
        <w:rPr>
          <w:rtl w:val="0"/>
        </w:rPr>
        <w:t xml:space="preserve">Conditional Probability </w:t>
      </w:r>
    </w:p>
    <w:p w:rsidR="00000000" w:rsidDel="00000000" w:rsidP="00000000" w:rsidRDefault="00000000" w:rsidRPr="00000000" w14:paraId="00000002">
      <w:pPr>
        <w:spacing w:line="270" w:lineRule="auto"/>
        <w:ind w:left="720" w:firstLine="0"/>
        <w:rPr>
          <w:color w:val="273540"/>
        </w:rPr>
      </w:pPr>
      <w:r w:rsidDel="00000000" w:rsidR="00000000" w:rsidRPr="00000000">
        <w:rPr>
          <w:color w:val="273540"/>
          <w:rtl w:val="0"/>
        </w:rPr>
        <w:t xml:space="preserve">Let random variables C1 and C2 represent the rank of the first and second cards drawn from a deck of playing cards, with values Ace, King, Queen, etc. How can the statement "the probability that the second card will be an Ace if the first card is also an Ace" be represented using probability notation?</w:t>
      </w:r>
    </w:p>
    <w:p w:rsidR="00000000" w:rsidDel="00000000" w:rsidP="00000000" w:rsidRDefault="00000000" w:rsidRPr="00000000" w14:paraId="00000003">
      <w:pPr>
        <w:numPr>
          <w:ilvl w:val="0"/>
          <w:numId w:val="1"/>
        </w:numPr>
        <w:spacing w:line="300" w:lineRule="auto"/>
        <w:ind w:left="1440" w:hanging="360"/>
        <w:rPr>
          <w:color w:val="273540"/>
          <w:sz w:val="24"/>
          <w:szCs w:val="24"/>
          <w:highlight w:val="white"/>
          <w:u w:val="none"/>
        </w:rPr>
      </w:pPr>
      <w:r w:rsidDel="00000000" w:rsidR="00000000" w:rsidRPr="00000000">
        <w:rPr>
          <w:color w:val="273540"/>
          <w:sz w:val="24"/>
          <w:szCs w:val="24"/>
          <w:highlight w:val="white"/>
          <w:rtl w:val="0"/>
        </w:rPr>
        <w:t xml:space="preserve">p(C1=Ace , C2=Ace)</w:t>
      </w:r>
    </w:p>
    <w:p w:rsidR="00000000" w:rsidDel="00000000" w:rsidP="00000000" w:rsidRDefault="00000000" w:rsidRPr="00000000" w14:paraId="00000004">
      <w:pPr>
        <w:numPr>
          <w:ilvl w:val="0"/>
          <w:numId w:val="1"/>
        </w:numPr>
        <w:spacing w:line="300" w:lineRule="auto"/>
        <w:ind w:left="1440" w:hanging="360"/>
        <w:rPr>
          <w:b w:val="1"/>
          <w:bCs w:val="1"/>
          <w:color w:val="273540"/>
          <w:sz w:val="24"/>
          <w:szCs w:val="24"/>
          <w:highlight w:val="yellow"/>
          <w:u w:val="none"/>
        </w:rPr>
      </w:pPr>
      <w:r w:rsidDel="00000000" w:rsidR="00000000" w:rsidRPr="00000000">
        <w:rPr>
          <w:b w:val="1"/>
          <w:bCs w:val="1"/>
          <w:color w:val="273540"/>
          <w:sz w:val="24"/>
          <w:szCs w:val="24"/>
          <w:highlight w:val="yellow"/>
          <w:rtl w:val="0"/>
        </w:rPr>
        <w:t xml:space="preserve">p(C2=Ace | C1=Ace)</w:t>
      </w:r>
    </w:p>
    <w:p w:rsidR="00000000" w:rsidDel="00000000" w:rsidP="00000000" w:rsidRDefault="00000000" w:rsidRPr="00000000" w14:paraId="00000005">
      <w:pPr>
        <w:numPr>
          <w:ilvl w:val="0"/>
          <w:numId w:val="1"/>
        </w:numPr>
        <w:spacing w:line="300" w:lineRule="auto"/>
        <w:ind w:left="1440" w:hanging="360"/>
        <w:rPr>
          <w:color w:val="273540"/>
          <w:sz w:val="24"/>
          <w:szCs w:val="24"/>
          <w:highlight w:val="white"/>
          <w:u w:val="none"/>
        </w:rPr>
      </w:pPr>
      <w:r w:rsidDel="00000000" w:rsidR="00000000" w:rsidRPr="00000000">
        <w:rPr>
          <w:color w:val="273540"/>
          <w:sz w:val="24"/>
          <w:szCs w:val="24"/>
          <w:highlight w:val="white"/>
          <w:rtl w:val="0"/>
        </w:rPr>
        <w:t xml:space="preserve">p(C2=Ace , C1=Ace)</w:t>
      </w:r>
    </w:p>
    <w:p w:rsidR="00000000" w:rsidDel="00000000" w:rsidP="00000000" w:rsidRDefault="00000000" w:rsidRPr="00000000" w14:paraId="00000006">
      <w:pPr>
        <w:numPr>
          <w:ilvl w:val="0"/>
          <w:numId w:val="1"/>
        </w:numPr>
        <w:spacing w:line="300" w:lineRule="auto"/>
        <w:ind w:left="1440" w:hanging="360"/>
        <w:rPr>
          <w:color w:val="273540"/>
          <w:sz w:val="24"/>
          <w:szCs w:val="24"/>
          <w:highlight w:val="white"/>
          <w:u w:val="none"/>
        </w:rPr>
      </w:pPr>
      <w:r w:rsidDel="00000000" w:rsidR="00000000" w:rsidRPr="00000000">
        <w:rPr>
          <w:color w:val="273540"/>
          <w:sz w:val="24"/>
          <w:szCs w:val="24"/>
          <w:highlight w:val="white"/>
          <w:rtl w:val="0"/>
        </w:rPr>
        <w:t xml:space="preserve">p(C1=Ace | C2=Ace)</w:t>
      </w:r>
    </w:p>
    <w:p w:rsidR="00000000" w:rsidDel="00000000" w:rsidP="00000000" w:rsidRDefault="00000000" w:rsidRPr="00000000" w14:paraId="00000007">
      <w:pPr>
        <w:shd w:fill="ffffff" w:val="clear"/>
        <w:spacing w:after="240" w:line="300" w:lineRule="auto"/>
        <w:ind w:left="720" w:firstLine="0"/>
        <w:rPr>
          <w:color w:val="273540"/>
          <w:highlight w:val="white"/>
        </w:rPr>
      </w:pPr>
      <w:r w:rsidDel="00000000" w:rsidR="00000000" w:rsidRPr="00000000">
        <w:rPr>
          <w:color w:val="273540"/>
          <w:highlight w:val="white"/>
          <w:rtl w:val="0"/>
        </w:rPr>
        <w:t xml:space="preserve">Consider two medical tests, A and B, for a virus. Test A is 98% effective at recognizing the virus when it is present, but has a 5% false positive rate (indicating that the virus is present, when it is not). Test B is 95% effective at recognizing the virus, but has a 2% false positive rate. The two tests use independent methods of identifying the virus. The virus is carried by 3% of all people. Say that a person is tested for the virus using only one of the tests, and that test comes back positive for carrying the virus. Your task is to determine which test returning positive is more indicative of someone really carrying the virus using probabilities.</w:t>
      </w:r>
    </w:p>
    <w:p w:rsidR="00000000" w:rsidDel="00000000" w:rsidP="00000000" w:rsidRDefault="00000000" w:rsidRPr="00000000" w14:paraId="00000008">
      <w:pPr>
        <w:shd w:fill="ffffff" w:val="clear"/>
        <w:spacing w:after="240" w:before="240" w:line="300" w:lineRule="auto"/>
        <w:rPr>
          <w:color w:val="273540"/>
          <w:highlight w:val="white"/>
        </w:rPr>
      </w:pPr>
      <w:r w:rsidDel="00000000" w:rsidR="00000000" w:rsidRPr="00000000">
        <w:rPr>
          <w:color w:val="273540"/>
          <w:highlight w:val="white"/>
          <w:rtl w:val="0"/>
        </w:rPr>
        <w:t xml:space="preserve">Let the relevant variables be V, A, and B. +v,-v are shortcuts for V=+v and V=-v indicating if the virus is present/absent; +a,-a are shortcuts for A=+a and A=-a indicating if test A is positive or negative; and similarly +b,-b.</w:t>
      </w:r>
    </w:p>
    <w:p w:rsidR="00000000" w:rsidDel="00000000" w:rsidP="00000000" w:rsidRDefault="00000000" w:rsidRPr="00000000" w14:paraId="00000009">
      <w:pPr>
        <w:shd w:fill="ffffff" w:val="clear"/>
        <w:spacing w:before="240" w:line="300" w:lineRule="auto"/>
        <w:rPr>
          <w:color w:val="273540"/>
          <w:sz w:val="18"/>
          <w:szCs w:val="18"/>
          <w:highlight w:val="white"/>
        </w:rPr>
      </w:pPr>
      <w:r w:rsidDel="00000000" w:rsidR="00000000" w:rsidRPr="00000000">
        <w:rPr>
          <w:color w:val="273540"/>
          <w:highlight w:val="white"/>
          <w:rtl w:val="0"/>
        </w:rPr>
        <w:t xml:space="preserve">Calculate the following probabilities</w:t>
      </w:r>
      <w:r w:rsidDel="00000000" w:rsidR="00000000" w:rsidRPr="00000000">
        <w:rPr>
          <w:color w:val="273540"/>
          <w:sz w:val="18"/>
          <w:szCs w:val="18"/>
          <w:highlight w:val="white"/>
          <w:rtl w:val="0"/>
        </w:rPr>
        <w:br w:type="textWrapping"/>
      </w:r>
    </w:p>
    <w:p w:rsidR="00000000" w:rsidDel="00000000" w:rsidP="00000000" w:rsidRDefault="00000000" w:rsidRPr="00000000" w14:paraId="0000000A">
      <w:pPr>
        <w:numPr>
          <w:ilvl w:val="0"/>
          <w:numId w:val="3"/>
        </w:numPr>
        <w:shd w:fill="ffffff" w:val="clear"/>
        <w:spacing w:after="0" w:afterAutospacing="0" w:before="240" w:line="300" w:lineRule="auto"/>
        <w:ind w:left="720" w:hanging="360"/>
        <w:rPr>
          <w:sz w:val="18"/>
          <w:szCs w:val="18"/>
          <w:highlight w:val="white"/>
        </w:rPr>
      </w:pPr>
      <w:r w:rsidDel="00000000" w:rsidR="00000000" w:rsidRPr="00000000">
        <w:rPr>
          <w:b w:val="1"/>
          <w:bCs w:val="1"/>
          <w:color w:val="273540"/>
          <w:sz w:val="18"/>
          <w:szCs w:val="18"/>
          <w:highlight w:val="white"/>
          <w:rtl w:val="0"/>
        </w:rPr>
        <w:t xml:space="preserve">Prior probabilities</w:t>
      </w:r>
    </w:p>
    <w:p w:rsidR="00000000" w:rsidDel="00000000" w:rsidP="00000000" w:rsidRDefault="00000000" w:rsidRPr="00000000" w14:paraId="0000000B">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 = 0.03</w:t>
      </w:r>
    </w:p>
    <w:p w:rsidR="00000000" w:rsidDel="00000000" w:rsidP="00000000" w:rsidRDefault="00000000" w:rsidRPr="00000000" w14:paraId="0000000C">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 = ?</w:t>
      </w:r>
    </w:p>
    <w:p w:rsidR="00000000" w:rsidDel="00000000" w:rsidP="00000000" w:rsidRDefault="00000000" w:rsidRPr="00000000" w14:paraId="0000000D">
      <w:pPr>
        <w:numPr>
          <w:ilvl w:val="0"/>
          <w:numId w:val="3"/>
        </w:numPr>
        <w:shd w:fill="ffffff" w:val="clear"/>
        <w:spacing w:after="0" w:afterAutospacing="0" w:before="0" w:beforeAutospacing="0" w:line="300" w:lineRule="auto"/>
        <w:ind w:left="720" w:hanging="360"/>
        <w:rPr>
          <w:sz w:val="18"/>
          <w:szCs w:val="18"/>
          <w:highlight w:val="white"/>
        </w:rPr>
      </w:pPr>
      <w:r w:rsidDel="00000000" w:rsidR="00000000" w:rsidRPr="00000000">
        <w:rPr>
          <w:b w:val="1"/>
          <w:bCs w:val="1"/>
          <w:color w:val="273540"/>
          <w:sz w:val="18"/>
          <w:szCs w:val="18"/>
          <w:highlight w:val="white"/>
          <w:rtl w:val="0"/>
        </w:rPr>
        <w:t xml:space="preserve">Conditional probabilities</w:t>
      </w:r>
    </w:p>
    <w:p w:rsidR="00000000" w:rsidDel="00000000" w:rsidP="00000000" w:rsidRDefault="00000000" w:rsidRPr="00000000" w14:paraId="0000000E">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P(+a|+v) = ?</w:t>
      </w:r>
    </w:p>
    <w:p w:rsidR="00000000" w:rsidDel="00000000" w:rsidP="00000000" w:rsidRDefault="00000000" w:rsidRPr="00000000" w14:paraId="0000000F">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P(+a|-v) = ?</w:t>
      </w:r>
    </w:p>
    <w:p w:rsidR="00000000" w:rsidDel="00000000" w:rsidP="00000000" w:rsidRDefault="00000000" w:rsidRPr="00000000" w14:paraId="00000010">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P(+b|+v) = ?</w:t>
      </w:r>
    </w:p>
    <w:p w:rsidR="00000000" w:rsidDel="00000000" w:rsidP="00000000" w:rsidRDefault="00000000" w:rsidRPr="00000000" w14:paraId="00000011">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P(+b|-v) = ?</w:t>
      </w:r>
    </w:p>
    <w:p w:rsidR="00000000" w:rsidDel="00000000" w:rsidP="00000000" w:rsidRDefault="00000000" w:rsidRPr="00000000" w14:paraId="00000012">
      <w:pPr>
        <w:numPr>
          <w:ilvl w:val="0"/>
          <w:numId w:val="3"/>
        </w:numPr>
        <w:shd w:fill="ffffff" w:val="clear"/>
        <w:spacing w:after="0" w:afterAutospacing="0" w:before="0" w:beforeAutospacing="0" w:line="300" w:lineRule="auto"/>
        <w:ind w:left="720" w:hanging="360"/>
        <w:rPr>
          <w:sz w:val="18"/>
          <w:szCs w:val="18"/>
          <w:highlight w:val="white"/>
        </w:rPr>
      </w:pPr>
      <w:r w:rsidDel="00000000" w:rsidR="00000000" w:rsidRPr="00000000">
        <w:rPr>
          <w:b w:val="1"/>
          <w:bCs w:val="1"/>
          <w:color w:val="273540"/>
          <w:sz w:val="18"/>
          <w:szCs w:val="18"/>
          <w:highlight w:val="white"/>
          <w:rtl w:val="0"/>
        </w:rPr>
        <w:t xml:space="preserve">Joint probabilities</w:t>
      </w:r>
    </w:p>
    <w:p w:rsidR="00000000" w:rsidDel="00000000" w:rsidP="00000000" w:rsidRDefault="00000000" w:rsidRPr="00000000" w14:paraId="00000013">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P(+v,+a) = ?</w:t>
      </w:r>
    </w:p>
    <w:p w:rsidR="00000000" w:rsidDel="00000000" w:rsidP="00000000" w:rsidRDefault="00000000" w:rsidRPr="00000000" w14:paraId="00000014">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P(-v,+a) = ?</w:t>
      </w:r>
    </w:p>
    <w:p w:rsidR="00000000" w:rsidDel="00000000" w:rsidP="00000000" w:rsidRDefault="00000000" w:rsidRPr="00000000" w14:paraId="00000015">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P(+v,+b) = ?</w:t>
      </w:r>
    </w:p>
    <w:p w:rsidR="00000000" w:rsidDel="00000000" w:rsidP="00000000" w:rsidRDefault="00000000" w:rsidRPr="00000000" w14:paraId="00000016">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P(-v,+b) = ?</w:t>
      </w:r>
    </w:p>
    <w:p w:rsidR="00000000" w:rsidDel="00000000" w:rsidP="00000000" w:rsidRDefault="00000000" w:rsidRPr="00000000" w14:paraId="00000017">
      <w:pPr>
        <w:numPr>
          <w:ilvl w:val="0"/>
          <w:numId w:val="3"/>
        </w:numPr>
        <w:shd w:fill="ffffff" w:val="clear"/>
        <w:spacing w:after="0" w:afterAutospacing="0" w:before="0" w:beforeAutospacing="0" w:line="300" w:lineRule="auto"/>
        <w:ind w:left="720" w:hanging="360"/>
        <w:rPr>
          <w:sz w:val="18"/>
          <w:szCs w:val="18"/>
          <w:highlight w:val="white"/>
        </w:rPr>
      </w:pPr>
      <w:r w:rsidDel="00000000" w:rsidR="00000000" w:rsidRPr="00000000">
        <w:rPr>
          <w:b w:val="1"/>
          <w:bCs w:val="1"/>
          <w:color w:val="273540"/>
          <w:sz w:val="18"/>
          <w:szCs w:val="18"/>
          <w:highlight w:val="white"/>
          <w:rtl w:val="0"/>
        </w:rPr>
        <w:t xml:space="preserve">Posterior conditional probabilities</w:t>
      </w:r>
    </w:p>
    <w:p w:rsidR="00000000" w:rsidDel="00000000" w:rsidP="00000000" w:rsidRDefault="00000000" w:rsidRPr="00000000" w14:paraId="00000018">
      <w:pPr>
        <w:numPr>
          <w:ilvl w:val="1"/>
          <w:numId w:val="3"/>
        </w:numPr>
        <w:spacing w:after="0" w:afterAutospacing="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P(+v|+a) = ?</w:t>
      </w:r>
    </w:p>
    <w:p w:rsidR="00000000" w:rsidDel="00000000" w:rsidP="00000000" w:rsidRDefault="00000000" w:rsidRPr="00000000" w14:paraId="00000019">
      <w:pPr>
        <w:numPr>
          <w:ilvl w:val="1"/>
          <w:numId w:val="3"/>
        </w:numPr>
        <w:spacing w:after="240" w:before="0" w:beforeAutospacing="0" w:line="300" w:lineRule="auto"/>
        <w:ind w:left="1440" w:hanging="360"/>
        <w:rPr>
          <w:sz w:val="18"/>
          <w:szCs w:val="18"/>
          <w:highlight w:val="white"/>
        </w:rPr>
      </w:pPr>
      <w:r w:rsidDel="00000000" w:rsidR="00000000" w:rsidRPr="00000000">
        <w:rPr>
          <w:color w:val="273540"/>
          <w:sz w:val="18"/>
          <w:szCs w:val="18"/>
          <w:highlight w:val="white"/>
          <w:rtl w:val="0"/>
        </w:rPr>
        <w:t xml:space="preserve">P(+v|+b) = ?</w:t>
      </w:r>
    </w:p>
    <w:p w:rsidR="00000000" w:rsidDel="00000000" w:rsidP="00000000" w:rsidRDefault="00000000" w:rsidRPr="00000000" w14:paraId="0000001A">
      <w:pPr>
        <w:spacing w:line="300" w:lineRule="auto"/>
        <w:ind w:left="720" w:hanging="360"/>
        <w:rPr>
          <w:color w:val="273540"/>
          <w:sz w:val="18"/>
          <w:szCs w:val="18"/>
          <w:highlight w:val="white"/>
        </w:rPr>
      </w:pPr>
      <w:r w:rsidDel="00000000" w:rsidR="00000000" w:rsidRPr="00000000">
        <w:rPr>
          <w:rtl w:val="0"/>
        </w:rPr>
      </w:r>
    </w:p>
    <w:p w:rsidR="00000000" w:rsidDel="00000000" w:rsidP="00000000" w:rsidRDefault="00000000" w:rsidRPr="00000000" w14:paraId="0000001B">
      <w:pPr>
        <w:spacing w:line="300" w:lineRule="auto"/>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1C">
      <w:pPr>
        <w:spacing w:line="300" w:lineRule="auto"/>
        <w:ind w:left="720" w:firstLine="0"/>
        <w:rPr>
          <w:color w:val="273540"/>
          <w:sz w:val="24"/>
          <w:szCs w:val="24"/>
          <w:highlight w:val="white"/>
        </w:rPr>
      </w:pPr>
      <w:r w:rsidDel="00000000" w:rsidR="00000000" w:rsidRPr="00000000">
        <w:rPr>
          <w:color w:val="273540"/>
          <w:sz w:val="24"/>
          <w:szCs w:val="24"/>
          <w:highlight w:val="white"/>
          <w:rtl w:val="0"/>
        </w:rPr>
        <w:t xml:space="preserve">Given information:</w:t>
      </w:r>
    </w:p>
    <w:p w:rsidR="00000000" w:rsidDel="00000000" w:rsidP="00000000" w:rsidRDefault="00000000" w:rsidRPr="00000000" w14:paraId="0000001D">
      <w:pPr>
        <w:spacing w:line="300" w:lineRule="auto"/>
        <w:ind w:left="720" w:firstLine="0"/>
        <w:rPr>
          <w:color w:val="273540"/>
          <w:sz w:val="24"/>
          <w:szCs w:val="24"/>
          <w:highlight w:val="white"/>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280"/>
        <w:gridCol w:w="2025"/>
        <w:tblGridChange w:id="0">
          <w:tblGrid>
            <w:gridCol w:w="4335"/>
            <w:gridCol w:w="228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0"/>
                <w:szCs w:val="20"/>
                <w:highlight w:val="white"/>
              </w:rPr>
            </w:pPr>
            <w:r w:rsidDel="00000000" w:rsidR="00000000" w:rsidRPr="00000000">
              <w:rPr>
                <w:b w:val="1"/>
                <w:bCs w:val="1"/>
                <w:color w:val="273540"/>
                <w:sz w:val="20"/>
                <w:szCs w:val="20"/>
                <w:highlight w:val="white"/>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0"/>
                <w:szCs w:val="20"/>
                <w:highlight w:val="white"/>
              </w:rPr>
            </w:pPr>
            <w:r w:rsidDel="00000000" w:rsidR="00000000" w:rsidRPr="00000000">
              <w:rPr>
                <w:b w:val="1"/>
                <w:bCs w:val="1"/>
                <w:color w:val="273540"/>
                <w:sz w:val="20"/>
                <w:szCs w:val="20"/>
                <w:highlight w:val="white"/>
                <w:rtl w:val="0"/>
              </w:rPr>
              <w:t xml:space="preserve">Test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0"/>
                <w:szCs w:val="20"/>
                <w:highlight w:val="white"/>
              </w:rPr>
            </w:pPr>
            <w:r w:rsidDel="00000000" w:rsidR="00000000" w:rsidRPr="00000000">
              <w:rPr>
                <w:b w:val="1"/>
                <w:bCs w:val="1"/>
                <w:color w:val="273540"/>
                <w:sz w:val="20"/>
                <w:szCs w:val="20"/>
                <w:highlight w:val="white"/>
                <w:rtl w:val="0"/>
              </w:rPr>
              <w:t xml:space="preserve">Test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Sensitivity(effective rate) — P(+ |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b w:val="1"/>
                <w:bCs w:val="1"/>
                <w:color w:val="e06666"/>
                <w:sz w:val="20"/>
                <w:szCs w:val="20"/>
                <w:highlight w:val="white"/>
                <w:rtl w:val="0"/>
              </w:rPr>
              <w:t xml:space="preserve">False</w:t>
            </w:r>
            <w:r w:rsidDel="00000000" w:rsidR="00000000" w:rsidRPr="00000000">
              <w:rPr>
                <w:rFonts w:ascii="Arial Unicode MS" w:cs="Arial Unicode MS" w:eastAsia="Arial Unicode MS" w:hAnsi="Arial Unicode MS"/>
                <w:color w:val="273540"/>
                <w:sz w:val="20"/>
                <w:szCs w:val="20"/>
                <w:highlight w:val="white"/>
                <w:rtl w:val="0"/>
              </w:rPr>
              <w:t xml:space="preserve"> positive rate — P(+ |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Virus prevalence (how many people in the world)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0"/>
                <w:szCs w:val="20"/>
                <w:highlight w:val="white"/>
              </w:rPr>
            </w:pPr>
            <w:r w:rsidDel="00000000" w:rsidR="00000000" w:rsidRPr="00000000">
              <w:rPr>
                <w:color w:val="273540"/>
                <w:sz w:val="20"/>
                <w:szCs w:val="20"/>
                <w:highlight w:val="white"/>
                <w:rtl w:val="0"/>
              </w:rPr>
              <w:t xml:space="preserve">.03</w:t>
            </w:r>
          </w:p>
        </w:tc>
      </w:tr>
    </w:tbl>
    <w:p w:rsidR="00000000" w:rsidDel="00000000" w:rsidP="00000000" w:rsidRDefault="00000000" w:rsidRPr="00000000" w14:paraId="0000002A">
      <w:pPr>
        <w:spacing w:line="300" w:lineRule="auto"/>
        <w:ind w:left="720" w:firstLine="0"/>
        <w:rPr>
          <w:color w:val="273540"/>
          <w:sz w:val="20"/>
          <w:szCs w:val="20"/>
          <w:highlight w:val="white"/>
        </w:rPr>
      </w:pPr>
      <w:r w:rsidDel="00000000" w:rsidR="00000000" w:rsidRPr="00000000">
        <w:rPr>
          <w:rtl w:val="0"/>
        </w:rPr>
      </w:r>
    </w:p>
    <w:p w:rsidR="00000000" w:rsidDel="00000000" w:rsidP="00000000" w:rsidRDefault="00000000" w:rsidRPr="00000000" w14:paraId="0000002B">
      <w:pPr>
        <w:spacing w:line="300" w:lineRule="auto"/>
        <w:ind w:left="720" w:firstLine="0"/>
        <w:rPr>
          <w:color w:val="273540"/>
          <w:sz w:val="20"/>
          <w:szCs w:val="20"/>
          <w:highlight w:val="white"/>
        </w:rPr>
      </w:pPr>
      <w:r w:rsidDel="00000000" w:rsidR="00000000" w:rsidRPr="00000000">
        <w:rPr>
          <w:color w:val="273540"/>
          <w:sz w:val="20"/>
          <w:szCs w:val="20"/>
          <w:highlight w:val="white"/>
          <w:rtl w:val="0"/>
        </w:rPr>
        <w:t xml:space="preserve">Prior Probabilities</w:t>
      </w:r>
    </w:p>
    <w:p w:rsidR="00000000" w:rsidDel="00000000" w:rsidP="00000000" w:rsidRDefault="00000000" w:rsidRPr="00000000" w14:paraId="0000002C">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w:t>
            </w:r>
          </w:p>
        </w:tc>
      </w:tr>
    </w:tbl>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Conditional Probabilities:</w:t>
      </w:r>
    </w:p>
    <w:p w:rsidR="00000000" w:rsidDel="00000000" w:rsidP="00000000" w:rsidRDefault="00000000" w:rsidRPr="00000000" w14:paraId="00000038">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245"/>
        <w:gridCol w:w="2880"/>
        <w:tblGridChange w:id="0">
          <w:tblGrid>
            <w:gridCol w:w="1515"/>
            <w:gridCol w:w="424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 |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3c47d"/>
              </w:rPr>
            </w:pPr>
            <w:r w:rsidDel="00000000" w:rsidR="00000000" w:rsidRPr="00000000">
              <w:rPr>
                <w:rtl w:val="0"/>
              </w:rPr>
              <w:t xml:space="preserve">Test A </w:t>
            </w:r>
            <w:r w:rsidDel="00000000" w:rsidR="00000000" w:rsidRPr="00000000">
              <w:rPr>
                <w:b w:val="1"/>
                <w:bCs w:val="1"/>
                <w:color w:val="b6d7a8"/>
                <w:rtl w:val="0"/>
              </w:rPr>
              <w:t xml:space="preserve">positive</w:t>
            </w:r>
            <w:r w:rsidDel="00000000" w:rsidR="00000000" w:rsidRPr="00000000">
              <w:rPr>
                <w:rtl w:val="0"/>
              </w:rPr>
              <w:t xml:space="preserve"> and virus is </w:t>
            </w:r>
            <w:r w:rsidDel="00000000" w:rsidR="00000000" w:rsidRPr="00000000">
              <w:rPr>
                <w:b w:val="1"/>
                <w:bCs w:val="1"/>
                <w:color w:val="93c47d"/>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 |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e06666"/>
              </w:rPr>
            </w:pPr>
            <w:r w:rsidDel="00000000" w:rsidR="00000000" w:rsidRPr="00000000">
              <w:rPr>
                <w:rtl w:val="0"/>
              </w:rPr>
              <w:t xml:space="preserve">Test A </w:t>
            </w:r>
            <w:r w:rsidDel="00000000" w:rsidR="00000000" w:rsidRPr="00000000">
              <w:rPr>
                <w:b w:val="1"/>
                <w:bCs w:val="1"/>
                <w:color w:val="b6d7a8"/>
                <w:rtl w:val="0"/>
              </w:rPr>
              <w:t xml:space="preserve">positive</w:t>
            </w:r>
            <w:r w:rsidDel="00000000" w:rsidR="00000000" w:rsidRPr="00000000">
              <w:rPr>
                <w:rtl w:val="0"/>
              </w:rPr>
              <w:t xml:space="preserve"> and virus is </w:t>
            </w:r>
            <w:r w:rsidDel="00000000" w:rsidR="00000000" w:rsidRPr="00000000">
              <w:rPr>
                <w:b w:val="1"/>
                <w:bCs w:val="1"/>
                <w:color w:val="e06666"/>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 |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color w:val="e06666"/>
              </w:rPr>
            </w:pPr>
            <w:r w:rsidDel="00000000" w:rsidR="00000000" w:rsidRPr="00000000">
              <w:rPr>
                <w:rtl w:val="0"/>
              </w:rPr>
              <w:t xml:space="preserve">Test B </w:t>
            </w:r>
            <w:r w:rsidDel="00000000" w:rsidR="00000000" w:rsidRPr="00000000">
              <w:rPr>
                <w:b w:val="1"/>
                <w:bCs w:val="1"/>
                <w:color w:val="b6d7a8"/>
                <w:rtl w:val="0"/>
              </w:rPr>
              <w:t xml:space="preserve">positive</w:t>
            </w:r>
            <w:r w:rsidDel="00000000" w:rsidR="00000000" w:rsidRPr="00000000">
              <w:rPr>
                <w:rtl w:val="0"/>
              </w:rPr>
              <w:t xml:space="preserve"> and virus is </w:t>
            </w:r>
            <w:r w:rsidDel="00000000" w:rsidR="00000000" w:rsidRPr="00000000">
              <w:rPr>
                <w:b w:val="1"/>
                <w:bCs w:val="1"/>
                <w:color w:val="e06666"/>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 |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color w:val="e06666"/>
              </w:rPr>
            </w:pPr>
            <w:r w:rsidDel="00000000" w:rsidR="00000000" w:rsidRPr="00000000">
              <w:rPr>
                <w:rtl w:val="0"/>
              </w:rPr>
              <w:t xml:space="preserve">Test B </w:t>
            </w:r>
            <w:r w:rsidDel="00000000" w:rsidR="00000000" w:rsidRPr="00000000">
              <w:rPr>
                <w:b w:val="1"/>
                <w:bCs w:val="1"/>
                <w:color w:val="b6d7a8"/>
                <w:rtl w:val="0"/>
              </w:rPr>
              <w:t xml:space="preserve">positive</w:t>
            </w:r>
            <w:r w:rsidDel="00000000" w:rsidR="00000000" w:rsidRPr="00000000">
              <w:rPr>
                <w:rtl w:val="0"/>
              </w:rPr>
              <w:t xml:space="preserve"> and virus is </w:t>
            </w:r>
            <w:r w:rsidDel="00000000" w:rsidR="00000000" w:rsidRPr="00000000">
              <w:rPr>
                <w:b w:val="1"/>
                <w:bCs w:val="1"/>
                <w:color w:val="e06666"/>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r>
    </w:tbl>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Joint Probabilities</w:t>
      </w:r>
    </w:p>
    <w:p w:rsidR="00000000" w:rsidDel="00000000" w:rsidP="00000000" w:rsidRDefault="00000000" w:rsidRPr="00000000" w14:paraId="0000004A">
      <w:pPr>
        <w:ind w:left="72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805"/>
        <w:gridCol w:w="2160"/>
        <w:gridCol w:w="2160"/>
        <w:tblGridChange w:id="0">
          <w:tblGrid>
            <w:gridCol w:w="1515"/>
            <w:gridCol w:w="2805"/>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 | +v) *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P(−v,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P(+a | −v) *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 . 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 | +v) *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P(−v,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P(+b | −v) *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 * 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0.0194</w:t>
            </w:r>
          </w:p>
        </w:tc>
      </w:tr>
    </w:tbl>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Posterior Conditional Probabilities - Bayes’’ Rule: </w:t>
      </w:r>
    </w:p>
    <w:p w:rsidR="00000000" w:rsidDel="00000000" w:rsidP="00000000" w:rsidRDefault="00000000" w:rsidRPr="00000000" w14:paraId="00000064">
      <w:pPr>
        <w:ind w:left="720" w:firstLine="0"/>
        <w:rPr/>
      </w:pPr>
      <w:r w:rsidDel="00000000" w:rsidR="00000000" w:rsidRPr="00000000">
        <w:rPr>
          <w:rFonts w:ascii="Arial Unicode MS" w:cs="Arial Unicode MS" w:eastAsia="Arial Unicode MS" w:hAnsi="Arial Unicode MS"/>
          <w:rtl w:val="0"/>
        </w:rPr>
        <w:t xml:space="preserve">P(+v | +) = P(+v, +) / [P(+v, +) + P(−v, +)]</w:t>
      </w:r>
    </w:p>
    <w:p w:rsidR="00000000" w:rsidDel="00000000" w:rsidP="00000000" w:rsidRDefault="00000000" w:rsidRPr="00000000" w14:paraId="00000065">
      <w:pPr>
        <w:spacing w:after="24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ind w:left="720" w:firstLine="0"/>
        <w:rPr>
          <w:b w:val="1"/>
          <w:bCs w:val="1"/>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805"/>
        <w:gridCol w:w="2940"/>
        <w:gridCol w:w="1605"/>
        <w:tblGridChange w:id="0">
          <w:tblGrid>
            <w:gridCol w:w="1290"/>
            <w:gridCol w:w="2805"/>
            <w:gridCol w:w="294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P(+v |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P(+v,+a) / [P(+v,+a) +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0.0294 / (0.0294 + 0.0485)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0.377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P(+v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P(+v,+b) / [P(+v,+b) + P(−v,+b)]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0.0285 / (0.0285 + 0.0194)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yellow"/>
              </w:rPr>
            </w:pPr>
            <w:r w:rsidDel="00000000" w:rsidR="00000000" w:rsidRPr="00000000">
              <w:rPr>
                <w:sz w:val="18"/>
                <w:szCs w:val="18"/>
                <w:highlight w:val="yellow"/>
                <w:rtl w:val="0"/>
              </w:rPr>
              <w:t xml:space="preserve">0.595</w:t>
            </w:r>
          </w:p>
        </w:tc>
      </w:tr>
    </w:tbl>
    <w:p w:rsidR="00000000" w:rsidDel="00000000" w:rsidP="00000000" w:rsidRDefault="00000000" w:rsidRPr="00000000" w14:paraId="00000073">
      <w:pPr>
        <w:ind w:left="720" w:firstLine="0"/>
        <w:rPr>
          <w:b w:val="1"/>
          <w:bCs w:val="1"/>
        </w:rPr>
      </w:pPr>
      <w:r w:rsidDel="00000000" w:rsidR="00000000" w:rsidRPr="00000000">
        <w:rPr>
          <w:rtl w:val="0"/>
        </w:rPr>
      </w:r>
    </w:p>
    <w:p w:rsidR="00000000" w:rsidDel="00000000" w:rsidP="00000000" w:rsidRDefault="00000000" w:rsidRPr="00000000" w14:paraId="00000074">
      <w:pPr>
        <w:ind w:left="720" w:firstLine="0"/>
        <w:rPr>
          <w:b w:val="1"/>
          <w:bCs w:val="1"/>
        </w:rPr>
      </w:pPr>
      <w:r w:rsidDel="00000000" w:rsidR="00000000" w:rsidRPr="00000000">
        <w:rPr>
          <w:b w:val="1"/>
          <w:bCs w:val="1"/>
          <w:rtl w:val="0"/>
        </w:rPr>
        <w:t xml:space="preserve">Conclusion: </w:t>
      </w:r>
    </w:p>
    <w:p w:rsidR="00000000" w:rsidDel="00000000" w:rsidP="00000000" w:rsidRDefault="00000000" w:rsidRPr="00000000" w14:paraId="00000075">
      <w:pPr>
        <w:ind w:left="720" w:firstLine="0"/>
        <w:rPr>
          <w:shd w:fill="e06666" w:val="clear"/>
        </w:rPr>
      </w:pPr>
      <w:r w:rsidDel="00000000" w:rsidR="00000000" w:rsidRPr="00000000">
        <w:rPr>
          <w:highlight w:val="yellow"/>
          <w:rtl w:val="0"/>
        </w:rPr>
        <w:t xml:space="preserve">Test b is more indicative of someone carrying the virus.</w:t>
      </w:r>
      <w:r w:rsidDel="00000000" w:rsidR="00000000" w:rsidRPr="00000000">
        <w:rPr>
          <w:rtl w:val="0"/>
        </w:rPr>
        <w:t xml:space="preserve"> A positive result from Test B shows that there is a </w:t>
      </w:r>
      <w:r w:rsidDel="00000000" w:rsidR="00000000" w:rsidRPr="00000000">
        <w:rPr>
          <w:highlight w:val="yellow"/>
          <w:rtl w:val="0"/>
        </w:rPr>
        <w:t xml:space="preserve">59.5% </w:t>
      </w:r>
      <w:r w:rsidDel="00000000" w:rsidR="00000000" w:rsidRPr="00000000">
        <w:rPr>
          <w:rtl w:val="0"/>
        </w:rPr>
        <w:t xml:space="preserve">chance they are the true carrier while Test A only shows </w:t>
      </w:r>
      <w:r w:rsidDel="00000000" w:rsidR="00000000" w:rsidRPr="00000000">
        <w:rPr>
          <w:shd w:fill="e06666" w:val="clear"/>
          <w:rtl w:val="0"/>
        </w:rPr>
        <w:t xml:space="preserve">37.7%</w:t>
      </w:r>
    </w:p>
    <w:p w:rsidR="00000000" w:rsidDel="00000000" w:rsidP="00000000" w:rsidRDefault="00000000" w:rsidRPr="00000000" w14:paraId="00000076">
      <w:pPr>
        <w:ind w:left="720" w:firstLine="0"/>
        <w:rPr>
          <w:highlight w:val="yellow"/>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The label on the box Test A is not incorrect but misleading. Test A shows 98% vs 95% on Test B. But the false positive rate comparison ( 0.02 vs 0.05) is more than double. The overall prevalence of the virus is 3% which is low. False positive rate for Test A is </w:t>
      </w:r>
      <w:r w:rsidDel="00000000" w:rsidR="00000000" w:rsidRPr="00000000">
        <w:rPr>
          <w:shd w:fill="e06666" w:val="clear"/>
          <w:rtl w:val="0"/>
        </w:rPr>
        <w:t xml:space="preserve">(0.0485) </w:t>
      </w:r>
      <w:r w:rsidDel="00000000" w:rsidR="00000000" w:rsidRPr="00000000">
        <w:rPr>
          <w:rtl w:val="0"/>
        </w:rPr>
        <w:t xml:space="preserve">which outweighs (0.0294) true positives. Test B shows false positives at (0.0194) which is a much better rate. So false positives rates matter in comparison.</w:t>
        <w:br w:type="textWrapping"/>
        <w:br w:type="textWrapping"/>
        <w:t xml:space="preserve">We should also remember that the best method to beat false information is double testing. </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Test A: P(+v | +a) = 0.377 comes out to be 0.922 after 2 positives.</w:t>
      </w:r>
    </w:p>
    <w:p w:rsidR="00000000" w:rsidDel="00000000" w:rsidP="00000000" w:rsidRDefault="00000000" w:rsidRPr="00000000" w14:paraId="0000007A">
      <w:pPr>
        <w:ind w:left="720" w:firstLine="0"/>
        <w:rPr/>
      </w:pPr>
      <w:r w:rsidDel="00000000" w:rsidR="00000000" w:rsidRPr="00000000">
        <w:rPr>
          <w:rtl w:val="0"/>
        </w:rPr>
        <w:t xml:space="preserve">Test B: P(+v | +b) = 0.595 comes out to be 0.986 after 2 positives.</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pStyle w:val="Heading1"/>
        <w:ind w:left="720" w:firstLine="0"/>
        <w:rPr/>
      </w:pPr>
      <w:bookmarkStart w:colFirst="0" w:colLast="0" w:name="_zft4ggktxg8a" w:id="1"/>
      <w:bookmarkEnd w:id="1"/>
      <w:r w:rsidDel="00000000" w:rsidR="00000000" w:rsidRPr="00000000">
        <w:rPr>
          <w:rtl w:val="0"/>
        </w:rPr>
      </w:r>
    </w:p>
    <w:p w:rsidR="00000000" w:rsidDel="00000000" w:rsidP="00000000" w:rsidRDefault="00000000" w:rsidRPr="00000000" w14:paraId="0000007D">
      <w:pPr>
        <w:pStyle w:val="Heading1"/>
        <w:ind w:left="720" w:firstLine="0"/>
        <w:rPr/>
      </w:pPr>
      <w:bookmarkStart w:colFirst="0" w:colLast="0" w:name="_jdcba7mrua2g" w:id="2"/>
      <w:bookmarkEnd w:id="2"/>
      <w:r w:rsidDel="00000000" w:rsidR="00000000" w:rsidRPr="00000000">
        <w:rPr>
          <w:rtl w:val="0"/>
        </w:rPr>
      </w:r>
    </w:p>
    <w:p w:rsidR="00000000" w:rsidDel="00000000" w:rsidP="00000000" w:rsidRDefault="00000000" w:rsidRPr="00000000" w14:paraId="0000007E">
      <w:pPr>
        <w:pStyle w:val="Heading1"/>
        <w:ind w:left="720" w:firstLine="0"/>
        <w:rPr/>
      </w:pPr>
      <w:bookmarkStart w:colFirst="0" w:colLast="0" w:name="_f770yl30d1y5" w:id="3"/>
      <w:bookmarkEnd w:id="3"/>
      <w:r w:rsidDel="00000000" w:rsidR="00000000" w:rsidRPr="00000000">
        <w:rPr>
          <w:rtl w:val="0"/>
        </w:rPr>
      </w:r>
    </w:p>
    <w:p w:rsidR="00000000" w:rsidDel="00000000" w:rsidP="00000000" w:rsidRDefault="00000000" w:rsidRPr="00000000" w14:paraId="0000007F">
      <w:pPr>
        <w:pStyle w:val="Heading1"/>
        <w:ind w:left="0" w:firstLine="0"/>
        <w:rPr/>
      </w:pPr>
      <w:bookmarkStart w:colFirst="0" w:colLast="0" w:name="_vy26gsb8u5v" w:id="4"/>
      <w:bookmarkEnd w:id="4"/>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ind w:left="0" w:firstLine="0"/>
        <w:rPr/>
      </w:pPr>
      <w:bookmarkStart w:colFirst="0" w:colLast="0" w:name="_halzajqgasoh" w:id="5"/>
      <w:bookmarkEnd w:id="5"/>
      <w:r w:rsidDel="00000000" w:rsidR="00000000" w:rsidRPr="00000000">
        <w:rPr>
          <w:rtl w:val="0"/>
        </w:rPr>
        <w:t xml:space="preserve">Naive Bayes</w:t>
      </w:r>
    </w:p>
    <w:p w:rsidR="00000000" w:rsidDel="00000000" w:rsidP="00000000" w:rsidRDefault="00000000" w:rsidRPr="00000000" w14:paraId="00000081">
      <w:pPr>
        <w:shd w:fill="ffffff" w:val="clear"/>
        <w:spacing w:after="240" w:lineRule="auto"/>
        <w:rPr>
          <w:color w:val="273540"/>
          <w:sz w:val="24"/>
          <w:szCs w:val="24"/>
        </w:rPr>
      </w:pPr>
      <w:r w:rsidDel="00000000" w:rsidR="00000000" w:rsidRPr="00000000">
        <w:rPr>
          <w:color w:val="273540"/>
          <w:sz w:val="24"/>
          <w:szCs w:val="24"/>
          <w:rtl w:val="0"/>
        </w:rPr>
        <w:t xml:space="preserve">Use the </w:t>
      </w:r>
      <w:r w:rsidDel="00000000" w:rsidR="00000000" w:rsidRPr="00000000">
        <w:rPr>
          <w:b w:val="1"/>
          <w:bCs w:val="1"/>
          <w:color w:val="273540"/>
          <w:sz w:val="24"/>
          <w:szCs w:val="24"/>
          <w:rtl w:val="0"/>
        </w:rPr>
        <w:t xml:space="preserve">naive Bayes</w:t>
      </w:r>
      <w:r w:rsidDel="00000000" w:rsidR="00000000" w:rsidRPr="00000000">
        <w:rPr>
          <w:color w:val="273540"/>
          <w:sz w:val="24"/>
          <w:szCs w:val="24"/>
          <w:rtl w:val="0"/>
        </w:rPr>
        <w:t xml:space="preserve"> classifier approach to decide if a person will/will not play tennis on a day that is:</w:t>
      </w:r>
    </w:p>
    <w:p w:rsidR="00000000" w:rsidDel="00000000" w:rsidP="00000000" w:rsidRDefault="00000000" w:rsidRPr="00000000" w14:paraId="00000082">
      <w:pPr>
        <w:numPr>
          <w:ilvl w:val="0"/>
          <w:numId w:val="2"/>
        </w:numPr>
        <w:shd w:fill="ffffff" w:val="clear"/>
        <w:spacing w:after="0" w:afterAutospacing="0" w:before="240" w:lineRule="auto"/>
        <w:ind w:left="720" w:hanging="360"/>
      </w:pPr>
      <w:r w:rsidDel="00000000" w:rsidR="00000000" w:rsidRPr="00000000">
        <w:rPr>
          <w:color w:val="273540"/>
          <w:sz w:val="24"/>
          <w:szCs w:val="24"/>
          <w:rtl w:val="0"/>
        </w:rPr>
        <w:t xml:space="preserve">Outlook=rain</w:t>
      </w:r>
    </w:p>
    <w:p w:rsidR="00000000" w:rsidDel="00000000" w:rsidP="00000000" w:rsidRDefault="00000000" w:rsidRPr="00000000" w14:paraId="00000083">
      <w:pPr>
        <w:numPr>
          <w:ilvl w:val="0"/>
          <w:numId w:val="2"/>
        </w:numPr>
        <w:shd w:fill="ffffff" w:val="clear"/>
        <w:spacing w:after="0" w:afterAutospacing="0" w:before="0" w:beforeAutospacing="0" w:lineRule="auto"/>
        <w:ind w:left="720" w:hanging="360"/>
      </w:pPr>
      <w:r w:rsidDel="00000000" w:rsidR="00000000" w:rsidRPr="00000000">
        <w:rPr>
          <w:color w:val="273540"/>
          <w:sz w:val="24"/>
          <w:szCs w:val="24"/>
          <w:rtl w:val="0"/>
        </w:rPr>
        <w:t xml:space="preserve">Temperature=mild</w:t>
      </w:r>
    </w:p>
    <w:p w:rsidR="00000000" w:rsidDel="00000000" w:rsidP="00000000" w:rsidRDefault="00000000" w:rsidRPr="00000000" w14:paraId="00000084">
      <w:pPr>
        <w:numPr>
          <w:ilvl w:val="0"/>
          <w:numId w:val="2"/>
        </w:numPr>
        <w:shd w:fill="ffffff" w:val="clear"/>
        <w:spacing w:after="0" w:afterAutospacing="0" w:before="0" w:beforeAutospacing="0" w:lineRule="auto"/>
        <w:ind w:left="720" w:hanging="360"/>
      </w:pPr>
      <w:r w:rsidDel="00000000" w:rsidR="00000000" w:rsidRPr="00000000">
        <w:rPr>
          <w:color w:val="273540"/>
          <w:sz w:val="24"/>
          <w:szCs w:val="24"/>
          <w:rtl w:val="0"/>
        </w:rPr>
        <w:t xml:space="preserve">Humidity=high</w:t>
      </w:r>
    </w:p>
    <w:p w:rsidR="00000000" w:rsidDel="00000000" w:rsidP="00000000" w:rsidRDefault="00000000" w:rsidRPr="00000000" w14:paraId="00000085">
      <w:pPr>
        <w:numPr>
          <w:ilvl w:val="0"/>
          <w:numId w:val="2"/>
        </w:numPr>
        <w:shd w:fill="ffffff" w:val="clear"/>
        <w:spacing w:after="240" w:before="0" w:beforeAutospacing="0" w:lineRule="auto"/>
        <w:ind w:left="720" w:hanging="360"/>
      </w:pPr>
      <w:r w:rsidDel="00000000" w:rsidR="00000000" w:rsidRPr="00000000">
        <w:rPr>
          <w:color w:val="273540"/>
          <w:sz w:val="24"/>
          <w:szCs w:val="24"/>
          <w:rtl w:val="0"/>
        </w:rPr>
        <w:t xml:space="preserve">Wind=strong</w:t>
      </w:r>
    </w:p>
    <w:p w:rsidR="00000000" w:rsidDel="00000000" w:rsidP="00000000" w:rsidRDefault="00000000" w:rsidRPr="00000000" w14:paraId="00000086">
      <w:pPr>
        <w:shd w:fill="ffffff" w:val="clear"/>
        <w:spacing w:after="240" w:before="240" w:lineRule="auto"/>
        <w:rPr>
          <w:color w:val="273540"/>
          <w:sz w:val="24"/>
          <w:szCs w:val="24"/>
        </w:rPr>
      </w:pPr>
      <w:r w:rsidDel="00000000" w:rsidR="00000000" w:rsidRPr="00000000">
        <w:rPr>
          <w:color w:val="273540"/>
          <w:sz w:val="24"/>
          <w:szCs w:val="24"/>
          <w:rtl w:val="0"/>
        </w:rPr>
        <w:t xml:space="preserve">Use the "PlayTennis" dataset that was used in class (slides on Canvas).</w:t>
      </w:r>
    </w:p>
    <w:p w:rsidR="00000000" w:rsidDel="00000000" w:rsidP="00000000" w:rsidRDefault="00000000" w:rsidRPr="00000000" w14:paraId="00000087">
      <w:pPr>
        <w:numPr>
          <w:ilvl w:val="0"/>
          <w:numId w:val="4"/>
        </w:numPr>
        <w:shd w:fill="ffffff" w:val="clear"/>
        <w:spacing w:after="0" w:afterAutospacing="0" w:before="240" w:lineRule="auto"/>
        <w:ind w:left="720" w:hanging="360"/>
      </w:pPr>
      <w:r w:rsidDel="00000000" w:rsidR="00000000" w:rsidRPr="00000000">
        <w:rPr>
          <w:b w:val="1"/>
          <w:bCs w:val="1"/>
          <w:color w:val="273540"/>
          <w:sz w:val="24"/>
          <w:szCs w:val="24"/>
          <w:rtl w:val="0"/>
        </w:rPr>
        <w:t xml:space="preserve">Calculate the prior probabilities</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P(PlayTennis=yes) = 9/14 = 0.64</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P(PlayTennis=no) =</w:t>
      </w:r>
    </w:p>
    <w:p w:rsidR="00000000" w:rsidDel="00000000" w:rsidP="00000000" w:rsidRDefault="00000000" w:rsidRPr="00000000" w14:paraId="0000008A">
      <w:pPr>
        <w:numPr>
          <w:ilvl w:val="0"/>
          <w:numId w:val="4"/>
        </w:numPr>
        <w:shd w:fill="ffffff" w:val="clear"/>
        <w:spacing w:after="0" w:afterAutospacing="0" w:before="0" w:beforeAutospacing="0" w:lineRule="auto"/>
        <w:ind w:left="720" w:hanging="360"/>
      </w:pPr>
      <w:r w:rsidDel="00000000" w:rsidR="00000000" w:rsidRPr="00000000">
        <w:rPr>
          <w:b w:val="1"/>
          <w:bCs w:val="1"/>
          <w:color w:val="273540"/>
          <w:sz w:val="24"/>
          <w:szCs w:val="24"/>
          <w:rtl w:val="0"/>
        </w:rPr>
        <w:t xml:space="preserve">Calculate the conditional probabilities</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P(Outlook=rain|PlayTennis=yes) =</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P(Outlook=rain|PlayTennis=no) =</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P(Temperature=mild|PlayTennis=yes) =</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P(Temperature=mild|PlayTennis=no) =</w:t>
      </w:r>
    </w:p>
    <w:p w:rsidR="00000000" w:rsidDel="00000000" w:rsidP="00000000" w:rsidRDefault="00000000" w:rsidRPr="00000000" w14:paraId="0000008F">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P(Humidity=high|PlayTennis=yes) =</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P(Humidity=high|PlayTennis=no) =</w:t>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P(Wind=strong|PlayTennis=yes) =</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P(Wind=strong|PlayTennis=no) =</w:t>
      </w:r>
    </w:p>
    <w:p w:rsidR="00000000" w:rsidDel="00000000" w:rsidP="00000000" w:rsidRDefault="00000000" w:rsidRPr="00000000" w14:paraId="00000093">
      <w:pPr>
        <w:numPr>
          <w:ilvl w:val="0"/>
          <w:numId w:val="4"/>
        </w:numPr>
        <w:shd w:fill="ffffff" w:val="clear"/>
        <w:spacing w:after="0" w:afterAutospacing="0" w:before="0" w:beforeAutospacing="0" w:lineRule="auto"/>
        <w:ind w:left="720" w:hanging="360"/>
      </w:pPr>
      <w:r w:rsidDel="00000000" w:rsidR="00000000" w:rsidRPr="00000000">
        <w:rPr>
          <w:b w:val="1"/>
          <w:bCs w:val="1"/>
          <w:color w:val="273540"/>
          <w:sz w:val="24"/>
          <w:szCs w:val="24"/>
          <w:rtl w:val="0"/>
        </w:rPr>
        <w:t xml:space="preserve">Calculate the joint probabilities (before normalization)</w:t>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P(PlayTennis=yes, Outlook=rain, Temperature=mild, Humidity=high, Wind=strong) =</w:t>
      </w:r>
    </w:p>
    <w:p w:rsidR="00000000" w:rsidDel="00000000" w:rsidP="00000000" w:rsidRDefault="00000000" w:rsidRPr="00000000" w14:paraId="00000095">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P(PlayTennis=no, Outlook=rain, Temperature=mild, Humidity=high, Wind=strong) =</w:t>
      </w:r>
    </w:p>
    <w:p w:rsidR="00000000" w:rsidDel="00000000" w:rsidP="00000000" w:rsidRDefault="00000000" w:rsidRPr="00000000" w14:paraId="00000096">
      <w:pPr>
        <w:numPr>
          <w:ilvl w:val="0"/>
          <w:numId w:val="4"/>
        </w:numPr>
        <w:shd w:fill="ffffff" w:val="clear"/>
        <w:spacing w:after="0" w:afterAutospacing="0" w:before="0" w:beforeAutospacing="0" w:lineRule="auto"/>
        <w:ind w:left="720" w:hanging="360"/>
      </w:pPr>
      <w:r w:rsidDel="00000000" w:rsidR="00000000" w:rsidRPr="00000000">
        <w:rPr>
          <w:b w:val="1"/>
          <w:bCs w:val="1"/>
          <w:color w:val="273540"/>
          <w:sz w:val="24"/>
          <w:szCs w:val="24"/>
          <w:rtl w:val="0"/>
        </w:rPr>
        <w:t xml:space="preserve">Calculate the conditional probabilities (after normalization)</w:t>
      </w:r>
    </w:p>
    <w:p w:rsidR="00000000" w:rsidDel="00000000" w:rsidP="00000000" w:rsidRDefault="00000000" w:rsidRPr="00000000" w14:paraId="00000097">
      <w:pPr>
        <w:numPr>
          <w:ilvl w:val="1"/>
          <w:numId w:val="4"/>
        </w:numPr>
        <w:spacing w:after="0" w:afterAutospacing="0" w:before="0" w:beforeAutospacing="0" w:lineRule="auto"/>
        <w:ind w:left="1440" w:hanging="360"/>
      </w:pPr>
      <w:r w:rsidDel="00000000" w:rsidR="00000000" w:rsidRPr="00000000">
        <w:rPr>
          <w:color w:val="273540"/>
          <w:sz w:val="24"/>
          <w:szCs w:val="24"/>
          <w:rtl w:val="0"/>
        </w:rPr>
        <w:t xml:space="preserve">P(PlayTennis=yes|Outlook=rain, Temperature=mild, Humidity=high, Wind=strong) =</w:t>
      </w:r>
    </w:p>
    <w:p w:rsidR="00000000" w:rsidDel="00000000" w:rsidP="00000000" w:rsidRDefault="00000000" w:rsidRPr="00000000" w14:paraId="00000098">
      <w:pPr>
        <w:numPr>
          <w:ilvl w:val="1"/>
          <w:numId w:val="4"/>
        </w:numPr>
        <w:spacing w:after="240" w:before="0" w:beforeAutospacing="0" w:lineRule="auto"/>
        <w:ind w:left="1440" w:hanging="360"/>
      </w:pPr>
      <w:r w:rsidDel="00000000" w:rsidR="00000000" w:rsidRPr="00000000">
        <w:rPr>
          <w:color w:val="273540"/>
          <w:sz w:val="24"/>
          <w:szCs w:val="24"/>
          <w:rtl w:val="0"/>
        </w:rPr>
        <w:t xml:space="preserve">P(PlayTennis=no|Outlook=rain, Temperature=mild, Humidity=high, Wind=strong) =</w:t>
      </w:r>
    </w:p>
    <w:p w:rsidR="00000000" w:rsidDel="00000000" w:rsidP="00000000" w:rsidRDefault="00000000" w:rsidRPr="00000000" w14:paraId="00000099">
      <w:pPr>
        <w:shd w:fill="ffffff" w:val="clear"/>
        <w:spacing w:before="240" w:lineRule="auto"/>
        <w:rPr>
          <w:color w:val="273540"/>
          <w:sz w:val="24"/>
          <w:szCs w:val="24"/>
        </w:rPr>
      </w:pPr>
      <w:r w:rsidDel="00000000" w:rsidR="00000000" w:rsidRPr="00000000">
        <w:rPr>
          <w:color w:val="273540"/>
          <w:sz w:val="24"/>
          <w:szCs w:val="24"/>
          <w:rtl w:val="0"/>
        </w:rPr>
        <w:t xml:space="preserve">Based on the above joint probabilities, is the player more likely than not to play tennis on the given 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Play Tennis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Not Play Tennis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0..36</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Conditional Probabilities</w:t>
      </w:r>
    </w:p>
    <w:p w:rsidR="00000000" w:rsidDel="00000000" w:rsidP="00000000" w:rsidRDefault="00000000" w:rsidRPr="00000000" w14:paraId="000000A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P(Outlook Rain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4, 5,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P(Outlook Rain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6,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P(Temp Mild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4 10 11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P(Temp Mild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8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P(Humidity High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3 4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P(Humidity High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1 2 8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P(Wind Strong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7 11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P(Wind Strong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2 6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Calculate Joint Porbabilities:</w:t>
      </w:r>
    </w:p>
    <w:p w:rsidR="00000000" w:rsidDel="00000000" w:rsidP="00000000" w:rsidRDefault="00000000" w:rsidRPr="00000000" w14:paraId="000000D2">
      <w:pPr>
        <w:rPr/>
      </w:pPr>
      <w:r w:rsidDel="00000000" w:rsidR="00000000" w:rsidRPr="00000000">
        <w:rPr>
          <w:rtl w:val="0"/>
        </w:rPr>
        <w:t xml:space="preserve">P( Yes-&gt; rain, mild, high, and strong) = 0.64 * 0.33 * 0.44 * 0.33 * 0.33 = 0.0106</w:t>
      </w:r>
    </w:p>
    <w:p w:rsidR="00000000" w:rsidDel="00000000" w:rsidP="00000000" w:rsidRDefault="00000000" w:rsidRPr="00000000" w14:paraId="000000D3">
      <w:pPr>
        <w:rPr/>
      </w:pPr>
      <w:r w:rsidDel="00000000" w:rsidR="00000000" w:rsidRPr="00000000">
        <w:rPr>
          <w:rtl w:val="0"/>
        </w:rPr>
        <w:t xml:space="preserve">P( No -&gt; rain, mild, high, and strong) = 0.34 * 0.40 * 0.40 * 0.80 * 0.60 = 0.0274</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Normalization:</w:t>
      </w:r>
    </w:p>
    <w:p w:rsidR="00000000" w:rsidDel="00000000" w:rsidP="00000000" w:rsidRDefault="00000000" w:rsidRPr="00000000" w14:paraId="000000D6">
      <w:pPr>
        <w:rPr/>
      </w:pPr>
      <w:r w:rsidDel="00000000" w:rsidR="00000000" w:rsidRPr="00000000">
        <w:rPr>
          <w:rtl w:val="0"/>
        </w:rPr>
        <w:t xml:space="preserve">P( Yes-&gt; rain, mild, high, and strong) = 0.0106 / 0.0380 = 0.278</w:t>
      </w:r>
    </w:p>
    <w:p w:rsidR="00000000" w:rsidDel="00000000" w:rsidP="00000000" w:rsidRDefault="00000000" w:rsidRPr="00000000" w14:paraId="000000D7">
      <w:pPr>
        <w:rPr/>
      </w:pPr>
      <w:r w:rsidDel="00000000" w:rsidR="00000000" w:rsidRPr="00000000">
        <w:rPr>
          <w:rtl w:val="0"/>
        </w:rPr>
        <w:t xml:space="preserve">P( No -&gt; rain, mild, high, and strong) = 0.0274 / 0.0380 = 0.722</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Conclusion: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 the player is not more likely to play tennis since the P(No) is signfiicaly higher than yes after normalization. For some insight, it is because of the humidity and wind they have the biggest gap of the Yes and No.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