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4C" w:rsidRDefault="00B3104C">
      <w:pPr>
        <w:pStyle w:val="Heading1"/>
      </w:pPr>
      <w:r>
        <w:t>Сервис обработки заявок</w:t>
      </w:r>
    </w:p>
    <w:p w:rsidR="00B3104C" w:rsidRPr="00BE0393" w:rsidRDefault="00B3104C">
      <w:pPr>
        <w:pStyle w:val="NormalWeb"/>
      </w:pPr>
      <w:r>
        <w:t>Сервис обработки заявок выполняет основную бизнес-функцию системы - по полученным от АРМ фотоизображениям строит биометрические шаблоны, сравнивает их с имеющимися в базе данных на схожесть, включая как стоп-листы, так и собственное "досье" клиента, фотографии которого обрабатываются.</w:t>
      </w:r>
    </w:p>
    <w:p w:rsidR="00B3104C" w:rsidRDefault="00B54F3D">
      <w:pPr>
        <w:pStyle w:val="NormalWeb"/>
      </w:pPr>
      <w:r w:rsidRPr="00233E2A">
        <w:rPr>
          <w:noProof/>
        </w:rPr>
        <w:drawing>
          <wp:inline distT="0" distB="0" distL="0" distR="0">
            <wp:extent cx="5943600" cy="3670935"/>
            <wp:effectExtent l="0" t="0" r="0" b="0"/>
            <wp:docPr id="1" name="Рисунок 1" descr="C:\1f41f55d6d28683d7fa87c536af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1f41f55d6d28683d7fa87c536af2cce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9133"/>
      </w:tblGrid>
      <w:tr w:rsidR="00B3104C">
        <w:trPr>
          <w:divId w:val="618150157"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Очередь, из которой от АРМ поступают заявки, содержащие фотоизображения и данные о клиенте.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Очередь, в которую Сервис помещает результаты обработки заявок: отчеты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Бизнес-логика данного сервиса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proofErr w:type="spellStart"/>
            <w:r>
              <w:t>RESTful</w:t>
            </w:r>
            <w:proofErr w:type="spellEnd"/>
            <w:r>
              <w:t>/JSON интерфейс к биометрическому ядру (построение биометрических шаблонов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proofErr w:type="spellStart"/>
            <w:r>
              <w:t>RESTful</w:t>
            </w:r>
            <w:proofErr w:type="spellEnd"/>
            <w:r>
              <w:t>/JSON интерфейс к сервису анализа изображений (библиотеке фильтров)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proofErr w:type="spellStart"/>
            <w:r>
              <w:t>RESTful</w:t>
            </w:r>
            <w:proofErr w:type="spellEnd"/>
            <w:r>
              <w:t>/JSON интерфейс к сервису сравнения биометрических шаблонов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Сервис биометрического ядра: принимает на вход фотоизображение, возвращает биометрический шаблон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Сервис анализа изображений - принимает на вход изображение, применяет к нему фильтры и возвращает статус обработки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Сервис сравнения - на вход получает биометрический шаблон, производит поиск по базе биометрических шаблонов, возвращает результаты сравнения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 xml:space="preserve">Сервис хранения БД является </w:t>
            </w:r>
            <w:proofErr w:type="spellStart"/>
            <w:r>
              <w:t>persistence</w:t>
            </w:r>
            <w:proofErr w:type="spellEnd"/>
            <w:r>
              <w:t xml:space="preserve"> для построенных ранее биометрических шаблонов, обработанных заявок, составляющих досье клиента, а так же нормативно-справочной информации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Сервис хранения фотоизображений предназначен для хранения самих фотографий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Интерфейс взаимодействия с сервисом хранения в БД - JDBC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 xml:space="preserve">Интерфейс взаимодействия с сервисом хранения фотоизображений - </w:t>
            </w:r>
            <w:proofErr w:type="spellStart"/>
            <w:r>
              <w:t>RESTful</w:t>
            </w:r>
            <w:proofErr w:type="spellEnd"/>
            <w:r>
              <w:t xml:space="preserve"> JSON</w:t>
            </w:r>
          </w:p>
        </w:tc>
      </w:tr>
      <w:tr w:rsidR="00B3104C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3104C" w:rsidRDefault="00B3104C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B3104C" w:rsidRDefault="00B3104C">
            <w:r>
              <w:t>JDBC загрузка сверток из БД при старте сервиса</w:t>
            </w:r>
          </w:p>
        </w:tc>
      </w:tr>
    </w:tbl>
    <w:p w:rsidR="00B3104C" w:rsidRDefault="00B3104C">
      <w:pPr>
        <w:divId w:val="618150157"/>
        <w:rPr>
          <w:lang w:val="en-US"/>
        </w:rPr>
      </w:pPr>
    </w:p>
    <w:p w:rsidR="00BE0393" w:rsidRDefault="00BE0393">
      <w:pPr>
        <w:divId w:val="618150157"/>
        <w:rPr>
          <w:lang w:val="en-US"/>
        </w:rPr>
      </w:pPr>
    </w:p>
    <w:p w:rsidR="00BE0393" w:rsidRDefault="00BE0393">
      <w:pPr>
        <w:divId w:val="618150157"/>
        <w:rPr>
          <w:lang w:val="en-US"/>
        </w:rPr>
      </w:pPr>
    </w:p>
    <w:p w:rsidR="00BE0393" w:rsidRDefault="00BE0393" w:rsidP="00BE0393">
      <w:pPr>
        <w:pStyle w:val="Heading1"/>
        <w:divId w:val="618150157"/>
      </w:pPr>
      <w:r>
        <w:t xml:space="preserve">Сервис построения шаблонов </w:t>
      </w:r>
      <w:bookmarkStart w:id="0" w:name="_GoBack"/>
      <w:bookmarkEnd w:id="0"/>
      <w:r w:rsidR="00B54F3D">
        <w:t>(биометрическое</w:t>
      </w:r>
      <w:r>
        <w:t xml:space="preserve"> ядро)</w:t>
      </w:r>
    </w:p>
    <w:p w:rsidR="00BE0393" w:rsidRPr="00BE0393" w:rsidRDefault="00BE0393" w:rsidP="00BE0393">
      <w:pPr>
        <w:pStyle w:val="NormalWeb"/>
        <w:divId w:val="618150157"/>
      </w:pPr>
      <w:r>
        <w:t>"Внутренний" сервис Сервиса сравнения, предназначенный для построения биометрических шаблонов.</w:t>
      </w:r>
    </w:p>
    <w:p w:rsidR="00BE0393" w:rsidRDefault="00B54F3D" w:rsidP="00BE0393">
      <w:pPr>
        <w:pStyle w:val="NormalWeb"/>
        <w:divId w:val="618150157"/>
      </w:pPr>
      <w:r w:rsidRPr="00233E2A">
        <w:rPr>
          <w:noProof/>
        </w:rPr>
        <w:drawing>
          <wp:inline distT="0" distB="0" distL="0" distR="0">
            <wp:extent cx="5943600" cy="5111115"/>
            <wp:effectExtent l="0" t="0" r="0" b="0"/>
            <wp:docPr id="2" name="Рисунок 2" descr="C:\41e95e64b41630f565a46f688cde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41e95e64b41630f565a46f688cde96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93" w:rsidRDefault="00BE0393" w:rsidP="00BE0393">
      <w:pPr>
        <w:pStyle w:val="NormalWeb"/>
        <w:divId w:val="618150157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9133"/>
      </w:tblGrid>
      <w:tr w:rsidR="00BE0393" w:rsidTr="00BE0393">
        <w:trPr>
          <w:divId w:val="618150157"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E0393" w:rsidRPr="00BE0393" w:rsidRDefault="00BE0393" w:rsidP="00B3104C">
            <w:pPr>
              <w:pStyle w:val="NormalWeb"/>
            </w:pPr>
            <w:proofErr w:type="spellStart"/>
            <w:r w:rsidRPr="00BE0393">
              <w:t>Request</w:t>
            </w:r>
            <w:proofErr w:type="spellEnd"/>
            <w:r w:rsidRPr="00BE0393">
              <w:t xml:space="preserve"> </w:t>
            </w:r>
            <w:proofErr w:type="spellStart"/>
            <w:r w:rsidRPr="00BE0393">
              <w:t>Processing</w:t>
            </w:r>
            <w:proofErr w:type="spellEnd"/>
            <w:r w:rsidRPr="00BE0393">
              <w:t xml:space="preserve"> </w:t>
            </w:r>
            <w:proofErr w:type="spellStart"/>
            <w:r w:rsidRPr="00BE0393">
              <w:t>Engine</w:t>
            </w:r>
            <w:proofErr w:type="spellEnd"/>
            <w:r w:rsidRPr="00BE0393">
              <w:t xml:space="preserve"> инициирует запросы к данному сервису на построение биометрического шаблона.</w:t>
            </w:r>
          </w:p>
          <w:p w:rsidR="00BE0393" w:rsidRPr="00BE0393" w:rsidRDefault="00BE0393" w:rsidP="00B3104C">
            <w:pPr>
              <w:pStyle w:val="NormalWeb"/>
            </w:pPr>
            <w:r w:rsidRPr="00BE0393">
              <w:t> </w:t>
            </w:r>
          </w:p>
        </w:tc>
      </w:tr>
      <w:tr w:rsidR="00BE0393" w:rsidRPr="008B462D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BE0393" w:rsidRPr="008B462D" w:rsidRDefault="00BE0393" w:rsidP="00B3104C">
            <w:pPr>
              <w:rPr>
                <w:lang w:val="en-US"/>
              </w:rPr>
            </w:pPr>
            <w:proofErr w:type="spellStart"/>
            <w:r>
              <w:t>Итерфейс</w:t>
            </w:r>
            <w:proofErr w:type="spellEnd"/>
            <w:r w:rsidRPr="008B462D">
              <w:rPr>
                <w:lang w:val="en-US"/>
              </w:rPr>
              <w:t xml:space="preserve"> </w:t>
            </w:r>
            <w:proofErr w:type="spellStart"/>
            <w:r>
              <w:t>взаимодейтсвия</w:t>
            </w:r>
            <w:proofErr w:type="spellEnd"/>
            <w:r w:rsidRPr="008B462D">
              <w:rPr>
                <w:lang w:val="en-US"/>
              </w:rPr>
              <w:t xml:space="preserve"> </w:t>
            </w:r>
            <w:r>
              <w:t>с</w:t>
            </w:r>
            <w:r w:rsidRPr="008B462D">
              <w:rPr>
                <w:lang w:val="en-US"/>
              </w:rPr>
              <w:t>Request Processing Engine - RESTful JSON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 xml:space="preserve">В своем составе сервис имеет HTTP сервер, реализующий </w:t>
            </w:r>
            <w:proofErr w:type="spellStart"/>
            <w:r>
              <w:t>RESTful</w:t>
            </w:r>
            <w:proofErr w:type="spellEnd"/>
            <w:r>
              <w:t>/JSON интерфейс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Менеджер построения биометрических шаблонов реализует всё необходимое взаимодействие с ПО нейронной сети, включая ее загрузку в память/графический ускоритель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Менеджер управляет загрузкой необходимых экземпляров сетей (В БУДУЩИХ РЕЛИЗАХ)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Менеджер взаимодействует с загруженными сетями, передавая изображение и получая биометрический шаблон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В составе сервиса может храниться несколько моделей (В БУДУЩИХ РЕЛИЗАХ)</w:t>
            </w:r>
          </w:p>
        </w:tc>
      </w:tr>
      <w:tr w:rsidR="00BE0393" w:rsidTr="00BE0393">
        <w:trPr>
          <w:divId w:val="61815015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BE0393" w:rsidRDefault="00BE0393" w:rsidP="00B3104C">
            <w:r>
              <w:t>Сам "движок" построения биометрических шаблонов</w:t>
            </w:r>
          </w:p>
        </w:tc>
      </w:tr>
    </w:tbl>
    <w:p w:rsidR="00BE0393" w:rsidRPr="00BE0393" w:rsidRDefault="00BE0393" w:rsidP="00BE0393">
      <w:pPr>
        <w:pStyle w:val="NormalWeb"/>
        <w:divId w:val="618150157"/>
      </w:pPr>
      <w:r>
        <w:t> </w:t>
      </w:r>
    </w:p>
    <w:p w:rsidR="00BE0393" w:rsidRDefault="00BE0393" w:rsidP="00BE0393">
      <w:pPr>
        <w:pStyle w:val="Heading1"/>
        <w:divId w:val="618150157"/>
      </w:pPr>
      <w:r>
        <w:t>Краткое описание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Сервис построения биометрических шаблонов принимает на вход фотоизображение в виде base64 объекта и на его базе строит и возвращает бинарный вектор, - биометрический шаблон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 xml:space="preserve">Биометрический шаблон строится при помощи экземпляра </w:t>
      </w:r>
      <w:proofErr w:type="spellStart"/>
      <w:r>
        <w:t>конволюционной</w:t>
      </w:r>
      <w:proofErr w:type="spellEnd"/>
      <w:r>
        <w:t xml:space="preserve"> </w:t>
      </w:r>
      <w:proofErr w:type="spellStart"/>
      <w:r>
        <w:t>нейроннной</w:t>
      </w:r>
      <w:proofErr w:type="spellEnd"/>
      <w:r>
        <w:t xml:space="preserve"> сети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Сервис может поддерживать несколько экземпляров нейронных сетей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Каждый экземпляр нейронной сети характеризуется </w:t>
      </w:r>
      <w:r>
        <w:rPr>
          <w:rStyle w:val="Strong"/>
        </w:rPr>
        <w:t>версией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При вызове сервиса, вызывающая сторона обязана указать требуемую версию нейронной сети</w:t>
      </w:r>
    </w:p>
    <w:p w:rsidR="00BE0393" w:rsidRDefault="00BE0393" w:rsidP="00BE0393">
      <w:pPr>
        <w:numPr>
          <w:ilvl w:val="0"/>
          <w:numId w:val="1"/>
        </w:numPr>
        <w:spacing w:before="100" w:beforeAutospacing="1" w:after="100" w:afterAutospacing="1"/>
        <w:divId w:val="618150157"/>
      </w:pPr>
      <w:r>
        <w:t>В случае отсутствия данной версии, сервис возвращает ошибку 404 (NOT FOUND)</w:t>
      </w:r>
    </w:p>
    <w:p w:rsidR="00BE0393" w:rsidRPr="00BE0393" w:rsidRDefault="00BE0393" w:rsidP="00BE0393">
      <w:pPr>
        <w:pStyle w:val="NormalWeb"/>
        <w:numPr>
          <w:ilvl w:val="0"/>
          <w:numId w:val="1"/>
        </w:numPr>
        <w:divId w:val="618150157"/>
      </w:pPr>
      <w:r>
        <w:t xml:space="preserve">Взаимодействие с сервисом при построении шаблонов реализуется посредством </w:t>
      </w:r>
      <w:proofErr w:type="spellStart"/>
      <w:r>
        <w:t>RESTful</w:t>
      </w:r>
      <w:proofErr w:type="spellEnd"/>
      <w:r>
        <w:t xml:space="preserve"> JSON интерфейса</w:t>
      </w:r>
    </w:p>
    <w:p w:rsidR="000359FB" w:rsidRPr="000359FB" w:rsidRDefault="000359FB" w:rsidP="000359FB">
      <w:pPr>
        <w:shd w:val="clear" w:color="auto" w:fill="FFFFFF"/>
        <w:spacing w:before="450"/>
        <w:ind w:left="720"/>
        <w:outlineLvl w:val="0"/>
        <w:divId w:val="618150157"/>
        <w:rPr>
          <w:rFonts w:ascii="Arial" w:hAnsi="Arial" w:cs="Arial"/>
          <w:color w:val="333333"/>
          <w:kern w:val="36"/>
          <w:sz w:val="36"/>
          <w:szCs w:val="36"/>
        </w:rPr>
      </w:pPr>
      <w:r w:rsidRPr="000359FB">
        <w:rPr>
          <w:rFonts w:ascii="Arial" w:hAnsi="Arial" w:cs="Arial"/>
          <w:color w:val="333333"/>
          <w:kern w:val="36"/>
          <w:sz w:val="36"/>
          <w:szCs w:val="36"/>
        </w:rPr>
        <w:t xml:space="preserve">Описание </w:t>
      </w:r>
      <w:proofErr w:type="spellStart"/>
      <w:r w:rsidRPr="000359FB">
        <w:rPr>
          <w:rFonts w:ascii="Arial" w:hAnsi="Arial" w:cs="Arial"/>
          <w:color w:val="333333"/>
          <w:kern w:val="36"/>
          <w:sz w:val="36"/>
          <w:szCs w:val="36"/>
        </w:rPr>
        <w:t>RESTful</w:t>
      </w:r>
      <w:proofErr w:type="spellEnd"/>
      <w:r w:rsidRPr="000359FB">
        <w:rPr>
          <w:rFonts w:ascii="Arial" w:hAnsi="Arial" w:cs="Arial"/>
          <w:color w:val="333333"/>
          <w:kern w:val="36"/>
          <w:sz w:val="36"/>
          <w:szCs w:val="36"/>
        </w:rPr>
        <w:t xml:space="preserve"> API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4442"/>
        <w:gridCol w:w="3573"/>
      </w:tblGrid>
      <w:tr w:rsidR="000359FB" w:rsidRPr="000359FB" w:rsidTr="000359FB">
        <w:trPr>
          <w:divId w:val="6181501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Описание</w:t>
            </w:r>
          </w:p>
        </w:tc>
      </w:tr>
      <w:tr w:rsidR="000359FB" w:rsidRPr="000359FB" w:rsidTr="000359FB">
        <w:trPr>
          <w:divId w:val="6181501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Описание</w:t>
            </w:r>
          </w:p>
        </w:tc>
      </w:tr>
      <w:tr w:rsidR="000359FB" w:rsidRPr="000359FB" w:rsidTr="000359FB">
        <w:trPr>
          <w:divId w:val="6181501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Pr>
              <w:rPr>
                <w:lang w:val="en-US"/>
              </w:rPr>
            </w:pPr>
            <w:r w:rsidRPr="000359FB">
              <w:rPr>
                <w:lang w:val="en-US"/>
              </w:rPr>
              <w:t>HTTPS://&lt;hostname&gt;:&lt;port&gt;/api/bio/build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Pr>
              <w:rPr>
                <w:lang w:val="en-US"/>
              </w:rPr>
            </w:pPr>
            <w:r w:rsidRPr="000359FB">
              <w:rPr>
                <w:lang w:val="en-US"/>
              </w:rPr>
              <w:t> </w:t>
            </w:r>
          </w:p>
        </w:tc>
      </w:tr>
      <w:tr w:rsidR="000359FB" w:rsidRPr="000359FB" w:rsidTr="000359FB">
        <w:trPr>
          <w:divId w:val="6181501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 </w:t>
            </w:r>
          </w:p>
        </w:tc>
      </w:tr>
      <w:tr w:rsidR="000359FB" w:rsidRPr="000359FB" w:rsidTr="000359FB">
        <w:trPr>
          <w:divId w:val="618150157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Успешная операция</w:t>
            </w:r>
          </w:p>
        </w:tc>
      </w:tr>
      <w:tr w:rsidR="000359FB" w:rsidRPr="000359FB" w:rsidTr="000359FB">
        <w:trPr>
          <w:divId w:val="61815015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59FB" w:rsidRPr="000359FB" w:rsidRDefault="000359FB" w:rsidP="000359FB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510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base64 не является фотографией</w:t>
            </w:r>
          </w:p>
        </w:tc>
      </w:tr>
      <w:tr w:rsidR="000359FB" w:rsidRPr="000359FB" w:rsidTr="000359FB">
        <w:trPr>
          <w:divId w:val="61815015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59FB" w:rsidRPr="000359FB" w:rsidRDefault="000359FB" w:rsidP="000359FB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не удалось рассчитать биометрический шаблон. Внутренняя ошибка (в CUDA)</w:t>
            </w:r>
          </w:p>
        </w:tc>
      </w:tr>
      <w:tr w:rsidR="000359FB" w:rsidRPr="000359FB" w:rsidTr="000359FB">
        <w:trPr>
          <w:divId w:val="61815015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59FB" w:rsidRPr="000359FB" w:rsidRDefault="000359FB" w:rsidP="000359FB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roofErr w:type="spellStart"/>
            <w:r w:rsidRPr="000359FB">
              <w:t>outOfMemory</w:t>
            </w:r>
            <w:proofErr w:type="spellEnd"/>
            <w:r w:rsidRPr="000359FB">
              <w:t xml:space="preserve"> на GPU</w:t>
            </w:r>
          </w:p>
        </w:tc>
      </w:tr>
      <w:tr w:rsidR="000359FB" w:rsidRPr="000359FB" w:rsidTr="000359FB">
        <w:trPr>
          <w:divId w:val="61815015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359FB" w:rsidRPr="000359FB" w:rsidRDefault="000359FB" w:rsidP="000359FB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>Прочие ошибки</w:t>
            </w:r>
          </w:p>
        </w:tc>
      </w:tr>
    </w:tbl>
    <w:p w:rsidR="000359FB" w:rsidRPr="000359FB" w:rsidRDefault="000359FB" w:rsidP="000359FB">
      <w:pPr>
        <w:numPr>
          <w:ilvl w:val="0"/>
          <w:numId w:val="1"/>
        </w:numPr>
        <w:shd w:val="clear" w:color="auto" w:fill="FFFFFF"/>
        <w:spacing w:before="150"/>
        <w:divId w:val="618150157"/>
        <w:rPr>
          <w:rFonts w:ascii="Arial" w:hAnsi="Arial" w:cs="Arial"/>
          <w:color w:val="333333"/>
          <w:sz w:val="21"/>
          <w:szCs w:val="21"/>
        </w:rPr>
      </w:pPr>
      <w:r w:rsidRPr="000359FB">
        <w:rPr>
          <w:rFonts w:ascii="Arial" w:hAnsi="Arial" w:cs="Arial"/>
          <w:color w:val="333333"/>
          <w:sz w:val="21"/>
          <w:szCs w:val="21"/>
        </w:rPr>
        <w:t> </w:t>
      </w:r>
    </w:p>
    <w:p w:rsidR="000359FB" w:rsidRPr="000359FB" w:rsidRDefault="000359FB" w:rsidP="000359FB">
      <w:pPr>
        <w:numPr>
          <w:ilvl w:val="0"/>
          <w:numId w:val="1"/>
        </w:numPr>
        <w:shd w:val="clear" w:color="auto" w:fill="FFFFFF"/>
        <w:spacing w:before="150"/>
        <w:divId w:val="618150157"/>
        <w:rPr>
          <w:rFonts w:ascii="Arial" w:hAnsi="Arial" w:cs="Arial"/>
          <w:color w:val="333333"/>
          <w:sz w:val="21"/>
          <w:szCs w:val="21"/>
          <w:lang w:val="en-US"/>
        </w:rPr>
      </w:pPr>
      <w:r w:rsidRPr="000359FB">
        <w:rPr>
          <w:rFonts w:ascii="Arial" w:hAnsi="Arial" w:cs="Arial"/>
          <w:color w:val="333333"/>
          <w:sz w:val="21"/>
          <w:szCs w:val="21"/>
          <w:lang w:val="en-US"/>
        </w:rPr>
        <w:t>{</w:t>
      </w:r>
      <w:r w:rsidRPr="000359FB">
        <w:rPr>
          <w:rFonts w:ascii="Arial" w:hAnsi="Arial" w:cs="Arial"/>
          <w:color w:val="333333"/>
          <w:sz w:val="21"/>
          <w:szCs w:val="21"/>
          <w:lang w:val="en-US"/>
        </w:rPr>
        <w:br/>
        <w:t>   photos: '"base64 encoded image'"</w:t>
      </w:r>
    </w:p>
    <w:p w:rsidR="000359FB" w:rsidRPr="000359FB" w:rsidRDefault="000359FB" w:rsidP="000359FB">
      <w:pPr>
        <w:numPr>
          <w:ilvl w:val="0"/>
          <w:numId w:val="1"/>
        </w:numPr>
        <w:shd w:val="clear" w:color="auto" w:fill="FFFFFF"/>
        <w:spacing w:before="150"/>
        <w:divId w:val="618150157"/>
        <w:rPr>
          <w:rFonts w:ascii="Arial" w:hAnsi="Arial" w:cs="Arial"/>
          <w:color w:val="333333"/>
          <w:sz w:val="21"/>
          <w:szCs w:val="21"/>
        </w:rPr>
      </w:pPr>
      <w:r w:rsidRPr="000359FB">
        <w:rPr>
          <w:rFonts w:ascii="Arial" w:hAnsi="Arial" w:cs="Arial"/>
          <w:color w:val="333333"/>
          <w:sz w:val="21"/>
          <w:szCs w:val="21"/>
        </w:rPr>
        <w:t>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847"/>
        <w:gridCol w:w="3214"/>
      </w:tblGrid>
      <w:tr w:rsidR="000359FB" w:rsidRPr="000359FB" w:rsidTr="000359FB">
        <w:trPr>
          <w:divId w:val="6181501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359FB" w:rsidRPr="000359FB" w:rsidRDefault="000359FB" w:rsidP="000359FB">
            <w:pPr>
              <w:rPr>
                <w:b/>
                <w:bCs/>
                <w:color w:val="333333"/>
              </w:rPr>
            </w:pPr>
            <w:r w:rsidRPr="000359FB">
              <w:rPr>
                <w:b/>
                <w:bCs/>
                <w:color w:val="333333"/>
              </w:rPr>
              <w:t>Описание</w:t>
            </w:r>
          </w:p>
        </w:tc>
      </w:tr>
      <w:tr w:rsidR="000359FB" w:rsidRPr="000359FB" w:rsidTr="000359FB">
        <w:trPr>
          <w:divId w:val="6181501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roofErr w:type="spellStart"/>
            <w:r w:rsidRPr="000359FB"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proofErr w:type="spellStart"/>
            <w:r w:rsidRPr="000359FB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359FB" w:rsidRPr="000359FB" w:rsidRDefault="000359FB" w:rsidP="000359FB">
            <w:r w:rsidRPr="000359FB">
              <w:t xml:space="preserve">base46 </w:t>
            </w:r>
            <w:proofErr w:type="spellStart"/>
            <w:r w:rsidRPr="000359FB">
              <w:t>encoded</w:t>
            </w:r>
            <w:proofErr w:type="spellEnd"/>
            <w:r w:rsidRPr="000359FB">
              <w:t xml:space="preserve"> изображение</w:t>
            </w:r>
          </w:p>
        </w:tc>
      </w:tr>
    </w:tbl>
    <w:p w:rsidR="00BE0393" w:rsidRPr="00BE0393" w:rsidRDefault="00BE0393">
      <w:pPr>
        <w:divId w:val="618150157"/>
      </w:pPr>
    </w:p>
    <w:sectPr w:rsidR="00BE0393" w:rsidRPr="00BE039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240C"/>
    <w:multiLevelType w:val="multilevel"/>
    <w:tmpl w:val="1808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93"/>
    <w:rsid w:val="000359FB"/>
    <w:rsid w:val="00B3104C"/>
    <w:rsid w:val="00B54F3D"/>
    <w:rsid w:val="00B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4A9C552-1EC9-479E-AB06-2B713AAD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BE0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0393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BE0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5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9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40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4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934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1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364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 Сервис обработки заявок</vt:lpstr>
      <vt:lpstr>4. Сервис обработки заявок</vt:lpstr>
    </vt:vector>
  </TitlesOfParts>
  <Company>Техносерв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Сервис обработки заявок</dc:title>
  <dc:subject/>
  <dc:creator>Смирнов Владимир Владимирович</dc:creator>
  <cp:keywords/>
  <cp:lastModifiedBy>Mikhail Gramenitskiy</cp:lastModifiedBy>
  <cp:revision>2</cp:revision>
  <dcterms:created xsi:type="dcterms:W3CDTF">2017-05-25T21:08:00Z</dcterms:created>
  <dcterms:modified xsi:type="dcterms:W3CDTF">2017-05-25T21:08:00Z</dcterms:modified>
</cp:coreProperties>
</file>