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CCF35" w14:textId="77777777" w:rsidR="00BB79FE" w:rsidRPr="00BB79FE" w:rsidRDefault="00BB79FE" w:rsidP="00942A5D">
      <w:pPr>
        <w:jc w:val="center"/>
        <w:rPr>
          <w:rFonts w:ascii="Arial" w:hAnsi="Arial" w:cs="Arial"/>
        </w:rPr>
      </w:pPr>
    </w:p>
    <w:p w14:paraId="2AD6F3C1" w14:textId="77777777" w:rsidR="00BB79FE" w:rsidRPr="00BB79FE" w:rsidRDefault="00BB79FE" w:rsidP="00942A5D">
      <w:pPr>
        <w:jc w:val="center"/>
        <w:rPr>
          <w:rFonts w:ascii="Arial" w:hAnsi="Arial" w:cs="Arial"/>
        </w:rPr>
      </w:pPr>
    </w:p>
    <w:p w14:paraId="4C85CCCC" w14:textId="77777777" w:rsidR="00BB79FE" w:rsidRPr="00BB79FE" w:rsidRDefault="00BB79FE" w:rsidP="00942A5D">
      <w:pPr>
        <w:jc w:val="center"/>
        <w:rPr>
          <w:rFonts w:ascii="Arial" w:hAnsi="Arial" w:cs="Arial"/>
        </w:rPr>
      </w:pPr>
    </w:p>
    <w:p w14:paraId="7C9F05A7" w14:textId="77777777" w:rsidR="00BB79FE" w:rsidRPr="00BB79FE" w:rsidRDefault="00BB79FE" w:rsidP="00942A5D">
      <w:pPr>
        <w:jc w:val="center"/>
        <w:rPr>
          <w:rFonts w:ascii="Arial" w:hAnsi="Arial" w:cs="Arial"/>
        </w:rPr>
      </w:pPr>
    </w:p>
    <w:p w14:paraId="16EFDD74" w14:textId="77777777" w:rsidR="00BB79FE" w:rsidRPr="00BB79FE" w:rsidRDefault="00BB79FE" w:rsidP="00942A5D">
      <w:pPr>
        <w:jc w:val="center"/>
        <w:rPr>
          <w:rFonts w:ascii="Arial" w:hAnsi="Arial" w:cs="Arial"/>
        </w:rPr>
      </w:pPr>
    </w:p>
    <w:p w14:paraId="67182BCB" w14:textId="77777777" w:rsidR="00BB79FE" w:rsidRPr="00BB79FE" w:rsidRDefault="00BB79FE" w:rsidP="00942A5D">
      <w:pPr>
        <w:jc w:val="center"/>
        <w:rPr>
          <w:rFonts w:ascii="Arial" w:hAnsi="Arial" w:cs="Arial"/>
        </w:rPr>
      </w:pPr>
    </w:p>
    <w:p w14:paraId="481F3A24" w14:textId="77777777" w:rsidR="00BB79FE" w:rsidRPr="00BB79FE" w:rsidRDefault="00BB79FE" w:rsidP="00942A5D">
      <w:pPr>
        <w:jc w:val="center"/>
        <w:rPr>
          <w:rFonts w:ascii="Arial" w:hAnsi="Arial" w:cs="Arial"/>
        </w:rPr>
      </w:pPr>
    </w:p>
    <w:p w14:paraId="3043FE91" w14:textId="2554FA9E" w:rsidR="00942A5D" w:rsidRPr="00BB79FE" w:rsidRDefault="00942A5D" w:rsidP="00942A5D">
      <w:pPr>
        <w:jc w:val="center"/>
        <w:rPr>
          <w:rFonts w:ascii="Arial" w:hAnsi="Arial" w:cs="Arial"/>
        </w:rPr>
      </w:pPr>
      <w:r w:rsidRPr="00BB79FE">
        <w:rPr>
          <w:rFonts w:ascii="Arial" w:hAnsi="Arial" w:cs="Arial"/>
        </w:rPr>
        <w:t>Project Proposal on</w:t>
      </w:r>
    </w:p>
    <w:p w14:paraId="3B89BBF2" w14:textId="1858138F" w:rsidR="00942A5D" w:rsidRPr="00BB79FE" w:rsidRDefault="00942A5D" w:rsidP="00942A5D">
      <w:pPr>
        <w:jc w:val="center"/>
        <w:rPr>
          <w:rFonts w:ascii="Arial" w:hAnsi="Arial" w:cs="Arial"/>
        </w:rPr>
      </w:pPr>
      <w:r w:rsidRPr="00BB79FE">
        <w:rPr>
          <w:rFonts w:ascii="Arial" w:hAnsi="Arial" w:cs="Arial"/>
        </w:rPr>
        <w:t xml:space="preserve">Book reading system </w:t>
      </w:r>
    </w:p>
    <w:p w14:paraId="2DFC0064" w14:textId="336DF233" w:rsidR="00942A5D" w:rsidRPr="00BB79FE" w:rsidRDefault="00942A5D" w:rsidP="00942A5D">
      <w:pPr>
        <w:jc w:val="center"/>
        <w:rPr>
          <w:rFonts w:ascii="Arial" w:hAnsi="Arial" w:cs="Arial"/>
        </w:rPr>
      </w:pPr>
      <w:r w:rsidRPr="00BB79FE">
        <w:rPr>
          <w:rFonts w:ascii="Arial" w:hAnsi="Arial" w:cs="Arial"/>
        </w:rPr>
        <w:t xml:space="preserve">Ninjeng lama </w:t>
      </w:r>
    </w:p>
    <w:p w14:paraId="37A7CF20" w14:textId="22CBF1DA" w:rsidR="00942A5D" w:rsidRPr="00BB79FE" w:rsidRDefault="00942A5D" w:rsidP="00942A5D">
      <w:pPr>
        <w:jc w:val="center"/>
        <w:rPr>
          <w:rFonts w:ascii="Arial" w:hAnsi="Arial" w:cs="Arial"/>
        </w:rPr>
      </w:pPr>
      <w:r w:rsidRPr="00BB79FE">
        <w:rPr>
          <w:rFonts w:ascii="Arial" w:hAnsi="Arial" w:cs="Arial"/>
        </w:rPr>
        <w:t>00175018</w:t>
      </w:r>
    </w:p>
    <w:p w14:paraId="3BC1CD73" w14:textId="77777777" w:rsidR="00942A5D" w:rsidRPr="00BB79FE" w:rsidRDefault="00942A5D" w:rsidP="00942A5D">
      <w:pPr>
        <w:jc w:val="center"/>
        <w:rPr>
          <w:rFonts w:ascii="Arial" w:hAnsi="Arial" w:cs="Arial"/>
        </w:rPr>
      </w:pPr>
      <w:r w:rsidRPr="00BB79FE">
        <w:rPr>
          <w:rFonts w:ascii="Arial" w:hAnsi="Arial" w:cs="Arial"/>
        </w:rPr>
        <w:t>Computing Project</w:t>
      </w:r>
    </w:p>
    <w:p w14:paraId="14F391EB" w14:textId="77777777" w:rsidR="00942A5D" w:rsidRPr="00BB79FE" w:rsidRDefault="00942A5D" w:rsidP="00942A5D">
      <w:pPr>
        <w:jc w:val="center"/>
        <w:rPr>
          <w:rFonts w:ascii="Arial" w:hAnsi="Arial" w:cs="Arial"/>
        </w:rPr>
      </w:pPr>
      <w:r w:rsidRPr="00BB79FE">
        <w:rPr>
          <w:rFonts w:ascii="Arial" w:hAnsi="Arial" w:cs="Arial"/>
        </w:rPr>
        <w:t>Level 5 Diploma in Computing</w:t>
      </w:r>
    </w:p>
    <w:p w14:paraId="5F318F61" w14:textId="77777777" w:rsidR="00942A5D" w:rsidRPr="00BB79FE" w:rsidRDefault="00942A5D" w:rsidP="00942A5D">
      <w:pPr>
        <w:jc w:val="center"/>
        <w:rPr>
          <w:rFonts w:ascii="Arial" w:hAnsi="Arial" w:cs="Arial"/>
        </w:rPr>
      </w:pPr>
      <w:r w:rsidRPr="00BB79FE">
        <w:rPr>
          <w:rFonts w:ascii="Arial" w:hAnsi="Arial" w:cs="Arial"/>
        </w:rPr>
        <w:t>Softwarica College of IT &amp; E-Commerce</w:t>
      </w:r>
    </w:p>
    <w:p w14:paraId="0B56601F" w14:textId="77777777" w:rsidR="00942A5D" w:rsidRPr="00BB79FE" w:rsidRDefault="00942A5D" w:rsidP="00942A5D">
      <w:pPr>
        <w:jc w:val="center"/>
        <w:rPr>
          <w:rFonts w:ascii="Arial" w:hAnsi="Arial" w:cs="Arial"/>
        </w:rPr>
      </w:pPr>
      <w:r w:rsidRPr="00BB79FE">
        <w:rPr>
          <w:rFonts w:ascii="Arial" w:hAnsi="Arial" w:cs="Arial"/>
        </w:rPr>
        <w:t>Kathmandu, Nepal</w:t>
      </w:r>
    </w:p>
    <w:p w14:paraId="0BB23D9C" w14:textId="77777777" w:rsidR="00942A5D" w:rsidRPr="00BB79FE" w:rsidRDefault="00942A5D" w:rsidP="00942A5D">
      <w:pPr>
        <w:jc w:val="center"/>
        <w:rPr>
          <w:rFonts w:ascii="Arial" w:hAnsi="Arial" w:cs="Arial"/>
        </w:rPr>
      </w:pPr>
      <w:r w:rsidRPr="00BB79FE">
        <w:rPr>
          <w:rFonts w:ascii="Arial" w:hAnsi="Arial" w:cs="Arial"/>
        </w:rPr>
        <w:t>9 April 2019</w:t>
      </w:r>
    </w:p>
    <w:p w14:paraId="1CB0FE25" w14:textId="77777777" w:rsidR="00BB79FE" w:rsidRPr="00BB79FE" w:rsidRDefault="00BB79FE"/>
    <w:p w14:paraId="5E3C521B" w14:textId="77777777" w:rsidR="00BB79FE" w:rsidRPr="00BB79FE" w:rsidRDefault="00BB79FE"/>
    <w:p w14:paraId="280A6F83" w14:textId="77777777" w:rsidR="00BB79FE" w:rsidRPr="00BB79FE" w:rsidRDefault="00BB79FE"/>
    <w:p w14:paraId="38765B81" w14:textId="1F89AAFA" w:rsidR="00BB79FE" w:rsidRPr="00BB79FE" w:rsidRDefault="00BB79FE"/>
    <w:p w14:paraId="7F70FD3A" w14:textId="2CAF940E" w:rsidR="00BB79FE" w:rsidRPr="00BB79FE" w:rsidRDefault="00BB79FE"/>
    <w:p w14:paraId="66CFABD5" w14:textId="480006E9" w:rsidR="00BB79FE" w:rsidRPr="00BB79FE" w:rsidRDefault="00BB79FE"/>
    <w:p w14:paraId="4415EE23" w14:textId="185D9839" w:rsidR="00BB79FE" w:rsidRPr="00BB79FE" w:rsidRDefault="00BB79FE"/>
    <w:p w14:paraId="59A57E93" w14:textId="77777777" w:rsidR="00BB79FE" w:rsidRPr="00BB79FE" w:rsidRDefault="00BB79FE"/>
    <w:p w14:paraId="622A8FC4" w14:textId="77777777" w:rsidR="00BB79FE" w:rsidRDefault="00BB79FE"/>
    <w:p w14:paraId="71704A48" w14:textId="77777777" w:rsidR="00BB79FE" w:rsidRDefault="00BB79FE"/>
    <w:p w14:paraId="264DF0C7" w14:textId="77777777" w:rsidR="00BB79FE" w:rsidRDefault="00BB79FE"/>
    <w:p w14:paraId="7945BB02" w14:textId="77777777" w:rsidR="00BB79FE" w:rsidRDefault="00BB79FE"/>
    <w:p w14:paraId="1E727E5A" w14:textId="77777777" w:rsidR="00BB79FE" w:rsidRDefault="00BB79FE"/>
    <w:p w14:paraId="48067A22" w14:textId="77777777" w:rsidR="00BB79FE" w:rsidRDefault="00BB79FE"/>
    <w:p w14:paraId="69BA235E" w14:textId="19F50B60" w:rsidR="005969F1" w:rsidRPr="00BB79FE" w:rsidRDefault="00BB79FE">
      <w:r w:rsidRPr="00BB79FE">
        <w:t xml:space="preserve">Summitted to: NIMAN </w:t>
      </w:r>
      <w:r w:rsidR="00D61826">
        <w:t>MAHARJAN</w:t>
      </w:r>
    </w:p>
    <w:p w14:paraId="720048A8" w14:textId="26AB1E4F" w:rsidR="005969F1" w:rsidRPr="00BB79FE" w:rsidRDefault="005969F1"/>
    <w:sdt>
      <w:sdtPr>
        <w:rPr>
          <w:rFonts w:asciiTheme="minorHAnsi" w:eastAsiaTheme="minorHAnsi" w:hAnsiTheme="minorHAnsi" w:cstheme="minorBidi"/>
          <w:color w:val="auto"/>
          <w:sz w:val="22"/>
          <w:szCs w:val="22"/>
          <w:lang w:val="en-GB"/>
        </w:rPr>
        <w:id w:val="1006174528"/>
        <w:docPartObj>
          <w:docPartGallery w:val="Table of Contents"/>
          <w:docPartUnique/>
        </w:docPartObj>
      </w:sdtPr>
      <w:sdtEndPr>
        <w:rPr>
          <w:b/>
          <w:bCs/>
          <w:noProof/>
        </w:rPr>
      </w:sdtEndPr>
      <w:sdtContent>
        <w:p w14:paraId="6DC0D55B" w14:textId="76C27B2F" w:rsidR="00A873B5" w:rsidRDefault="00A873B5">
          <w:pPr>
            <w:pStyle w:val="TOCHeading"/>
          </w:pPr>
          <w:r>
            <w:t>Table of Contents</w:t>
          </w:r>
        </w:p>
        <w:p w14:paraId="1F394D59" w14:textId="1F9DB639" w:rsidR="00A873B5" w:rsidRDefault="00A873B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746495" w:history="1">
            <w:r w:rsidRPr="008460F1">
              <w:rPr>
                <w:rStyle w:val="Hyperlink"/>
                <w:noProof/>
              </w:rPr>
              <w:t>Chapter 1</w:t>
            </w:r>
            <w:r>
              <w:rPr>
                <w:noProof/>
                <w:webHidden/>
              </w:rPr>
              <w:tab/>
            </w:r>
            <w:r>
              <w:rPr>
                <w:noProof/>
                <w:webHidden/>
              </w:rPr>
              <w:fldChar w:fldCharType="begin"/>
            </w:r>
            <w:r>
              <w:rPr>
                <w:noProof/>
                <w:webHidden/>
              </w:rPr>
              <w:instrText xml:space="preserve"> PAGEREF _Toc5746495 \h </w:instrText>
            </w:r>
            <w:r>
              <w:rPr>
                <w:noProof/>
                <w:webHidden/>
              </w:rPr>
            </w:r>
            <w:r>
              <w:rPr>
                <w:noProof/>
                <w:webHidden/>
              </w:rPr>
              <w:fldChar w:fldCharType="separate"/>
            </w:r>
            <w:r>
              <w:rPr>
                <w:noProof/>
                <w:webHidden/>
              </w:rPr>
              <w:t>3</w:t>
            </w:r>
            <w:r>
              <w:rPr>
                <w:noProof/>
                <w:webHidden/>
              </w:rPr>
              <w:fldChar w:fldCharType="end"/>
            </w:r>
          </w:hyperlink>
        </w:p>
        <w:p w14:paraId="745909B3" w14:textId="6B86762B" w:rsidR="00A873B5" w:rsidRDefault="00AA244F">
          <w:pPr>
            <w:pStyle w:val="TOC2"/>
            <w:tabs>
              <w:tab w:val="right" w:leader="dot" w:pos="9016"/>
            </w:tabs>
            <w:rPr>
              <w:rFonts w:eastAsiaTheme="minorEastAsia"/>
              <w:noProof/>
              <w:lang w:eastAsia="en-GB"/>
            </w:rPr>
          </w:pPr>
          <w:hyperlink w:anchor="_Toc5746496" w:history="1">
            <w:r w:rsidR="00A873B5" w:rsidRPr="008460F1">
              <w:rPr>
                <w:rStyle w:val="Hyperlink"/>
                <w:noProof/>
              </w:rPr>
              <w:t>1.1 Project introduction</w:t>
            </w:r>
            <w:r w:rsidR="00A873B5">
              <w:rPr>
                <w:noProof/>
                <w:webHidden/>
              </w:rPr>
              <w:tab/>
            </w:r>
            <w:r w:rsidR="00A873B5">
              <w:rPr>
                <w:noProof/>
                <w:webHidden/>
              </w:rPr>
              <w:fldChar w:fldCharType="begin"/>
            </w:r>
            <w:r w:rsidR="00A873B5">
              <w:rPr>
                <w:noProof/>
                <w:webHidden/>
              </w:rPr>
              <w:instrText xml:space="preserve"> PAGEREF _Toc5746496 \h </w:instrText>
            </w:r>
            <w:r w:rsidR="00A873B5">
              <w:rPr>
                <w:noProof/>
                <w:webHidden/>
              </w:rPr>
            </w:r>
            <w:r w:rsidR="00A873B5">
              <w:rPr>
                <w:noProof/>
                <w:webHidden/>
              </w:rPr>
              <w:fldChar w:fldCharType="separate"/>
            </w:r>
            <w:r w:rsidR="00A873B5">
              <w:rPr>
                <w:noProof/>
                <w:webHidden/>
              </w:rPr>
              <w:t>3</w:t>
            </w:r>
            <w:r w:rsidR="00A873B5">
              <w:rPr>
                <w:noProof/>
                <w:webHidden/>
              </w:rPr>
              <w:fldChar w:fldCharType="end"/>
            </w:r>
          </w:hyperlink>
        </w:p>
        <w:p w14:paraId="16D604FA" w14:textId="56C91432" w:rsidR="00A873B5" w:rsidRDefault="00AA244F">
          <w:pPr>
            <w:pStyle w:val="TOC2"/>
            <w:tabs>
              <w:tab w:val="right" w:leader="dot" w:pos="9016"/>
            </w:tabs>
            <w:rPr>
              <w:rFonts w:eastAsiaTheme="minorEastAsia"/>
              <w:noProof/>
              <w:lang w:eastAsia="en-GB"/>
            </w:rPr>
          </w:pPr>
          <w:hyperlink w:anchor="_Toc5746497" w:history="1">
            <w:r w:rsidR="00A873B5" w:rsidRPr="008460F1">
              <w:rPr>
                <w:rStyle w:val="Hyperlink"/>
                <w:noProof/>
              </w:rPr>
              <w:t>1.2 Problem definition</w:t>
            </w:r>
            <w:r w:rsidR="00A873B5">
              <w:rPr>
                <w:noProof/>
                <w:webHidden/>
              </w:rPr>
              <w:tab/>
            </w:r>
            <w:r w:rsidR="00A873B5">
              <w:rPr>
                <w:noProof/>
                <w:webHidden/>
              </w:rPr>
              <w:fldChar w:fldCharType="begin"/>
            </w:r>
            <w:r w:rsidR="00A873B5">
              <w:rPr>
                <w:noProof/>
                <w:webHidden/>
              </w:rPr>
              <w:instrText xml:space="preserve"> PAGEREF _Toc5746497 \h </w:instrText>
            </w:r>
            <w:r w:rsidR="00A873B5">
              <w:rPr>
                <w:noProof/>
                <w:webHidden/>
              </w:rPr>
            </w:r>
            <w:r w:rsidR="00A873B5">
              <w:rPr>
                <w:noProof/>
                <w:webHidden/>
              </w:rPr>
              <w:fldChar w:fldCharType="separate"/>
            </w:r>
            <w:r w:rsidR="00A873B5">
              <w:rPr>
                <w:noProof/>
                <w:webHidden/>
              </w:rPr>
              <w:t>3</w:t>
            </w:r>
            <w:r w:rsidR="00A873B5">
              <w:rPr>
                <w:noProof/>
                <w:webHidden/>
              </w:rPr>
              <w:fldChar w:fldCharType="end"/>
            </w:r>
          </w:hyperlink>
        </w:p>
        <w:p w14:paraId="2B89A27E" w14:textId="61583D2D" w:rsidR="00A873B5" w:rsidRDefault="00AA244F">
          <w:pPr>
            <w:pStyle w:val="TOC1"/>
            <w:tabs>
              <w:tab w:val="right" w:leader="dot" w:pos="9016"/>
            </w:tabs>
            <w:rPr>
              <w:rFonts w:eastAsiaTheme="minorEastAsia"/>
              <w:noProof/>
              <w:lang w:eastAsia="en-GB"/>
            </w:rPr>
          </w:pPr>
          <w:hyperlink w:anchor="_Toc5746498" w:history="1">
            <w:r w:rsidR="00A873B5" w:rsidRPr="008460F1">
              <w:rPr>
                <w:rStyle w:val="Hyperlink"/>
                <w:noProof/>
              </w:rPr>
              <w:t>Chapter 2</w:t>
            </w:r>
            <w:r w:rsidR="00A873B5">
              <w:rPr>
                <w:noProof/>
                <w:webHidden/>
              </w:rPr>
              <w:tab/>
            </w:r>
            <w:r w:rsidR="00A873B5">
              <w:rPr>
                <w:noProof/>
                <w:webHidden/>
              </w:rPr>
              <w:fldChar w:fldCharType="begin"/>
            </w:r>
            <w:r w:rsidR="00A873B5">
              <w:rPr>
                <w:noProof/>
                <w:webHidden/>
              </w:rPr>
              <w:instrText xml:space="preserve"> PAGEREF _Toc5746498 \h </w:instrText>
            </w:r>
            <w:r w:rsidR="00A873B5">
              <w:rPr>
                <w:noProof/>
                <w:webHidden/>
              </w:rPr>
            </w:r>
            <w:r w:rsidR="00A873B5">
              <w:rPr>
                <w:noProof/>
                <w:webHidden/>
              </w:rPr>
              <w:fldChar w:fldCharType="separate"/>
            </w:r>
            <w:r w:rsidR="00A873B5">
              <w:rPr>
                <w:noProof/>
                <w:webHidden/>
              </w:rPr>
              <w:t>4</w:t>
            </w:r>
            <w:r w:rsidR="00A873B5">
              <w:rPr>
                <w:noProof/>
                <w:webHidden/>
              </w:rPr>
              <w:fldChar w:fldCharType="end"/>
            </w:r>
          </w:hyperlink>
        </w:p>
        <w:p w14:paraId="5A2B940A" w14:textId="2C83DE94" w:rsidR="00A873B5" w:rsidRDefault="00AA244F">
          <w:pPr>
            <w:pStyle w:val="TOC2"/>
            <w:tabs>
              <w:tab w:val="right" w:leader="dot" w:pos="9016"/>
            </w:tabs>
            <w:rPr>
              <w:rFonts w:eastAsiaTheme="minorEastAsia"/>
              <w:noProof/>
              <w:lang w:eastAsia="en-GB"/>
            </w:rPr>
          </w:pPr>
          <w:hyperlink w:anchor="_Toc5746499" w:history="1">
            <w:r w:rsidR="00A873B5" w:rsidRPr="008460F1">
              <w:rPr>
                <w:rStyle w:val="Hyperlink"/>
                <w:noProof/>
              </w:rPr>
              <w:t>2.1 Scope</w:t>
            </w:r>
            <w:r w:rsidR="00A873B5">
              <w:rPr>
                <w:noProof/>
                <w:webHidden/>
              </w:rPr>
              <w:tab/>
            </w:r>
            <w:r w:rsidR="00A873B5">
              <w:rPr>
                <w:noProof/>
                <w:webHidden/>
              </w:rPr>
              <w:fldChar w:fldCharType="begin"/>
            </w:r>
            <w:r w:rsidR="00A873B5">
              <w:rPr>
                <w:noProof/>
                <w:webHidden/>
              </w:rPr>
              <w:instrText xml:space="preserve"> PAGEREF _Toc5746499 \h </w:instrText>
            </w:r>
            <w:r w:rsidR="00A873B5">
              <w:rPr>
                <w:noProof/>
                <w:webHidden/>
              </w:rPr>
            </w:r>
            <w:r w:rsidR="00A873B5">
              <w:rPr>
                <w:noProof/>
                <w:webHidden/>
              </w:rPr>
              <w:fldChar w:fldCharType="separate"/>
            </w:r>
            <w:r w:rsidR="00A873B5">
              <w:rPr>
                <w:noProof/>
                <w:webHidden/>
              </w:rPr>
              <w:t>4</w:t>
            </w:r>
            <w:r w:rsidR="00A873B5">
              <w:rPr>
                <w:noProof/>
                <w:webHidden/>
              </w:rPr>
              <w:fldChar w:fldCharType="end"/>
            </w:r>
          </w:hyperlink>
        </w:p>
        <w:p w14:paraId="54DB1C6C" w14:textId="78646711" w:rsidR="00A873B5" w:rsidRDefault="00AA244F">
          <w:pPr>
            <w:pStyle w:val="TOC2"/>
            <w:tabs>
              <w:tab w:val="right" w:leader="dot" w:pos="9016"/>
            </w:tabs>
            <w:rPr>
              <w:rFonts w:eastAsiaTheme="minorEastAsia"/>
              <w:noProof/>
              <w:lang w:eastAsia="en-GB"/>
            </w:rPr>
          </w:pPr>
          <w:hyperlink w:anchor="_Toc5746500" w:history="1">
            <w:r w:rsidR="00A873B5" w:rsidRPr="008460F1">
              <w:rPr>
                <w:rStyle w:val="Hyperlink"/>
                <w:noProof/>
              </w:rPr>
              <w:t>2.2 Aims</w:t>
            </w:r>
            <w:r w:rsidR="00A873B5">
              <w:rPr>
                <w:noProof/>
                <w:webHidden/>
              </w:rPr>
              <w:tab/>
            </w:r>
            <w:r w:rsidR="00A873B5">
              <w:rPr>
                <w:noProof/>
                <w:webHidden/>
              </w:rPr>
              <w:fldChar w:fldCharType="begin"/>
            </w:r>
            <w:r w:rsidR="00A873B5">
              <w:rPr>
                <w:noProof/>
                <w:webHidden/>
              </w:rPr>
              <w:instrText xml:space="preserve"> PAGEREF _Toc5746500 \h </w:instrText>
            </w:r>
            <w:r w:rsidR="00A873B5">
              <w:rPr>
                <w:noProof/>
                <w:webHidden/>
              </w:rPr>
            </w:r>
            <w:r w:rsidR="00A873B5">
              <w:rPr>
                <w:noProof/>
                <w:webHidden/>
              </w:rPr>
              <w:fldChar w:fldCharType="separate"/>
            </w:r>
            <w:r w:rsidR="00A873B5">
              <w:rPr>
                <w:noProof/>
                <w:webHidden/>
              </w:rPr>
              <w:t>4</w:t>
            </w:r>
            <w:r w:rsidR="00A873B5">
              <w:rPr>
                <w:noProof/>
                <w:webHidden/>
              </w:rPr>
              <w:fldChar w:fldCharType="end"/>
            </w:r>
          </w:hyperlink>
        </w:p>
        <w:p w14:paraId="74DE3E70" w14:textId="78C51263" w:rsidR="00A873B5" w:rsidRDefault="00AA244F">
          <w:pPr>
            <w:pStyle w:val="TOC2"/>
            <w:tabs>
              <w:tab w:val="right" w:leader="dot" w:pos="9016"/>
            </w:tabs>
            <w:rPr>
              <w:rFonts w:eastAsiaTheme="minorEastAsia"/>
              <w:noProof/>
              <w:lang w:eastAsia="en-GB"/>
            </w:rPr>
          </w:pPr>
          <w:hyperlink w:anchor="_Toc5746501" w:history="1">
            <w:r w:rsidR="00A873B5" w:rsidRPr="008460F1">
              <w:rPr>
                <w:rStyle w:val="Hyperlink"/>
                <w:noProof/>
              </w:rPr>
              <w:t>2.3 objectives</w:t>
            </w:r>
            <w:r w:rsidR="00A873B5">
              <w:rPr>
                <w:noProof/>
                <w:webHidden/>
              </w:rPr>
              <w:tab/>
            </w:r>
            <w:r w:rsidR="00A873B5">
              <w:rPr>
                <w:noProof/>
                <w:webHidden/>
              </w:rPr>
              <w:fldChar w:fldCharType="begin"/>
            </w:r>
            <w:r w:rsidR="00A873B5">
              <w:rPr>
                <w:noProof/>
                <w:webHidden/>
              </w:rPr>
              <w:instrText xml:space="preserve"> PAGEREF _Toc5746501 \h </w:instrText>
            </w:r>
            <w:r w:rsidR="00A873B5">
              <w:rPr>
                <w:noProof/>
                <w:webHidden/>
              </w:rPr>
            </w:r>
            <w:r w:rsidR="00A873B5">
              <w:rPr>
                <w:noProof/>
                <w:webHidden/>
              </w:rPr>
              <w:fldChar w:fldCharType="separate"/>
            </w:r>
            <w:r w:rsidR="00A873B5">
              <w:rPr>
                <w:noProof/>
                <w:webHidden/>
              </w:rPr>
              <w:t>4</w:t>
            </w:r>
            <w:r w:rsidR="00A873B5">
              <w:rPr>
                <w:noProof/>
                <w:webHidden/>
              </w:rPr>
              <w:fldChar w:fldCharType="end"/>
            </w:r>
          </w:hyperlink>
        </w:p>
        <w:p w14:paraId="0D0E3B69" w14:textId="261332C0" w:rsidR="00A873B5" w:rsidRDefault="00AA244F">
          <w:pPr>
            <w:pStyle w:val="TOC2"/>
            <w:tabs>
              <w:tab w:val="right" w:leader="dot" w:pos="9016"/>
            </w:tabs>
            <w:rPr>
              <w:rFonts w:eastAsiaTheme="minorEastAsia"/>
              <w:noProof/>
              <w:lang w:eastAsia="en-GB"/>
            </w:rPr>
          </w:pPr>
          <w:hyperlink w:anchor="_Toc5746502" w:history="1">
            <w:r w:rsidR="00A873B5" w:rsidRPr="008460F1">
              <w:rPr>
                <w:rStyle w:val="Hyperlink"/>
                <w:noProof/>
              </w:rPr>
              <w:t>2.4 Development methods</w:t>
            </w:r>
            <w:r w:rsidR="00A873B5">
              <w:rPr>
                <w:noProof/>
                <w:webHidden/>
              </w:rPr>
              <w:tab/>
            </w:r>
            <w:r w:rsidR="00A873B5">
              <w:rPr>
                <w:noProof/>
                <w:webHidden/>
              </w:rPr>
              <w:fldChar w:fldCharType="begin"/>
            </w:r>
            <w:r w:rsidR="00A873B5">
              <w:rPr>
                <w:noProof/>
                <w:webHidden/>
              </w:rPr>
              <w:instrText xml:space="preserve"> PAGEREF _Toc5746502 \h </w:instrText>
            </w:r>
            <w:r w:rsidR="00A873B5">
              <w:rPr>
                <w:noProof/>
                <w:webHidden/>
              </w:rPr>
            </w:r>
            <w:r w:rsidR="00A873B5">
              <w:rPr>
                <w:noProof/>
                <w:webHidden/>
              </w:rPr>
              <w:fldChar w:fldCharType="separate"/>
            </w:r>
            <w:r w:rsidR="00A873B5">
              <w:rPr>
                <w:noProof/>
                <w:webHidden/>
              </w:rPr>
              <w:t>5</w:t>
            </w:r>
            <w:r w:rsidR="00A873B5">
              <w:rPr>
                <w:noProof/>
                <w:webHidden/>
              </w:rPr>
              <w:fldChar w:fldCharType="end"/>
            </w:r>
          </w:hyperlink>
        </w:p>
        <w:p w14:paraId="7609F432" w14:textId="5351F082" w:rsidR="00A873B5" w:rsidRDefault="00AA244F">
          <w:pPr>
            <w:pStyle w:val="TOC2"/>
            <w:tabs>
              <w:tab w:val="right" w:leader="dot" w:pos="9016"/>
            </w:tabs>
            <w:rPr>
              <w:rFonts w:eastAsiaTheme="minorEastAsia"/>
              <w:noProof/>
              <w:lang w:eastAsia="en-GB"/>
            </w:rPr>
          </w:pPr>
          <w:hyperlink w:anchor="_Toc5746503" w:history="1">
            <w:r w:rsidR="00A873B5" w:rsidRPr="008460F1">
              <w:rPr>
                <w:rStyle w:val="Hyperlink"/>
                <w:noProof/>
              </w:rPr>
              <w:t>2.5 Design pattern</w:t>
            </w:r>
            <w:r w:rsidR="00A873B5">
              <w:rPr>
                <w:noProof/>
                <w:webHidden/>
              </w:rPr>
              <w:tab/>
            </w:r>
            <w:r w:rsidR="00A873B5">
              <w:rPr>
                <w:noProof/>
                <w:webHidden/>
              </w:rPr>
              <w:fldChar w:fldCharType="begin"/>
            </w:r>
            <w:r w:rsidR="00A873B5">
              <w:rPr>
                <w:noProof/>
                <w:webHidden/>
              </w:rPr>
              <w:instrText xml:space="preserve"> PAGEREF _Toc5746503 \h </w:instrText>
            </w:r>
            <w:r w:rsidR="00A873B5">
              <w:rPr>
                <w:noProof/>
                <w:webHidden/>
              </w:rPr>
            </w:r>
            <w:r w:rsidR="00A873B5">
              <w:rPr>
                <w:noProof/>
                <w:webHidden/>
              </w:rPr>
              <w:fldChar w:fldCharType="separate"/>
            </w:r>
            <w:r w:rsidR="00A873B5">
              <w:rPr>
                <w:noProof/>
                <w:webHidden/>
              </w:rPr>
              <w:t>6</w:t>
            </w:r>
            <w:r w:rsidR="00A873B5">
              <w:rPr>
                <w:noProof/>
                <w:webHidden/>
              </w:rPr>
              <w:fldChar w:fldCharType="end"/>
            </w:r>
          </w:hyperlink>
        </w:p>
        <w:p w14:paraId="76EA262F" w14:textId="429809B6" w:rsidR="00A873B5" w:rsidRDefault="00AA244F">
          <w:pPr>
            <w:pStyle w:val="TOC1"/>
            <w:tabs>
              <w:tab w:val="right" w:leader="dot" w:pos="9016"/>
            </w:tabs>
            <w:rPr>
              <w:rFonts w:eastAsiaTheme="minorEastAsia"/>
              <w:noProof/>
              <w:lang w:eastAsia="en-GB"/>
            </w:rPr>
          </w:pPr>
          <w:hyperlink w:anchor="_Toc5746504" w:history="1">
            <w:r w:rsidR="00A873B5" w:rsidRPr="008460F1">
              <w:rPr>
                <w:rStyle w:val="Hyperlink"/>
                <w:noProof/>
              </w:rPr>
              <w:t>Chapter 3</w:t>
            </w:r>
            <w:r w:rsidR="00A873B5">
              <w:rPr>
                <w:noProof/>
                <w:webHidden/>
              </w:rPr>
              <w:tab/>
            </w:r>
            <w:r w:rsidR="00A873B5">
              <w:rPr>
                <w:noProof/>
                <w:webHidden/>
              </w:rPr>
              <w:fldChar w:fldCharType="begin"/>
            </w:r>
            <w:r w:rsidR="00A873B5">
              <w:rPr>
                <w:noProof/>
                <w:webHidden/>
              </w:rPr>
              <w:instrText xml:space="preserve"> PAGEREF _Toc5746504 \h </w:instrText>
            </w:r>
            <w:r w:rsidR="00A873B5">
              <w:rPr>
                <w:noProof/>
                <w:webHidden/>
              </w:rPr>
            </w:r>
            <w:r w:rsidR="00A873B5">
              <w:rPr>
                <w:noProof/>
                <w:webHidden/>
              </w:rPr>
              <w:fldChar w:fldCharType="separate"/>
            </w:r>
            <w:r w:rsidR="00A873B5">
              <w:rPr>
                <w:noProof/>
                <w:webHidden/>
              </w:rPr>
              <w:t>7</w:t>
            </w:r>
            <w:r w:rsidR="00A873B5">
              <w:rPr>
                <w:noProof/>
                <w:webHidden/>
              </w:rPr>
              <w:fldChar w:fldCharType="end"/>
            </w:r>
          </w:hyperlink>
        </w:p>
        <w:p w14:paraId="0FC7DB61" w14:textId="2328721D" w:rsidR="00A873B5" w:rsidRDefault="00AA244F">
          <w:pPr>
            <w:pStyle w:val="TOC2"/>
            <w:tabs>
              <w:tab w:val="right" w:leader="dot" w:pos="9016"/>
            </w:tabs>
            <w:rPr>
              <w:rFonts w:eastAsiaTheme="minorEastAsia"/>
              <w:noProof/>
              <w:lang w:eastAsia="en-GB"/>
            </w:rPr>
          </w:pPr>
          <w:hyperlink w:anchor="_Toc5746505" w:history="1">
            <w:r w:rsidR="00A873B5" w:rsidRPr="008460F1">
              <w:rPr>
                <w:rStyle w:val="Hyperlink"/>
                <w:noProof/>
              </w:rPr>
              <w:t>3.1 Project plan</w:t>
            </w:r>
            <w:r w:rsidR="00A873B5">
              <w:rPr>
                <w:noProof/>
                <w:webHidden/>
              </w:rPr>
              <w:tab/>
            </w:r>
            <w:r w:rsidR="00A873B5">
              <w:rPr>
                <w:noProof/>
                <w:webHidden/>
              </w:rPr>
              <w:fldChar w:fldCharType="begin"/>
            </w:r>
            <w:r w:rsidR="00A873B5">
              <w:rPr>
                <w:noProof/>
                <w:webHidden/>
              </w:rPr>
              <w:instrText xml:space="preserve"> PAGEREF _Toc5746505 \h </w:instrText>
            </w:r>
            <w:r w:rsidR="00A873B5">
              <w:rPr>
                <w:noProof/>
                <w:webHidden/>
              </w:rPr>
            </w:r>
            <w:r w:rsidR="00A873B5">
              <w:rPr>
                <w:noProof/>
                <w:webHidden/>
              </w:rPr>
              <w:fldChar w:fldCharType="separate"/>
            </w:r>
            <w:r w:rsidR="00A873B5">
              <w:rPr>
                <w:noProof/>
                <w:webHidden/>
              </w:rPr>
              <w:t>7</w:t>
            </w:r>
            <w:r w:rsidR="00A873B5">
              <w:rPr>
                <w:noProof/>
                <w:webHidden/>
              </w:rPr>
              <w:fldChar w:fldCharType="end"/>
            </w:r>
          </w:hyperlink>
        </w:p>
        <w:p w14:paraId="0137C6EC" w14:textId="533A3260" w:rsidR="00A873B5" w:rsidRDefault="00AA244F">
          <w:pPr>
            <w:pStyle w:val="TOC2"/>
            <w:tabs>
              <w:tab w:val="right" w:leader="dot" w:pos="9016"/>
            </w:tabs>
            <w:rPr>
              <w:rFonts w:eastAsiaTheme="minorEastAsia"/>
              <w:noProof/>
              <w:lang w:eastAsia="en-GB"/>
            </w:rPr>
          </w:pPr>
          <w:hyperlink w:anchor="_Toc5746506" w:history="1">
            <w:r w:rsidR="00A873B5" w:rsidRPr="008460F1">
              <w:rPr>
                <w:rStyle w:val="Hyperlink"/>
                <w:noProof/>
              </w:rPr>
              <w:t>3.2 Work Breakdown Structure (WBS) and Time Estimate</w:t>
            </w:r>
            <w:r w:rsidR="00A873B5">
              <w:rPr>
                <w:noProof/>
                <w:webHidden/>
              </w:rPr>
              <w:tab/>
            </w:r>
            <w:r w:rsidR="00A873B5">
              <w:rPr>
                <w:noProof/>
                <w:webHidden/>
              </w:rPr>
              <w:fldChar w:fldCharType="begin"/>
            </w:r>
            <w:r w:rsidR="00A873B5">
              <w:rPr>
                <w:noProof/>
                <w:webHidden/>
              </w:rPr>
              <w:instrText xml:space="preserve"> PAGEREF _Toc5746506 \h </w:instrText>
            </w:r>
            <w:r w:rsidR="00A873B5">
              <w:rPr>
                <w:noProof/>
                <w:webHidden/>
              </w:rPr>
            </w:r>
            <w:r w:rsidR="00A873B5">
              <w:rPr>
                <w:noProof/>
                <w:webHidden/>
              </w:rPr>
              <w:fldChar w:fldCharType="separate"/>
            </w:r>
            <w:r w:rsidR="00A873B5">
              <w:rPr>
                <w:noProof/>
                <w:webHidden/>
              </w:rPr>
              <w:t>7</w:t>
            </w:r>
            <w:r w:rsidR="00A873B5">
              <w:rPr>
                <w:noProof/>
                <w:webHidden/>
              </w:rPr>
              <w:fldChar w:fldCharType="end"/>
            </w:r>
          </w:hyperlink>
        </w:p>
        <w:p w14:paraId="53D7056E" w14:textId="785365A5" w:rsidR="00A873B5" w:rsidRDefault="00AA244F">
          <w:pPr>
            <w:pStyle w:val="TOC2"/>
            <w:tabs>
              <w:tab w:val="right" w:leader="dot" w:pos="9016"/>
            </w:tabs>
            <w:rPr>
              <w:rFonts w:eastAsiaTheme="minorEastAsia"/>
              <w:noProof/>
              <w:lang w:eastAsia="en-GB"/>
            </w:rPr>
          </w:pPr>
          <w:hyperlink w:anchor="_Toc5746507" w:history="1">
            <w:r w:rsidR="00A873B5" w:rsidRPr="008460F1">
              <w:rPr>
                <w:rStyle w:val="Hyperlink"/>
                <w:noProof/>
              </w:rPr>
              <w:t>3.3 Showing the Work Breakdown structure in tabular form.</w:t>
            </w:r>
            <w:r w:rsidR="00A873B5">
              <w:rPr>
                <w:noProof/>
                <w:webHidden/>
              </w:rPr>
              <w:tab/>
            </w:r>
            <w:r w:rsidR="00A873B5">
              <w:rPr>
                <w:noProof/>
                <w:webHidden/>
              </w:rPr>
              <w:fldChar w:fldCharType="begin"/>
            </w:r>
            <w:r w:rsidR="00A873B5">
              <w:rPr>
                <w:noProof/>
                <w:webHidden/>
              </w:rPr>
              <w:instrText xml:space="preserve"> PAGEREF _Toc5746507 \h </w:instrText>
            </w:r>
            <w:r w:rsidR="00A873B5">
              <w:rPr>
                <w:noProof/>
                <w:webHidden/>
              </w:rPr>
            </w:r>
            <w:r w:rsidR="00A873B5">
              <w:rPr>
                <w:noProof/>
                <w:webHidden/>
              </w:rPr>
              <w:fldChar w:fldCharType="separate"/>
            </w:r>
            <w:r w:rsidR="00A873B5">
              <w:rPr>
                <w:noProof/>
                <w:webHidden/>
              </w:rPr>
              <w:t>8</w:t>
            </w:r>
            <w:r w:rsidR="00A873B5">
              <w:rPr>
                <w:noProof/>
                <w:webHidden/>
              </w:rPr>
              <w:fldChar w:fldCharType="end"/>
            </w:r>
          </w:hyperlink>
        </w:p>
        <w:p w14:paraId="7AF8218E" w14:textId="4E200C03" w:rsidR="00A873B5" w:rsidRDefault="00AA244F">
          <w:pPr>
            <w:pStyle w:val="TOC2"/>
            <w:tabs>
              <w:tab w:val="right" w:leader="dot" w:pos="9016"/>
            </w:tabs>
            <w:rPr>
              <w:rFonts w:eastAsiaTheme="minorEastAsia"/>
              <w:noProof/>
              <w:lang w:eastAsia="en-GB"/>
            </w:rPr>
          </w:pPr>
          <w:hyperlink w:anchor="_Toc5746508" w:history="1">
            <w:r w:rsidR="00A873B5" w:rsidRPr="008460F1">
              <w:rPr>
                <w:rStyle w:val="Hyperlink"/>
                <w:noProof/>
              </w:rPr>
              <w:t>3.4 Milestones</w:t>
            </w:r>
            <w:r w:rsidR="00A873B5">
              <w:rPr>
                <w:noProof/>
                <w:webHidden/>
              </w:rPr>
              <w:tab/>
            </w:r>
            <w:r w:rsidR="00A873B5">
              <w:rPr>
                <w:noProof/>
                <w:webHidden/>
              </w:rPr>
              <w:fldChar w:fldCharType="begin"/>
            </w:r>
            <w:r w:rsidR="00A873B5">
              <w:rPr>
                <w:noProof/>
                <w:webHidden/>
              </w:rPr>
              <w:instrText xml:space="preserve"> PAGEREF _Toc5746508 \h </w:instrText>
            </w:r>
            <w:r w:rsidR="00A873B5">
              <w:rPr>
                <w:noProof/>
                <w:webHidden/>
              </w:rPr>
            </w:r>
            <w:r w:rsidR="00A873B5">
              <w:rPr>
                <w:noProof/>
                <w:webHidden/>
              </w:rPr>
              <w:fldChar w:fldCharType="separate"/>
            </w:r>
            <w:r w:rsidR="00A873B5">
              <w:rPr>
                <w:noProof/>
                <w:webHidden/>
              </w:rPr>
              <w:t>9</w:t>
            </w:r>
            <w:r w:rsidR="00A873B5">
              <w:rPr>
                <w:noProof/>
                <w:webHidden/>
              </w:rPr>
              <w:fldChar w:fldCharType="end"/>
            </w:r>
          </w:hyperlink>
        </w:p>
        <w:p w14:paraId="1C2C2CAA" w14:textId="3926954D" w:rsidR="00A873B5" w:rsidRDefault="00AA244F">
          <w:pPr>
            <w:pStyle w:val="TOC2"/>
            <w:tabs>
              <w:tab w:val="right" w:leader="dot" w:pos="9016"/>
            </w:tabs>
            <w:rPr>
              <w:rFonts w:eastAsiaTheme="minorEastAsia"/>
              <w:noProof/>
              <w:lang w:eastAsia="en-GB"/>
            </w:rPr>
          </w:pPr>
          <w:hyperlink w:anchor="_Toc5746509" w:history="1">
            <w:r w:rsidR="00A873B5" w:rsidRPr="008460F1">
              <w:rPr>
                <w:rStyle w:val="Hyperlink"/>
                <w:noProof/>
              </w:rPr>
              <w:t>3.5 Schedule</w:t>
            </w:r>
            <w:r w:rsidR="00A873B5">
              <w:rPr>
                <w:noProof/>
                <w:webHidden/>
              </w:rPr>
              <w:tab/>
            </w:r>
            <w:r w:rsidR="00A873B5">
              <w:rPr>
                <w:noProof/>
                <w:webHidden/>
              </w:rPr>
              <w:fldChar w:fldCharType="begin"/>
            </w:r>
            <w:r w:rsidR="00A873B5">
              <w:rPr>
                <w:noProof/>
                <w:webHidden/>
              </w:rPr>
              <w:instrText xml:space="preserve"> PAGEREF _Toc5746509 \h </w:instrText>
            </w:r>
            <w:r w:rsidR="00A873B5">
              <w:rPr>
                <w:noProof/>
                <w:webHidden/>
              </w:rPr>
            </w:r>
            <w:r w:rsidR="00A873B5">
              <w:rPr>
                <w:noProof/>
                <w:webHidden/>
              </w:rPr>
              <w:fldChar w:fldCharType="separate"/>
            </w:r>
            <w:r w:rsidR="00A873B5">
              <w:rPr>
                <w:noProof/>
                <w:webHidden/>
              </w:rPr>
              <w:t>11</w:t>
            </w:r>
            <w:r w:rsidR="00A873B5">
              <w:rPr>
                <w:noProof/>
                <w:webHidden/>
              </w:rPr>
              <w:fldChar w:fldCharType="end"/>
            </w:r>
          </w:hyperlink>
        </w:p>
        <w:p w14:paraId="65BA34C5" w14:textId="4EA6F719" w:rsidR="00A873B5" w:rsidRDefault="00AA244F">
          <w:pPr>
            <w:pStyle w:val="TOC1"/>
            <w:tabs>
              <w:tab w:val="right" w:leader="dot" w:pos="9016"/>
            </w:tabs>
            <w:rPr>
              <w:rFonts w:eastAsiaTheme="minorEastAsia"/>
              <w:noProof/>
              <w:lang w:eastAsia="en-GB"/>
            </w:rPr>
          </w:pPr>
          <w:hyperlink w:anchor="_Toc5746510" w:history="1">
            <w:r w:rsidR="00A873B5" w:rsidRPr="008460F1">
              <w:rPr>
                <w:rStyle w:val="Hyperlink"/>
                <w:noProof/>
              </w:rPr>
              <w:t>Chapter 4</w:t>
            </w:r>
            <w:r w:rsidR="00A873B5">
              <w:rPr>
                <w:noProof/>
                <w:webHidden/>
              </w:rPr>
              <w:tab/>
            </w:r>
            <w:r w:rsidR="00A873B5">
              <w:rPr>
                <w:noProof/>
                <w:webHidden/>
              </w:rPr>
              <w:fldChar w:fldCharType="begin"/>
            </w:r>
            <w:r w:rsidR="00A873B5">
              <w:rPr>
                <w:noProof/>
                <w:webHidden/>
              </w:rPr>
              <w:instrText xml:space="preserve"> PAGEREF _Toc5746510 \h </w:instrText>
            </w:r>
            <w:r w:rsidR="00A873B5">
              <w:rPr>
                <w:noProof/>
                <w:webHidden/>
              </w:rPr>
            </w:r>
            <w:r w:rsidR="00A873B5">
              <w:rPr>
                <w:noProof/>
                <w:webHidden/>
              </w:rPr>
              <w:fldChar w:fldCharType="separate"/>
            </w:r>
            <w:r w:rsidR="00A873B5">
              <w:rPr>
                <w:noProof/>
                <w:webHidden/>
              </w:rPr>
              <w:t>13</w:t>
            </w:r>
            <w:r w:rsidR="00A873B5">
              <w:rPr>
                <w:noProof/>
                <w:webHidden/>
              </w:rPr>
              <w:fldChar w:fldCharType="end"/>
            </w:r>
          </w:hyperlink>
        </w:p>
        <w:p w14:paraId="3387608E" w14:textId="3934F46D" w:rsidR="00A873B5" w:rsidRDefault="00AA244F">
          <w:pPr>
            <w:pStyle w:val="TOC2"/>
            <w:tabs>
              <w:tab w:val="right" w:leader="dot" w:pos="9016"/>
            </w:tabs>
            <w:rPr>
              <w:rFonts w:eastAsiaTheme="minorEastAsia"/>
              <w:noProof/>
              <w:lang w:eastAsia="en-GB"/>
            </w:rPr>
          </w:pPr>
          <w:hyperlink w:anchor="_Toc5746511" w:history="1">
            <w:r w:rsidR="00A873B5" w:rsidRPr="008460F1">
              <w:rPr>
                <w:rStyle w:val="Hyperlink"/>
                <w:noProof/>
              </w:rPr>
              <w:t>4.1 Risk management</w:t>
            </w:r>
            <w:r w:rsidR="00A873B5">
              <w:rPr>
                <w:noProof/>
                <w:webHidden/>
              </w:rPr>
              <w:tab/>
            </w:r>
            <w:r w:rsidR="00A873B5">
              <w:rPr>
                <w:noProof/>
                <w:webHidden/>
              </w:rPr>
              <w:fldChar w:fldCharType="begin"/>
            </w:r>
            <w:r w:rsidR="00A873B5">
              <w:rPr>
                <w:noProof/>
                <w:webHidden/>
              </w:rPr>
              <w:instrText xml:space="preserve"> PAGEREF _Toc5746511 \h </w:instrText>
            </w:r>
            <w:r w:rsidR="00A873B5">
              <w:rPr>
                <w:noProof/>
                <w:webHidden/>
              </w:rPr>
            </w:r>
            <w:r w:rsidR="00A873B5">
              <w:rPr>
                <w:noProof/>
                <w:webHidden/>
              </w:rPr>
              <w:fldChar w:fldCharType="separate"/>
            </w:r>
            <w:r w:rsidR="00A873B5">
              <w:rPr>
                <w:noProof/>
                <w:webHidden/>
              </w:rPr>
              <w:t>13</w:t>
            </w:r>
            <w:r w:rsidR="00A873B5">
              <w:rPr>
                <w:noProof/>
                <w:webHidden/>
              </w:rPr>
              <w:fldChar w:fldCharType="end"/>
            </w:r>
          </w:hyperlink>
        </w:p>
        <w:p w14:paraId="6B8FEC25" w14:textId="2CDBBF54" w:rsidR="00A873B5" w:rsidRDefault="00AA244F">
          <w:pPr>
            <w:pStyle w:val="TOC1"/>
            <w:tabs>
              <w:tab w:val="right" w:leader="dot" w:pos="9016"/>
            </w:tabs>
            <w:rPr>
              <w:rFonts w:eastAsiaTheme="minorEastAsia"/>
              <w:noProof/>
              <w:lang w:eastAsia="en-GB"/>
            </w:rPr>
          </w:pPr>
          <w:hyperlink w:anchor="_Toc5746512" w:history="1">
            <w:r w:rsidR="00A873B5" w:rsidRPr="008460F1">
              <w:rPr>
                <w:rStyle w:val="Hyperlink"/>
                <w:noProof/>
              </w:rPr>
              <w:t>Chapter 5</w:t>
            </w:r>
            <w:r w:rsidR="00A873B5">
              <w:rPr>
                <w:noProof/>
                <w:webHidden/>
              </w:rPr>
              <w:tab/>
            </w:r>
            <w:r w:rsidR="00A873B5">
              <w:rPr>
                <w:noProof/>
                <w:webHidden/>
              </w:rPr>
              <w:fldChar w:fldCharType="begin"/>
            </w:r>
            <w:r w:rsidR="00A873B5">
              <w:rPr>
                <w:noProof/>
                <w:webHidden/>
              </w:rPr>
              <w:instrText xml:space="preserve"> PAGEREF _Toc5746512 \h </w:instrText>
            </w:r>
            <w:r w:rsidR="00A873B5">
              <w:rPr>
                <w:noProof/>
                <w:webHidden/>
              </w:rPr>
            </w:r>
            <w:r w:rsidR="00A873B5">
              <w:rPr>
                <w:noProof/>
                <w:webHidden/>
              </w:rPr>
              <w:fldChar w:fldCharType="separate"/>
            </w:r>
            <w:r w:rsidR="00A873B5">
              <w:rPr>
                <w:noProof/>
                <w:webHidden/>
              </w:rPr>
              <w:t>14</w:t>
            </w:r>
            <w:r w:rsidR="00A873B5">
              <w:rPr>
                <w:noProof/>
                <w:webHidden/>
              </w:rPr>
              <w:fldChar w:fldCharType="end"/>
            </w:r>
          </w:hyperlink>
        </w:p>
        <w:p w14:paraId="0B632900" w14:textId="2D876C88" w:rsidR="00A873B5" w:rsidRDefault="00AA244F">
          <w:pPr>
            <w:pStyle w:val="TOC2"/>
            <w:tabs>
              <w:tab w:val="right" w:leader="dot" w:pos="9016"/>
            </w:tabs>
            <w:rPr>
              <w:rFonts w:eastAsiaTheme="minorEastAsia"/>
              <w:noProof/>
              <w:lang w:eastAsia="en-GB"/>
            </w:rPr>
          </w:pPr>
          <w:hyperlink w:anchor="_Toc5746513" w:history="1">
            <w:r w:rsidR="00A873B5" w:rsidRPr="008460F1">
              <w:rPr>
                <w:rStyle w:val="Hyperlink"/>
                <w:noProof/>
              </w:rPr>
              <w:t>5.1 Configuration management</w:t>
            </w:r>
            <w:r w:rsidR="00A873B5">
              <w:rPr>
                <w:noProof/>
                <w:webHidden/>
              </w:rPr>
              <w:tab/>
            </w:r>
            <w:r w:rsidR="00A873B5">
              <w:rPr>
                <w:noProof/>
                <w:webHidden/>
              </w:rPr>
              <w:fldChar w:fldCharType="begin"/>
            </w:r>
            <w:r w:rsidR="00A873B5">
              <w:rPr>
                <w:noProof/>
                <w:webHidden/>
              </w:rPr>
              <w:instrText xml:space="preserve"> PAGEREF _Toc5746513 \h </w:instrText>
            </w:r>
            <w:r w:rsidR="00A873B5">
              <w:rPr>
                <w:noProof/>
                <w:webHidden/>
              </w:rPr>
            </w:r>
            <w:r w:rsidR="00A873B5">
              <w:rPr>
                <w:noProof/>
                <w:webHidden/>
              </w:rPr>
              <w:fldChar w:fldCharType="separate"/>
            </w:r>
            <w:r w:rsidR="00A873B5">
              <w:rPr>
                <w:noProof/>
                <w:webHidden/>
              </w:rPr>
              <w:t>14</w:t>
            </w:r>
            <w:r w:rsidR="00A873B5">
              <w:rPr>
                <w:noProof/>
                <w:webHidden/>
              </w:rPr>
              <w:fldChar w:fldCharType="end"/>
            </w:r>
          </w:hyperlink>
        </w:p>
        <w:p w14:paraId="7628ABA8" w14:textId="19997375" w:rsidR="00A873B5" w:rsidRDefault="00AA244F">
          <w:pPr>
            <w:pStyle w:val="TOC1"/>
            <w:tabs>
              <w:tab w:val="right" w:leader="dot" w:pos="9016"/>
            </w:tabs>
            <w:rPr>
              <w:rFonts w:eastAsiaTheme="minorEastAsia"/>
              <w:noProof/>
              <w:lang w:eastAsia="en-GB"/>
            </w:rPr>
          </w:pPr>
          <w:hyperlink w:anchor="_Toc5746514" w:history="1">
            <w:r w:rsidR="00A873B5" w:rsidRPr="008460F1">
              <w:rPr>
                <w:rStyle w:val="Hyperlink"/>
                <w:noProof/>
              </w:rPr>
              <w:t>Conclusion</w:t>
            </w:r>
            <w:r w:rsidR="00A873B5">
              <w:rPr>
                <w:noProof/>
                <w:webHidden/>
              </w:rPr>
              <w:tab/>
            </w:r>
            <w:r w:rsidR="00A873B5">
              <w:rPr>
                <w:noProof/>
                <w:webHidden/>
              </w:rPr>
              <w:fldChar w:fldCharType="begin"/>
            </w:r>
            <w:r w:rsidR="00A873B5">
              <w:rPr>
                <w:noProof/>
                <w:webHidden/>
              </w:rPr>
              <w:instrText xml:space="preserve"> PAGEREF _Toc5746514 \h </w:instrText>
            </w:r>
            <w:r w:rsidR="00A873B5">
              <w:rPr>
                <w:noProof/>
                <w:webHidden/>
              </w:rPr>
            </w:r>
            <w:r w:rsidR="00A873B5">
              <w:rPr>
                <w:noProof/>
                <w:webHidden/>
              </w:rPr>
              <w:fldChar w:fldCharType="separate"/>
            </w:r>
            <w:r w:rsidR="00A873B5">
              <w:rPr>
                <w:noProof/>
                <w:webHidden/>
              </w:rPr>
              <w:t>16</w:t>
            </w:r>
            <w:r w:rsidR="00A873B5">
              <w:rPr>
                <w:noProof/>
                <w:webHidden/>
              </w:rPr>
              <w:fldChar w:fldCharType="end"/>
            </w:r>
          </w:hyperlink>
        </w:p>
        <w:p w14:paraId="114E30E3" w14:textId="011D7B0B" w:rsidR="00A873B5" w:rsidRDefault="00AA244F">
          <w:pPr>
            <w:pStyle w:val="TOC1"/>
            <w:tabs>
              <w:tab w:val="right" w:leader="dot" w:pos="9016"/>
            </w:tabs>
            <w:rPr>
              <w:rFonts w:eastAsiaTheme="minorEastAsia"/>
              <w:noProof/>
              <w:lang w:eastAsia="en-GB"/>
            </w:rPr>
          </w:pPr>
          <w:hyperlink w:anchor="_Toc5746515" w:history="1">
            <w:r w:rsidR="00A873B5" w:rsidRPr="008460F1">
              <w:rPr>
                <w:rStyle w:val="Hyperlink"/>
                <w:noProof/>
              </w:rPr>
              <w:t>References</w:t>
            </w:r>
            <w:r w:rsidR="00A873B5">
              <w:rPr>
                <w:noProof/>
                <w:webHidden/>
              </w:rPr>
              <w:tab/>
            </w:r>
            <w:r w:rsidR="00A873B5">
              <w:rPr>
                <w:noProof/>
                <w:webHidden/>
              </w:rPr>
              <w:fldChar w:fldCharType="begin"/>
            </w:r>
            <w:r w:rsidR="00A873B5">
              <w:rPr>
                <w:noProof/>
                <w:webHidden/>
              </w:rPr>
              <w:instrText xml:space="preserve"> PAGEREF _Toc5746515 \h </w:instrText>
            </w:r>
            <w:r w:rsidR="00A873B5">
              <w:rPr>
                <w:noProof/>
                <w:webHidden/>
              </w:rPr>
            </w:r>
            <w:r w:rsidR="00A873B5">
              <w:rPr>
                <w:noProof/>
                <w:webHidden/>
              </w:rPr>
              <w:fldChar w:fldCharType="separate"/>
            </w:r>
            <w:r w:rsidR="00A873B5">
              <w:rPr>
                <w:noProof/>
                <w:webHidden/>
              </w:rPr>
              <w:t>17</w:t>
            </w:r>
            <w:r w:rsidR="00A873B5">
              <w:rPr>
                <w:noProof/>
                <w:webHidden/>
              </w:rPr>
              <w:fldChar w:fldCharType="end"/>
            </w:r>
          </w:hyperlink>
        </w:p>
        <w:p w14:paraId="19C5FA5F" w14:textId="6305F630" w:rsidR="00A873B5" w:rsidRDefault="00A873B5">
          <w:r>
            <w:rPr>
              <w:b/>
              <w:bCs/>
              <w:noProof/>
            </w:rPr>
            <w:fldChar w:fldCharType="end"/>
          </w:r>
        </w:p>
      </w:sdtContent>
    </w:sdt>
    <w:p w14:paraId="45778278" w14:textId="397BF820" w:rsidR="00190CBE" w:rsidRDefault="00190CBE"/>
    <w:p w14:paraId="6DBF7E32" w14:textId="5C66AAFA" w:rsidR="00942A5D" w:rsidRPr="00BB79FE" w:rsidRDefault="00942A5D">
      <w:pPr>
        <w:rPr>
          <w:rFonts w:asciiTheme="majorHAnsi" w:eastAsiaTheme="majorEastAsia" w:hAnsiTheme="majorHAnsi" w:cstheme="majorBidi"/>
          <w:color w:val="2F5496" w:themeColor="accent1" w:themeShade="BF"/>
        </w:rPr>
      </w:pPr>
      <w:r w:rsidRPr="00BB79FE">
        <w:br w:type="page"/>
      </w:r>
    </w:p>
    <w:p w14:paraId="2194D612" w14:textId="6CFE2ADE" w:rsidR="001000C3" w:rsidRPr="00BB79FE" w:rsidRDefault="001000C3" w:rsidP="00566AE9">
      <w:pPr>
        <w:pStyle w:val="Heading1"/>
        <w:rPr>
          <w:sz w:val="40"/>
          <w:szCs w:val="40"/>
        </w:rPr>
      </w:pPr>
      <w:bookmarkStart w:id="0" w:name="_Toc5712184"/>
      <w:bookmarkStart w:id="1" w:name="_Toc5746253"/>
      <w:bookmarkStart w:id="2" w:name="_Toc5746495"/>
      <w:r w:rsidRPr="00BB79FE">
        <w:rPr>
          <w:sz w:val="40"/>
          <w:szCs w:val="40"/>
        </w:rPr>
        <w:lastRenderedPageBreak/>
        <w:t>Chapter 1</w:t>
      </w:r>
      <w:bookmarkEnd w:id="0"/>
      <w:bookmarkEnd w:id="1"/>
      <w:bookmarkEnd w:id="2"/>
    </w:p>
    <w:p w14:paraId="74513953" w14:textId="2BCE99B8" w:rsidR="005D7BE1" w:rsidRPr="00BB79FE" w:rsidRDefault="00BE006E" w:rsidP="00566AE9">
      <w:pPr>
        <w:pStyle w:val="Heading2"/>
        <w:rPr>
          <w:sz w:val="32"/>
          <w:szCs w:val="32"/>
        </w:rPr>
      </w:pPr>
      <w:bookmarkStart w:id="3" w:name="_Toc5712185"/>
      <w:bookmarkStart w:id="4" w:name="_Toc5746254"/>
      <w:bookmarkStart w:id="5" w:name="_Toc5746496"/>
      <w:r>
        <w:rPr>
          <w:sz w:val="32"/>
          <w:szCs w:val="32"/>
        </w:rPr>
        <w:t xml:space="preserve">1.1 </w:t>
      </w:r>
      <w:r w:rsidR="005D7BE1" w:rsidRPr="00BB79FE">
        <w:rPr>
          <w:sz w:val="32"/>
          <w:szCs w:val="32"/>
        </w:rPr>
        <w:t>Project introduction</w:t>
      </w:r>
      <w:bookmarkEnd w:id="3"/>
      <w:bookmarkEnd w:id="4"/>
      <w:bookmarkEnd w:id="5"/>
      <w:r w:rsidR="005D7BE1" w:rsidRPr="00BB79FE">
        <w:rPr>
          <w:sz w:val="32"/>
          <w:szCs w:val="32"/>
        </w:rPr>
        <w:t xml:space="preserve"> </w:t>
      </w:r>
    </w:p>
    <w:p w14:paraId="623D0399" w14:textId="58E56FCD" w:rsidR="00CF683F" w:rsidRPr="00BB79FE" w:rsidRDefault="005D7BE1">
      <w:pPr>
        <w:rPr>
          <w:rFonts w:ascii="Arial" w:hAnsi="Arial" w:cs="Arial"/>
          <w:color w:val="000000" w:themeColor="text1"/>
        </w:rPr>
      </w:pPr>
      <w:r w:rsidRPr="00BB79FE">
        <w:rPr>
          <w:rFonts w:ascii="Arial" w:hAnsi="Arial" w:cs="Arial"/>
          <w:color w:val="000000" w:themeColor="text1"/>
        </w:rPr>
        <w:t xml:space="preserve">The time is changing as we speak and as well as the technology. The people are getting modern day by day. The people can share every single </w:t>
      </w:r>
      <w:r w:rsidR="00EC0D34" w:rsidRPr="00BB79FE">
        <w:rPr>
          <w:rFonts w:ascii="Arial" w:hAnsi="Arial" w:cs="Arial"/>
          <w:color w:val="000000" w:themeColor="text1"/>
        </w:rPr>
        <w:t>detail</w:t>
      </w:r>
      <w:r w:rsidRPr="00BB79FE">
        <w:rPr>
          <w:rFonts w:ascii="Arial" w:hAnsi="Arial" w:cs="Arial"/>
          <w:color w:val="000000" w:themeColor="text1"/>
        </w:rPr>
        <w:t xml:space="preserve"> to a certain person who is </w:t>
      </w:r>
      <w:r w:rsidR="00FB177B" w:rsidRPr="00BB79FE">
        <w:rPr>
          <w:rFonts w:ascii="Arial" w:hAnsi="Arial" w:cs="Arial"/>
          <w:color w:val="000000" w:themeColor="text1"/>
        </w:rPr>
        <w:t>in</w:t>
      </w:r>
      <w:r w:rsidRPr="00BB79FE">
        <w:rPr>
          <w:rFonts w:ascii="Arial" w:hAnsi="Arial" w:cs="Arial"/>
          <w:color w:val="000000" w:themeColor="text1"/>
        </w:rPr>
        <w:t xml:space="preserve"> the other side of the world. </w:t>
      </w:r>
      <w:r w:rsidR="00604B49" w:rsidRPr="00BB79FE">
        <w:rPr>
          <w:rFonts w:ascii="Arial" w:hAnsi="Arial" w:cs="Arial"/>
          <w:color w:val="000000" w:themeColor="text1"/>
        </w:rPr>
        <w:t xml:space="preserve">The development of technology is also affecting the modern education process, In </w:t>
      </w:r>
      <w:r w:rsidRPr="00BB79FE">
        <w:rPr>
          <w:rFonts w:ascii="Arial" w:hAnsi="Arial" w:cs="Arial"/>
          <w:color w:val="000000" w:themeColor="text1"/>
        </w:rPr>
        <w:t>the modern education process people don’t only read form text book or go to library</w:t>
      </w:r>
      <w:r w:rsidR="00604B49" w:rsidRPr="00BB79FE">
        <w:rPr>
          <w:rFonts w:ascii="Arial" w:hAnsi="Arial" w:cs="Arial"/>
          <w:color w:val="000000" w:themeColor="text1"/>
        </w:rPr>
        <w:t xml:space="preserve"> for research</w:t>
      </w:r>
      <w:r w:rsidRPr="00BB79FE">
        <w:rPr>
          <w:rFonts w:ascii="Arial" w:hAnsi="Arial" w:cs="Arial"/>
          <w:color w:val="000000" w:themeColor="text1"/>
        </w:rPr>
        <w:t xml:space="preserve"> </w:t>
      </w:r>
      <w:r w:rsidR="00EC0D34" w:rsidRPr="00BB79FE">
        <w:rPr>
          <w:rFonts w:ascii="Arial" w:hAnsi="Arial" w:cs="Arial"/>
          <w:color w:val="000000" w:themeColor="text1"/>
        </w:rPr>
        <w:t>they can read</w:t>
      </w:r>
      <w:r w:rsidR="00604B49" w:rsidRPr="00BB79FE">
        <w:rPr>
          <w:rFonts w:ascii="Arial" w:hAnsi="Arial" w:cs="Arial"/>
          <w:color w:val="000000" w:themeColor="text1"/>
        </w:rPr>
        <w:t>/research from</w:t>
      </w:r>
      <w:r w:rsidR="00F96A41" w:rsidRPr="00BB79FE">
        <w:rPr>
          <w:rFonts w:ascii="Arial" w:hAnsi="Arial" w:cs="Arial"/>
          <w:color w:val="000000" w:themeColor="text1"/>
        </w:rPr>
        <w:t xml:space="preserve"> the </w:t>
      </w:r>
      <w:r w:rsidR="00EC0D34" w:rsidRPr="00BB79FE">
        <w:rPr>
          <w:rFonts w:ascii="Arial" w:hAnsi="Arial" w:cs="Arial"/>
          <w:color w:val="000000" w:themeColor="text1"/>
        </w:rPr>
        <w:t>mobile, iPad and different other devices</w:t>
      </w:r>
      <w:r w:rsidR="00F96A41" w:rsidRPr="00BB79FE">
        <w:rPr>
          <w:rFonts w:ascii="Arial" w:hAnsi="Arial" w:cs="Arial"/>
          <w:color w:val="000000" w:themeColor="text1"/>
        </w:rPr>
        <w:t xml:space="preserve"> through internet</w:t>
      </w:r>
      <w:r w:rsidR="00EC0D34" w:rsidRPr="00BB79FE">
        <w:rPr>
          <w:rFonts w:ascii="Arial" w:hAnsi="Arial" w:cs="Arial"/>
          <w:color w:val="000000" w:themeColor="text1"/>
        </w:rPr>
        <w:t>. Similarly,</w:t>
      </w:r>
      <w:r w:rsidR="00B70DAA" w:rsidRPr="00BB79FE">
        <w:rPr>
          <w:rFonts w:ascii="Arial" w:hAnsi="Arial" w:cs="Arial"/>
          <w:color w:val="000000" w:themeColor="text1"/>
        </w:rPr>
        <w:t xml:space="preserve"> I am developing </w:t>
      </w:r>
      <w:r w:rsidR="00530215" w:rsidRPr="00BB79FE">
        <w:rPr>
          <w:rFonts w:ascii="Arial" w:hAnsi="Arial" w:cs="Arial"/>
          <w:color w:val="000000" w:themeColor="text1"/>
        </w:rPr>
        <w:t>a</w:t>
      </w:r>
      <w:r w:rsidR="00EC0D34" w:rsidRPr="00BB79FE">
        <w:rPr>
          <w:rFonts w:ascii="Arial" w:hAnsi="Arial" w:cs="Arial"/>
          <w:color w:val="000000" w:themeColor="text1"/>
        </w:rPr>
        <w:t xml:space="preserve"> project name</w:t>
      </w:r>
      <w:r w:rsidR="00B70DAA" w:rsidRPr="00BB79FE">
        <w:rPr>
          <w:rFonts w:ascii="Arial" w:hAnsi="Arial" w:cs="Arial"/>
          <w:color w:val="000000" w:themeColor="text1"/>
        </w:rPr>
        <w:t>d</w:t>
      </w:r>
      <w:r w:rsidR="00EC0D34" w:rsidRPr="00BB79FE">
        <w:rPr>
          <w:rFonts w:ascii="Arial" w:hAnsi="Arial" w:cs="Arial"/>
          <w:color w:val="000000" w:themeColor="text1"/>
        </w:rPr>
        <w:t xml:space="preserve"> </w:t>
      </w:r>
      <w:r w:rsidR="006335E9" w:rsidRPr="00BB79FE">
        <w:rPr>
          <w:rFonts w:ascii="Arial" w:hAnsi="Arial" w:cs="Arial"/>
          <w:color w:val="000000" w:themeColor="text1"/>
        </w:rPr>
        <w:t>“</w:t>
      </w:r>
      <w:r w:rsidR="00EC0D34" w:rsidRPr="00BB79FE">
        <w:rPr>
          <w:rFonts w:ascii="Arial" w:hAnsi="Arial" w:cs="Arial"/>
          <w:b/>
          <w:color w:val="000000" w:themeColor="text1"/>
        </w:rPr>
        <w:t>Book reading system</w:t>
      </w:r>
      <w:r w:rsidR="006335E9" w:rsidRPr="00BB79FE">
        <w:rPr>
          <w:rFonts w:ascii="Arial" w:hAnsi="Arial" w:cs="Arial"/>
          <w:b/>
          <w:color w:val="000000" w:themeColor="text1"/>
        </w:rPr>
        <w:t>”</w:t>
      </w:r>
      <w:r w:rsidR="00EC0D34" w:rsidRPr="00BB79FE">
        <w:rPr>
          <w:rFonts w:ascii="Arial" w:hAnsi="Arial" w:cs="Arial"/>
          <w:color w:val="000000" w:themeColor="text1"/>
        </w:rPr>
        <w:t xml:space="preserve"> which help the user to read book at any places as they please. </w:t>
      </w:r>
    </w:p>
    <w:p w14:paraId="5A05D947" w14:textId="53AE9F56" w:rsidR="005D7BE1" w:rsidRPr="00BB79FE" w:rsidRDefault="00F96A41">
      <w:pPr>
        <w:rPr>
          <w:rFonts w:ascii="Arial" w:hAnsi="Arial" w:cs="Arial"/>
          <w:color w:val="000000" w:themeColor="text1"/>
        </w:rPr>
      </w:pPr>
      <w:r w:rsidRPr="00BB79FE">
        <w:rPr>
          <w:rFonts w:ascii="Arial" w:hAnsi="Arial" w:cs="Arial"/>
          <w:color w:val="000000" w:themeColor="text1"/>
        </w:rPr>
        <w:t>It is an electronic version of tradition printed book that can be read by using</w:t>
      </w:r>
      <w:r w:rsidR="00530215" w:rsidRPr="00BB79FE">
        <w:rPr>
          <w:rFonts w:ascii="Arial" w:hAnsi="Arial" w:cs="Arial"/>
          <w:color w:val="000000" w:themeColor="text1"/>
        </w:rPr>
        <w:t xml:space="preserve"> </w:t>
      </w:r>
      <w:r w:rsidR="006335E9" w:rsidRPr="00BB79FE">
        <w:rPr>
          <w:rFonts w:ascii="Arial" w:hAnsi="Arial" w:cs="Arial"/>
          <w:color w:val="000000" w:themeColor="text1"/>
        </w:rPr>
        <w:t>smart phones</w:t>
      </w:r>
      <w:r w:rsidRPr="00BB79FE">
        <w:rPr>
          <w:rFonts w:ascii="Arial" w:hAnsi="Arial" w:cs="Arial"/>
          <w:color w:val="000000" w:themeColor="text1"/>
        </w:rPr>
        <w:t xml:space="preserve">. </w:t>
      </w:r>
      <w:r w:rsidR="00E41F76" w:rsidRPr="00BB79FE">
        <w:rPr>
          <w:rFonts w:ascii="Arial" w:hAnsi="Arial" w:cs="Arial"/>
          <w:color w:val="000000" w:themeColor="text1"/>
        </w:rPr>
        <w:t xml:space="preserve">The project is a type of </w:t>
      </w:r>
      <w:r w:rsidR="00CF683F" w:rsidRPr="00BB79FE">
        <w:rPr>
          <w:rFonts w:ascii="Arial" w:hAnsi="Arial" w:cs="Arial"/>
          <w:color w:val="000000" w:themeColor="text1"/>
        </w:rPr>
        <w:t>eBook</w:t>
      </w:r>
      <w:r w:rsidR="00E41F76" w:rsidRPr="00BB79FE">
        <w:rPr>
          <w:rFonts w:ascii="Arial" w:hAnsi="Arial" w:cs="Arial"/>
          <w:color w:val="000000" w:themeColor="text1"/>
        </w:rPr>
        <w:t xml:space="preserve"> application software like Kindle, calibre etc. </w:t>
      </w:r>
      <w:r w:rsidR="00CF683F" w:rsidRPr="00BB79FE">
        <w:rPr>
          <w:rFonts w:ascii="Arial" w:hAnsi="Arial" w:cs="Arial"/>
          <w:color w:val="000000" w:themeColor="text1"/>
        </w:rPr>
        <w:t xml:space="preserve">The concept of eBook software was invented by a woman in Spain named Angelia rules robles who was a school teacher. The idea of her was that the </w:t>
      </w:r>
      <w:r w:rsidR="0079369E" w:rsidRPr="00BB79FE">
        <w:rPr>
          <w:rFonts w:ascii="Arial" w:hAnsi="Arial" w:cs="Arial"/>
          <w:color w:val="000000" w:themeColor="text1"/>
        </w:rPr>
        <w:t>student</w:t>
      </w:r>
      <w:r w:rsidR="00CF683F" w:rsidRPr="00BB79FE">
        <w:rPr>
          <w:rFonts w:ascii="Arial" w:hAnsi="Arial" w:cs="Arial"/>
          <w:color w:val="000000" w:themeColor="text1"/>
        </w:rPr>
        <w:t xml:space="preserve"> would not have to carry large books </w:t>
      </w:r>
      <w:r w:rsidR="0079369E" w:rsidRPr="00BB79FE">
        <w:rPr>
          <w:rFonts w:ascii="Arial" w:hAnsi="Arial" w:cs="Arial"/>
          <w:color w:val="000000" w:themeColor="text1"/>
        </w:rPr>
        <w:t xml:space="preserve">while coming to school and make their life easier. Since she had the idea in 1949 AD. That time period did not have any electrical devices so her project was </w:t>
      </w:r>
      <w:r w:rsidR="00B70DAA" w:rsidRPr="00BB79FE">
        <w:rPr>
          <w:rFonts w:ascii="Arial" w:hAnsi="Arial" w:cs="Arial"/>
          <w:color w:val="000000" w:themeColor="text1"/>
        </w:rPr>
        <w:t>rejected by the nature</w:t>
      </w:r>
      <w:r w:rsidR="0079369E" w:rsidRPr="00BB79FE">
        <w:rPr>
          <w:rFonts w:ascii="Arial" w:hAnsi="Arial" w:cs="Arial"/>
          <w:color w:val="000000" w:themeColor="text1"/>
        </w:rPr>
        <w:t>. But t</w:t>
      </w:r>
      <w:r w:rsidR="00FB177B" w:rsidRPr="00BB79FE">
        <w:rPr>
          <w:rFonts w:ascii="Arial" w:hAnsi="Arial" w:cs="Arial"/>
          <w:color w:val="000000" w:themeColor="text1"/>
        </w:rPr>
        <w:t xml:space="preserve">he current time is ruled by computer/ smart phones so the project </w:t>
      </w:r>
      <w:r w:rsidR="00B70DAA" w:rsidRPr="00BB79FE">
        <w:rPr>
          <w:rFonts w:ascii="Arial" w:hAnsi="Arial" w:cs="Arial"/>
          <w:color w:val="000000" w:themeColor="text1"/>
        </w:rPr>
        <w:t>is effective</w:t>
      </w:r>
      <w:r w:rsidR="00FB177B" w:rsidRPr="00BB79FE">
        <w:rPr>
          <w:rFonts w:ascii="Arial" w:hAnsi="Arial" w:cs="Arial"/>
          <w:color w:val="000000" w:themeColor="text1"/>
        </w:rPr>
        <w:t xml:space="preserve"> in the current time.</w:t>
      </w:r>
      <w:r w:rsidR="00530215" w:rsidRPr="00BB79FE">
        <w:rPr>
          <w:rFonts w:ascii="Arial" w:hAnsi="Arial" w:cs="Arial"/>
          <w:color w:val="000000" w:themeColor="text1"/>
        </w:rPr>
        <w:t xml:space="preserve"> The programming language I will be using </w:t>
      </w:r>
      <w:r w:rsidR="009F61C3" w:rsidRPr="00BB79FE">
        <w:rPr>
          <w:rFonts w:ascii="Arial" w:hAnsi="Arial" w:cs="Arial"/>
          <w:color w:val="000000" w:themeColor="text1"/>
        </w:rPr>
        <w:t xml:space="preserve">to develop the application will be Java because it is the most popular language for developing mobile application. </w:t>
      </w:r>
    </w:p>
    <w:p w14:paraId="352182FE" w14:textId="61AB18F2" w:rsidR="00DC08E0" w:rsidRPr="00BB79FE" w:rsidRDefault="00DC08E0">
      <w:pPr>
        <w:rPr>
          <w:rFonts w:ascii="Arial" w:hAnsi="Arial" w:cs="Arial"/>
          <w:color w:val="000000" w:themeColor="text1"/>
        </w:rPr>
      </w:pPr>
    </w:p>
    <w:p w14:paraId="3C82BECB" w14:textId="77777777" w:rsidR="00DC08E0" w:rsidRPr="00BB79FE" w:rsidRDefault="00DC08E0">
      <w:pPr>
        <w:rPr>
          <w:rFonts w:ascii="Arial" w:hAnsi="Arial" w:cs="Arial"/>
          <w:color w:val="000000" w:themeColor="text1"/>
        </w:rPr>
      </w:pPr>
    </w:p>
    <w:p w14:paraId="17701EA0" w14:textId="0E49F176" w:rsidR="004D2AA4" w:rsidRPr="00BB79FE" w:rsidRDefault="00BE006E" w:rsidP="00566AE9">
      <w:pPr>
        <w:pStyle w:val="Heading2"/>
        <w:rPr>
          <w:sz w:val="32"/>
          <w:szCs w:val="32"/>
        </w:rPr>
      </w:pPr>
      <w:bookmarkStart w:id="6" w:name="_Toc5712186"/>
      <w:bookmarkStart w:id="7" w:name="_Toc5746255"/>
      <w:bookmarkStart w:id="8" w:name="_Toc5746497"/>
      <w:r>
        <w:rPr>
          <w:sz w:val="32"/>
          <w:szCs w:val="32"/>
        </w:rPr>
        <w:t xml:space="preserve">1.2 </w:t>
      </w:r>
      <w:r w:rsidR="00DC08E0" w:rsidRPr="00BB79FE">
        <w:rPr>
          <w:sz w:val="32"/>
          <w:szCs w:val="32"/>
        </w:rPr>
        <w:t>Problem definition</w:t>
      </w:r>
      <w:bookmarkEnd w:id="6"/>
      <w:bookmarkEnd w:id="7"/>
      <w:bookmarkEnd w:id="8"/>
    </w:p>
    <w:p w14:paraId="603E8F7C" w14:textId="2C8EF833" w:rsidR="006335E9" w:rsidRPr="00BB79FE" w:rsidRDefault="004D2AA4" w:rsidP="006335E9">
      <w:pPr>
        <w:rPr>
          <w:rFonts w:ascii="Arial" w:hAnsi="Arial" w:cs="Arial"/>
          <w:color w:val="000000" w:themeColor="text1"/>
        </w:rPr>
      </w:pPr>
      <w:r w:rsidRPr="00BB79FE">
        <w:rPr>
          <w:rFonts w:ascii="Arial" w:hAnsi="Arial" w:cs="Arial"/>
          <w:color w:val="000000" w:themeColor="text1"/>
        </w:rPr>
        <w:t xml:space="preserve">Many problems are encountered using traditional books some of the problem that I am trying to solve by making the Book reading system are:  </w:t>
      </w:r>
    </w:p>
    <w:p w14:paraId="5B1366FB" w14:textId="0AA847B5" w:rsidR="006335E9" w:rsidRPr="00BB79FE" w:rsidRDefault="006335E9" w:rsidP="006335E9">
      <w:pPr>
        <w:pStyle w:val="ListParagraph"/>
        <w:numPr>
          <w:ilvl w:val="0"/>
          <w:numId w:val="2"/>
        </w:numPr>
        <w:rPr>
          <w:rFonts w:ascii="Arial" w:hAnsi="Arial" w:cs="Arial"/>
          <w:color w:val="000000" w:themeColor="text1"/>
        </w:rPr>
      </w:pPr>
      <w:r w:rsidRPr="00BB79FE">
        <w:rPr>
          <w:rFonts w:ascii="Arial" w:hAnsi="Arial" w:cs="Arial"/>
          <w:b/>
          <w:color w:val="000000" w:themeColor="text1"/>
        </w:rPr>
        <w:t>Voice reader</w:t>
      </w:r>
      <w:r w:rsidRPr="00BB79FE">
        <w:rPr>
          <w:rFonts w:ascii="Arial" w:hAnsi="Arial" w:cs="Arial"/>
          <w:color w:val="000000" w:themeColor="text1"/>
        </w:rPr>
        <w:t>:  Using voice reader the software it self-read the content present in the screen. By voice reader books can be listen in public areas. It helps the user to save time.</w:t>
      </w:r>
    </w:p>
    <w:p w14:paraId="74D3A352" w14:textId="0BC5B8D7" w:rsidR="006335E9" w:rsidRPr="00BB79FE" w:rsidRDefault="006335E9" w:rsidP="006335E9">
      <w:pPr>
        <w:pStyle w:val="ListParagraph"/>
        <w:numPr>
          <w:ilvl w:val="0"/>
          <w:numId w:val="2"/>
        </w:numPr>
        <w:rPr>
          <w:rFonts w:ascii="Arial" w:hAnsi="Arial" w:cs="Arial"/>
          <w:color w:val="000000" w:themeColor="text1"/>
        </w:rPr>
      </w:pPr>
      <w:r w:rsidRPr="00BB79FE">
        <w:rPr>
          <w:rFonts w:ascii="Arial" w:hAnsi="Arial" w:cs="Arial"/>
          <w:b/>
          <w:color w:val="000000" w:themeColor="text1"/>
        </w:rPr>
        <w:t>Font adjustment</w:t>
      </w:r>
      <w:r w:rsidRPr="00BB79FE">
        <w:rPr>
          <w:rFonts w:ascii="Arial" w:hAnsi="Arial" w:cs="Arial"/>
          <w:color w:val="000000" w:themeColor="text1"/>
        </w:rPr>
        <w:t>: When your eyes fell strained u can change the font size colour of the font using Book reading system whereas in the regular book u just have no choice but to stop reading.</w:t>
      </w:r>
    </w:p>
    <w:p w14:paraId="1AA7054C" w14:textId="52FE4DCD" w:rsidR="004D2AA4" w:rsidRPr="00BB79FE" w:rsidRDefault="004D2AA4" w:rsidP="006335E9">
      <w:pPr>
        <w:pStyle w:val="ListParagraph"/>
        <w:numPr>
          <w:ilvl w:val="0"/>
          <w:numId w:val="2"/>
        </w:numPr>
        <w:rPr>
          <w:rFonts w:ascii="Arial" w:hAnsi="Arial" w:cs="Arial"/>
          <w:color w:val="000000" w:themeColor="text1"/>
        </w:rPr>
      </w:pPr>
      <w:r w:rsidRPr="00BB79FE">
        <w:rPr>
          <w:rFonts w:ascii="Arial" w:hAnsi="Arial" w:cs="Arial"/>
          <w:b/>
          <w:color w:val="000000" w:themeColor="text1"/>
        </w:rPr>
        <w:t>Travel</w:t>
      </w:r>
      <w:r w:rsidRPr="00BB79FE">
        <w:rPr>
          <w:rFonts w:ascii="Arial" w:hAnsi="Arial" w:cs="Arial"/>
          <w:color w:val="000000" w:themeColor="text1"/>
        </w:rPr>
        <w:t xml:space="preserve">: </w:t>
      </w:r>
      <w:r w:rsidR="007E6E8C" w:rsidRPr="00BB79FE">
        <w:rPr>
          <w:rFonts w:ascii="Arial" w:hAnsi="Arial" w:cs="Arial"/>
          <w:color w:val="000000" w:themeColor="text1"/>
        </w:rPr>
        <w:t>By</w:t>
      </w:r>
      <w:r w:rsidRPr="00BB79FE">
        <w:rPr>
          <w:rFonts w:ascii="Arial" w:hAnsi="Arial" w:cs="Arial"/>
          <w:color w:val="000000" w:themeColor="text1"/>
        </w:rPr>
        <w:t xml:space="preserve"> using traditional books traveling might be a problem whereas using Book </w:t>
      </w:r>
      <w:r w:rsidR="00F02234">
        <w:rPr>
          <w:rFonts w:ascii="Arial" w:hAnsi="Arial" w:cs="Arial"/>
          <w:color w:val="000000" w:themeColor="text1"/>
        </w:rPr>
        <w:t>reading system</w:t>
      </w:r>
      <w:r w:rsidRPr="00BB79FE">
        <w:rPr>
          <w:rFonts w:ascii="Arial" w:hAnsi="Arial" w:cs="Arial"/>
          <w:color w:val="000000" w:themeColor="text1"/>
        </w:rPr>
        <w:t xml:space="preserve"> it makes it easy to travel with any document or book we want. </w:t>
      </w:r>
    </w:p>
    <w:p w14:paraId="704D0761" w14:textId="4D5A9A8F" w:rsidR="004D2AA4" w:rsidRPr="00BB79FE" w:rsidRDefault="004D2AA4" w:rsidP="006335E9">
      <w:pPr>
        <w:pStyle w:val="ListParagraph"/>
        <w:numPr>
          <w:ilvl w:val="0"/>
          <w:numId w:val="2"/>
        </w:numPr>
        <w:rPr>
          <w:rFonts w:ascii="Arial" w:hAnsi="Arial" w:cs="Arial"/>
          <w:color w:val="000000" w:themeColor="text1"/>
        </w:rPr>
      </w:pPr>
      <w:r w:rsidRPr="00BB79FE">
        <w:rPr>
          <w:rFonts w:ascii="Arial" w:hAnsi="Arial" w:cs="Arial"/>
          <w:b/>
          <w:color w:val="000000" w:themeColor="text1"/>
        </w:rPr>
        <w:t>Storage</w:t>
      </w:r>
      <w:r w:rsidRPr="00BB79FE">
        <w:rPr>
          <w:rFonts w:ascii="Arial" w:hAnsi="Arial" w:cs="Arial"/>
          <w:color w:val="000000" w:themeColor="text1"/>
        </w:rPr>
        <w:t xml:space="preserve">: if we collect 1000 traditional book than it may consume about 2-3 rooms in a mismanaged way but using Book reading system the database can store 1000 books in just 1-2 GB of storage.  </w:t>
      </w:r>
    </w:p>
    <w:p w14:paraId="27E83BBD" w14:textId="72054640" w:rsidR="00B70DAA" w:rsidRPr="00BB79FE" w:rsidRDefault="00B70DAA" w:rsidP="00B70DAA">
      <w:pPr>
        <w:rPr>
          <w:rFonts w:ascii="Arial" w:hAnsi="Arial" w:cs="Arial"/>
          <w:color w:val="000000" w:themeColor="text1"/>
        </w:rPr>
      </w:pPr>
      <w:r w:rsidRPr="00BB79FE">
        <w:rPr>
          <w:rFonts w:ascii="Arial" w:hAnsi="Arial" w:cs="Arial"/>
          <w:color w:val="000000" w:themeColor="text1"/>
        </w:rPr>
        <w:t xml:space="preserve">The system will over come the problem and give efficient result which will help the user </w:t>
      </w:r>
      <w:r w:rsidR="00F02234">
        <w:rPr>
          <w:rFonts w:ascii="Arial" w:hAnsi="Arial" w:cs="Arial"/>
          <w:color w:val="000000" w:themeColor="text1"/>
        </w:rPr>
        <w:t>in their daily life.</w:t>
      </w:r>
    </w:p>
    <w:p w14:paraId="63030103" w14:textId="765AA46C" w:rsidR="001000C3" w:rsidRPr="00BB79FE" w:rsidRDefault="001000C3">
      <w:pPr>
        <w:rPr>
          <w:rFonts w:ascii="Arial" w:eastAsiaTheme="majorEastAsia" w:hAnsi="Arial" w:cs="Arial"/>
          <w:color w:val="000000" w:themeColor="text1"/>
        </w:rPr>
      </w:pPr>
      <w:r w:rsidRPr="00BB79FE">
        <w:rPr>
          <w:rFonts w:ascii="Arial" w:hAnsi="Arial" w:cs="Arial"/>
          <w:color w:val="000000" w:themeColor="text1"/>
        </w:rPr>
        <w:br w:type="page"/>
      </w:r>
    </w:p>
    <w:p w14:paraId="0E62C610" w14:textId="6075AE58" w:rsidR="00DC08E0" w:rsidRPr="00BB79FE" w:rsidRDefault="001000C3" w:rsidP="00566AE9">
      <w:pPr>
        <w:pStyle w:val="Heading1"/>
        <w:rPr>
          <w:sz w:val="40"/>
          <w:szCs w:val="40"/>
        </w:rPr>
      </w:pPr>
      <w:bookmarkStart w:id="9" w:name="_Toc5712187"/>
      <w:bookmarkStart w:id="10" w:name="_Toc5746256"/>
      <w:bookmarkStart w:id="11" w:name="_Toc5746498"/>
      <w:r w:rsidRPr="00BB79FE">
        <w:rPr>
          <w:sz w:val="40"/>
          <w:szCs w:val="40"/>
        </w:rPr>
        <w:lastRenderedPageBreak/>
        <w:t>Chapter 2</w:t>
      </w:r>
      <w:bookmarkEnd w:id="9"/>
      <w:bookmarkEnd w:id="10"/>
      <w:bookmarkEnd w:id="11"/>
    </w:p>
    <w:p w14:paraId="422A00E0" w14:textId="1598250A" w:rsidR="0045596F" w:rsidRPr="00BB79FE" w:rsidRDefault="00BE006E" w:rsidP="00566AE9">
      <w:pPr>
        <w:pStyle w:val="Heading2"/>
        <w:rPr>
          <w:sz w:val="32"/>
          <w:szCs w:val="32"/>
        </w:rPr>
      </w:pPr>
      <w:bookmarkStart w:id="12" w:name="_Toc5712188"/>
      <w:bookmarkStart w:id="13" w:name="_Toc5746257"/>
      <w:bookmarkStart w:id="14" w:name="_Toc5746499"/>
      <w:r>
        <w:rPr>
          <w:sz w:val="32"/>
          <w:szCs w:val="32"/>
        </w:rPr>
        <w:t xml:space="preserve">2.1 </w:t>
      </w:r>
      <w:r w:rsidR="00B11582" w:rsidRPr="00BB79FE">
        <w:rPr>
          <w:sz w:val="32"/>
          <w:szCs w:val="32"/>
        </w:rPr>
        <w:t>Scope</w:t>
      </w:r>
      <w:bookmarkEnd w:id="12"/>
      <w:bookmarkEnd w:id="13"/>
      <w:bookmarkEnd w:id="14"/>
    </w:p>
    <w:p w14:paraId="70085CB0" w14:textId="7637E2AA" w:rsidR="0045596F" w:rsidRPr="00BB79FE" w:rsidRDefault="0045596F" w:rsidP="00B11582">
      <w:pPr>
        <w:rPr>
          <w:rFonts w:ascii="Arial" w:hAnsi="Arial" w:cs="Arial"/>
          <w:color w:val="000000" w:themeColor="text1"/>
        </w:rPr>
      </w:pPr>
      <w:r w:rsidRPr="00BB79FE">
        <w:rPr>
          <w:rFonts w:ascii="Arial" w:hAnsi="Arial" w:cs="Arial"/>
          <w:color w:val="000000" w:themeColor="text1"/>
        </w:rPr>
        <w:t xml:space="preserve">. The main features of the Book reading system are: </w:t>
      </w:r>
    </w:p>
    <w:p w14:paraId="4BF2D107" w14:textId="3E9CD370" w:rsidR="0045596F" w:rsidRPr="00BB79FE" w:rsidRDefault="0045596F" w:rsidP="0045596F">
      <w:pPr>
        <w:pStyle w:val="ListParagraph"/>
        <w:numPr>
          <w:ilvl w:val="0"/>
          <w:numId w:val="3"/>
        </w:numPr>
        <w:rPr>
          <w:rFonts w:ascii="Arial" w:hAnsi="Arial" w:cs="Arial"/>
          <w:color w:val="000000" w:themeColor="text1"/>
        </w:rPr>
      </w:pPr>
      <w:r w:rsidRPr="00BB79FE">
        <w:rPr>
          <w:rFonts w:ascii="Arial" w:hAnsi="Arial" w:cs="Arial"/>
          <w:color w:val="000000" w:themeColor="text1"/>
        </w:rPr>
        <w:t>Voice reader</w:t>
      </w:r>
      <w:r w:rsidR="00F02234">
        <w:rPr>
          <w:rFonts w:ascii="Arial" w:hAnsi="Arial" w:cs="Arial"/>
          <w:color w:val="000000" w:themeColor="text1"/>
        </w:rPr>
        <w:t>.</w:t>
      </w:r>
      <w:r w:rsidRPr="00BB79FE">
        <w:rPr>
          <w:rFonts w:ascii="Arial" w:hAnsi="Arial" w:cs="Arial"/>
          <w:color w:val="000000" w:themeColor="text1"/>
        </w:rPr>
        <w:t xml:space="preserve"> </w:t>
      </w:r>
    </w:p>
    <w:p w14:paraId="38004582" w14:textId="1E019AD0" w:rsidR="0045596F" w:rsidRPr="00BB79FE" w:rsidRDefault="0045596F" w:rsidP="0045596F">
      <w:pPr>
        <w:pStyle w:val="ListParagraph"/>
        <w:numPr>
          <w:ilvl w:val="0"/>
          <w:numId w:val="3"/>
        </w:numPr>
        <w:rPr>
          <w:rFonts w:ascii="Arial" w:hAnsi="Arial" w:cs="Arial"/>
          <w:color w:val="000000" w:themeColor="text1"/>
        </w:rPr>
      </w:pPr>
      <w:r w:rsidRPr="00BB79FE">
        <w:rPr>
          <w:rFonts w:ascii="Arial" w:hAnsi="Arial" w:cs="Arial"/>
          <w:color w:val="000000" w:themeColor="text1"/>
        </w:rPr>
        <w:t>Font adjustment</w:t>
      </w:r>
      <w:r w:rsidR="00F02234">
        <w:rPr>
          <w:rFonts w:ascii="Arial" w:hAnsi="Arial" w:cs="Arial"/>
          <w:color w:val="000000" w:themeColor="text1"/>
        </w:rPr>
        <w:t>.</w:t>
      </w:r>
    </w:p>
    <w:p w14:paraId="597CDE86" w14:textId="7EE478F7" w:rsidR="0045596F" w:rsidRPr="00BB79FE" w:rsidRDefault="00F02234" w:rsidP="0045596F">
      <w:pPr>
        <w:pStyle w:val="ListParagraph"/>
        <w:numPr>
          <w:ilvl w:val="0"/>
          <w:numId w:val="3"/>
        </w:numPr>
        <w:rPr>
          <w:rFonts w:ascii="Arial" w:hAnsi="Arial" w:cs="Arial"/>
          <w:color w:val="000000" w:themeColor="text1"/>
        </w:rPr>
      </w:pPr>
      <w:r>
        <w:rPr>
          <w:rFonts w:ascii="Arial" w:hAnsi="Arial" w:cs="Arial"/>
          <w:color w:val="000000" w:themeColor="text1"/>
        </w:rPr>
        <w:t>Personal account.</w:t>
      </w:r>
    </w:p>
    <w:p w14:paraId="5E69A604" w14:textId="21683A2B" w:rsidR="0045596F" w:rsidRPr="00BB79FE" w:rsidRDefault="0045596F" w:rsidP="0045596F">
      <w:pPr>
        <w:pStyle w:val="ListParagraph"/>
        <w:numPr>
          <w:ilvl w:val="0"/>
          <w:numId w:val="3"/>
        </w:numPr>
        <w:rPr>
          <w:rFonts w:ascii="Arial" w:hAnsi="Arial" w:cs="Arial"/>
          <w:color w:val="000000" w:themeColor="text1"/>
        </w:rPr>
      </w:pPr>
      <w:r w:rsidRPr="00BB79FE">
        <w:rPr>
          <w:rFonts w:ascii="Arial" w:hAnsi="Arial" w:cs="Arial"/>
          <w:color w:val="000000" w:themeColor="text1"/>
        </w:rPr>
        <w:t>Personal Library system</w:t>
      </w:r>
      <w:r w:rsidR="00F02234">
        <w:rPr>
          <w:rFonts w:ascii="Arial" w:hAnsi="Arial" w:cs="Arial"/>
          <w:color w:val="000000" w:themeColor="text1"/>
        </w:rPr>
        <w:t>.</w:t>
      </w:r>
      <w:r w:rsidRPr="00BB79FE">
        <w:rPr>
          <w:rFonts w:ascii="Arial" w:hAnsi="Arial" w:cs="Arial"/>
          <w:color w:val="000000" w:themeColor="text1"/>
        </w:rPr>
        <w:t xml:space="preserve"> </w:t>
      </w:r>
    </w:p>
    <w:p w14:paraId="346EDE81" w14:textId="6486C127" w:rsidR="0045596F" w:rsidRPr="00BB79FE" w:rsidRDefault="0045596F" w:rsidP="0045596F">
      <w:pPr>
        <w:pStyle w:val="ListParagraph"/>
        <w:numPr>
          <w:ilvl w:val="0"/>
          <w:numId w:val="3"/>
        </w:numPr>
        <w:rPr>
          <w:rFonts w:ascii="Arial" w:hAnsi="Arial" w:cs="Arial"/>
          <w:color w:val="000000" w:themeColor="text1"/>
        </w:rPr>
      </w:pPr>
      <w:r w:rsidRPr="00BB79FE">
        <w:rPr>
          <w:rFonts w:ascii="Arial" w:hAnsi="Arial" w:cs="Arial"/>
          <w:color w:val="000000" w:themeColor="text1"/>
        </w:rPr>
        <w:t xml:space="preserve">Downloading </w:t>
      </w:r>
      <w:r w:rsidR="001A00F0" w:rsidRPr="00BB79FE">
        <w:rPr>
          <w:rFonts w:ascii="Arial" w:hAnsi="Arial" w:cs="Arial"/>
          <w:color w:val="000000" w:themeColor="text1"/>
        </w:rPr>
        <w:t>Book PDF</w:t>
      </w:r>
      <w:r w:rsidRPr="00BB79FE">
        <w:rPr>
          <w:rFonts w:ascii="Arial" w:hAnsi="Arial" w:cs="Arial"/>
          <w:color w:val="000000" w:themeColor="text1"/>
        </w:rPr>
        <w:t xml:space="preserve"> for Offline use. </w:t>
      </w:r>
    </w:p>
    <w:p w14:paraId="3CE02C8C" w14:textId="0FBCA623" w:rsidR="001A00F0" w:rsidRDefault="001A00F0" w:rsidP="001A00F0">
      <w:pPr>
        <w:pStyle w:val="ListParagraph"/>
        <w:numPr>
          <w:ilvl w:val="0"/>
          <w:numId w:val="3"/>
        </w:numPr>
        <w:rPr>
          <w:rFonts w:ascii="Arial" w:hAnsi="Arial" w:cs="Arial"/>
          <w:color w:val="000000" w:themeColor="text1"/>
        </w:rPr>
      </w:pPr>
      <w:r w:rsidRPr="00BB79FE">
        <w:rPr>
          <w:rFonts w:ascii="Arial" w:hAnsi="Arial" w:cs="Arial"/>
          <w:color w:val="000000" w:themeColor="text1"/>
        </w:rPr>
        <w:t>Add books</w:t>
      </w:r>
      <w:r w:rsidR="00F02234">
        <w:rPr>
          <w:rFonts w:ascii="Arial" w:hAnsi="Arial" w:cs="Arial"/>
          <w:color w:val="000000" w:themeColor="text1"/>
        </w:rPr>
        <w:t xml:space="preserve"> etc.</w:t>
      </w:r>
    </w:p>
    <w:p w14:paraId="1531DFBF" w14:textId="77777777" w:rsidR="001D7903" w:rsidRPr="001D7903" w:rsidRDefault="001D7903" w:rsidP="00ED14BA">
      <w:pPr>
        <w:pStyle w:val="ListParagraph"/>
        <w:rPr>
          <w:rFonts w:ascii="Arial" w:hAnsi="Arial" w:cs="Arial"/>
          <w:color w:val="000000" w:themeColor="text1"/>
        </w:rPr>
      </w:pPr>
    </w:p>
    <w:p w14:paraId="3A97DE8C" w14:textId="749794E4" w:rsidR="001A00F0" w:rsidRPr="00BB79FE" w:rsidRDefault="001A00F0" w:rsidP="001A00F0">
      <w:pPr>
        <w:rPr>
          <w:rFonts w:ascii="Arial" w:hAnsi="Arial" w:cs="Arial"/>
          <w:color w:val="000000" w:themeColor="text1"/>
        </w:rPr>
      </w:pPr>
      <w:r w:rsidRPr="00BB79FE">
        <w:rPr>
          <w:rFonts w:ascii="Arial" w:hAnsi="Arial" w:cs="Arial"/>
          <w:color w:val="000000" w:themeColor="text1"/>
        </w:rPr>
        <w:t xml:space="preserve">The explanation of the </w:t>
      </w:r>
      <w:r w:rsidR="001D7903">
        <w:rPr>
          <w:rFonts w:ascii="Arial" w:hAnsi="Arial" w:cs="Arial"/>
          <w:color w:val="000000" w:themeColor="text1"/>
        </w:rPr>
        <w:t xml:space="preserve">software </w:t>
      </w:r>
      <w:r w:rsidR="001D7903" w:rsidRPr="00BB79FE">
        <w:rPr>
          <w:rFonts w:ascii="Arial" w:hAnsi="Arial" w:cs="Arial"/>
          <w:color w:val="000000" w:themeColor="text1"/>
        </w:rPr>
        <w:t>is</w:t>
      </w:r>
      <w:r w:rsidRPr="00BB79FE">
        <w:rPr>
          <w:rFonts w:ascii="Arial" w:hAnsi="Arial" w:cs="Arial"/>
          <w:color w:val="000000" w:themeColor="text1"/>
        </w:rPr>
        <w:t xml:space="preserve"> </w:t>
      </w:r>
      <w:r w:rsidR="001D7903">
        <w:rPr>
          <w:rFonts w:ascii="Arial" w:hAnsi="Arial" w:cs="Arial"/>
          <w:color w:val="000000" w:themeColor="text1"/>
        </w:rPr>
        <w:t>shown below</w:t>
      </w:r>
      <w:r w:rsidRPr="00BB79FE">
        <w:rPr>
          <w:rFonts w:ascii="Arial" w:hAnsi="Arial" w:cs="Arial"/>
          <w:color w:val="000000" w:themeColor="text1"/>
        </w:rPr>
        <w:t xml:space="preserve">: </w:t>
      </w:r>
    </w:p>
    <w:p w14:paraId="49775D85" w14:textId="1FD72DBC" w:rsidR="001A00F0" w:rsidRPr="00BB79FE" w:rsidRDefault="001A00F0" w:rsidP="001A00F0">
      <w:pPr>
        <w:pStyle w:val="ListParagraph"/>
        <w:numPr>
          <w:ilvl w:val="0"/>
          <w:numId w:val="4"/>
        </w:numPr>
        <w:rPr>
          <w:rFonts w:ascii="Arial" w:hAnsi="Arial" w:cs="Arial"/>
          <w:color w:val="000000" w:themeColor="text1"/>
        </w:rPr>
      </w:pPr>
      <w:r w:rsidRPr="00BB79FE">
        <w:rPr>
          <w:rFonts w:ascii="Arial" w:hAnsi="Arial" w:cs="Arial"/>
          <w:color w:val="000000" w:themeColor="text1"/>
        </w:rPr>
        <w:t>A user can create an account for the application by filling his/ her details like Name, password, age etc by opening create user form.</w:t>
      </w:r>
    </w:p>
    <w:p w14:paraId="53F34607" w14:textId="673D35B8" w:rsidR="001A00F0" w:rsidRPr="00BB79FE" w:rsidRDefault="001A00F0" w:rsidP="001A00F0">
      <w:pPr>
        <w:pStyle w:val="ListParagraph"/>
        <w:numPr>
          <w:ilvl w:val="0"/>
          <w:numId w:val="4"/>
        </w:numPr>
        <w:rPr>
          <w:rFonts w:ascii="Arial" w:hAnsi="Arial" w:cs="Arial"/>
          <w:color w:val="000000" w:themeColor="text1"/>
        </w:rPr>
      </w:pPr>
      <w:r w:rsidRPr="00BB79FE">
        <w:rPr>
          <w:rFonts w:ascii="Arial" w:hAnsi="Arial" w:cs="Arial"/>
          <w:color w:val="000000" w:themeColor="text1"/>
        </w:rPr>
        <w:t xml:space="preserve">A user can login after creating </w:t>
      </w:r>
      <w:r w:rsidR="0007167F" w:rsidRPr="00BB79FE">
        <w:rPr>
          <w:rFonts w:ascii="Arial" w:hAnsi="Arial" w:cs="Arial"/>
          <w:color w:val="000000" w:themeColor="text1"/>
        </w:rPr>
        <w:t>an</w:t>
      </w:r>
      <w:r w:rsidRPr="00BB79FE">
        <w:rPr>
          <w:rFonts w:ascii="Arial" w:hAnsi="Arial" w:cs="Arial"/>
          <w:color w:val="000000" w:themeColor="text1"/>
        </w:rPr>
        <w:t xml:space="preserve"> account and also can delete the account if he/she don’t want it.</w:t>
      </w:r>
    </w:p>
    <w:p w14:paraId="4041D0EF" w14:textId="448C330C" w:rsidR="001A00F0" w:rsidRPr="00BB79FE" w:rsidRDefault="001A00F0" w:rsidP="001A00F0">
      <w:pPr>
        <w:pStyle w:val="ListParagraph"/>
        <w:numPr>
          <w:ilvl w:val="0"/>
          <w:numId w:val="4"/>
        </w:numPr>
        <w:rPr>
          <w:rFonts w:ascii="Arial" w:hAnsi="Arial" w:cs="Arial"/>
          <w:color w:val="000000" w:themeColor="text1"/>
        </w:rPr>
      </w:pPr>
      <w:r w:rsidRPr="00BB79FE">
        <w:rPr>
          <w:rFonts w:ascii="Arial" w:hAnsi="Arial" w:cs="Arial"/>
          <w:color w:val="000000" w:themeColor="text1"/>
        </w:rPr>
        <w:t xml:space="preserve">After login the user have multiple choices like add books, read book online, download PDF of books for offline. </w:t>
      </w:r>
    </w:p>
    <w:p w14:paraId="518F21BC" w14:textId="26F11C7D" w:rsidR="0007167F" w:rsidRPr="00BB79FE" w:rsidRDefault="0007167F" w:rsidP="001A00F0">
      <w:pPr>
        <w:pStyle w:val="ListParagraph"/>
        <w:numPr>
          <w:ilvl w:val="0"/>
          <w:numId w:val="4"/>
        </w:numPr>
        <w:rPr>
          <w:rFonts w:ascii="Arial" w:hAnsi="Arial" w:cs="Arial"/>
          <w:color w:val="000000" w:themeColor="text1"/>
        </w:rPr>
      </w:pPr>
      <w:r w:rsidRPr="00BB79FE">
        <w:rPr>
          <w:rFonts w:ascii="Arial" w:hAnsi="Arial" w:cs="Arial"/>
          <w:color w:val="000000" w:themeColor="text1"/>
        </w:rPr>
        <w:t>While reading the user can user voice reader where the system the content present in the screen.</w:t>
      </w:r>
    </w:p>
    <w:p w14:paraId="0ADEA814" w14:textId="77777777" w:rsidR="00566AE9" w:rsidRPr="00BB79FE" w:rsidRDefault="00566AE9" w:rsidP="00566AE9">
      <w:pPr>
        <w:rPr>
          <w:rFonts w:ascii="Arial" w:hAnsi="Arial" w:cs="Arial"/>
          <w:color w:val="000000" w:themeColor="text1"/>
        </w:rPr>
      </w:pPr>
    </w:p>
    <w:p w14:paraId="784977BD" w14:textId="5BF86F14" w:rsidR="0045596F" w:rsidRPr="00BB79FE" w:rsidRDefault="00764D63" w:rsidP="00566AE9">
      <w:pPr>
        <w:pStyle w:val="Heading2"/>
        <w:rPr>
          <w:sz w:val="32"/>
          <w:szCs w:val="32"/>
        </w:rPr>
      </w:pPr>
      <w:bookmarkStart w:id="15" w:name="_Toc5712189"/>
      <w:bookmarkStart w:id="16" w:name="_Toc5746258"/>
      <w:bookmarkStart w:id="17" w:name="_Toc5746500"/>
      <w:r w:rsidRPr="00BB79FE">
        <w:rPr>
          <w:sz w:val="32"/>
          <w:szCs w:val="32"/>
        </w:rPr>
        <w:t>2.</w:t>
      </w:r>
      <w:r w:rsidR="00BE006E">
        <w:rPr>
          <w:sz w:val="32"/>
          <w:szCs w:val="32"/>
        </w:rPr>
        <w:t>2</w:t>
      </w:r>
      <w:r w:rsidRPr="00BB79FE">
        <w:rPr>
          <w:sz w:val="32"/>
          <w:szCs w:val="32"/>
        </w:rPr>
        <w:t xml:space="preserve"> Aims</w:t>
      </w:r>
      <w:bookmarkEnd w:id="15"/>
      <w:bookmarkEnd w:id="16"/>
      <w:bookmarkEnd w:id="17"/>
      <w:r w:rsidRPr="00BB79FE">
        <w:rPr>
          <w:sz w:val="32"/>
          <w:szCs w:val="32"/>
        </w:rPr>
        <w:t xml:space="preserve"> </w:t>
      </w:r>
    </w:p>
    <w:p w14:paraId="52F59AFC" w14:textId="67BF7541" w:rsidR="00764D63" w:rsidRPr="00BB79FE" w:rsidRDefault="00701078" w:rsidP="00764D63">
      <w:pPr>
        <w:rPr>
          <w:rFonts w:ascii="Arial" w:hAnsi="Arial" w:cs="Arial"/>
          <w:color w:val="000000" w:themeColor="text1"/>
        </w:rPr>
      </w:pPr>
      <w:r w:rsidRPr="00BB79FE">
        <w:rPr>
          <w:rFonts w:ascii="Arial" w:hAnsi="Arial" w:cs="Arial"/>
          <w:color w:val="000000" w:themeColor="text1"/>
        </w:rPr>
        <w:t xml:space="preserve">If a person doesn’t have his/ her aims in life then they will be clueless for their future. The same theory applies in software development also. If the software doesn’t have aim than making the software is waste of time. </w:t>
      </w:r>
      <w:r w:rsidR="00764D63" w:rsidRPr="00BB79FE">
        <w:rPr>
          <w:rFonts w:ascii="Arial" w:hAnsi="Arial" w:cs="Arial"/>
          <w:color w:val="000000" w:themeColor="text1"/>
        </w:rPr>
        <w:t xml:space="preserve">The main Aims to develop the </w:t>
      </w:r>
      <w:r w:rsidRPr="00BB79FE">
        <w:rPr>
          <w:rFonts w:ascii="Arial" w:hAnsi="Arial" w:cs="Arial"/>
          <w:color w:val="000000" w:themeColor="text1"/>
        </w:rPr>
        <w:t xml:space="preserve">Book reading </w:t>
      </w:r>
      <w:r w:rsidR="00764D63" w:rsidRPr="00BB79FE">
        <w:rPr>
          <w:rFonts w:ascii="Arial" w:hAnsi="Arial" w:cs="Arial"/>
          <w:color w:val="000000" w:themeColor="text1"/>
        </w:rPr>
        <w:t xml:space="preserve">system are shown below: </w:t>
      </w:r>
    </w:p>
    <w:p w14:paraId="47C3EC08" w14:textId="77777777" w:rsidR="00764D63" w:rsidRPr="00BB79FE" w:rsidRDefault="00764D63" w:rsidP="00764D63">
      <w:pPr>
        <w:pStyle w:val="ListParagraph"/>
        <w:numPr>
          <w:ilvl w:val="0"/>
          <w:numId w:val="5"/>
        </w:numPr>
        <w:rPr>
          <w:rFonts w:ascii="Arial" w:hAnsi="Arial" w:cs="Arial"/>
          <w:color w:val="000000" w:themeColor="text1"/>
        </w:rPr>
      </w:pPr>
      <w:r w:rsidRPr="00BB79FE">
        <w:rPr>
          <w:rFonts w:ascii="Arial" w:hAnsi="Arial" w:cs="Arial"/>
          <w:color w:val="000000" w:themeColor="text1"/>
        </w:rPr>
        <w:t xml:space="preserve">To make it portable so that user fells no burden. </w:t>
      </w:r>
    </w:p>
    <w:p w14:paraId="360F3262" w14:textId="0896C4FF" w:rsidR="00764D63" w:rsidRPr="00BB79FE" w:rsidRDefault="00764D63" w:rsidP="00764D63">
      <w:pPr>
        <w:pStyle w:val="ListParagraph"/>
        <w:numPr>
          <w:ilvl w:val="0"/>
          <w:numId w:val="5"/>
        </w:numPr>
        <w:rPr>
          <w:rFonts w:ascii="Arial" w:hAnsi="Arial" w:cs="Arial"/>
          <w:color w:val="000000" w:themeColor="text1"/>
        </w:rPr>
      </w:pPr>
      <w:r w:rsidRPr="00BB79FE">
        <w:rPr>
          <w:rFonts w:ascii="Arial" w:hAnsi="Arial" w:cs="Arial"/>
          <w:color w:val="000000" w:themeColor="text1"/>
        </w:rPr>
        <w:t>To make it more environmentally friendly than Print books/ Physical books.</w:t>
      </w:r>
    </w:p>
    <w:p w14:paraId="1B10137A" w14:textId="0C5F5685" w:rsidR="00764D63" w:rsidRPr="00BB79FE" w:rsidRDefault="00764D63" w:rsidP="00764D63">
      <w:pPr>
        <w:pStyle w:val="ListParagraph"/>
        <w:numPr>
          <w:ilvl w:val="0"/>
          <w:numId w:val="5"/>
        </w:numPr>
        <w:rPr>
          <w:rFonts w:ascii="Arial" w:hAnsi="Arial" w:cs="Arial"/>
          <w:color w:val="000000" w:themeColor="text1"/>
        </w:rPr>
      </w:pPr>
      <w:r w:rsidRPr="00BB79FE">
        <w:rPr>
          <w:rFonts w:ascii="Arial" w:hAnsi="Arial" w:cs="Arial"/>
          <w:color w:val="000000" w:themeColor="text1"/>
        </w:rPr>
        <w:t xml:space="preserve">To make it easy for the reader so that they don’t even need to go out of the house to borrow books from local libraries. </w:t>
      </w:r>
    </w:p>
    <w:p w14:paraId="4086F06D" w14:textId="3D18E1D0" w:rsidR="00764D63" w:rsidRPr="00BB79FE" w:rsidRDefault="00764D63" w:rsidP="00566AE9">
      <w:pPr>
        <w:pStyle w:val="Heading2"/>
        <w:rPr>
          <w:sz w:val="32"/>
          <w:szCs w:val="32"/>
        </w:rPr>
      </w:pPr>
      <w:bookmarkStart w:id="18" w:name="_Toc5712190"/>
      <w:bookmarkStart w:id="19" w:name="_Toc5746259"/>
      <w:bookmarkStart w:id="20" w:name="_Toc5746501"/>
      <w:r w:rsidRPr="00BB79FE">
        <w:rPr>
          <w:sz w:val="32"/>
          <w:szCs w:val="32"/>
        </w:rPr>
        <w:t>2.</w:t>
      </w:r>
      <w:r w:rsidR="00BE006E">
        <w:rPr>
          <w:sz w:val="32"/>
          <w:szCs w:val="32"/>
        </w:rPr>
        <w:t>3</w:t>
      </w:r>
      <w:r w:rsidRPr="00BB79FE">
        <w:rPr>
          <w:sz w:val="32"/>
          <w:szCs w:val="32"/>
        </w:rPr>
        <w:t xml:space="preserve"> objectives</w:t>
      </w:r>
      <w:bookmarkEnd w:id="18"/>
      <w:bookmarkEnd w:id="19"/>
      <w:bookmarkEnd w:id="20"/>
      <w:r w:rsidRPr="00BB79FE">
        <w:rPr>
          <w:sz w:val="32"/>
          <w:szCs w:val="32"/>
        </w:rPr>
        <w:t xml:space="preserve"> </w:t>
      </w:r>
    </w:p>
    <w:p w14:paraId="6FB79984" w14:textId="4F584AE3" w:rsidR="00764D63" w:rsidRPr="00BB79FE" w:rsidRDefault="00764D63" w:rsidP="00764D63">
      <w:pPr>
        <w:rPr>
          <w:rFonts w:ascii="Arial" w:hAnsi="Arial" w:cs="Arial"/>
          <w:color w:val="000000" w:themeColor="text1"/>
        </w:rPr>
      </w:pPr>
      <w:r w:rsidRPr="00BB79FE">
        <w:rPr>
          <w:rFonts w:ascii="Arial" w:hAnsi="Arial" w:cs="Arial"/>
          <w:color w:val="000000" w:themeColor="text1"/>
        </w:rPr>
        <w:t xml:space="preserve">The main objective to develop the Book reading system are given below: </w:t>
      </w:r>
    </w:p>
    <w:p w14:paraId="093DCE65" w14:textId="5BCD43F2" w:rsidR="00764D63" w:rsidRPr="00BB79FE" w:rsidRDefault="00764D63" w:rsidP="00764D63">
      <w:pPr>
        <w:pStyle w:val="ListParagraph"/>
        <w:numPr>
          <w:ilvl w:val="0"/>
          <w:numId w:val="6"/>
        </w:numPr>
        <w:rPr>
          <w:rFonts w:ascii="Arial" w:hAnsi="Arial" w:cs="Arial"/>
          <w:color w:val="000000" w:themeColor="text1"/>
        </w:rPr>
      </w:pPr>
      <w:r w:rsidRPr="00BB79FE">
        <w:rPr>
          <w:rFonts w:ascii="Arial" w:hAnsi="Arial" w:cs="Arial"/>
          <w:color w:val="000000" w:themeColor="text1"/>
        </w:rPr>
        <w:t>To develop an electrical reading system so that user can read them any time and places they please.</w:t>
      </w:r>
    </w:p>
    <w:p w14:paraId="16FBED05" w14:textId="77777777" w:rsidR="00701078" w:rsidRPr="00BB79FE" w:rsidRDefault="00764D63" w:rsidP="00764D63">
      <w:pPr>
        <w:pStyle w:val="ListParagraph"/>
        <w:numPr>
          <w:ilvl w:val="0"/>
          <w:numId w:val="6"/>
        </w:numPr>
        <w:rPr>
          <w:rFonts w:ascii="Arial" w:hAnsi="Arial" w:cs="Arial"/>
          <w:color w:val="000000" w:themeColor="text1"/>
        </w:rPr>
      </w:pPr>
      <w:r w:rsidRPr="00BB79FE">
        <w:rPr>
          <w:rFonts w:ascii="Arial" w:hAnsi="Arial" w:cs="Arial"/>
          <w:color w:val="000000" w:themeColor="text1"/>
        </w:rPr>
        <w:t>To learn Java a new programming language so I could increase my knowledge</w:t>
      </w:r>
      <w:r w:rsidR="00701078" w:rsidRPr="00BB79FE">
        <w:rPr>
          <w:rFonts w:ascii="Arial" w:hAnsi="Arial" w:cs="Arial"/>
          <w:color w:val="000000" w:themeColor="text1"/>
        </w:rPr>
        <w:t>.</w:t>
      </w:r>
    </w:p>
    <w:p w14:paraId="75E16ED0" w14:textId="77777777" w:rsidR="00701078" w:rsidRPr="00BB79FE" w:rsidRDefault="00764D63" w:rsidP="00764D63">
      <w:pPr>
        <w:pStyle w:val="ListParagraph"/>
        <w:numPr>
          <w:ilvl w:val="0"/>
          <w:numId w:val="6"/>
        </w:numPr>
        <w:rPr>
          <w:rFonts w:ascii="Arial" w:hAnsi="Arial" w:cs="Arial"/>
          <w:color w:val="000000" w:themeColor="text1"/>
        </w:rPr>
      </w:pPr>
      <w:r w:rsidRPr="00BB79FE">
        <w:rPr>
          <w:rFonts w:ascii="Arial" w:hAnsi="Arial" w:cs="Arial"/>
          <w:color w:val="000000" w:themeColor="text1"/>
        </w:rPr>
        <w:t xml:space="preserve"> </w:t>
      </w:r>
      <w:r w:rsidR="00701078" w:rsidRPr="00BB79FE">
        <w:rPr>
          <w:rFonts w:ascii="Arial" w:hAnsi="Arial" w:cs="Arial"/>
          <w:color w:val="000000" w:themeColor="text1"/>
        </w:rPr>
        <w:t xml:space="preserve">To test if I could learn a new language and create a software with that language within 3 months. </w:t>
      </w:r>
    </w:p>
    <w:p w14:paraId="5F83BBEC" w14:textId="3E24F6DE" w:rsidR="00764D63" w:rsidRPr="00BB79FE" w:rsidRDefault="00701078" w:rsidP="00764D63">
      <w:pPr>
        <w:pStyle w:val="ListParagraph"/>
        <w:numPr>
          <w:ilvl w:val="0"/>
          <w:numId w:val="6"/>
        </w:numPr>
        <w:rPr>
          <w:rFonts w:ascii="Arial" w:hAnsi="Arial" w:cs="Arial"/>
          <w:color w:val="000000" w:themeColor="text1"/>
        </w:rPr>
      </w:pPr>
      <w:r w:rsidRPr="00BB79FE">
        <w:rPr>
          <w:rFonts w:ascii="Arial" w:hAnsi="Arial" w:cs="Arial"/>
          <w:color w:val="000000" w:themeColor="text1"/>
        </w:rPr>
        <w:t xml:space="preserve">To develop my designing, analysis skills. </w:t>
      </w:r>
    </w:p>
    <w:p w14:paraId="62FBD9BF" w14:textId="77777777" w:rsidR="00764D63" w:rsidRPr="00BB79FE" w:rsidRDefault="00764D63" w:rsidP="00764D63">
      <w:pPr>
        <w:rPr>
          <w:rFonts w:ascii="Arial" w:hAnsi="Arial" w:cs="Arial"/>
          <w:color w:val="000000" w:themeColor="text1"/>
        </w:rPr>
      </w:pPr>
    </w:p>
    <w:p w14:paraId="5ED3A203" w14:textId="77777777" w:rsidR="001D7903" w:rsidRDefault="001D7903">
      <w:pPr>
        <w:rPr>
          <w:rFonts w:asciiTheme="majorHAnsi" w:eastAsiaTheme="majorEastAsia" w:hAnsiTheme="majorHAnsi" w:cstheme="majorBidi"/>
          <w:color w:val="2F5496" w:themeColor="accent1" w:themeShade="BF"/>
          <w:sz w:val="32"/>
          <w:szCs w:val="32"/>
        </w:rPr>
      </w:pPr>
      <w:bookmarkStart w:id="21" w:name="_Toc5712191"/>
      <w:r>
        <w:rPr>
          <w:sz w:val="32"/>
          <w:szCs w:val="32"/>
        </w:rPr>
        <w:br w:type="page"/>
      </w:r>
    </w:p>
    <w:p w14:paraId="27FF5E85" w14:textId="3A63853C" w:rsidR="00764D63" w:rsidRPr="00BB79FE" w:rsidRDefault="00701078" w:rsidP="00566AE9">
      <w:pPr>
        <w:pStyle w:val="Heading2"/>
        <w:rPr>
          <w:sz w:val="32"/>
          <w:szCs w:val="32"/>
        </w:rPr>
      </w:pPr>
      <w:bookmarkStart w:id="22" w:name="_Toc5746260"/>
      <w:bookmarkStart w:id="23" w:name="_Toc5746502"/>
      <w:r w:rsidRPr="00BB79FE">
        <w:rPr>
          <w:sz w:val="32"/>
          <w:szCs w:val="32"/>
        </w:rPr>
        <w:lastRenderedPageBreak/>
        <w:t>2.</w:t>
      </w:r>
      <w:r w:rsidR="00BE006E">
        <w:rPr>
          <w:sz w:val="32"/>
          <w:szCs w:val="32"/>
        </w:rPr>
        <w:t>4</w:t>
      </w:r>
      <w:r w:rsidRPr="00BB79FE">
        <w:rPr>
          <w:sz w:val="32"/>
          <w:szCs w:val="32"/>
        </w:rPr>
        <w:t xml:space="preserve"> Development methods</w:t>
      </w:r>
      <w:bookmarkEnd w:id="21"/>
      <w:bookmarkEnd w:id="22"/>
      <w:bookmarkEnd w:id="23"/>
    </w:p>
    <w:p w14:paraId="5A44D2EF" w14:textId="1498438A" w:rsidR="00701078" w:rsidRPr="00BB79FE" w:rsidRDefault="00AE1325" w:rsidP="00764D63">
      <w:pPr>
        <w:rPr>
          <w:rFonts w:ascii="Arial" w:hAnsi="Arial" w:cs="Arial"/>
          <w:color w:val="000000" w:themeColor="text1"/>
        </w:rPr>
      </w:pPr>
      <w:r w:rsidRPr="00BB79FE">
        <w:rPr>
          <w:rFonts w:ascii="Arial" w:hAnsi="Arial" w:cs="Arial"/>
          <w:color w:val="000000" w:themeColor="text1"/>
        </w:rPr>
        <w:t xml:space="preserve">The </w:t>
      </w:r>
      <w:r w:rsidR="00F02234">
        <w:rPr>
          <w:rFonts w:ascii="Arial" w:hAnsi="Arial" w:cs="Arial"/>
          <w:color w:val="000000" w:themeColor="text1"/>
        </w:rPr>
        <w:t xml:space="preserve">development </w:t>
      </w:r>
      <w:r w:rsidRPr="00BB79FE">
        <w:rPr>
          <w:rFonts w:ascii="Arial" w:hAnsi="Arial" w:cs="Arial"/>
          <w:color w:val="000000" w:themeColor="text1"/>
        </w:rPr>
        <w:t xml:space="preserve">method I will </w:t>
      </w:r>
      <w:r w:rsidR="00F02234">
        <w:rPr>
          <w:rFonts w:ascii="Arial" w:hAnsi="Arial" w:cs="Arial"/>
          <w:color w:val="000000" w:themeColor="text1"/>
        </w:rPr>
        <w:t>use</w:t>
      </w:r>
      <w:r w:rsidRPr="00BB79FE">
        <w:rPr>
          <w:rFonts w:ascii="Arial" w:hAnsi="Arial" w:cs="Arial"/>
          <w:color w:val="000000" w:themeColor="text1"/>
        </w:rPr>
        <w:t xml:space="preserve"> to develop the </w:t>
      </w:r>
      <w:r w:rsidR="00502555" w:rsidRPr="00BB79FE">
        <w:rPr>
          <w:rFonts w:ascii="Arial" w:hAnsi="Arial" w:cs="Arial"/>
          <w:color w:val="000000" w:themeColor="text1"/>
        </w:rPr>
        <w:t>Book reading system</w:t>
      </w:r>
      <w:r w:rsidRPr="00BB79FE">
        <w:rPr>
          <w:rFonts w:ascii="Arial" w:hAnsi="Arial" w:cs="Arial"/>
          <w:color w:val="000000" w:themeColor="text1"/>
        </w:rPr>
        <w:t xml:space="preserve"> is water fall method</w:t>
      </w:r>
      <w:r w:rsidR="00502555" w:rsidRPr="00BB79FE">
        <w:rPr>
          <w:rFonts w:ascii="Arial" w:hAnsi="Arial" w:cs="Arial"/>
          <w:color w:val="000000" w:themeColor="text1"/>
        </w:rPr>
        <w:t xml:space="preserve"> because the waterfall method emphasizes a logical progression of steps. Since, the project will be developed by a single person using agile, OOAD method will be hard to catch up with because those methodology are best in use if there is a team or group of members to develop an application. The waterfall model is easy to understand and as I told before it contains phase and each phase must be complete to start another phase which will help me to track how much the application has been develop. The Phase of the water fall model are: </w:t>
      </w:r>
    </w:p>
    <w:p w14:paraId="389BDF2E" w14:textId="341797FB" w:rsidR="00502555" w:rsidRPr="00BB79FE" w:rsidRDefault="00502555" w:rsidP="00502555">
      <w:pPr>
        <w:pStyle w:val="ListParagraph"/>
        <w:numPr>
          <w:ilvl w:val="0"/>
          <w:numId w:val="7"/>
        </w:numPr>
        <w:rPr>
          <w:rFonts w:ascii="Arial" w:hAnsi="Arial" w:cs="Arial"/>
          <w:color w:val="000000" w:themeColor="text1"/>
        </w:rPr>
      </w:pPr>
      <w:r w:rsidRPr="00BB79FE">
        <w:rPr>
          <w:rFonts w:ascii="Arial" w:hAnsi="Arial" w:cs="Arial"/>
          <w:color w:val="000000" w:themeColor="text1"/>
        </w:rPr>
        <w:t>Requirement analysis.</w:t>
      </w:r>
    </w:p>
    <w:p w14:paraId="41A0D468" w14:textId="01C793C3" w:rsidR="00502555" w:rsidRPr="00BB79FE" w:rsidRDefault="00502555" w:rsidP="00502555">
      <w:pPr>
        <w:pStyle w:val="ListParagraph"/>
        <w:numPr>
          <w:ilvl w:val="0"/>
          <w:numId w:val="7"/>
        </w:numPr>
        <w:rPr>
          <w:rFonts w:ascii="Arial" w:hAnsi="Arial" w:cs="Arial"/>
          <w:color w:val="000000" w:themeColor="text1"/>
        </w:rPr>
      </w:pPr>
      <w:r w:rsidRPr="00BB79FE">
        <w:rPr>
          <w:rFonts w:ascii="Arial" w:hAnsi="Arial" w:cs="Arial"/>
          <w:color w:val="000000" w:themeColor="text1"/>
        </w:rPr>
        <w:t xml:space="preserve">Design </w:t>
      </w:r>
    </w:p>
    <w:p w14:paraId="607C4FA4" w14:textId="262E2769" w:rsidR="00502555" w:rsidRPr="00BB79FE" w:rsidRDefault="00502555" w:rsidP="00502555">
      <w:pPr>
        <w:pStyle w:val="ListParagraph"/>
        <w:numPr>
          <w:ilvl w:val="0"/>
          <w:numId w:val="7"/>
        </w:numPr>
        <w:rPr>
          <w:rFonts w:ascii="Arial" w:hAnsi="Arial" w:cs="Arial"/>
          <w:color w:val="000000" w:themeColor="text1"/>
        </w:rPr>
      </w:pPr>
      <w:r w:rsidRPr="00BB79FE">
        <w:rPr>
          <w:rFonts w:ascii="Arial" w:hAnsi="Arial" w:cs="Arial"/>
          <w:color w:val="000000" w:themeColor="text1"/>
        </w:rPr>
        <w:t xml:space="preserve">Implementation </w:t>
      </w:r>
    </w:p>
    <w:p w14:paraId="53AAA350" w14:textId="16E7E377" w:rsidR="00502555" w:rsidRPr="00BB79FE" w:rsidRDefault="00502555" w:rsidP="00502555">
      <w:pPr>
        <w:pStyle w:val="ListParagraph"/>
        <w:numPr>
          <w:ilvl w:val="0"/>
          <w:numId w:val="7"/>
        </w:numPr>
        <w:rPr>
          <w:rFonts w:ascii="Arial" w:hAnsi="Arial" w:cs="Arial"/>
          <w:color w:val="000000" w:themeColor="text1"/>
        </w:rPr>
      </w:pPr>
      <w:r w:rsidRPr="00BB79FE">
        <w:rPr>
          <w:rFonts w:ascii="Arial" w:hAnsi="Arial" w:cs="Arial"/>
          <w:color w:val="000000" w:themeColor="text1"/>
        </w:rPr>
        <w:t xml:space="preserve">Testing </w:t>
      </w:r>
    </w:p>
    <w:p w14:paraId="590DF7C3" w14:textId="546952E3" w:rsidR="00502555" w:rsidRPr="00BB79FE" w:rsidRDefault="00502555" w:rsidP="00502555">
      <w:pPr>
        <w:pStyle w:val="ListParagraph"/>
        <w:numPr>
          <w:ilvl w:val="0"/>
          <w:numId w:val="7"/>
        </w:numPr>
        <w:rPr>
          <w:rFonts w:ascii="Arial" w:hAnsi="Arial" w:cs="Arial"/>
          <w:color w:val="000000" w:themeColor="text1"/>
        </w:rPr>
      </w:pPr>
      <w:r w:rsidRPr="00BB79FE">
        <w:rPr>
          <w:rFonts w:ascii="Arial" w:hAnsi="Arial" w:cs="Arial"/>
          <w:color w:val="000000" w:themeColor="text1"/>
        </w:rPr>
        <w:t xml:space="preserve">Maintenance </w:t>
      </w:r>
    </w:p>
    <w:p w14:paraId="78D3B818" w14:textId="77FB28F3" w:rsidR="00502555" w:rsidRPr="00BB79FE" w:rsidRDefault="00502555" w:rsidP="00502555">
      <w:pPr>
        <w:rPr>
          <w:rFonts w:ascii="Arial" w:hAnsi="Arial" w:cs="Arial"/>
          <w:color w:val="000000" w:themeColor="text1"/>
        </w:rPr>
      </w:pPr>
      <w:r w:rsidRPr="00BB79FE">
        <w:rPr>
          <w:rFonts w:ascii="Arial" w:hAnsi="Arial" w:cs="Arial"/>
          <w:color w:val="000000" w:themeColor="text1"/>
        </w:rPr>
        <w:t xml:space="preserve">Showing the waterfall model in diagram. </w:t>
      </w:r>
    </w:p>
    <w:p w14:paraId="53962ED9" w14:textId="27D611FE" w:rsidR="00502555" w:rsidRPr="00BB79FE" w:rsidRDefault="00502555">
      <w:pPr>
        <w:rPr>
          <w:rFonts w:ascii="Arial" w:hAnsi="Arial" w:cs="Arial"/>
          <w:color w:val="000000" w:themeColor="text1"/>
        </w:rPr>
      </w:pPr>
      <w:r w:rsidRPr="00BB79FE">
        <w:rPr>
          <w:rFonts w:ascii="Arial" w:hAnsi="Arial" w:cs="Arial"/>
          <w:noProof/>
          <w:color w:val="000000" w:themeColor="text1"/>
        </w:rPr>
        <w:drawing>
          <wp:inline distT="0" distB="0" distL="0" distR="0" wp14:anchorId="6343DE87" wp14:editId="73F63568">
            <wp:extent cx="419100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3429000"/>
                    </a:xfrm>
                    <a:prstGeom prst="rect">
                      <a:avLst/>
                    </a:prstGeom>
                    <a:noFill/>
                    <a:ln>
                      <a:noFill/>
                    </a:ln>
                  </pic:spPr>
                </pic:pic>
              </a:graphicData>
            </a:graphic>
          </wp:inline>
        </w:drawing>
      </w:r>
    </w:p>
    <w:p w14:paraId="56CF52B7" w14:textId="77777777" w:rsidR="0064527B" w:rsidRPr="00BB79FE" w:rsidRDefault="003705F8" w:rsidP="00502555">
      <w:pPr>
        <w:rPr>
          <w:rFonts w:ascii="Arial" w:hAnsi="Arial" w:cs="Arial"/>
          <w:color w:val="000000" w:themeColor="text1"/>
        </w:rPr>
      </w:pPr>
      <w:r w:rsidRPr="00BB79FE">
        <w:rPr>
          <w:rFonts w:ascii="Arial" w:hAnsi="Arial" w:cs="Arial"/>
          <w:color w:val="000000" w:themeColor="text1"/>
        </w:rPr>
        <w:t>Firstly,</w:t>
      </w:r>
      <w:r w:rsidR="00502555" w:rsidRPr="00BB79FE">
        <w:rPr>
          <w:rFonts w:ascii="Arial" w:hAnsi="Arial" w:cs="Arial"/>
          <w:color w:val="000000" w:themeColor="text1"/>
        </w:rPr>
        <w:t xml:space="preserve"> I will collect all the requirement</w:t>
      </w:r>
      <w:r w:rsidR="0064527B" w:rsidRPr="00BB79FE">
        <w:rPr>
          <w:rFonts w:ascii="Arial" w:hAnsi="Arial" w:cs="Arial"/>
          <w:color w:val="000000" w:themeColor="text1"/>
        </w:rPr>
        <w:t xml:space="preserve">s need to develop the application such as what features are needed and what are the strength of the application and so on. Then I will design the application layout, user interface etc for the system. After the designing phase is done the implementation or the code writing will be started. </w:t>
      </w:r>
    </w:p>
    <w:p w14:paraId="0C167DE6" w14:textId="65840372" w:rsidR="0064527B" w:rsidRPr="00BB79FE" w:rsidRDefault="0064527B" w:rsidP="00502555">
      <w:pPr>
        <w:rPr>
          <w:rFonts w:ascii="Arial" w:hAnsi="Arial" w:cs="Arial"/>
          <w:color w:val="000000" w:themeColor="text1"/>
        </w:rPr>
      </w:pPr>
      <w:r w:rsidRPr="00BB79FE">
        <w:rPr>
          <w:rFonts w:ascii="Arial" w:hAnsi="Arial" w:cs="Arial"/>
          <w:color w:val="000000" w:themeColor="text1"/>
        </w:rPr>
        <w:t xml:space="preserve">After the Implementation phase is done the testing of the application will be held where I will test if the application is running according as the command. In the maintenance phase if any bug or errors are found in the future use than it will be maintained and updating the system also falls on the maintenance phase.   </w:t>
      </w:r>
    </w:p>
    <w:p w14:paraId="15396FD9" w14:textId="77777777" w:rsidR="001D7903" w:rsidRDefault="001D7903">
      <w:pPr>
        <w:rPr>
          <w:rFonts w:asciiTheme="majorHAnsi" w:eastAsiaTheme="majorEastAsia" w:hAnsiTheme="majorHAnsi" w:cstheme="majorBidi"/>
          <w:color w:val="2F5496" w:themeColor="accent1" w:themeShade="BF"/>
          <w:sz w:val="32"/>
          <w:szCs w:val="32"/>
        </w:rPr>
      </w:pPr>
      <w:bookmarkStart w:id="24" w:name="_Toc5712192"/>
      <w:r>
        <w:rPr>
          <w:sz w:val="32"/>
          <w:szCs w:val="32"/>
        </w:rPr>
        <w:br w:type="page"/>
      </w:r>
    </w:p>
    <w:p w14:paraId="54658FB8" w14:textId="3B6151C0" w:rsidR="00566AE9" w:rsidRPr="00BB79FE" w:rsidRDefault="00A53728" w:rsidP="00566AE9">
      <w:pPr>
        <w:pStyle w:val="Heading2"/>
        <w:rPr>
          <w:sz w:val="32"/>
          <w:szCs w:val="32"/>
        </w:rPr>
      </w:pPr>
      <w:bookmarkStart w:id="25" w:name="_Toc5746261"/>
      <w:bookmarkStart w:id="26" w:name="_Toc5746503"/>
      <w:r w:rsidRPr="00BB79FE">
        <w:rPr>
          <w:sz w:val="32"/>
          <w:szCs w:val="32"/>
        </w:rPr>
        <w:lastRenderedPageBreak/>
        <w:t>2.</w:t>
      </w:r>
      <w:r w:rsidR="00BE006E">
        <w:rPr>
          <w:sz w:val="32"/>
          <w:szCs w:val="32"/>
        </w:rPr>
        <w:t>5</w:t>
      </w:r>
      <w:r w:rsidRPr="00BB79FE">
        <w:rPr>
          <w:sz w:val="32"/>
          <w:szCs w:val="32"/>
        </w:rPr>
        <w:t xml:space="preserve"> </w:t>
      </w:r>
      <w:r w:rsidR="00566AE9" w:rsidRPr="00BB79FE">
        <w:rPr>
          <w:sz w:val="32"/>
          <w:szCs w:val="32"/>
        </w:rPr>
        <w:t>Design pattern</w:t>
      </w:r>
      <w:bookmarkEnd w:id="24"/>
      <w:bookmarkEnd w:id="25"/>
      <w:bookmarkEnd w:id="26"/>
      <w:r w:rsidR="00566AE9" w:rsidRPr="00BB79FE">
        <w:rPr>
          <w:sz w:val="32"/>
          <w:szCs w:val="32"/>
        </w:rPr>
        <w:t xml:space="preserve"> </w:t>
      </w:r>
    </w:p>
    <w:p w14:paraId="5126C9DA" w14:textId="00629FAC" w:rsidR="00566AE9" w:rsidRPr="00BB79FE" w:rsidRDefault="00566AE9" w:rsidP="00566AE9">
      <w:pPr>
        <w:pStyle w:val="NormalWeb"/>
        <w:spacing w:before="0" w:beforeAutospacing="0" w:after="144" w:afterAutospacing="0" w:line="360" w:lineRule="atLeast"/>
        <w:ind w:left="48" w:right="48"/>
        <w:jc w:val="both"/>
        <w:rPr>
          <w:rFonts w:ascii="Arial" w:hAnsi="Arial" w:cs="Arial"/>
          <w:color w:val="000000"/>
          <w:sz w:val="22"/>
          <w:szCs w:val="22"/>
        </w:rPr>
      </w:pPr>
      <w:r w:rsidRPr="00BB79FE">
        <w:rPr>
          <w:rFonts w:ascii="Arial" w:hAnsi="Arial" w:cs="Arial"/>
          <w:sz w:val="22"/>
          <w:szCs w:val="22"/>
        </w:rPr>
        <w:t>I will be</w:t>
      </w:r>
      <w:r w:rsidR="00F02234">
        <w:rPr>
          <w:rFonts w:ascii="Arial" w:hAnsi="Arial" w:cs="Arial"/>
          <w:sz w:val="22"/>
          <w:szCs w:val="22"/>
        </w:rPr>
        <w:t xml:space="preserve"> </w:t>
      </w:r>
      <w:r w:rsidRPr="00BB79FE">
        <w:rPr>
          <w:rFonts w:ascii="Arial" w:hAnsi="Arial" w:cs="Arial"/>
          <w:sz w:val="22"/>
          <w:szCs w:val="22"/>
        </w:rPr>
        <w:t xml:space="preserve">using MVC design pattern for this project. </w:t>
      </w:r>
      <w:r w:rsidRPr="00BB79FE">
        <w:rPr>
          <w:rFonts w:ascii="Arial" w:hAnsi="Arial" w:cs="Arial"/>
          <w:color w:val="000000"/>
          <w:sz w:val="22"/>
          <w:szCs w:val="22"/>
        </w:rPr>
        <w:t>MVC Pattern stands for Model-View-Controller Pattern. This pattern is used to separate application's concerns.</w:t>
      </w:r>
    </w:p>
    <w:p w14:paraId="581A8B75" w14:textId="4FAC6CE3" w:rsidR="00566AE9" w:rsidRPr="00BB79FE" w:rsidRDefault="00566AE9" w:rsidP="00566AE9">
      <w:pPr>
        <w:pStyle w:val="NormalWeb"/>
        <w:numPr>
          <w:ilvl w:val="0"/>
          <w:numId w:val="9"/>
        </w:numPr>
        <w:spacing w:before="0" w:beforeAutospacing="0" w:after="144" w:afterAutospacing="0" w:line="360" w:lineRule="atLeast"/>
        <w:ind w:left="768" w:right="48"/>
        <w:jc w:val="both"/>
        <w:rPr>
          <w:rFonts w:ascii="Arial" w:hAnsi="Arial" w:cs="Arial"/>
          <w:color w:val="000000"/>
          <w:sz w:val="22"/>
          <w:szCs w:val="22"/>
        </w:rPr>
      </w:pPr>
      <w:r w:rsidRPr="00BB79FE">
        <w:rPr>
          <w:rFonts w:ascii="Arial" w:hAnsi="Arial" w:cs="Arial"/>
          <w:b/>
          <w:bCs/>
          <w:color w:val="000000"/>
          <w:sz w:val="22"/>
          <w:szCs w:val="22"/>
        </w:rPr>
        <w:t>Model</w:t>
      </w:r>
      <w:r w:rsidRPr="00BB79FE">
        <w:rPr>
          <w:rFonts w:ascii="Arial" w:hAnsi="Arial" w:cs="Arial"/>
          <w:color w:val="000000"/>
          <w:sz w:val="22"/>
          <w:szCs w:val="22"/>
        </w:rPr>
        <w:t> - Model represents an object or JAVA carrying data. It can also have logic to update controller if its data changes.</w:t>
      </w:r>
    </w:p>
    <w:p w14:paraId="0D64EA7D" w14:textId="77777777" w:rsidR="00566AE9" w:rsidRPr="00BB79FE" w:rsidRDefault="00566AE9" w:rsidP="00566AE9">
      <w:pPr>
        <w:pStyle w:val="NormalWeb"/>
        <w:numPr>
          <w:ilvl w:val="0"/>
          <w:numId w:val="9"/>
        </w:numPr>
        <w:spacing w:before="0" w:beforeAutospacing="0" w:after="144" w:afterAutospacing="0" w:line="360" w:lineRule="atLeast"/>
        <w:ind w:left="768" w:right="48"/>
        <w:jc w:val="both"/>
        <w:rPr>
          <w:rFonts w:ascii="Arial" w:hAnsi="Arial" w:cs="Arial"/>
          <w:color w:val="000000"/>
          <w:sz w:val="22"/>
          <w:szCs w:val="22"/>
        </w:rPr>
      </w:pPr>
      <w:r w:rsidRPr="00BB79FE">
        <w:rPr>
          <w:rFonts w:ascii="Arial" w:hAnsi="Arial" w:cs="Arial"/>
          <w:b/>
          <w:bCs/>
          <w:color w:val="000000"/>
          <w:sz w:val="22"/>
          <w:szCs w:val="22"/>
        </w:rPr>
        <w:t>View</w:t>
      </w:r>
      <w:r w:rsidRPr="00BB79FE">
        <w:rPr>
          <w:rFonts w:ascii="Arial" w:hAnsi="Arial" w:cs="Arial"/>
          <w:color w:val="000000"/>
          <w:sz w:val="22"/>
          <w:szCs w:val="22"/>
        </w:rPr>
        <w:t> - View represents the visualization of the data that model contains.</w:t>
      </w:r>
    </w:p>
    <w:p w14:paraId="73846EDC" w14:textId="62DABE49" w:rsidR="00566AE9" w:rsidRPr="00550471" w:rsidRDefault="00566AE9" w:rsidP="00566AE9">
      <w:pPr>
        <w:pStyle w:val="ListParagraph"/>
        <w:numPr>
          <w:ilvl w:val="0"/>
          <w:numId w:val="9"/>
        </w:numPr>
        <w:rPr>
          <w:rFonts w:ascii="Arial" w:hAnsi="Arial" w:cs="Arial"/>
        </w:rPr>
      </w:pPr>
      <w:r w:rsidRPr="00BB79FE">
        <w:rPr>
          <w:rFonts w:ascii="Arial" w:hAnsi="Arial" w:cs="Arial"/>
          <w:b/>
          <w:bCs/>
          <w:color w:val="000000"/>
        </w:rPr>
        <w:t>Controller</w:t>
      </w:r>
      <w:r w:rsidRPr="00BB79FE">
        <w:rPr>
          <w:rFonts w:ascii="Arial" w:hAnsi="Arial" w:cs="Arial"/>
          <w:color w:val="000000"/>
        </w:rPr>
        <w:t> - Controller acts on both model and view. It controls the data flow into model object and updates the view whenever data changes. It keeps view and model separate.</w:t>
      </w:r>
    </w:p>
    <w:p w14:paraId="7CC2EE1A" w14:textId="1B7E8C2E" w:rsidR="00550471" w:rsidRPr="00550471" w:rsidRDefault="00550471" w:rsidP="00550471">
      <w:pPr>
        <w:ind w:left="360"/>
        <w:rPr>
          <w:rFonts w:ascii="Arial" w:hAnsi="Arial" w:cs="Arial"/>
        </w:rPr>
      </w:pPr>
      <w:r>
        <w:rPr>
          <w:rFonts w:ascii="Arial" w:hAnsi="Arial" w:cs="Arial"/>
          <w:b/>
          <w:bCs/>
          <w:noProof/>
          <w:color w:val="000000"/>
        </w:rPr>
        <w:drawing>
          <wp:inline distT="0" distB="0" distL="0" distR="0" wp14:anchorId="60D47742" wp14:editId="51F001CE">
            <wp:extent cx="5440680" cy="47244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0680" cy="4724400"/>
                    </a:xfrm>
                    <a:prstGeom prst="rect">
                      <a:avLst/>
                    </a:prstGeom>
                    <a:noFill/>
                    <a:ln>
                      <a:noFill/>
                    </a:ln>
                  </pic:spPr>
                </pic:pic>
              </a:graphicData>
            </a:graphic>
          </wp:inline>
        </w:drawing>
      </w:r>
    </w:p>
    <w:p w14:paraId="4A0F7FF3" w14:textId="625B74BE" w:rsidR="00566AE9" w:rsidRPr="00BB79FE" w:rsidRDefault="00566AE9" w:rsidP="009122FD">
      <w:pPr>
        <w:pStyle w:val="NormalWeb"/>
        <w:spacing w:before="0" w:beforeAutospacing="0" w:after="144" w:afterAutospacing="0" w:line="360" w:lineRule="atLeast"/>
        <w:ind w:right="48"/>
        <w:jc w:val="both"/>
        <w:rPr>
          <w:rFonts w:ascii="Arial" w:hAnsi="Arial" w:cs="Arial"/>
          <w:color w:val="000000"/>
          <w:sz w:val="22"/>
          <w:szCs w:val="22"/>
        </w:rPr>
      </w:pPr>
      <w:r w:rsidRPr="00BB79FE">
        <w:rPr>
          <w:rFonts w:ascii="Arial" w:hAnsi="Arial" w:cs="Arial"/>
          <w:color w:val="000000"/>
          <w:sz w:val="22"/>
          <w:szCs w:val="22"/>
        </w:rPr>
        <w:t xml:space="preserve">The benefits of using MVC design pattern </w:t>
      </w:r>
      <w:r w:rsidR="00F02234">
        <w:rPr>
          <w:rFonts w:ascii="Arial" w:hAnsi="Arial" w:cs="Arial"/>
          <w:color w:val="000000"/>
          <w:sz w:val="22"/>
          <w:szCs w:val="22"/>
        </w:rPr>
        <w:t xml:space="preserve">in book reading system </w:t>
      </w:r>
      <w:r w:rsidR="009122FD" w:rsidRPr="00BB79FE">
        <w:rPr>
          <w:rFonts w:ascii="Arial" w:hAnsi="Arial" w:cs="Arial"/>
          <w:color w:val="000000"/>
          <w:sz w:val="22"/>
          <w:szCs w:val="22"/>
        </w:rPr>
        <w:t>is that,</w:t>
      </w:r>
      <w:r w:rsidR="00032521" w:rsidRPr="00BB79FE">
        <w:rPr>
          <w:rFonts w:ascii="Arial" w:hAnsi="Arial" w:cs="Arial"/>
          <w:color w:val="000000"/>
          <w:sz w:val="22"/>
          <w:szCs w:val="22"/>
        </w:rPr>
        <w:t xml:space="preserve"> it</w:t>
      </w:r>
      <w:r w:rsidRPr="00BB79FE">
        <w:rPr>
          <w:rFonts w:ascii="Arial" w:hAnsi="Arial" w:cs="Arial"/>
          <w:color w:val="000000"/>
          <w:sz w:val="22"/>
          <w:szCs w:val="22"/>
        </w:rPr>
        <w:t xml:space="preserve"> helps the development process to go faster</w:t>
      </w:r>
      <w:r w:rsidR="00F35323">
        <w:rPr>
          <w:rFonts w:ascii="Arial" w:hAnsi="Arial" w:cs="Arial"/>
          <w:color w:val="000000"/>
          <w:sz w:val="22"/>
          <w:szCs w:val="22"/>
        </w:rPr>
        <w:t xml:space="preserve"> since the project deadline is with 3 months</w:t>
      </w:r>
      <w:r w:rsidRPr="00BB79FE">
        <w:rPr>
          <w:rFonts w:ascii="Arial" w:hAnsi="Arial" w:cs="Arial"/>
          <w:color w:val="000000"/>
          <w:sz w:val="22"/>
          <w:szCs w:val="22"/>
        </w:rPr>
        <w:t>.</w:t>
      </w:r>
      <w:r w:rsidR="009122FD" w:rsidRPr="00BB79FE">
        <w:rPr>
          <w:rFonts w:ascii="Arial" w:hAnsi="Arial" w:cs="Arial"/>
          <w:color w:val="000000"/>
          <w:sz w:val="22"/>
          <w:szCs w:val="22"/>
        </w:rPr>
        <w:t xml:space="preserve"> </w:t>
      </w:r>
      <w:r w:rsidRPr="00BB79FE">
        <w:rPr>
          <w:rFonts w:ascii="Arial" w:hAnsi="Arial" w:cs="Arial"/>
          <w:color w:val="000000"/>
          <w:sz w:val="22"/>
          <w:szCs w:val="22"/>
        </w:rPr>
        <w:t>It offers the multiples view</w:t>
      </w:r>
      <w:r w:rsidR="00F35323">
        <w:rPr>
          <w:rFonts w:ascii="Arial" w:hAnsi="Arial" w:cs="Arial"/>
          <w:color w:val="000000"/>
          <w:sz w:val="22"/>
          <w:szCs w:val="22"/>
        </w:rPr>
        <w:t xml:space="preserve"> by which user interface can be changed frequently</w:t>
      </w:r>
      <w:r w:rsidRPr="00BB79FE">
        <w:rPr>
          <w:rFonts w:ascii="Arial" w:hAnsi="Arial" w:cs="Arial"/>
          <w:color w:val="000000"/>
          <w:sz w:val="22"/>
          <w:szCs w:val="22"/>
        </w:rPr>
        <w:t>.</w:t>
      </w:r>
      <w:r w:rsidR="009122FD" w:rsidRPr="00BB79FE">
        <w:rPr>
          <w:rFonts w:ascii="Arial" w:hAnsi="Arial" w:cs="Arial"/>
          <w:color w:val="000000"/>
          <w:sz w:val="22"/>
          <w:szCs w:val="22"/>
        </w:rPr>
        <w:t xml:space="preserve"> </w:t>
      </w:r>
      <w:r w:rsidRPr="00BB79FE">
        <w:rPr>
          <w:rFonts w:ascii="Arial" w:hAnsi="Arial" w:cs="Arial"/>
          <w:color w:val="000000"/>
          <w:sz w:val="22"/>
          <w:szCs w:val="22"/>
        </w:rPr>
        <w:t>The modification never affects the entire model.</w:t>
      </w:r>
      <w:r w:rsidR="00F35323">
        <w:rPr>
          <w:rFonts w:ascii="Arial" w:hAnsi="Arial" w:cs="Arial"/>
          <w:color w:val="000000"/>
          <w:sz w:val="22"/>
          <w:szCs w:val="22"/>
        </w:rPr>
        <w:t xml:space="preserve"> </w:t>
      </w:r>
      <w:proofErr w:type="gramStart"/>
      <w:r w:rsidR="00F35323">
        <w:rPr>
          <w:rFonts w:ascii="Arial" w:hAnsi="Arial" w:cs="Arial"/>
          <w:color w:val="000000"/>
          <w:sz w:val="22"/>
          <w:szCs w:val="22"/>
        </w:rPr>
        <w:t>So</w:t>
      </w:r>
      <w:proofErr w:type="gramEnd"/>
      <w:r w:rsidR="00F35323">
        <w:rPr>
          <w:rFonts w:ascii="Arial" w:hAnsi="Arial" w:cs="Arial"/>
          <w:color w:val="000000"/>
          <w:sz w:val="22"/>
          <w:szCs w:val="22"/>
        </w:rPr>
        <w:t xml:space="preserve"> I think the best design pattern for Book reading system is the MVC pattern.</w:t>
      </w:r>
    </w:p>
    <w:p w14:paraId="146DE107" w14:textId="77777777" w:rsidR="001D7903" w:rsidRDefault="001D7903">
      <w:pPr>
        <w:rPr>
          <w:rFonts w:asciiTheme="majorHAnsi" w:eastAsiaTheme="majorEastAsia" w:hAnsiTheme="majorHAnsi" w:cstheme="majorBidi"/>
          <w:color w:val="2F5496" w:themeColor="accent1" w:themeShade="BF"/>
          <w:sz w:val="40"/>
          <w:szCs w:val="40"/>
        </w:rPr>
      </w:pPr>
      <w:bookmarkStart w:id="27" w:name="_Toc5712193"/>
      <w:r>
        <w:rPr>
          <w:sz w:val="40"/>
          <w:szCs w:val="40"/>
        </w:rPr>
        <w:br w:type="page"/>
      </w:r>
    </w:p>
    <w:p w14:paraId="3986053F" w14:textId="578495A6" w:rsidR="00502555" w:rsidRPr="00BB79FE" w:rsidRDefault="0064527B" w:rsidP="00566AE9">
      <w:pPr>
        <w:pStyle w:val="Heading1"/>
        <w:rPr>
          <w:sz w:val="40"/>
          <w:szCs w:val="40"/>
        </w:rPr>
      </w:pPr>
      <w:bookmarkStart w:id="28" w:name="_Toc5746262"/>
      <w:bookmarkStart w:id="29" w:name="_Toc5746504"/>
      <w:r w:rsidRPr="00BB79FE">
        <w:rPr>
          <w:sz w:val="40"/>
          <w:szCs w:val="40"/>
        </w:rPr>
        <w:lastRenderedPageBreak/>
        <w:t>Chapter 3</w:t>
      </w:r>
      <w:bookmarkEnd w:id="27"/>
      <w:bookmarkEnd w:id="28"/>
      <w:bookmarkEnd w:id="29"/>
    </w:p>
    <w:p w14:paraId="66CD09E6" w14:textId="2828DC98" w:rsidR="00C645C4" w:rsidRPr="00BB79FE" w:rsidRDefault="00BE006E" w:rsidP="00566AE9">
      <w:pPr>
        <w:pStyle w:val="Heading2"/>
        <w:rPr>
          <w:sz w:val="32"/>
          <w:szCs w:val="32"/>
        </w:rPr>
      </w:pPr>
      <w:bookmarkStart w:id="30" w:name="_Toc5712194"/>
      <w:bookmarkStart w:id="31" w:name="_Toc5746263"/>
      <w:bookmarkStart w:id="32" w:name="_Toc5746505"/>
      <w:r>
        <w:rPr>
          <w:sz w:val="32"/>
          <w:szCs w:val="32"/>
        </w:rPr>
        <w:t xml:space="preserve">3.1 </w:t>
      </w:r>
      <w:r w:rsidR="0064527B" w:rsidRPr="00BB79FE">
        <w:rPr>
          <w:sz w:val="32"/>
          <w:szCs w:val="32"/>
        </w:rPr>
        <w:t>Project plan</w:t>
      </w:r>
      <w:bookmarkEnd w:id="30"/>
      <w:bookmarkEnd w:id="31"/>
      <w:bookmarkEnd w:id="32"/>
      <w:r w:rsidR="0064527B" w:rsidRPr="00BB79FE">
        <w:rPr>
          <w:sz w:val="32"/>
          <w:szCs w:val="32"/>
        </w:rPr>
        <w:t xml:space="preserve"> </w:t>
      </w:r>
    </w:p>
    <w:p w14:paraId="4166124B" w14:textId="1C896BEF" w:rsidR="006F0245" w:rsidRPr="00BB79FE" w:rsidRDefault="006F0245" w:rsidP="00C645C4">
      <w:pPr>
        <w:rPr>
          <w:rFonts w:ascii="Arial" w:hAnsi="Arial" w:cs="Arial"/>
          <w:color w:val="000000" w:themeColor="text1"/>
        </w:rPr>
      </w:pPr>
      <w:r w:rsidRPr="00BB79FE">
        <w:rPr>
          <w:rFonts w:ascii="Arial" w:hAnsi="Arial" w:cs="Arial"/>
          <w:color w:val="000000" w:themeColor="text1"/>
        </w:rPr>
        <w:t xml:space="preserve">In this section I will be showing the plan for the project, how the work will flow while developing the project. The tools/software that will be used while developing the project are:  Star UML (UML diagrams), Android studio (Development), SQLite (Database), Ms Word (Report) etc. </w:t>
      </w:r>
    </w:p>
    <w:p w14:paraId="54395E56" w14:textId="588AEAFB" w:rsidR="00C645C4" w:rsidRPr="00BB79FE" w:rsidRDefault="00BE006E" w:rsidP="00566AE9">
      <w:pPr>
        <w:pStyle w:val="Heading2"/>
        <w:rPr>
          <w:sz w:val="32"/>
          <w:szCs w:val="32"/>
        </w:rPr>
      </w:pPr>
      <w:bookmarkStart w:id="33" w:name="_Toc5712195"/>
      <w:bookmarkStart w:id="34" w:name="_Toc5746264"/>
      <w:bookmarkStart w:id="35" w:name="_Toc5746506"/>
      <w:r>
        <w:rPr>
          <w:sz w:val="32"/>
          <w:szCs w:val="32"/>
        </w:rPr>
        <w:t xml:space="preserve">3.2 </w:t>
      </w:r>
      <w:r w:rsidR="00C645C4" w:rsidRPr="00BB79FE">
        <w:rPr>
          <w:sz w:val="32"/>
          <w:szCs w:val="32"/>
        </w:rPr>
        <w:t>Work Breakdown Structure (WBS) and Time Estimate</w:t>
      </w:r>
      <w:bookmarkEnd w:id="33"/>
      <w:bookmarkEnd w:id="34"/>
      <w:bookmarkEnd w:id="35"/>
      <w:r w:rsidR="006F0245" w:rsidRPr="00BB79FE">
        <w:rPr>
          <w:sz w:val="32"/>
          <w:szCs w:val="32"/>
        </w:rPr>
        <w:tab/>
      </w:r>
    </w:p>
    <w:p w14:paraId="3BE84F3F" w14:textId="4D84291A" w:rsidR="006F0245" w:rsidRPr="00BB79FE" w:rsidRDefault="006F0245" w:rsidP="006F0245">
      <w:pPr>
        <w:tabs>
          <w:tab w:val="left" w:pos="5899"/>
        </w:tabs>
        <w:rPr>
          <w:rFonts w:ascii="Arial" w:hAnsi="Arial" w:cs="Arial"/>
          <w:color w:val="000000" w:themeColor="text1"/>
        </w:rPr>
      </w:pPr>
      <w:r w:rsidRPr="00BB79FE">
        <w:rPr>
          <w:rFonts w:ascii="Arial" w:hAnsi="Arial" w:cs="Arial"/>
          <w:color w:val="000000" w:themeColor="text1"/>
        </w:rPr>
        <w:t xml:space="preserve">A work breakdown structure is a key project deliverable which breakdown the project into small manageable section. The purpose of using Wok breakdown structure is to manage the project and make the work efficient. Since every project relies on the limited time given to develop the project the WBS mange the Limited time and </w:t>
      </w:r>
      <w:r w:rsidRPr="00BB79FE">
        <w:rPr>
          <w:rFonts w:ascii="Arial" w:hAnsi="Arial" w:cs="Arial"/>
          <w:color w:val="000000" w:themeColor="text1"/>
          <w:shd w:val="clear" w:color="auto" w:fill="FFFFFF"/>
        </w:rPr>
        <w:t>make this planning consistent and provides effective project execution.</w:t>
      </w:r>
      <w:sdt>
        <w:sdtPr>
          <w:rPr>
            <w:rFonts w:ascii="Arial" w:hAnsi="Arial" w:cs="Arial"/>
            <w:color w:val="000000" w:themeColor="text1"/>
            <w:shd w:val="clear" w:color="auto" w:fill="FFFFFF"/>
          </w:rPr>
          <w:id w:val="-1994559396"/>
          <w:citation/>
        </w:sdtPr>
        <w:sdtEndPr/>
        <w:sdtContent>
          <w:r w:rsidR="004047CE" w:rsidRPr="00BB79FE">
            <w:rPr>
              <w:rFonts w:ascii="Arial" w:hAnsi="Arial" w:cs="Arial"/>
              <w:color w:val="000000" w:themeColor="text1"/>
              <w:shd w:val="clear" w:color="auto" w:fill="FFFFFF"/>
            </w:rPr>
            <w:fldChar w:fldCharType="begin"/>
          </w:r>
          <w:r w:rsidR="004047CE" w:rsidRPr="00BB79FE">
            <w:rPr>
              <w:rFonts w:ascii="Arial" w:hAnsi="Arial" w:cs="Arial"/>
              <w:color w:val="000000" w:themeColor="text1"/>
              <w:shd w:val="clear" w:color="auto" w:fill="FFFFFF"/>
            </w:rPr>
            <w:instrText xml:space="preserve"> CITATION Chr \l 2057 </w:instrText>
          </w:r>
          <w:r w:rsidR="004047CE" w:rsidRPr="00BB79FE">
            <w:rPr>
              <w:rFonts w:ascii="Arial" w:hAnsi="Arial" w:cs="Arial"/>
              <w:color w:val="000000" w:themeColor="text1"/>
              <w:shd w:val="clear" w:color="auto" w:fill="FFFFFF"/>
            </w:rPr>
            <w:fldChar w:fldCharType="separate"/>
          </w:r>
          <w:r w:rsidR="004047CE" w:rsidRPr="00BB79FE">
            <w:rPr>
              <w:rFonts w:ascii="Arial" w:hAnsi="Arial" w:cs="Arial"/>
              <w:noProof/>
              <w:color w:val="000000" w:themeColor="text1"/>
              <w:shd w:val="clear" w:color="auto" w:fill="FFFFFF"/>
            </w:rPr>
            <w:t xml:space="preserve"> (Chron, n.d.)</w:t>
          </w:r>
          <w:r w:rsidR="004047CE" w:rsidRPr="00BB79FE">
            <w:rPr>
              <w:rFonts w:ascii="Arial" w:hAnsi="Arial" w:cs="Arial"/>
              <w:color w:val="000000" w:themeColor="text1"/>
              <w:shd w:val="clear" w:color="auto" w:fill="FFFFFF"/>
            </w:rPr>
            <w:fldChar w:fldCharType="end"/>
          </w:r>
        </w:sdtContent>
      </w:sdt>
    </w:p>
    <w:p w14:paraId="6E64F48F" w14:textId="5FD171DD" w:rsidR="00C645C4" w:rsidRDefault="00C645C4" w:rsidP="006F0245">
      <w:pPr>
        <w:tabs>
          <w:tab w:val="left" w:pos="5899"/>
        </w:tabs>
        <w:rPr>
          <w:rFonts w:ascii="Arial" w:hAnsi="Arial" w:cs="Arial"/>
          <w:color w:val="000000" w:themeColor="text1"/>
        </w:rPr>
      </w:pPr>
      <w:r w:rsidRPr="00BB79FE">
        <w:rPr>
          <w:rFonts w:ascii="Arial" w:hAnsi="Arial" w:cs="Arial"/>
          <w:noProof/>
          <w:color w:val="000000" w:themeColor="text1"/>
        </w:rPr>
        <w:drawing>
          <wp:inline distT="0" distB="0" distL="0" distR="0" wp14:anchorId="503B4BFD" wp14:editId="38468183">
            <wp:extent cx="5486400" cy="3200400"/>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10A0E6B" w14:textId="79D7DE42" w:rsidR="00C24381" w:rsidRDefault="00C24381" w:rsidP="006F0245">
      <w:pPr>
        <w:tabs>
          <w:tab w:val="left" w:pos="5899"/>
        </w:tabs>
        <w:rPr>
          <w:rFonts w:ascii="Arial" w:hAnsi="Arial" w:cs="Arial"/>
          <w:color w:val="000000" w:themeColor="text1"/>
        </w:rPr>
      </w:pPr>
    </w:p>
    <w:p w14:paraId="69767D71" w14:textId="77777777" w:rsidR="00C24381" w:rsidRDefault="00C24381" w:rsidP="006F0245">
      <w:pPr>
        <w:tabs>
          <w:tab w:val="left" w:pos="5899"/>
        </w:tabs>
        <w:rPr>
          <w:rFonts w:ascii="Arial" w:hAnsi="Arial" w:cs="Arial"/>
          <w:color w:val="000000" w:themeColor="text1"/>
        </w:rPr>
      </w:pPr>
    </w:p>
    <w:p w14:paraId="6D383B88" w14:textId="77777777" w:rsidR="00C24381" w:rsidRDefault="00C24381">
      <w:pPr>
        <w:rPr>
          <w:rFonts w:ascii="Arial" w:eastAsiaTheme="majorEastAsia" w:hAnsi="Arial" w:cs="Arial"/>
          <w:color w:val="2F5496" w:themeColor="accent1" w:themeShade="BF"/>
          <w:sz w:val="32"/>
          <w:szCs w:val="32"/>
        </w:rPr>
      </w:pPr>
      <w:r>
        <w:rPr>
          <w:rFonts w:ascii="Arial" w:hAnsi="Arial" w:cs="Arial"/>
          <w:sz w:val="32"/>
          <w:szCs w:val="32"/>
        </w:rPr>
        <w:br w:type="page"/>
      </w:r>
    </w:p>
    <w:p w14:paraId="02CBFD18" w14:textId="2D55AFD9" w:rsidR="00C24381" w:rsidRPr="007D36C3" w:rsidRDefault="00BE006E" w:rsidP="007D36C3">
      <w:pPr>
        <w:pStyle w:val="Heading2"/>
        <w:rPr>
          <w:sz w:val="32"/>
          <w:szCs w:val="32"/>
        </w:rPr>
      </w:pPr>
      <w:bookmarkStart w:id="36" w:name="_Toc5746265"/>
      <w:bookmarkStart w:id="37" w:name="_Toc5746507"/>
      <w:r w:rsidRPr="007D36C3">
        <w:rPr>
          <w:sz w:val="32"/>
          <w:szCs w:val="32"/>
        </w:rPr>
        <w:lastRenderedPageBreak/>
        <w:t>3.3</w:t>
      </w:r>
      <w:r w:rsidR="00C24381" w:rsidRPr="007D36C3">
        <w:rPr>
          <w:sz w:val="32"/>
          <w:szCs w:val="32"/>
        </w:rPr>
        <w:t xml:space="preserve"> Showing the Work Breakdown structure in tabular form.</w:t>
      </w:r>
      <w:bookmarkEnd w:id="36"/>
      <w:bookmarkEnd w:id="37"/>
    </w:p>
    <w:tbl>
      <w:tblPr>
        <w:tblStyle w:val="TableGrid"/>
        <w:tblW w:w="0" w:type="auto"/>
        <w:tblLook w:val="04A0" w:firstRow="1" w:lastRow="0" w:firstColumn="1" w:lastColumn="0" w:noHBand="0" w:noVBand="1"/>
      </w:tblPr>
      <w:tblGrid>
        <w:gridCol w:w="846"/>
        <w:gridCol w:w="5186"/>
        <w:gridCol w:w="2984"/>
      </w:tblGrid>
      <w:tr w:rsidR="00C24381" w14:paraId="3FC902B8" w14:textId="77777777" w:rsidTr="007D36C3">
        <w:tc>
          <w:tcPr>
            <w:tcW w:w="84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F08E5D3" w14:textId="77777777" w:rsidR="00C24381" w:rsidRDefault="00C24381" w:rsidP="00D001EE">
            <w:pPr>
              <w:rPr>
                <w:rFonts w:cs="Arial"/>
                <w:b/>
              </w:rPr>
            </w:pPr>
            <w:r>
              <w:rPr>
                <w:rFonts w:cs="Arial"/>
                <w:b/>
              </w:rPr>
              <w:t>WBS</w:t>
            </w:r>
          </w:p>
        </w:tc>
        <w:tc>
          <w:tcPr>
            <w:tcW w:w="518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365C3A3" w14:textId="77777777" w:rsidR="00C24381" w:rsidRDefault="00C24381" w:rsidP="00D001EE">
            <w:pPr>
              <w:rPr>
                <w:rFonts w:cs="Arial"/>
                <w:b/>
              </w:rPr>
            </w:pPr>
            <w:r>
              <w:rPr>
                <w:rFonts w:cs="Arial"/>
                <w:b/>
              </w:rPr>
              <w:t>TASK NAME</w:t>
            </w:r>
          </w:p>
        </w:tc>
        <w:tc>
          <w:tcPr>
            <w:tcW w:w="298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20F4B50" w14:textId="77777777" w:rsidR="00C24381" w:rsidRDefault="00C24381" w:rsidP="00D001EE">
            <w:pPr>
              <w:rPr>
                <w:rFonts w:cs="Arial"/>
                <w:b/>
              </w:rPr>
            </w:pPr>
            <w:r>
              <w:rPr>
                <w:rFonts w:cs="Arial"/>
                <w:b/>
              </w:rPr>
              <w:t>NUM OF DAYS</w:t>
            </w:r>
          </w:p>
        </w:tc>
      </w:tr>
      <w:tr w:rsidR="00C24381" w14:paraId="52D7C2D3" w14:textId="77777777" w:rsidTr="00D001EE">
        <w:tc>
          <w:tcPr>
            <w:tcW w:w="846" w:type="dxa"/>
            <w:tcBorders>
              <w:top w:val="single" w:sz="4" w:space="0" w:color="auto"/>
              <w:left w:val="single" w:sz="4" w:space="0" w:color="auto"/>
              <w:bottom w:val="single" w:sz="4" w:space="0" w:color="auto"/>
              <w:right w:val="single" w:sz="4" w:space="0" w:color="auto"/>
            </w:tcBorders>
            <w:hideMark/>
          </w:tcPr>
          <w:p w14:paraId="1D7A31B3" w14:textId="77777777" w:rsidR="00C24381" w:rsidRDefault="00C24381" w:rsidP="00D001EE">
            <w:pPr>
              <w:rPr>
                <w:rFonts w:cs="Arial"/>
                <w:b/>
              </w:rPr>
            </w:pPr>
            <w:r>
              <w:rPr>
                <w:rFonts w:cs="Arial"/>
                <w:b/>
              </w:rPr>
              <w:t>0</w:t>
            </w:r>
          </w:p>
        </w:tc>
        <w:tc>
          <w:tcPr>
            <w:tcW w:w="5186" w:type="dxa"/>
            <w:tcBorders>
              <w:top w:val="single" w:sz="4" w:space="0" w:color="auto"/>
              <w:left w:val="single" w:sz="4" w:space="0" w:color="auto"/>
              <w:bottom w:val="single" w:sz="4" w:space="0" w:color="auto"/>
              <w:right w:val="single" w:sz="4" w:space="0" w:color="auto"/>
            </w:tcBorders>
            <w:hideMark/>
          </w:tcPr>
          <w:p w14:paraId="73D1663B" w14:textId="77777777" w:rsidR="00C24381" w:rsidRDefault="00C24381" w:rsidP="00D001EE">
            <w:pPr>
              <w:rPr>
                <w:rFonts w:cs="Arial"/>
                <w:b/>
              </w:rPr>
            </w:pPr>
            <w:r>
              <w:rPr>
                <w:rFonts w:cs="Arial"/>
                <w:b/>
              </w:rPr>
              <w:t xml:space="preserve">Book reading system </w:t>
            </w:r>
          </w:p>
        </w:tc>
        <w:tc>
          <w:tcPr>
            <w:tcW w:w="2984" w:type="dxa"/>
            <w:tcBorders>
              <w:top w:val="single" w:sz="4" w:space="0" w:color="auto"/>
              <w:left w:val="single" w:sz="4" w:space="0" w:color="auto"/>
              <w:bottom w:val="single" w:sz="4" w:space="0" w:color="auto"/>
              <w:right w:val="single" w:sz="4" w:space="0" w:color="auto"/>
            </w:tcBorders>
            <w:hideMark/>
          </w:tcPr>
          <w:p w14:paraId="434BED34" w14:textId="77777777" w:rsidR="00C24381" w:rsidRDefault="00C24381" w:rsidP="00D001EE">
            <w:pPr>
              <w:rPr>
                <w:rFonts w:cs="Arial"/>
                <w:b/>
              </w:rPr>
            </w:pPr>
            <w:r>
              <w:rPr>
                <w:rFonts w:cs="Arial"/>
                <w:b/>
              </w:rPr>
              <w:t>83</w:t>
            </w:r>
          </w:p>
        </w:tc>
      </w:tr>
      <w:tr w:rsidR="00C24381" w14:paraId="6F65A674" w14:textId="77777777" w:rsidTr="00D001EE">
        <w:tc>
          <w:tcPr>
            <w:tcW w:w="846" w:type="dxa"/>
            <w:tcBorders>
              <w:top w:val="single" w:sz="4" w:space="0" w:color="auto"/>
              <w:left w:val="single" w:sz="4" w:space="0" w:color="auto"/>
              <w:bottom w:val="single" w:sz="4" w:space="0" w:color="auto"/>
              <w:right w:val="single" w:sz="4" w:space="0" w:color="auto"/>
            </w:tcBorders>
            <w:hideMark/>
          </w:tcPr>
          <w:p w14:paraId="3A59F7D0" w14:textId="77777777" w:rsidR="00C24381" w:rsidRPr="00807810" w:rsidRDefault="00C24381" w:rsidP="00D001EE">
            <w:pPr>
              <w:rPr>
                <w:rFonts w:cs="Arial"/>
                <w:b/>
              </w:rPr>
            </w:pPr>
            <w:r>
              <w:rPr>
                <w:rFonts w:cs="Arial"/>
                <w:b/>
              </w:rPr>
              <w:t>1</w:t>
            </w:r>
          </w:p>
        </w:tc>
        <w:tc>
          <w:tcPr>
            <w:tcW w:w="5186" w:type="dxa"/>
            <w:tcBorders>
              <w:top w:val="single" w:sz="4" w:space="0" w:color="auto"/>
              <w:left w:val="single" w:sz="4" w:space="0" w:color="auto"/>
              <w:bottom w:val="single" w:sz="4" w:space="0" w:color="auto"/>
              <w:right w:val="single" w:sz="4" w:space="0" w:color="auto"/>
            </w:tcBorders>
            <w:hideMark/>
          </w:tcPr>
          <w:p w14:paraId="2884B444" w14:textId="77777777" w:rsidR="00C24381" w:rsidRPr="00807810" w:rsidRDefault="00C24381" w:rsidP="00D001EE">
            <w:pPr>
              <w:rPr>
                <w:rFonts w:cs="Arial"/>
                <w:b/>
              </w:rPr>
            </w:pPr>
            <w:r>
              <w:rPr>
                <w:rFonts w:cs="Arial"/>
                <w:b/>
              </w:rPr>
              <w:t>PROJECT PROPOSAL</w:t>
            </w:r>
          </w:p>
        </w:tc>
        <w:tc>
          <w:tcPr>
            <w:tcW w:w="2984" w:type="dxa"/>
            <w:tcBorders>
              <w:top w:val="single" w:sz="4" w:space="0" w:color="auto"/>
              <w:left w:val="single" w:sz="4" w:space="0" w:color="auto"/>
              <w:bottom w:val="single" w:sz="4" w:space="0" w:color="auto"/>
              <w:right w:val="single" w:sz="4" w:space="0" w:color="auto"/>
            </w:tcBorders>
            <w:hideMark/>
          </w:tcPr>
          <w:p w14:paraId="0604560B" w14:textId="77777777" w:rsidR="00C24381" w:rsidRPr="00807810" w:rsidRDefault="00C24381" w:rsidP="00D001EE">
            <w:pPr>
              <w:rPr>
                <w:rFonts w:cs="Arial"/>
                <w:b/>
              </w:rPr>
            </w:pPr>
            <w:r>
              <w:rPr>
                <w:rFonts w:cs="Arial"/>
                <w:b/>
              </w:rPr>
              <w:t xml:space="preserve">9 </w:t>
            </w:r>
          </w:p>
        </w:tc>
      </w:tr>
      <w:tr w:rsidR="00C24381" w14:paraId="0FF23080" w14:textId="77777777" w:rsidTr="00D001EE">
        <w:tc>
          <w:tcPr>
            <w:tcW w:w="846" w:type="dxa"/>
            <w:tcBorders>
              <w:top w:val="single" w:sz="4" w:space="0" w:color="auto"/>
              <w:left w:val="single" w:sz="4" w:space="0" w:color="auto"/>
              <w:bottom w:val="single" w:sz="4" w:space="0" w:color="auto"/>
              <w:right w:val="single" w:sz="4" w:space="0" w:color="auto"/>
            </w:tcBorders>
            <w:hideMark/>
          </w:tcPr>
          <w:p w14:paraId="29AFB4C4" w14:textId="77777777" w:rsidR="00C24381" w:rsidRDefault="00C24381" w:rsidP="00D001EE">
            <w:pPr>
              <w:rPr>
                <w:rFonts w:cs="Arial"/>
                <w:b/>
              </w:rPr>
            </w:pPr>
            <w:r>
              <w:rPr>
                <w:rFonts w:cs="Arial"/>
                <w:b/>
              </w:rPr>
              <w:t>2</w:t>
            </w:r>
          </w:p>
          <w:p w14:paraId="54B68A29" w14:textId="77777777" w:rsidR="00C24381" w:rsidRDefault="00C24381" w:rsidP="00D001EE">
            <w:pPr>
              <w:rPr>
                <w:rFonts w:cs="Arial"/>
              </w:rPr>
            </w:pPr>
            <w:r>
              <w:rPr>
                <w:rFonts w:cs="Arial"/>
              </w:rPr>
              <w:t>2.1</w:t>
            </w:r>
          </w:p>
          <w:p w14:paraId="79DF2141" w14:textId="77777777" w:rsidR="00C24381" w:rsidRDefault="00C24381" w:rsidP="00D001EE">
            <w:pPr>
              <w:rPr>
                <w:rFonts w:cs="Arial"/>
              </w:rPr>
            </w:pPr>
            <w:r>
              <w:rPr>
                <w:rFonts w:cs="Arial"/>
              </w:rPr>
              <w:t>2.2</w:t>
            </w:r>
          </w:p>
          <w:p w14:paraId="000BBD11" w14:textId="77777777" w:rsidR="00C24381" w:rsidRDefault="00C24381" w:rsidP="00D001EE">
            <w:pPr>
              <w:rPr>
                <w:rFonts w:cs="Arial"/>
              </w:rPr>
            </w:pPr>
            <w:r>
              <w:rPr>
                <w:rFonts w:cs="Arial"/>
              </w:rPr>
              <w:t>2.3</w:t>
            </w:r>
          </w:p>
          <w:p w14:paraId="5D60F1CB" w14:textId="77777777" w:rsidR="00C24381" w:rsidRDefault="00C24381" w:rsidP="00D001EE">
            <w:pPr>
              <w:rPr>
                <w:rFonts w:cs="Arial"/>
              </w:rPr>
            </w:pPr>
            <w:r>
              <w:rPr>
                <w:rFonts w:cs="Arial"/>
              </w:rPr>
              <w:t>2.4</w:t>
            </w:r>
          </w:p>
        </w:tc>
        <w:tc>
          <w:tcPr>
            <w:tcW w:w="5186" w:type="dxa"/>
            <w:tcBorders>
              <w:top w:val="single" w:sz="4" w:space="0" w:color="auto"/>
              <w:left w:val="single" w:sz="4" w:space="0" w:color="auto"/>
              <w:bottom w:val="single" w:sz="4" w:space="0" w:color="auto"/>
              <w:right w:val="single" w:sz="4" w:space="0" w:color="auto"/>
            </w:tcBorders>
            <w:hideMark/>
          </w:tcPr>
          <w:p w14:paraId="6B28D090" w14:textId="77777777" w:rsidR="00C24381" w:rsidRDefault="00C24381" w:rsidP="00D001EE">
            <w:pPr>
              <w:rPr>
                <w:rFonts w:cs="Arial"/>
                <w:b/>
              </w:rPr>
            </w:pPr>
            <w:r>
              <w:rPr>
                <w:rFonts w:cs="Arial"/>
                <w:b/>
              </w:rPr>
              <w:t xml:space="preserve">Requirement analysis </w:t>
            </w:r>
          </w:p>
          <w:p w14:paraId="17D6074C" w14:textId="77777777" w:rsidR="00C24381" w:rsidRDefault="00C24381" w:rsidP="00D001EE">
            <w:pPr>
              <w:rPr>
                <w:rFonts w:cs="Arial"/>
              </w:rPr>
            </w:pPr>
            <w:r>
              <w:rPr>
                <w:rFonts w:cs="Arial"/>
              </w:rPr>
              <w:t xml:space="preserve">Requirement gathering </w:t>
            </w:r>
          </w:p>
          <w:p w14:paraId="08E2A024" w14:textId="77777777" w:rsidR="00C24381" w:rsidRDefault="00C24381" w:rsidP="00D001EE">
            <w:pPr>
              <w:rPr>
                <w:rFonts w:cs="Arial"/>
              </w:rPr>
            </w:pPr>
            <w:r>
              <w:rPr>
                <w:rFonts w:cs="Arial"/>
              </w:rPr>
              <w:t>Use case diagram</w:t>
            </w:r>
          </w:p>
          <w:p w14:paraId="79263B06" w14:textId="77777777" w:rsidR="00C24381" w:rsidRDefault="00C24381" w:rsidP="00D001EE">
            <w:pPr>
              <w:rPr>
                <w:rFonts w:cs="Arial"/>
              </w:rPr>
            </w:pPr>
            <w:r>
              <w:rPr>
                <w:rFonts w:cs="Arial"/>
              </w:rPr>
              <w:t>Class diagram</w:t>
            </w:r>
          </w:p>
          <w:p w14:paraId="4AB34CFD" w14:textId="77777777" w:rsidR="00C24381" w:rsidRDefault="00C24381" w:rsidP="00D001EE">
            <w:pPr>
              <w:rPr>
                <w:rFonts w:cs="Arial"/>
              </w:rPr>
            </w:pPr>
            <w:r>
              <w:rPr>
                <w:rFonts w:cs="Arial"/>
              </w:rPr>
              <w:t>Activity diagram</w:t>
            </w:r>
          </w:p>
        </w:tc>
        <w:tc>
          <w:tcPr>
            <w:tcW w:w="2984" w:type="dxa"/>
            <w:tcBorders>
              <w:top w:val="single" w:sz="4" w:space="0" w:color="auto"/>
              <w:left w:val="single" w:sz="4" w:space="0" w:color="auto"/>
              <w:bottom w:val="single" w:sz="4" w:space="0" w:color="auto"/>
              <w:right w:val="single" w:sz="4" w:space="0" w:color="auto"/>
            </w:tcBorders>
            <w:hideMark/>
          </w:tcPr>
          <w:p w14:paraId="5B9D70D5" w14:textId="77777777" w:rsidR="00C24381" w:rsidRDefault="00C24381" w:rsidP="00D001EE">
            <w:pPr>
              <w:rPr>
                <w:rFonts w:cs="Arial"/>
                <w:b/>
              </w:rPr>
            </w:pPr>
            <w:r>
              <w:rPr>
                <w:rFonts w:cs="Arial"/>
                <w:b/>
              </w:rPr>
              <w:t>18</w:t>
            </w:r>
          </w:p>
          <w:p w14:paraId="41FE7CF0" w14:textId="77777777" w:rsidR="00C24381" w:rsidRDefault="00C24381" w:rsidP="00D001EE">
            <w:pPr>
              <w:rPr>
                <w:rFonts w:cs="Arial"/>
              </w:rPr>
            </w:pPr>
            <w:r>
              <w:rPr>
                <w:rFonts w:cs="Arial"/>
              </w:rPr>
              <w:t>6</w:t>
            </w:r>
          </w:p>
          <w:p w14:paraId="5B0BC9B2" w14:textId="77777777" w:rsidR="00C24381" w:rsidRDefault="00C24381" w:rsidP="00D001EE">
            <w:pPr>
              <w:rPr>
                <w:rFonts w:cs="Arial"/>
              </w:rPr>
            </w:pPr>
            <w:r>
              <w:rPr>
                <w:rFonts w:cs="Arial"/>
              </w:rPr>
              <w:t>4</w:t>
            </w:r>
          </w:p>
          <w:p w14:paraId="6E458894" w14:textId="77777777" w:rsidR="00C24381" w:rsidRDefault="00C24381" w:rsidP="00D001EE">
            <w:pPr>
              <w:rPr>
                <w:rFonts w:cs="Arial"/>
              </w:rPr>
            </w:pPr>
            <w:r>
              <w:rPr>
                <w:rFonts w:cs="Arial"/>
              </w:rPr>
              <w:t>4</w:t>
            </w:r>
          </w:p>
          <w:p w14:paraId="7C958A93" w14:textId="77777777" w:rsidR="00C24381" w:rsidRDefault="00C24381" w:rsidP="00D001EE">
            <w:pPr>
              <w:rPr>
                <w:rFonts w:cs="Arial"/>
              </w:rPr>
            </w:pPr>
            <w:r>
              <w:rPr>
                <w:rFonts w:cs="Arial"/>
              </w:rPr>
              <w:t>4</w:t>
            </w:r>
          </w:p>
        </w:tc>
      </w:tr>
      <w:tr w:rsidR="00C24381" w14:paraId="6F03290B" w14:textId="77777777" w:rsidTr="00D001EE">
        <w:tc>
          <w:tcPr>
            <w:tcW w:w="846" w:type="dxa"/>
            <w:tcBorders>
              <w:top w:val="single" w:sz="4" w:space="0" w:color="auto"/>
              <w:left w:val="single" w:sz="4" w:space="0" w:color="auto"/>
              <w:bottom w:val="single" w:sz="4" w:space="0" w:color="auto"/>
              <w:right w:val="single" w:sz="4" w:space="0" w:color="auto"/>
            </w:tcBorders>
            <w:hideMark/>
          </w:tcPr>
          <w:p w14:paraId="593B6528" w14:textId="77777777" w:rsidR="00C24381" w:rsidRDefault="00C24381" w:rsidP="00D001EE">
            <w:pPr>
              <w:rPr>
                <w:rFonts w:cs="Arial"/>
                <w:b/>
              </w:rPr>
            </w:pPr>
            <w:r>
              <w:rPr>
                <w:rFonts w:cs="Arial"/>
                <w:b/>
              </w:rPr>
              <w:t>3</w:t>
            </w:r>
          </w:p>
          <w:p w14:paraId="56A49462" w14:textId="77777777" w:rsidR="00C24381" w:rsidRDefault="00C24381" w:rsidP="00D001EE">
            <w:pPr>
              <w:rPr>
                <w:rFonts w:cs="Arial"/>
              </w:rPr>
            </w:pPr>
            <w:r>
              <w:rPr>
                <w:rFonts w:cs="Arial"/>
              </w:rPr>
              <w:t>3.1</w:t>
            </w:r>
          </w:p>
          <w:p w14:paraId="02DD602D" w14:textId="77777777" w:rsidR="00C24381" w:rsidRDefault="00C24381" w:rsidP="00D001EE">
            <w:pPr>
              <w:rPr>
                <w:rFonts w:cs="Arial"/>
              </w:rPr>
            </w:pPr>
            <w:r>
              <w:rPr>
                <w:rFonts w:cs="Arial"/>
              </w:rPr>
              <w:t>3.2</w:t>
            </w:r>
          </w:p>
          <w:p w14:paraId="01BF5965" w14:textId="77777777" w:rsidR="00C24381" w:rsidRDefault="00C24381" w:rsidP="00D001EE">
            <w:pPr>
              <w:rPr>
                <w:rFonts w:cs="Arial"/>
              </w:rPr>
            </w:pPr>
            <w:r>
              <w:rPr>
                <w:rFonts w:cs="Arial"/>
              </w:rPr>
              <w:t>3.3</w:t>
            </w:r>
          </w:p>
          <w:p w14:paraId="24D53044" w14:textId="77777777" w:rsidR="00C24381" w:rsidRDefault="00C24381" w:rsidP="00D001EE">
            <w:pPr>
              <w:rPr>
                <w:rFonts w:cs="Arial"/>
              </w:rPr>
            </w:pPr>
            <w:r>
              <w:rPr>
                <w:rFonts w:cs="Arial"/>
              </w:rPr>
              <w:t>3.4</w:t>
            </w:r>
          </w:p>
        </w:tc>
        <w:tc>
          <w:tcPr>
            <w:tcW w:w="5186" w:type="dxa"/>
            <w:tcBorders>
              <w:top w:val="single" w:sz="4" w:space="0" w:color="auto"/>
              <w:left w:val="single" w:sz="4" w:space="0" w:color="auto"/>
              <w:bottom w:val="single" w:sz="4" w:space="0" w:color="auto"/>
              <w:right w:val="single" w:sz="4" w:space="0" w:color="auto"/>
            </w:tcBorders>
            <w:hideMark/>
          </w:tcPr>
          <w:p w14:paraId="21A97080" w14:textId="77777777" w:rsidR="00C24381" w:rsidRDefault="00C24381" w:rsidP="00D001EE">
            <w:pPr>
              <w:rPr>
                <w:rFonts w:cs="Arial"/>
                <w:b/>
              </w:rPr>
            </w:pPr>
            <w:r>
              <w:rPr>
                <w:rFonts w:cs="Arial"/>
                <w:b/>
              </w:rPr>
              <w:t>DESIGN</w:t>
            </w:r>
          </w:p>
          <w:p w14:paraId="7C4D9B7D" w14:textId="77777777" w:rsidR="00C24381" w:rsidRDefault="00C24381" w:rsidP="00D001EE">
            <w:pPr>
              <w:rPr>
                <w:rFonts w:cs="Arial"/>
              </w:rPr>
            </w:pPr>
            <w:r>
              <w:rPr>
                <w:rFonts w:cs="Arial"/>
              </w:rPr>
              <w:t xml:space="preserve">User interface </w:t>
            </w:r>
          </w:p>
          <w:p w14:paraId="48530511" w14:textId="77777777" w:rsidR="00C24381" w:rsidRDefault="00C24381" w:rsidP="00D001EE">
            <w:pPr>
              <w:rPr>
                <w:rFonts w:cs="Arial"/>
              </w:rPr>
            </w:pPr>
            <w:r>
              <w:rPr>
                <w:rFonts w:cs="Arial"/>
              </w:rPr>
              <w:t xml:space="preserve">Database creation </w:t>
            </w:r>
          </w:p>
          <w:p w14:paraId="33F6445A" w14:textId="77777777" w:rsidR="00C24381" w:rsidRDefault="00C24381" w:rsidP="00D001EE">
            <w:pPr>
              <w:rPr>
                <w:rFonts w:cs="Arial"/>
              </w:rPr>
            </w:pPr>
            <w:r>
              <w:rPr>
                <w:rFonts w:cs="Arial"/>
              </w:rPr>
              <w:t>Structural diagram</w:t>
            </w:r>
          </w:p>
          <w:p w14:paraId="09A90F1C" w14:textId="77777777" w:rsidR="00C24381" w:rsidRDefault="00C24381" w:rsidP="00D001EE">
            <w:pPr>
              <w:rPr>
                <w:rFonts w:cs="Arial"/>
              </w:rPr>
            </w:pPr>
            <w:r>
              <w:rPr>
                <w:rFonts w:cs="Arial"/>
              </w:rPr>
              <w:t xml:space="preserve">Behavioural diagram </w:t>
            </w:r>
          </w:p>
        </w:tc>
        <w:tc>
          <w:tcPr>
            <w:tcW w:w="2984" w:type="dxa"/>
            <w:tcBorders>
              <w:top w:val="single" w:sz="4" w:space="0" w:color="auto"/>
              <w:left w:val="single" w:sz="4" w:space="0" w:color="auto"/>
              <w:bottom w:val="single" w:sz="4" w:space="0" w:color="auto"/>
              <w:right w:val="single" w:sz="4" w:space="0" w:color="auto"/>
            </w:tcBorders>
            <w:hideMark/>
          </w:tcPr>
          <w:p w14:paraId="35B5538E" w14:textId="77777777" w:rsidR="00C24381" w:rsidRDefault="00C24381" w:rsidP="00D001EE">
            <w:pPr>
              <w:rPr>
                <w:rFonts w:cs="Arial"/>
                <w:b/>
              </w:rPr>
            </w:pPr>
            <w:r>
              <w:rPr>
                <w:rFonts w:cs="Arial"/>
                <w:b/>
              </w:rPr>
              <w:t>18</w:t>
            </w:r>
          </w:p>
          <w:p w14:paraId="085332C6" w14:textId="77777777" w:rsidR="00C24381" w:rsidRDefault="00C24381" w:rsidP="00D001EE">
            <w:pPr>
              <w:rPr>
                <w:rFonts w:cs="Arial"/>
              </w:rPr>
            </w:pPr>
            <w:r>
              <w:rPr>
                <w:rFonts w:cs="Arial"/>
              </w:rPr>
              <w:t>5</w:t>
            </w:r>
          </w:p>
          <w:p w14:paraId="7ACF94A4" w14:textId="77777777" w:rsidR="00C24381" w:rsidRDefault="00C24381" w:rsidP="00D001EE">
            <w:pPr>
              <w:rPr>
                <w:rFonts w:cs="Arial"/>
              </w:rPr>
            </w:pPr>
            <w:r>
              <w:rPr>
                <w:rFonts w:cs="Arial"/>
              </w:rPr>
              <w:t>4</w:t>
            </w:r>
          </w:p>
          <w:p w14:paraId="0886590F" w14:textId="77777777" w:rsidR="00C24381" w:rsidRDefault="00C24381" w:rsidP="00D001EE">
            <w:pPr>
              <w:rPr>
                <w:rFonts w:cs="Arial"/>
              </w:rPr>
            </w:pPr>
            <w:r>
              <w:rPr>
                <w:rFonts w:cs="Arial"/>
              </w:rPr>
              <w:t>4</w:t>
            </w:r>
          </w:p>
          <w:p w14:paraId="25134322" w14:textId="77777777" w:rsidR="00C24381" w:rsidRDefault="00C24381" w:rsidP="00D001EE">
            <w:pPr>
              <w:rPr>
                <w:rFonts w:cs="Arial"/>
              </w:rPr>
            </w:pPr>
            <w:r>
              <w:rPr>
                <w:rFonts w:cs="Arial"/>
              </w:rPr>
              <w:t>5</w:t>
            </w:r>
          </w:p>
        </w:tc>
      </w:tr>
      <w:tr w:rsidR="00C24381" w14:paraId="6A2AE14C" w14:textId="77777777" w:rsidTr="00D001EE">
        <w:tc>
          <w:tcPr>
            <w:tcW w:w="846" w:type="dxa"/>
            <w:tcBorders>
              <w:top w:val="single" w:sz="4" w:space="0" w:color="auto"/>
              <w:left w:val="single" w:sz="4" w:space="0" w:color="auto"/>
              <w:bottom w:val="single" w:sz="4" w:space="0" w:color="auto"/>
              <w:right w:val="single" w:sz="4" w:space="0" w:color="auto"/>
            </w:tcBorders>
            <w:hideMark/>
          </w:tcPr>
          <w:p w14:paraId="674A85F4" w14:textId="77777777" w:rsidR="00C24381" w:rsidRDefault="00C24381" w:rsidP="00D001EE">
            <w:pPr>
              <w:rPr>
                <w:rFonts w:cs="Arial"/>
                <w:b/>
              </w:rPr>
            </w:pPr>
            <w:r>
              <w:rPr>
                <w:rFonts w:cs="Arial"/>
                <w:b/>
              </w:rPr>
              <w:t>4</w:t>
            </w:r>
          </w:p>
          <w:p w14:paraId="3101BE54" w14:textId="77777777" w:rsidR="00C24381" w:rsidRDefault="00C24381" w:rsidP="00D001EE">
            <w:pPr>
              <w:rPr>
                <w:rFonts w:cs="Arial"/>
              </w:rPr>
            </w:pPr>
            <w:r>
              <w:rPr>
                <w:rFonts w:cs="Arial"/>
              </w:rPr>
              <w:t>4.1</w:t>
            </w:r>
          </w:p>
          <w:p w14:paraId="2AEF6A71" w14:textId="77777777" w:rsidR="00C24381" w:rsidRDefault="00C24381" w:rsidP="00D001EE">
            <w:pPr>
              <w:rPr>
                <w:rFonts w:cs="Arial"/>
              </w:rPr>
            </w:pPr>
            <w:r>
              <w:rPr>
                <w:rFonts w:cs="Arial"/>
              </w:rPr>
              <w:t>4.2</w:t>
            </w:r>
          </w:p>
        </w:tc>
        <w:tc>
          <w:tcPr>
            <w:tcW w:w="5186" w:type="dxa"/>
            <w:tcBorders>
              <w:top w:val="single" w:sz="4" w:space="0" w:color="auto"/>
              <w:left w:val="single" w:sz="4" w:space="0" w:color="auto"/>
              <w:bottom w:val="single" w:sz="4" w:space="0" w:color="auto"/>
              <w:right w:val="single" w:sz="4" w:space="0" w:color="auto"/>
            </w:tcBorders>
            <w:hideMark/>
          </w:tcPr>
          <w:p w14:paraId="3DD3474B" w14:textId="77777777" w:rsidR="00C24381" w:rsidRPr="00807810" w:rsidRDefault="00C24381" w:rsidP="00D001EE">
            <w:pPr>
              <w:rPr>
                <w:rFonts w:cs="Arial"/>
                <w:b/>
              </w:rPr>
            </w:pPr>
            <w:r>
              <w:rPr>
                <w:rFonts w:cs="Arial"/>
                <w:b/>
              </w:rPr>
              <w:t>IMPLEMENTATION</w:t>
            </w:r>
          </w:p>
          <w:p w14:paraId="6D62E4B5" w14:textId="77777777" w:rsidR="00C24381" w:rsidRDefault="00C24381" w:rsidP="00D001EE">
            <w:pPr>
              <w:rPr>
                <w:rFonts w:cs="Arial"/>
              </w:rPr>
            </w:pPr>
            <w:r>
              <w:rPr>
                <w:rFonts w:cs="Arial"/>
              </w:rPr>
              <w:t>Coding</w:t>
            </w:r>
          </w:p>
          <w:p w14:paraId="05ECD324" w14:textId="77777777" w:rsidR="00C24381" w:rsidRDefault="00C24381" w:rsidP="00D001EE">
            <w:pPr>
              <w:rPr>
                <w:rFonts w:cs="Arial"/>
              </w:rPr>
            </w:pPr>
            <w:r>
              <w:rPr>
                <w:rFonts w:cs="Arial"/>
              </w:rPr>
              <w:t xml:space="preserve">Database creation </w:t>
            </w:r>
          </w:p>
        </w:tc>
        <w:tc>
          <w:tcPr>
            <w:tcW w:w="2984" w:type="dxa"/>
            <w:tcBorders>
              <w:top w:val="single" w:sz="4" w:space="0" w:color="auto"/>
              <w:left w:val="single" w:sz="4" w:space="0" w:color="auto"/>
              <w:bottom w:val="single" w:sz="4" w:space="0" w:color="auto"/>
              <w:right w:val="single" w:sz="4" w:space="0" w:color="auto"/>
            </w:tcBorders>
            <w:hideMark/>
          </w:tcPr>
          <w:p w14:paraId="696CC865" w14:textId="77777777" w:rsidR="00C24381" w:rsidRDefault="00C24381" w:rsidP="00D001EE">
            <w:pPr>
              <w:rPr>
                <w:rFonts w:cs="Arial"/>
                <w:b/>
              </w:rPr>
            </w:pPr>
            <w:r>
              <w:rPr>
                <w:rFonts w:cs="Arial"/>
                <w:b/>
              </w:rPr>
              <w:t>26</w:t>
            </w:r>
          </w:p>
          <w:p w14:paraId="0D50AD00" w14:textId="77777777" w:rsidR="00C24381" w:rsidRDefault="00C24381" w:rsidP="00D001EE">
            <w:pPr>
              <w:rPr>
                <w:rFonts w:cs="Arial"/>
              </w:rPr>
            </w:pPr>
            <w:r>
              <w:rPr>
                <w:rFonts w:cs="Arial"/>
              </w:rPr>
              <w:t>17</w:t>
            </w:r>
          </w:p>
          <w:p w14:paraId="6B099876" w14:textId="77777777" w:rsidR="00C24381" w:rsidRDefault="00C24381" w:rsidP="00D001EE">
            <w:pPr>
              <w:rPr>
                <w:rFonts w:cs="Arial"/>
              </w:rPr>
            </w:pPr>
            <w:r>
              <w:rPr>
                <w:rFonts w:cs="Arial"/>
              </w:rPr>
              <w:t>9</w:t>
            </w:r>
          </w:p>
        </w:tc>
      </w:tr>
      <w:tr w:rsidR="00C24381" w14:paraId="68608DC0" w14:textId="77777777" w:rsidTr="00D001EE">
        <w:tc>
          <w:tcPr>
            <w:tcW w:w="846" w:type="dxa"/>
            <w:tcBorders>
              <w:top w:val="single" w:sz="4" w:space="0" w:color="auto"/>
              <w:left w:val="single" w:sz="4" w:space="0" w:color="auto"/>
              <w:bottom w:val="single" w:sz="4" w:space="0" w:color="auto"/>
              <w:right w:val="single" w:sz="4" w:space="0" w:color="auto"/>
            </w:tcBorders>
            <w:hideMark/>
          </w:tcPr>
          <w:p w14:paraId="0A121953" w14:textId="77777777" w:rsidR="00C24381" w:rsidRDefault="00C24381" w:rsidP="00D001EE">
            <w:pPr>
              <w:rPr>
                <w:rFonts w:cs="Arial"/>
                <w:b/>
              </w:rPr>
            </w:pPr>
            <w:r>
              <w:rPr>
                <w:rFonts w:cs="Arial"/>
                <w:b/>
              </w:rPr>
              <w:t>5</w:t>
            </w:r>
          </w:p>
          <w:p w14:paraId="73622A2A" w14:textId="77777777" w:rsidR="00C24381" w:rsidRDefault="00C24381" w:rsidP="00D001EE">
            <w:pPr>
              <w:rPr>
                <w:rFonts w:cs="Arial"/>
              </w:rPr>
            </w:pPr>
            <w:r>
              <w:rPr>
                <w:rFonts w:cs="Arial"/>
              </w:rPr>
              <w:t>5.1</w:t>
            </w:r>
          </w:p>
          <w:p w14:paraId="17F8831F" w14:textId="77777777" w:rsidR="00C24381" w:rsidRDefault="00C24381" w:rsidP="00D001EE">
            <w:pPr>
              <w:rPr>
                <w:rFonts w:cs="Arial"/>
              </w:rPr>
            </w:pPr>
            <w:r>
              <w:rPr>
                <w:rFonts w:cs="Arial"/>
              </w:rPr>
              <w:t>5.2</w:t>
            </w:r>
          </w:p>
          <w:p w14:paraId="33CB0B76" w14:textId="77777777" w:rsidR="00C24381" w:rsidRDefault="00C24381" w:rsidP="00D001EE">
            <w:pPr>
              <w:rPr>
                <w:rFonts w:cs="Arial"/>
              </w:rPr>
            </w:pPr>
            <w:r>
              <w:rPr>
                <w:rFonts w:cs="Arial"/>
              </w:rPr>
              <w:t>5.3</w:t>
            </w:r>
          </w:p>
        </w:tc>
        <w:tc>
          <w:tcPr>
            <w:tcW w:w="5186" w:type="dxa"/>
            <w:tcBorders>
              <w:top w:val="single" w:sz="4" w:space="0" w:color="auto"/>
              <w:left w:val="single" w:sz="4" w:space="0" w:color="auto"/>
              <w:bottom w:val="single" w:sz="4" w:space="0" w:color="auto"/>
              <w:right w:val="single" w:sz="4" w:space="0" w:color="auto"/>
            </w:tcBorders>
            <w:hideMark/>
          </w:tcPr>
          <w:p w14:paraId="0F83877C" w14:textId="77777777" w:rsidR="00C24381" w:rsidRDefault="00C24381" w:rsidP="00D001EE">
            <w:pPr>
              <w:rPr>
                <w:rFonts w:cs="Arial"/>
                <w:b/>
              </w:rPr>
            </w:pPr>
            <w:r>
              <w:rPr>
                <w:rFonts w:cs="Arial"/>
                <w:b/>
              </w:rPr>
              <w:t>TESTING</w:t>
            </w:r>
          </w:p>
          <w:p w14:paraId="43F15CD0" w14:textId="77777777" w:rsidR="00C24381" w:rsidRDefault="00C24381" w:rsidP="00D001EE">
            <w:pPr>
              <w:rPr>
                <w:rFonts w:cs="Arial"/>
              </w:rPr>
            </w:pPr>
            <w:r>
              <w:rPr>
                <w:rFonts w:cs="Arial"/>
              </w:rPr>
              <w:t>Unit Testing</w:t>
            </w:r>
          </w:p>
          <w:p w14:paraId="1D827D51" w14:textId="77777777" w:rsidR="00C24381" w:rsidRDefault="00C24381" w:rsidP="00D001EE">
            <w:pPr>
              <w:rPr>
                <w:rFonts w:cs="Arial"/>
              </w:rPr>
            </w:pPr>
            <w:r>
              <w:rPr>
                <w:rFonts w:cs="Arial"/>
              </w:rPr>
              <w:t>Black Box Testing</w:t>
            </w:r>
          </w:p>
          <w:p w14:paraId="320E5987" w14:textId="77777777" w:rsidR="00C24381" w:rsidRDefault="00C24381" w:rsidP="00D001EE">
            <w:pPr>
              <w:rPr>
                <w:rFonts w:cs="Arial"/>
              </w:rPr>
            </w:pPr>
            <w:r>
              <w:rPr>
                <w:rFonts w:cs="Arial"/>
              </w:rPr>
              <w:t>White Box Testing</w:t>
            </w:r>
          </w:p>
        </w:tc>
        <w:tc>
          <w:tcPr>
            <w:tcW w:w="2984" w:type="dxa"/>
            <w:tcBorders>
              <w:top w:val="single" w:sz="4" w:space="0" w:color="auto"/>
              <w:left w:val="single" w:sz="4" w:space="0" w:color="auto"/>
              <w:bottom w:val="single" w:sz="4" w:space="0" w:color="auto"/>
              <w:right w:val="single" w:sz="4" w:space="0" w:color="auto"/>
            </w:tcBorders>
            <w:hideMark/>
          </w:tcPr>
          <w:p w14:paraId="6B8D665C" w14:textId="77777777" w:rsidR="00C24381" w:rsidRDefault="00C24381" w:rsidP="00D001EE">
            <w:pPr>
              <w:rPr>
                <w:rFonts w:cs="Arial"/>
                <w:b/>
              </w:rPr>
            </w:pPr>
            <w:r>
              <w:rPr>
                <w:rFonts w:cs="Arial"/>
                <w:b/>
              </w:rPr>
              <w:t>18</w:t>
            </w:r>
          </w:p>
          <w:p w14:paraId="2A9CBADA" w14:textId="77777777" w:rsidR="00C24381" w:rsidRDefault="00C24381" w:rsidP="00D001EE">
            <w:pPr>
              <w:rPr>
                <w:rFonts w:cs="Arial"/>
              </w:rPr>
            </w:pPr>
            <w:r>
              <w:rPr>
                <w:rFonts w:cs="Arial"/>
              </w:rPr>
              <w:t>6</w:t>
            </w:r>
          </w:p>
          <w:p w14:paraId="59B91888" w14:textId="77777777" w:rsidR="00C24381" w:rsidRDefault="00C24381" w:rsidP="00D001EE">
            <w:pPr>
              <w:rPr>
                <w:rFonts w:cs="Arial"/>
              </w:rPr>
            </w:pPr>
            <w:r>
              <w:rPr>
                <w:rFonts w:cs="Arial"/>
              </w:rPr>
              <w:t>6</w:t>
            </w:r>
          </w:p>
          <w:p w14:paraId="2CEF035B" w14:textId="77777777" w:rsidR="00C24381" w:rsidRDefault="00C24381" w:rsidP="00D001EE">
            <w:pPr>
              <w:rPr>
                <w:rFonts w:cs="Arial"/>
              </w:rPr>
            </w:pPr>
            <w:r>
              <w:rPr>
                <w:rFonts w:cs="Arial"/>
              </w:rPr>
              <w:t>6</w:t>
            </w:r>
          </w:p>
        </w:tc>
      </w:tr>
      <w:tr w:rsidR="00C24381" w14:paraId="4D270693" w14:textId="77777777" w:rsidTr="00D001EE">
        <w:tc>
          <w:tcPr>
            <w:tcW w:w="846" w:type="dxa"/>
            <w:tcBorders>
              <w:top w:val="single" w:sz="4" w:space="0" w:color="auto"/>
              <w:left w:val="single" w:sz="4" w:space="0" w:color="auto"/>
              <w:bottom w:val="single" w:sz="4" w:space="0" w:color="auto"/>
              <w:right w:val="single" w:sz="4" w:space="0" w:color="auto"/>
            </w:tcBorders>
            <w:hideMark/>
          </w:tcPr>
          <w:p w14:paraId="5B2AFAD4" w14:textId="77777777" w:rsidR="00C24381" w:rsidRDefault="00C24381" w:rsidP="00D001EE">
            <w:pPr>
              <w:rPr>
                <w:rFonts w:cs="Arial"/>
                <w:b/>
              </w:rPr>
            </w:pPr>
            <w:r>
              <w:rPr>
                <w:rFonts w:cs="Arial"/>
                <w:b/>
              </w:rPr>
              <w:t>6</w:t>
            </w:r>
          </w:p>
          <w:p w14:paraId="1AE58F6E" w14:textId="77777777" w:rsidR="00C24381" w:rsidRDefault="00C24381" w:rsidP="00D001EE">
            <w:pPr>
              <w:rPr>
                <w:rFonts w:cs="Arial"/>
              </w:rPr>
            </w:pPr>
            <w:r>
              <w:rPr>
                <w:rFonts w:cs="Arial"/>
              </w:rPr>
              <w:t>6.1</w:t>
            </w:r>
          </w:p>
          <w:p w14:paraId="73BC1E76" w14:textId="77777777" w:rsidR="00C24381" w:rsidRDefault="00C24381" w:rsidP="00D001EE">
            <w:pPr>
              <w:rPr>
                <w:rFonts w:cs="Arial"/>
              </w:rPr>
            </w:pPr>
            <w:r>
              <w:rPr>
                <w:rFonts w:cs="Arial"/>
              </w:rPr>
              <w:t>6.2</w:t>
            </w:r>
          </w:p>
        </w:tc>
        <w:tc>
          <w:tcPr>
            <w:tcW w:w="5186" w:type="dxa"/>
            <w:tcBorders>
              <w:top w:val="single" w:sz="4" w:space="0" w:color="auto"/>
              <w:left w:val="single" w:sz="4" w:space="0" w:color="auto"/>
              <w:bottom w:val="single" w:sz="4" w:space="0" w:color="auto"/>
              <w:right w:val="single" w:sz="4" w:space="0" w:color="auto"/>
            </w:tcBorders>
            <w:hideMark/>
          </w:tcPr>
          <w:p w14:paraId="12E99B37" w14:textId="77777777" w:rsidR="00C24381" w:rsidRPr="00512E90" w:rsidRDefault="00C24381" w:rsidP="00D001EE">
            <w:pPr>
              <w:rPr>
                <w:rFonts w:cs="Arial"/>
                <w:b/>
              </w:rPr>
            </w:pPr>
            <w:r>
              <w:rPr>
                <w:rFonts w:cs="Arial"/>
                <w:b/>
              </w:rPr>
              <w:t xml:space="preserve">Reporting </w:t>
            </w:r>
          </w:p>
          <w:p w14:paraId="26F45AAF" w14:textId="77777777" w:rsidR="00C24381" w:rsidRDefault="00C24381" w:rsidP="00D001EE">
            <w:pPr>
              <w:rPr>
                <w:rFonts w:cs="Arial"/>
              </w:rPr>
            </w:pPr>
            <w:r>
              <w:rPr>
                <w:rFonts w:cs="Arial"/>
              </w:rPr>
              <w:t>Final Report</w:t>
            </w:r>
          </w:p>
          <w:p w14:paraId="0747ACEA" w14:textId="77777777" w:rsidR="00C24381" w:rsidRDefault="00C24381" w:rsidP="00D001EE">
            <w:pPr>
              <w:rPr>
                <w:rFonts w:cs="Arial"/>
              </w:rPr>
            </w:pPr>
            <w:r>
              <w:rPr>
                <w:rFonts w:cs="Arial"/>
              </w:rPr>
              <w:t xml:space="preserve">Slides </w:t>
            </w:r>
          </w:p>
        </w:tc>
        <w:tc>
          <w:tcPr>
            <w:tcW w:w="2984" w:type="dxa"/>
            <w:tcBorders>
              <w:top w:val="single" w:sz="4" w:space="0" w:color="auto"/>
              <w:left w:val="single" w:sz="4" w:space="0" w:color="auto"/>
              <w:bottom w:val="single" w:sz="4" w:space="0" w:color="auto"/>
              <w:right w:val="single" w:sz="4" w:space="0" w:color="auto"/>
            </w:tcBorders>
            <w:hideMark/>
          </w:tcPr>
          <w:p w14:paraId="63C14F78" w14:textId="77777777" w:rsidR="00C24381" w:rsidRDefault="00C24381" w:rsidP="00D001EE">
            <w:pPr>
              <w:rPr>
                <w:rFonts w:cs="Arial"/>
                <w:b/>
              </w:rPr>
            </w:pPr>
            <w:r>
              <w:rPr>
                <w:rFonts w:cs="Arial"/>
                <w:b/>
              </w:rPr>
              <w:t>12</w:t>
            </w:r>
          </w:p>
          <w:p w14:paraId="0A128CDB" w14:textId="77777777" w:rsidR="00C24381" w:rsidRDefault="00C24381" w:rsidP="00D001EE">
            <w:pPr>
              <w:rPr>
                <w:rFonts w:cs="Arial"/>
              </w:rPr>
            </w:pPr>
            <w:r>
              <w:rPr>
                <w:rFonts w:cs="Arial"/>
              </w:rPr>
              <w:t>7</w:t>
            </w:r>
          </w:p>
          <w:p w14:paraId="04B2745F" w14:textId="77777777" w:rsidR="00C24381" w:rsidRDefault="00C24381" w:rsidP="00D001EE">
            <w:pPr>
              <w:rPr>
                <w:rFonts w:cs="Arial"/>
              </w:rPr>
            </w:pPr>
            <w:r>
              <w:rPr>
                <w:rFonts w:cs="Arial"/>
              </w:rPr>
              <w:t>5</w:t>
            </w:r>
          </w:p>
        </w:tc>
      </w:tr>
    </w:tbl>
    <w:p w14:paraId="69836BAB" w14:textId="302FC8F8" w:rsidR="00BB4A16" w:rsidRPr="00BB79FE" w:rsidRDefault="00BB4A16" w:rsidP="006F0245">
      <w:pPr>
        <w:tabs>
          <w:tab w:val="left" w:pos="5899"/>
        </w:tabs>
        <w:rPr>
          <w:rFonts w:ascii="Arial" w:hAnsi="Arial" w:cs="Arial"/>
          <w:color w:val="000000" w:themeColor="text1"/>
        </w:rPr>
      </w:pPr>
    </w:p>
    <w:p w14:paraId="3CDF45FB" w14:textId="269668CA" w:rsidR="00BB4A16" w:rsidRPr="00BB79FE" w:rsidRDefault="00BB4A16" w:rsidP="006F0245">
      <w:pPr>
        <w:tabs>
          <w:tab w:val="left" w:pos="5899"/>
        </w:tabs>
        <w:rPr>
          <w:rFonts w:ascii="Arial" w:hAnsi="Arial" w:cs="Arial"/>
          <w:color w:val="000000" w:themeColor="text1"/>
        </w:rPr>
      </w:pPr>
    </w:p>
    <w:p w14:paraId="733ECDD1" w14:textId="77777777" w:rsidR="00BB4A16" w:rsidRPr="00BB79FE" w:rsidRDefault="00BB4A16" w:rsidP="006F0245">
      <w:pPr>
        <w:tabs>
          <w:tab w:val="left" w:pos="5899"/>
        </w:tabs>
        <w:rPr>
          <w:rFonts w:ascii="Arial" w:hAnsi="Arial" w:cs="Arial"/>
          <w:color w:val="000000" w:themeColor="text1"/>
        </w:rPr>
      </w:pPr>
    </w:p>
    <w:p w14:paraId="3470DC98" w14:textId="77777777" w:rsidR="00AA0B1D" w:rsidRDefault="00AA0B1D">
      <w:pPr>
        <w:rPr>
          <w:rFonts w:asciiTheme="majorHAnsi" w:eastAsiaTheme="majorEastAsia" w:hAnsiTheme="majorHAnsi" w:cstheme="majorBidi"/>
          <w:color w:val="2F5496" w:themeColor="accent1" w:themeShade="BF"/>
          <w:sz w:val="32"/>
          <w:szCs w:val="32"/>
        </w:rPr>
      </w:pPr>
      <w:bookmarkStart w:id="38" w:name="_Toc5712196"/>
      <w:r>
        <w:rPr>
          <w:sz w:val="32"/>
          <w:szCs w:val="32"/>
        </w:rPr>
        <w:br w:type="page"/>
      </w:r>
    </w:p>
    <w:p w14:paraId="17EB0B0C" w14:textId="0B00C95D" w:rsidR="00456D04" w:rsidRPr="00BB79FE" w:rsidRDefault="00BE006E" w:rsidP="00566AE9">
      <w:pPr>
        <w:pStyle w:val="Heading2"/>
        <w:rPr>
          <w:sz w:val="32"/>
          <w:szCs w:val="32"/>
        </w:rPr>
      </w:pPr>
      <w:bookmarkStart w:id="39" w:name="_Toc5746266"/>
      <w:bookmarkStart w:id="40" w:name="_Toc5746508"/>
      <w:r>
        <w:rPr>
          <w:sz w:val="32"/>
          <w:szCs w:val="32"/>
        </w:rPr>
        <w:lastRenderedPageBreak/>
        <w:t xml:space="preserve">3.4 </w:t>
      </w:r>
      <w:r w:rsidR="00456D04" w:rsidRPr="00BB79FE">
        <w:rPr>
          <w:sz w:val="32"/>
          <w:szCs w:val="32"/>
        </w:rPr>
        <w:t>Milestones</w:t>
      </w:r>
      <w:bookmarkEnd w:id="38"/>
      <w:bookmarkEnd w:id="39"/>
      <w:bookmarkEnd w:id="40"/>
    </w:p>
    <w:p w14:paraId="00F68BB6" w14:textId="5D98F2CD" w:rsidR="004A3434" w:rsidRDefault="00FD7F5E" w:rsidP="00550471">
      <w:pPr>
        <w:tabs>
          <w:tab w:val="left" w:pos="5899"/>
        </w:tabs>
        <w:rPr>
          <w:rFonts w:ascii="Arial" w:hAnsi="Arial" w:cs="Arial"/>
          <w:color w:val="000000" w:themeColor="text1"/>
        </w:rPr>
      </w:pPr>
      <w:r w:rsidRPr="00BB79FE">
        <w:rPr>
          <w:rFonts w:ascii="Arial" w:hAnsi="Arial" w:cs="Arial"/>
          <w:color w:val="000000" w:themeColor="text1"/>
        </w:rPr>
        <w:t xml:space="preserve">Setting the Milestone for the Project. </w:t>
      </w:r>
    </w:p>
    <w:tbl>
      <w:tblPr>
        <w:tblStyle w:val="TableGrid"/>
        <w:tblW w:w="0" w:type="auto"/>
        <w:tblLook w:val="04A0" w:firstRow="1" w:lastRow="0" w:firstColumn="1" w:lastColumn="0" w:noHBand="0" w:noVBand="1"/>
      </w:tblPr>
      <w:tblGrid>
        <w:gridCol w:w="3235"/>
        <w:gridCol w:w="2610"/>
        <w:gridCol w:w="2790"/>
      </w:tblGrid>
      <w:tr w:rsidR="004A3434" w14:paraId="6817150E" w14:textId="77777777" w:rsidTr="007D36C3">
        <w:tc>
          <w:tcPr>
            <w:tcW w:w="323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D5A67BD" w14:textId="77777777" w:rsidR="004A3434" w:rsidRDefault="004A3434" w:rsidP="004A3434">
            <w:pPr>
              <w:rPr>
                <w:rFonts w:cs="Arial"/>
                <w:b/>
              </w:rPr>
            </w:pPr>
            <w:r>
              <w:rPr>
                <w:rFonts w:cs="Arial"/>
                <w:b/>
              </w:rPr>
              <w:t>TITLE</w:t>
            </w:r>
          </w:p>
        </w:tc>
        <w:tc>
          <w:tcPr>
            <w:tcW w:w="261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04A6DFD" w14:textId="77777777" w:rsidR="004A3434" w:rsidRDefault="004A3434" w:rsidP="004A3434">
            <w:pPr>
              <w:rPr>
                <w:rFonts w:cs="Arial"/>
                <w:b/>
              </w:rPr>
            </w:pPr>
            <w:r>
              <w:rPr>
                <w:rFonts w:cs="Arial"/>
                <w:b/>
              </w:rPr>
              <w:t>START DATE</w:t>
            </w:r>
          </w:p>
        </w:tc>
        <w:tc>
          <w:tcPr>
            <w:tcW w:w="279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26A6E52" w14:textId="77777777" w:rsidR="004A3434" w:rsidRDefault="004A3434" w:rsidP="004A3434">
            <w:pPr>
              <w:rPr>
                <w:rFonts w:cs="Arial"/>
                <w:b/>
              </w:rPr>
            </w:pPr>
            <w:r>
              <w:rPr>
                <w:rFonts w:cs="Arial"/>
                <w:b/>
              </w:rPr>
              <w:t>END DATE</w:t>
            </w:r>
          </w:p>
        </w:tc>
      </w:tr>
      <w:tr w:rsidR="004A3434" w14:paraId="6ECCB0A1" w14:textId="77777777" w:rsidTr="004A3434">
        <w:tc>
          <w:tcPr>
            <w:tcW w:w="3235" w:type="dxa"/>
            <w:tcBorders>
              <w:top w:val="single" w:sz="4" w:space="0" w:color="auto"/>
              <w:left w:val="single" w:sz="4" w:space="0" w:color="auto"/>
              <w:bottom w:val="nil"/>
              <w:right w:val="single" w:sz="4" w:space="0" w:color="auto"/>
            </w:tcBorders>
            <w:hideMark/>
          </w:tcPr>
          <w:p w14:paraId="588FAF0C" w14:textId="77777777" w:rsidR="004A3434" w:rsidRDefault="004A3434" w:rsidP="004A3434">
            <w:pPr>
              <w:pStyle w:val="ListParagraph"/>
              <w:numPr>
                <w:ilvl w:val="0"/>
                <w:numId w:val="12"/>
              </w:numPr>
              <w:spacing w:line="360" w:lineRule="auto"/>
              <w:rPr>
                <w:rFonts w:cs="Arial"/>
                <w:b/>
              </w:rPr>
            </w:pPr>
            <w:r>
              <w:rPr>
                <w:rFonts w:cs="Arial"/>
                <w:b/>
              </w:rPr>
              <w:t>Proposal</w:t>
            </w:r>
          </w:p>
        </w:tc>
        <w:tc>
          <w:tcPr>
            <w:tcW w:w="2610" w:type="dxa"/>
            <w:tcBorders>
              <w:top w:val="single" w:sz="4" w:space="0" w:color="auto"/>
              <w:left w:val="single" w:sz="4" w:space="0" w:color="auto"/>
              <w:bottom w:val="nil"/>
              <w:right w:val="single" w:sz="4" w:space="0" w:color="auto"/>
            </w:tcBorders>
            <w:hideMark/>
          </w:tcPr>
          <w:p w14:paraId="1B3B4DF5" w14:textId="50B58471" w:rsidR="004A3434" w:rsidRDefault="00C24381" w:rsidP="004A3434">
            <w:pPr>
              <w:spacing w:line="360" w:lineRule="auto"/>
              <w:rPr>
                <w:rFonts w:cs="Arial"/>
                <w:b/>
              </w:rPr>
            </w:pPr>
            <w:r>
              <w:rPr>
                <w:rFonts w:cs="Arial"/>
                <w:b/>
              </w:rPr>
              <w:t>1</w:t>
            </w:r>
            <w:r w:rsidRPr="00C24381">
              <w:rPr>
                <w:rFonts w:cs="Arial"/>
                <w:b/>
                <w:vertAlign w:val="superscript"/>
              </w:rPr>
              <w:t>st</w:t>
            </w:r>
            <w:r>
              <w:rPr>
                <w:rFonts w:cs="Arial"/>
                <w:b/>
              </w:rPr>
              <w:t xml:space="preserve"> April</w:t>
            </w:r>
            <w:r w:rsidR="004A3434">
              <w:rPr>
                <w:rFonts w:cs="Arial"/>
                <w:b/>
              </w:rPr>
              <w:t xml:space="preserve"> 2019</w:t>
            </w:r>
          </w:p>
        </w:tc>
        <w:tc>
          <w:tcPr>
            <w:tcW w:w="2790" w:type="dxa"/>
            <w:tcBorders>
              <w:top w:val="single" w:sz="4" w:space="0" w:color="auto"/>
              <w:left w:val="single" w:sz="4" w:space="0" w:color="auto"/>
              <w:bottom w:val="nil"/>
              <w:right w:val="single" w:sz="4" w:space="0" w:color="auto"/>
            </w:tcBorders>
            <w:hideMark/>
          </w:tcPr>
          <w:p w14:paraId="4D2A6760" w14:textId="77777777" w:rsidR="004A3434" w:rsidRDefault="004A3434" w:rsidP="004A3434">
            <w:pPr>
              <w:spacing w:line="360" w:lineRule="auto"/>
              <w:rPr>
                <w:rFonts w:cs="Arial"/>
                <w:b/>
              </w:rPr>
            </w:pPr>
            <w:r>
              <w:rPr>
                <w:rFonts w:cs="Arial"/>
                <w:b/>
              </w:rPr>
              <w:t>9</w:t>
            </w:r>
            <w:r>
              <w:rPr>
                <w:rFonts w:cs="Arial"/>
                <w:b/>
                <w:vertAlign w:val="superscript"/>
              </w:rPr>
              <w:t>th</w:t>
            </w:r>
            <w:r>
              <w:rPr>
                <w:rFonts w:cs="Arial"/>
                <w:b/>
              </w:rPr>
              <w:t xml:space="preserve"> April 2019</w:t>
            </w:r>
          </w:p>
        </w:tc>
      </w:tr>
      <w:tr w:rsidR="004A3434" w14:paraId="408918A9" w14:textId="77777777" w:rsidTr="004A3434">
        <w:tc>
          <w:tcPr>
            <w:tcW w:w="3235" w:type="dxa"/>
            <w:tcBorders>
              <w:top w:val="single" w:sz="4" w:space="0" w:color="auto"/>
              <w:left w:val="single" w:sz="4" w:space="0" w:color="auto"/>
              <w:bottom w:val="nil"/>
              <w:right w:val="single" w:sz="4" w:space="0" w:color="auto"/>
            </w:tcBorders>
            <w:hideMark/>
          </w:tcPr>
          <w:p w14:paraId="364F5048" w14:textId="2278F5C7" w:rsidR="004A3434" w:rsidRDefault="004A3434" w:rsidP="004A3434">
            <w:pPr>
              <w:pStyle w:val="ListParagraph"/>
              <w:numPr>
                <w:ilvl w:val="0"/>
                <w:numId w:val="12"/>
              </w:numPr>
              <w:spacing w:line="360" w:lineRule="auto"/>
              <w:rPr>
                <w:rFonts w:cs="Arial"/>
                <w:b/>
              </w:rPr>
            </w:pPr>
            <w:r>
              <w:rPr>
                <w:rFonts w:cs="Arial"/>
                <w:b/>
              </w:rPr>
              <w:t>Requirement Analysis</w:t>
            </w:r>
          </w:p>
        </w:tc>
        <w:tc>
          <w:tcPr>
            <w:tcW w:w="2610" w:type="dxa"/>
            <w:tcBorders>
              <w:top w:val="single" w:sz="4" w:space="0" w:color="auto"/>
              <w:left w:val="single" w:sz="4" w:space="0" w:color="auto"/>
              <w:bottom w:val="nil"/>
              <w:right w:val="single" w:sz="4" w:space="0" w:color="auto"/>
            </w:tcBorders>
            <w:hideMark/>
          </w:tcPr>
          <w:p w14:paraId="1BC7A696" w14:textId="77777777" w:rsidR="004A3434" w:rsidRDefault="004A3434" w:rsidP="004A3434">
            <w:pPr>
              <w:spacing w:line="360" w:lineRule="auto"/>
              <w:rPr>
                <w:rFonts w:cs="Arial"/>
                <w:b/>
              </w:rPr>
            </w:pPr>
            <w:r>
              <w:rPr>
                <w:rFonts w:cs="Arial"/>
                <w:b/>
              </w:rPr>
              <w:t>10</w:t>
            </w:r>
            <w:r>
              <w:rPr>
                <w:rFonts w:cs="Arial"/>
                <w:b/>
                <w:vertAlign w:val="superscript"/>
              </w:rPr>
              <w:t>th</w:t>
            </w:r>
            <w:r>
              <w:rPr>
                <w:rFonts w:cs="Arial"/>
                <w:b/>
              </w:rPr>
              <w:t xml:space="preserve"> April 2019</w:t>
            </w:r>
          </w:p>
        </w:tc>
        <w:tc>
          <w:tcPr>
            <w:tcW w:w="2790" w:type="dxa"/>
            <w:tcBorders>
              <w:top w:val="single" w:sz="4" w:space="0" w:color="auto"/>
              <w:left w:val="single" w:sz="4" w:space="0" w:color="auto"/>
              <w:bottom w:val="nil"/>
              <w:right w:val="single" w:sz="4" w:space="0" w:color="auto"/>
            </w:tcBorders>
            <w:hideMark/>
          </w:tcPr>
          <w:p w14:paraId="554E8675" w14:textId="49FB0DEA" w:rsidR="004A3434" w:rsidRDefault="00C24381" w:rsidP="004A3434">
            <w:pPr>
              <w:spacing w:line="360" w:lineRule="auto"/>
              <w:rPr>
                <w:rFonts w:cs="Arial"/>
                <w:b/>
              </w:rPr>
            </w:pPr>
            <w:r>
              <w:rPr>
                <w:rFonts w:cs="Arial"/>
                <w:b/>
              </w:rPr>
              <w:t>27</w:t>
            </w:r>
            <w:r w:rsidRPr="00C24381">
              <w:rPr>
                <w:rFonts w:cs="Arial"/>
                <w:b/>
                <w:vertAlign w:val="superscript"/>
              </w:rPr>
              <w:t>th</w:t>
            </w:r>
            <w:r>
              <w:rPr>
                <w:rFonts w:cs="Arial"/>
                <w:b/>
              </w:rPr>
              <w:t xml:space="preserve"> April </w:t>
            </w:r>
            <w:r w:rsidR="004A3434">
              <w:rPr>
                <w:rFonts w:cs="Arial"/>
                <w:b/>
              </w:rPr>
              <w:t xml:space="preserve">2019 </w:t>
            </w:r>
          </w:p>
        </w:tc>
      </w:tr>
      <w:tr w:rsidR="004A3434" w14:paraId="4C8B7093" w14:textId="77777777" w:rsidTr="004A3434">
        <w:tc>
          <w:tcPr>
            <w:tcW w:w="3235" w:type="dxa"/>
            <w:tcBorders>
              <w:top w:val="nil"/>
              <w:left w:val="single" w:sz="4" w:space="0" w:color="auto"/>
              <w:bottom w:val="nil"/>
              <w:right w:val="single" w:sz="4" w:space="0" w:color="auto"/>
            </w:tcBorders>
            <w:hideMark/>
          </w:tcPr>
          <w:p w14:paraId="6683E349" w14:textId="77DCA255" w:rsidR="004A3434" w:rsidRDefault="004A3434" w:rsidP="004A3434">
            <w:pPr>
              <w:spacing w:line="360" w:lineRule="auto"/>
              <w:rPr>
                <w:rFonts w:cs="Arial"/>
              </w:rPr>
            </w:pPr>
            <w:r>
              <w:rPr>
                <w:rFonts w:cs="Arial"/>
              </w:rPr>
              <w:t xml:space="preserve">2.1 Requirement gathering </w:t>
            </w:r>
          </w:p>
        </w:tc>
        <w:tc>
          <w:tcPr>
            <w:tcW w:w="2610" w:type="dxa"/>
            <w:tcBorders>
              <w:top w:val="nil"/>
              <w:left w:val="single" w:sz="4" w:space="0" w:color="auto"/>
              <w:bottom w:val="nil"/>
              <w:right w:val="single" w:sz="4" w:space="0" w:color="auto"/>
            </w:tcBorders>
            <w:hideMark/>
          </w:tcPr>
          <w:p w14:paraId="6CB343D4" w14:textId="77777777" w:rsidR="004A3434" w:rsidRDefault="004A3434" w:rsidP="004A3434">
            <w:pPr>
              <w:spacing w:line="360" w:lineRule="auto"/>
              <w:rPr>
                <w:rFonts w:cs="Arial"/>
              </w:rPr>
            </w:pPr>
            <w:r>
              <w:rPr>
                <w:rFonts w:cs="Arial"/>
              </w:rPr>
              <w:t>10</w:t>
            </w:r>
            <w:r>
              <w:rPr>
                <w:rFonts w:cs="Arial"/>
                <w:vertAlign w:val="superscript"/>
              </w:rPr>
              <w:t>th</w:t>
            </w:r>
            <w:r>
              <w:rPr>
                <w:rFonts w:cs="Arial"/>
              </w:rPr>
              <w:t xml:space="preserve"> April 2019 </w:t>
            </w:r>
          </w:p>
        </w:tc>
        <w:tc>
          <w:tcPr>
            <w:tcW w:w="2790" w:type="dxa"/>
            <w:tcBorders>
              <w:top w:val="nil"/>
              <w:left w:val="single" w:sz="4" w:space="0" w:color="auto"/>
              <w:bottom w:val="nil"/>
              <w:right w:val="single" w:sz="4" w:space="0" w:color="auto"/>
            </w:tcBorders>
            <w:hideMark/>
          </w:tcPr>
          <w:p w14:paraId="343E13D4" w14:textId="664B633B" w:rsidR="004A3434" w:rsidRDefault="004A3434" w:rsidP="004A3434">
            <w:pPr>
              <w:spacing w:line="360" w:lineRule="auto"/>
              <w:rPr>
                <w:rFonts w:cs="Arial"/>
              </w:rPr>
            </w:pPr>
            <w:r>
              <w:rPr>
                <w:rFonts w:cs="Arial"/>
              </w:rPr>
              <w:t>1</w:t>
            </w:r>
            <w:r w:rsidR="00C24381">
              <w:rPr>
                <w:rFonts w:cs="Arial"/>
              </w:rPr>
              <w:t>5</w:t>
            </w:r>
            <w:r w:rsidR="00C24381" w:rsidRPr="00C24381">
              <w:rPr>
                <w:rFonts w:cs="Arial"/>
                <w:vertAlign w:val="superscript"/>
              </w:rPr>
              <w:t>th</w:t>
            </w:r>
            <w:r w:rsidR="00C24381">
              <w:rPr>
                <w:rFonts w:cs="Arial"/>
              </w:rPr>
              <w:t xml:space="preserve"> </w:t>
            </w:r>
            <w:r>
              <w:rPr>
                <w:rFonts w:cs="Arial"/>
              </w:rPr>
              <w:t>April 2019</w:t>
            </w:r>
          </w:p>
        </w:tc>
      </w:tr>
      <w:tr w:rsidR="004A3434" w14:paraId="1788C6B3" w14:textId="77777777" w:rsidTr="004A3434">
        <w:tc>
          <w:tcPr>
            <w:tcW w:w="3235" w:type="dxa"/>
            <w:tcBorders>
              <w:top w:val="nil"/>
              <w:left w:val="single" w:sz="4" w:space="0" w:color="auto"/>
              <w:bottom w:val="nil"/>
              <w:right w:val="single" w:sz="4" w:space="0" w:color="auto"/>
            </w:tcBorders>
            <w:hideMark/>
          </w:tcPr>
          <w:p w14:paraId="1C6A98F6" w14:textId="2111E029" w:rsidR="004A3434" w:rsidRDefault="004A3434" w:rsidP="004A3434">
            <w:pPr>
              <w:spacing w:line="360" w:lineRule="auto"/>
              <w:rPr>
                <w:rFonts w:cs="Arial"/>
              </w:rPr>
            </w:pPr>
            <w:r>
              <w:rPr>
                <w:rFonts w:cs="Arial"/>
              </w:rPr>
              <w:t>2.2 Use case diagram</w:t>
            </w:r>
          </w:p>
        </w:tc>
        <w:tc>
          <w:tcPr>
            <w:tcW w:w="2610" w:type="dxa"/>
            <w:tcBorders>
              <w:top w:val="nil"/>
              <w:left w:val="single" w:sz="4" w:space="0" w:color="auto"/>
              <w:bottom w:val="nil"/>
              <w:right w:val="single" w:sz="4" w:space="0" w:color="auto"/>
            </w:tcBorders>
            <w:hideMark/>
          </w:tcPr>
          <w:p w14:paraId="407ADBE0" w14:textId="1F53A0C5" w:rsidR="004A3434" w:rsidRDefault="00C24381" w:rsidP="004A3434">
            <w:pPr>
              <w:spacing w:line="360" w:lineRule="auto"/>
              <w:rPr>
                <w:rFonts w:cs="Arial"/>
              </w:rPr>
            </w:pPr>
            <w:r>
              <w:rPr>
                <w:rFonts w:cs="Arial"/>
              </w:rPr>
              <w:t>16</w:t>
            </w:r>
            <w:r w:rsidRPr="00C24381">
              <w:rPr>
                <w:rFonts w:cs="Arial"/>
                <w:vertAlign w:val="superscript"/>
              </w:rPr>
              <w:t>th</w:t>
            </w:r>
            <w:r w:rsidR="004A3434">
              <w:rPr>
                <w:rFonts w:cs="Arial"/>
              </w:rPr>
              <w:t xml:space="preserve"> April 2019 </w:t>
            </w:r>
          </w:p>
        </w:tc>
        <w:tc>
          <w:tcPr>
            <w:tcW w:w="2790" w:type="dxa"/>
            <w:tcBorders>
              <w:top w:val="nil"/>
              <w:left w:val="single" w:sz="4" w:space="0" w:color="auto"/>
              <w:bottom w:val="nil"/>
              <w:right w:val="single" w:sz="4" w:space="0" w:color="auto"/>
            </w:tcBorders>
            <w:hideMark/>
          </w:tcPr>
          <w:p w14:paraId="4451F74B" w14:textId="5A2263C1" w:rsidR="004A3434" w:rsidRDefault="00C24381" w:rsidP="004A3434">
            <w:pPr>
              <w:spacing w:line="360" w:lineRule="auto"/>
              <w:rPr>
                <w:rFonts w:cs="Arial"/>
              </w:rPr>
            </w:pPr>
            <w:r>
              <w:rPr>
                <w:rFonts w:cs="Arial"/>
              </w:rPr>
              <w:t>1</w:t>
            </w:r>
            <w:r w:rsidR="004A3434">
              <w:rPr>
                <w:rFonts w:cs="Arial"/>
              </w:rPr>
              <w:t>9</w:t>
            </w:r>
            <w:r w:rsidRPr="00C24381">
              <w:rPr>
                <w:rFonts w:cs="Arial"/>
                <w:vertAlign w:val="superscript"/>
              </w:rPr>
              <w:t>th</w:t>
            </w:r>
            <w:r w:rsidR="004A3434">
              <w:rPr>
                <w:rFonts w:cs="Arial"/>
              </w:rPr>
              <w:t xml:space="preserve"> April 2019</w:t>
            </w:r>
          </w:p>
        </w:tc>
      </w:tr>
      <w:tr w:rsidR="004A3434" w14:paraId="51D1AC71" w14:textId="77777777" w:rsidTr="004A3434">
        <w:tc>
          <w:tcPr>
            <w:tcW w:w="3235" w:type="dxa"/>
            <w:tcBorders>
              <w:top w:val="nil"/>
              <w:left w:val="single" w:sz="4" w:space="0" w:color="auto"/>
              <w:bottom w:val="nil"/>
              <w:right w:val="single" w:sz="4" w:space="0" w:color="auto"/>
            </w:tcBorders>
            <w:hideMark/>
          </w:tcPr>
          <w:p w14:paraId="753B7B52" w14:textId="116B7448" w:rsidR="004A3434" w:rsidRDefault="004A3434" w:rsidP="004A3434">
            <w:pPr>
              <w:spacing w:line="360" w:lineRule="auto"/>
              <w:rPr>
                <w:rFonts w:cs="Arial"/>
              </w:rPr>
            </w:pPr>
            <w:r>
              <w:rPr>
                <w:rFonts w:cs="Arial"/>
              </w:rPr>
              <w:t xml:space="preserve">2.3 Class diagram </w:t>
            </w:r>
          </w:p>
        </w:tc>
        <w:tc>
          <w:tcPr>
            <w:tcW w:w="2610" w:type="dxa"/>
            <w:tcBorders>
              <w:top w:val="nil"/>
              <w:left w:val="single" w:sz="4" w:space="0" w:color="auto"/>
              <w:bottom w:val="nil"/>
              <w:right w:val="single" w:sz="4" w:space="0" w:color="auto"/>
            </w:tcBorders>
            <w:hideMark/>
          </w:tcPr>
          <w:p w14:paraId="05F6DEC5" w14:textId="30EF371C" w:rsidR="004A3434" w:rsidRDefault="00C24381" w:rsidP="004A3434">
            <w:pPr>
              <w:spacing w:line="360" w:lineRule="auto"/>
              <w:rPr>
                <w:rFonts w:cs="Arial"/>
              </w:rPr>
            </w:pPr>
            <w:r>
              <w:rPr>
                <w:rFonts w:cs="Arial"/>
              </w:rPr>
              <w:t>2</w:t>
            </w:r>
            <w:r w:rsidR="004A3434">
              <w:rPr>
                <w:rFonts w:cs="Arial"/>
              </w:rPr>
              <w:t>0th April 2019</w:t>
            </w:r>
          </w:p>
        </w:tc>
        <w:tc>
          <w:tcPr>
            <w:tcW w:w="2790" w:type="dxa"/>
            <w:tcBorders>
              <w:top w:val="nil"/>
              <w:left w:val="single" w:sz="4" w:space="0" w:color="auto"/>
              <w:bottom w:val="nil"/>
              <w:right w:val="single" w:sz="4" w:space="0" w:color="auto"/>
            </w:tcBorders>
            <w:hideMark/>
          </w:tcPr>
          <w:p w14:paraId="6ACCE748" w14:textId="30C25481" w:rsidR="004A3434" w:rsidRDefault="00C24381" w:rsidP="004A3434">
            <w:pPr>
              <w:spacing w:line="360" w:lineRule="auto"/>
              <w:rPr>
                <w:rFonts w:cs="Arial"/>
              </w:rPr>
            </w:pPr>
            <w:r>
              <w:rPr>
                <w:rFonts w:cs="Arial"/>
              </w:rPr>
              <w:t>23</w:t>
            </w:r>
            <w:r w:rsidRPr="00C24381">
              <w:rPr>
                <w:rFonts w:cs="Arial"/>
                <w:vertAlign w:val="superscript"/>
              </w:rPr>
              <w:t>rd</w:t>
            </w:r>
            <w:r>
              <w:rPr>
                <w:rFonts w:cs="Arial"/>
              </w:rPr>
              <w:t xml:space="preserve"> April</w:t>
            </w:r>
            <w:r w:rsidR="004A3434">
              <w:rPr>
                <w:rFonts w:cs="Arial"/>
              </w:rPr>
              <w:t xml:space="preserve"> 2019</w:t>
            </w:r>
          </w:p>
        </w:tc>
      </w:tr>
      <w:tr w:rsidR="004A3434" w14:paraId="314305A4" w14:textId="77777777" w:rsidTr="004A3434">
        <w:tc>
          <w:tcPr>
            <w:tcW w:w="3235" w:type="dxa"/>
            <w:tcBorders>
              <w:top w:val="nil"/>
              <w:left w:val="single" w:sz="4" w:space="0" w:color="auto"/>
              <w:bottom w:val="single" w:sz="4" w:space="0" w:color="auto"/>
              <w:right w:val="single" w:sz="4" w:space="0" w:color="auto"/>
            </w:tcBorders>
            <w:hideMark/>
          </w:tcPr>
          <w:p w14:paraId="73D14B7B" w14:textId="6D6E32D3" w:rsidR="004A3434" w:rsidRDefault="004A3434" w:rsidP="004A3434">
            <w:pPr>
              <w:spacing w:line="360" w:lineRule="auto"/>
              <w:rPr>
                <w:rFonts w:cs="Arial"/>
              </w:rPr>
            </w:pPr>
            <w:r>
              <w:rPr>
                <w:rFonts w:cs="Arial"/>
              </w:rPr>
              <w:t>2.4 Activity diagram</w:t>
            </w:r>
          </w:p>
        </w:tc>
        <w:tc>
          <w:tcPr>
            <w:tcW w:w="2610" w:type="dxa"/>
            <w:tcBorders>
              <w:top w:val="nil"/>
              <w:left w:val="single" w:sz="4" w:space="0" w:color="auto"/>
              <w:bottom w:val="single" w:sz="4" w:space="0" w:color="auto"/>
              <w:right w:val="single" w:sz="4" w:space="0" w:color="auto"/>
            </w:tcBorders>
            <w:hideMark/>
          </w:tcPr>
          <w:p w14:paraId="3F49A51F" w14:textId="67CF4857" w:rsidR="004A3434" w:rsidRDefault="004A3434" w:rsidP="004A3434">
            <w:pPr>
              <w:spacing w:line="360" w:lineRule="auto"/>
              <w:rPr>
                <w:rFonts w:cs="Arial"/>
              </w:rPr>
            </w:pPr>
            <w:r>
              <w:rPr>
                <w:rFonts w:cs="Arial"/>
              </w:rPr>
              <w:t>2</w:t>
            </w:r>
            <w:r w:rsidR="00C24381">
              <w:rPr>
                <w:rFonts w:cs="Arial"/>
              </w:rPr>
              <w:t>4</w:t>
            </w:r>
            <w:r w:rsidR="00C24381" w:rsidRPr="00C24381">
              <w:rPr>
                <w:rFonts w:cs="Arial"/>
                <w:vertAlign w:val="superscript"/>
              </w:rPr>
              <w:t>th</w:t>
            </w:r>
            <w:r>
              <w:rPr>
                <w:rFonts w:cs="Arial"/>
              </w:rPr>
              <w:t xml:space="preserve"> </w:t>
            </w:r>
            <w:r w:rsidR="00C24381">
              <w:rPr>
                <w:rFonts w:cs="Arial"/>
              </w:rPr>
              <w:t>April</w:t>
            </w:r>
            <w:r>
              <w:rPr>
                <w:rFonts w:cs="Arial"/>
              </w:rPr>
              <w:t xml:space="preserve"> 2019</w:t>
            </w:r>
          </w:p>
        </w:tc>
        <w:tc>
          <w:tcPr>
            <w:tcW w:w="2790" w:type="dxa"/>
            <w:tcBorders>
              <w:top w:val="nil"/>
              <w:left w:val="single" w:sz="4" w:space="0" w:color="auto"/>
              <w:bottom w:val="single" w:sz="4" w:space="0" w:color="auto"/>
              <w:right w:val="single" w:sz="4" w:space="0" w:color="auto"/>
            </w:tcBorders>
            <w:hideMark/>
          </w:tcPr>
          <w:p w14:paraId="07505E6C" w14:textId="12094192" w:rsidR="004A3434" w:rsidRDefault="00C24381" w:rsidP="004A3434">
            <w:pPr>
              <w:spacing w:line="360" w:lineRule="auto"/>
              <w:rPr>
                <w:rFonts w:cs="Arial"/>
              </w:rPr>
            </w:pPr>
            <w:r>
              <w:rPr>
                <w:rFonts w:cs="Arial"/>
              </w:rPr>
              <w:t>27</w:t>
            </w:r>
            <w:r w:rsidRPr="00C24381">
              <w:rPr>
                <w:rFonts w:cs="Arial"/>
                <w:vertAlign w:val="superscript"/>
              </w:rPr>
              <w:t>th</w:t>
            </w:r>
            <w:r>
              <w:rPr>
                <w:rFonts w:cs="Arial"/>
              </w:rPr>
              <w:t xml:space="preserve"> </w:t>
            </w:r>
            <w:r w:rsidR="00550471">
              <w:rPr>
                <w:rFonts w:cs="Arial"/>
              </w:rPr>
              <w:t>April</w:t>
            </w:r>
            <w:r w:rsidR="004A3434">
              <w:rPr>
                <w:rFonts w:cs="Arial"/>
              </w:rPr>
              <w:t xml:space="preserve"> 2019</w:t>
            </w:r>
          </w:p>
        </w:tc>
      </w:tr>
      <w:tr w:rsidR="004A3434" w14:paraId="428D2728" w14:textId="77777777" w:rsidTr="004A3434">
        <w:tc>
          <w:tcPr>
            <w:tcW w:w="3235" w:type="dxa"/>
            <w:tcBorders>
              <w:top w:val="single" w:sz="4" w:space="0" w:color="auto"/>
              <w:left w:val="single" w:sz="4" w:space="0" w:color="auto"/>
              <w:bottom w:val="nil"/>
              <w:right w:val="single" w:sz="4" w:space="0" w:color="auto"/>
            </w:tcBorders>
            <w:hideMark/>
          </w:tcPr>
          <w:p w14:paraId="733C2517" w14:textId="77777777" w:rsidR="004A3434" w:rsidRDefault="004A3434" w:rsidP="004A3434">
            <w:pPr>
              <w:pStyle w:val="ListParagraph"/>
              <w:numPr>
                <w:ilvl w:val="0"/>
                <w:numId w:val="12"/>
              </w:numPr>
              <w:spacing w:line="360" w:lineRule="auto"/>
              <w:rPr>
                <w:rFonts w:cs="Arial"/>
                <w:b/>
              </w:rPr>
            </w:pPr>
            <w:r>
              <w:rPr>
                <w:rFonts w:cs="Arial"/>
                <w:b/>
              </w:rPr>
              <w:t>Design</w:t>
            </w:r>
          </w:p>
        </w:tc>
        <w:tc>
          <w:tcPr>
            <w:tcW w:w="2610" w:type="dxa"/>
            <w:tcBorders>
              <w:top w:val="single" w:sz="4" w:space="0" w:color="auto"/>
              <w:left w:val="single" w:sz="4" w:space="0" w:color="auto"/>
              <w:bottom w:val="nil"/>
              <w:right w:val="single" w:sz="4" w:space="0" w:color="auto"/>
            </w:tcBorders>
            <w:hideMark/>
          </w:tcPr>
          <w:p w14:paraId="6567CC41" w14:textId="775CDC04" w:rsidR="004A3434" w:rsidRDefault="00C24381" w:rsidP="004A3434">
            <w:pPr>
              <w:spacing w:line="360" w:lineRule="auto"/>
              <w:rPr>
                <w:rFonts w:cs="Arial"/>
                <w:b/>
              </w:rPr>
            </w:pPr>
            <w:r>
              <w:rPr>
                <w:rFonts w:cs="Arial"/>
                <w:b/>
              </w:rPr>
              <w:t>28</w:t>
            </w:r>
            <w:r w:rsidRPr="00C24381">
              <w:rPr>
                <w:rFonts w:cs="Arial"/>
                <w:b/>
                <w:vertAlign w:val="superscript"/>
              </w:rPr>
              <w:t>th</w:t>
            </w:r>
            <w:r>
              <w:rPr>
                <w:rFonts w:cs="Arial"/>
                <w:b/>
              </w:rPr>
              <w:t xml:space="preserve"> April</w:t>
            </w:r>
            <w:r w:rsidR="004A3434">
              <w:rPr>
                <w:rFonts w:cs="Arial"/>
                <w:b/>
              </w:rPr>
              <w:t xml:space="preserve"> 2019 </w:t>
            </w:r>
          </w:p>
        </w:tc>
        <w:tc>
          <w:tcPr>
            <w:tcW w:w="2790" w:type="dxa"/>
            <w:tcBorders>
              <w:top w:val="single" w:sz="4" w:space="0" w:color="auto"/>
              <w:left w:val="single" w:sz="4" w:space="0" w:color="auto"/>
              <w:bottom w:val="nil"/>
              <w:right w:val="single" w:sz="4" w:space="0" w:color="auto"/>
            </w:tcBorders>
            <w:hideMark/>
          </w:tcPr>
          <w:p w14:paraId="5A13BED7" w14:textId="7F42B630" w:rsidR="004A3434" w:rsidRDefault="00C24381" w:rsidP="004A3434">
            <w:pPr>
              <w:spacing w:line="360" w:lineRule="auto"/>
              <w:rPr>
                <w:rFonts w:cs="Arial"/>
                <w:b/>
              </w:rPr>
            </w:pPr>
            <w:r>
              <w:rPr>
                <w:rFonts w:cs="Arial"/>
                <w:b/>
              </w:rPr>
              <w:t>15</w:t>
            </w:r>
            <w:r w:rsidRPr="00C24381">
              <w:rPr>
                <w:rFonts w:cs="Arial"/>
                <w:b/>
                <w:vertAlign w:val="superscript"/>
              </w:rPr>
              <w:t>th</w:t>
            </w:r>
            <w:r>
              <w:rPr>
                <w:rFonts w:cs="Arial"/>
                <w:b/>
              </w:rPr>
              <w:t xml:space="preserve"> </w:t>
            </w:r>
            <w:r w:rsidR="004A3434">
              <w:rPr>
                <w:rFonts w:cs="Arial"/>
                <w:b/>
              </w:rPr>
              <w:t>May 2019</w:t>
            </w:r>
          </w:p>
        </w:tc>
      </w:tr>
      <w:tr w:rsidR="004A3434" w14:paraId="22F2012D" w14:textId="77777777" w:rsidTr="004A3434">
        <w:tc>
          <w:tcPr>
            <w:tcW w:w="3235" w:type="dxa"/>
            <w:tcBorders>
              <w:top w:val="nil"/>
              <w:left w:val="single" w:sz="4" w:space="0" w:color="auto"/>
              <w:bottom w:val="nil"/>
              <w:right w:val="single" w:sz="4" w:space="0" w:color="auto"/>
            </w:tcBorders>
            <w:hideMark/>
          </w:tcPr>
          <w:p w14:paraId="3C23F655" w14:textId="20F95FC5" w:rsidR="004A3434" w:rsidRDefault="004A3434" w:rsidP="004A3434">
            <w:pPr>
              <w:spacing w:line="360" w:lineRule="auto"/>
              <w:rPr>
                <w:rFonts w:cs="Arial"/>
              </w:rPr>
            </w:pPr>
            <w:r>
              <w:rPr>
                <w:rFonts w:cs="Arial"/>
              </w:rPr>
              <w:t>3.1 User interface</w:t>
            </w:r>
          </w:p>
        </w:tc>
        <w:tc>
          <w:tcPr>
            <w:tcW w:w="2610" w:type="dxa"/>
            <w:tcBorders>
              <w:top w:val="nil"/>
              <w:left w:val="single" w:sz="4" w:space="0" w:color="auto"/>
              <w:bottom w:val="nil"/>
              <w:right w:val="single" w:sz="4" w:space="0" w:color="auto"/>
            </w:tcBorders>
            <w:hideMark/>
          </w:tcPr>
          <w:p w14:paraId="4AADFBB0" w14:textId="2A89B071" w:rsidR="004A3434" w:rsidRDefault="00C24381" w:rsidP="004A3434">
            <w:pPr>
              <w:spacing w:line="360" w:lineRule="auto"/>
              <w:rPr>
                <w:rFonts w:cs="Arial"/>
              </w:rPr>
            </w:pPr>
            <w:r>
              <w:rPr>
                <w:rFonts w:cs="Arial"/>
              </w:rPr>
              <w:t>28</w:t>
            </w:r>
            <w:r w:rsidRPr="00C24381">
              <w:rPr>
                <w:rFonts w:cs="Arial"/>
                <w:vertAlign w:val="superscript"/>
              </w:rPr>
              <w:t>th</w:t>
            </w:r>
            <w:r>
              <w:rPr>
                <w:rFonts w:cs="Arial"/>
              </w:rPr>
              <w:t xml:space="preserve"> April</w:t>
            </w:r>
            <w:r w:rsidR="004A3434">
              <w:rPr>
                <w:rFonts w:cs="Arial"/>
              </w:rPr>
              <w:t xml:space="preserve"> 2019</w:t>
            </w:r>
          </w:p>
        </w:tc>
        <w:tc>
          <w:tcPr>
            <w:tcW w:w="2790" w:type="dxa"/>
            <w:tcBorders>
              <w:top w:val="nil"/>
              <w:left w:val="single" w:sz="4" w:space="0" w:color="auto"/>
              <w:bottom w:val="nil"/>
              <w:right w:val="single" w:sz="4" w:space="0" w:color="auto"/>
            </w:tcBorders>
            <w:hideMark/>
          </w:tcPr>
          <w:p w14:paraId="0F9D5C7E" w14:textId="4BA02E32" w:rsidR="004A3434" w:rsidRDefault="00C24381" w:rsidP="004A3434">
            <w:pPr>
              <w:spacing w:line="360" w:lineRule="auto"/>
              <w:rPr>
                <w:rFonts w:cs="Arial"/>
              </w:rPr>
            </w:pPr>
            <w:r>
              <w:rPr>
                <w:rFonts w:cs="Arial"/>
              </w:rPr>
              <w:t>5</w:t>
            </w:r>
            <w:r w:rsidR="00550471" w:rsidRPr="00C24381">
              <w:rPr>
                <w:rFonts w:cs="Arial"/>
                <w:vertAlign w:val="superscript"/>
              </w:rPr>
              <w:t>th</w:t>
            </w:r>
            <w:r w:rsidR="00550471">
              <w:rPr>
                <w:rFonts w:cs="Arial"/>
              </w:rPr>
              <w:t xml:space="preserve"> May</w:t>
            </w:r>
            <w:r w:rsidR="004A3434">
              <w:rPr>
                <w:rFonts w:cs="Arial"/>
              </w:rPr>
              <w:t xml:space="preserve"> 2019</w:t>
            </w:r>
          </w:p>
        </w:tc>
      </w:tr>
      <w:tr w:rsidR="004A3434" w14:paraId="47C73C94" w14:textId="77777777" w:rsidTr="004A3434">
        <w:tc>
          <w:tcPr>
            <w:tcW w:w="3235" w:type="dxa"/>
            <w:tcBorders>
              <w:top w:val="nil"/>
              <w:left w:val="single" w:sz="4" w:space="0" w:color="auto"/>
              <w:bottom w:val="nil"/>
              <w:right w:val="single" w:sz="4" w:space="0" w:color="auto"/>
            </w:tcBorders>
            <w:hideMark/>
          </w:tcPr>
          <w:p w14:paraId="3923E60D" w14:textId="3241CA34" w:rsidR="004A3434" w:rsidRDefault="004A3434" w:rsidP="004A3434">
            <w:pPr>
              <w:spacing w:line="360" w:lineRule="auto"/>
              <w:rPr>
                <w:rFonts w:cs="Arial"/>
              </w:rPr>
            </w:pPr>
            <w:r>
              <w:rPr>
                <w:rFonts w:cs="Arial"/>
              </w:rPr>
              <w:t xml:space="preserve">3.2 Database design </w:t>
            </w:r>
          </w:p>
        </w:tc>
        <w:tc>
          <w:tcPr>
            <w:tcW w:w="2610" w:type="dxa"/>
            <w:tcBorders>
              <w:top w:val="nil"/>
              <w:left w:val="single" w:sz="4" w:space="0" w:color="auto"/>
              <w:bottom w:val="nil"/>
              <w:right w:val="single" w:sz="4" w:space="0" w:color="auto"/>
            </w:tcBorders>
            <w:hideMark/>
          </w:tcPr>
          <w:p w14:paraId="313D5E3C" w14:textId="0018C622" w:rsidR="004A3434" w:rsidRDefault="00C24381" w:rsidP="004A3434">
            <w:pPr>
              <w:spacing w:line="360" w:lineRule="auto"/>
              <w:rPr>
                <w:rFonts w:cs="Arial"/>
              </w:rPr>
            </w:pPr>
            <w:r>
              <w:rPr>
                <w:rFonts w:cs="Arial"/>
              </w:rPr>
              <w:t>3</w:t>
            </w:r>
            <w:r w:rsidRPr="00C24381">
              <w:rPr>
                <w:rFonts w:cs="Arial"/>
                <w:vertAlign w:val="superscript"/>
              </w:rPr>
              <w:t>rd</w:t>
            </w:r>
            <w:r w:rsidR="004A3434">
              <w:rPr>
                <w:rFonts w:cs="Arial"/>
              </w:rPr>
              <w:t xml:space="preserve"> May 2019 </w:t>
            </w:r>
          </w:p>
        </w:tc>
        <w:tc>
          <w:tcPr>
            <w:tcW w:w="2790" w:type="dxa"/>
            <w:tcBorders>
              <w:top w:val="nil"/>
              <w:left w:val="single" w:sz="4" w:space="0" w:color="auto"/>
              <w:bottom w:val="nil"/>
              <w:right w:val="single" w:sz="4" w:space="0" w:color="auto"/>
            </w:tcBorders>
            <w:hideMark/>
          </w:tcPr>
          <w:p w14:paraId="1A54F1A6" w14:textId="12451FD0" w:rsidR="004A3434" w:rsidRDefault="004A3434" w:rsidP="004A3434">
            <w:pPr>
              <w:spacing w:line="360" w:lineRule="auto"/>
              <w:rPr>
                <w:rFonts w:cs="Arial"/>
              </w:rPr>
            </w:pPr>
            <w:r>
              <w:rPr>
                <w:rFonts w:cs="Arial"/>
              </w:rPr>
              <w:t>6</w:t>
            </w:r>
            <w:r w:rsidR="0094177C" w:rsidRPr="0094177C">
              <w:rPr>
                <w:rFonts w:cs="Arial"/>
                <w:vertAlign w:val="superscript"/>
              </w:rPr>
              <w:t>th</w:t>
            </w:r>
            <w:r>
              <w:rPr>
                <w:rFonts w:cs="Arial"/>
              </w:rPr>
              <w:t xml:space="preserve"> May 2019</w:t>
            </w:r>
          </w:p>
        </w:tc>
      </w:tr>
      <w:tr w:rsidR="004A3434" w14:paraId="302EA7E1" w14:textId="77777777" w:rsidTr="004A3434">
        <w:tc>
          <w:tcPr>
            <w:tcW w:w="3235" w:type="dxa"/>
            <w:tcBorders>
              <w:top w:val="nil"/>
              <w:left w:val="single" w:sz="4" w:space="0" w:color="auto"/>
              <w:bottom w:val="nil"/>
              <w:right w:val="single" w:sz="4" w:space="0" w:color="auto"/>
            </w:tcBorders>
            <w:hideMark/>
          </w:tcPr>
          <w:p w14:paraId="416BDA59" w14:textId="748508CC" w:rsidR="004A3434" w:rsidRDefault="004A3434" w:rsidP="004A3434">
            <w:pPr>
              <w:spacing w:line="360" w:lineRule="auto"/>
              <w:rPr>
                <w:rFonts w:cs="Arial"/>
              </w:rPr>
            </w:pPr>
            <w:r>
              <w:rPr>
                <w:rFonts w:cs="Arial"/>
              </w:rPr>
              <w:t>3.3 Structural model</w:t>
            </w:r>
          </w:p>
        </w:tc>
        <w:tc>
          <w:tcPr>
            <w:tcW w:w="2610" w:type="dxa"/>
            <w:tcBorders>
              <w:top w:val="nil"/>
              <w:left w:val="single" w:sz="4" w:space="0" w:color="auto"/>
              <w:bottom w:val="nil"/>
              <w:right w:val="single" w:sz="4" w:space="0" w:color="auto"/>
            </w:tcBorders>
            <w:hideMark/>
          </w:tcPr>
          <w:p w14:paraId="61A46757" w14:textId="7E6049E1" w:rsidR="004A3434" w:rsidRDefault="0094177C" w:rsidP="004A3434">
            <w:pPr>
              <w:spacing w:line="360" w:lineRule="auto"/>
              <w:rPr>
                <w:rFonts w:cs="Arial"/>
              </w:rPr>
            </w:pPr>
            <w:r>
              <w:rPr>
                <w:rFonts w:cs="Arial"/>
              </w:rPr>
              <w:t>7</w:t>
            </w:r>
            <w:r w:rsidRPr="0094177C">
              <w:rPr>
                <w:rFonts w:cs="Arial"/>
                <w:vertAlign w:val="superscript"/>
              </w:rPr>
              <w:t>th</w:t>
            </w:r>
            <w:r w:rsidR="004A3434">
              <w:rPr>
                <w:rFonts w:cs="Arial"/>
              </w:rPr>
              <w:t xml:space="preserve"> May 2019</w:t>
            </w:r>
          </w:p>
        </w:tc>
        <w:tc>
          <w:tcPr>
            <w:tcW w:w="2790" w:type="dxa"/>
            <w:tcBorders>
              <w:top w:val="nil"/>
              <w:left w:val="single" w:sz="4" w:space="0" w:color="auto"/>
              <w:bottom w:val="nil"/>
              <w:right w:val="single" w:sz="4" w:space="0" w:color="auto"/>
            </w:tcBorders>
            <w:hideMark/>
          </w:tcPr>
          <w:p w14:paraId="7B1D5ABB" w14:textId="5F7F1BBC" w:rsidR="004A3434" w:rsidRDefault="0094177C" w:rsidP="004A3434">
            <w:pPr>
              <w:spacing w:line="360" w:lineRule="auto"/>
              <w:rPr>
                <w:rFonts w:cs="Arial"/>
              </w:rPr>
            </w:pPr>
            <w:r>
              <w:rPr>
                <w:rFonts w:cs="Arial"/>
              </w:rPr>
              <w:t>10</w:t>
            </w:r>
            <w:r w:rsidRPr="0094177C">
              <w:rPr>
                <w:rFonts w:cs="Arial"/>
                <w:vertAlign w:val="superscript"/>
              </w:rPr>
              <w:t>th</w:t>
            </w:r>
            <w:r w:rsidR="004A3434">
              <w:rPr>
                <w:rFonts w:cs="Arial"/>
              </w:rPr>
              <w:t xml:space="preserve"> May 2019</w:t>
            </w:r>
          </w:p>
        </w:tc>
      </w:tr>
      <w:tr w:rsidR="004A3434" w14:paraId="08B0C99C" w14:textId="77777777" w:rsidTr="004A3434">
        <w:tc>
          <w:tcPr>
            <w:tcW w:w="3235" w:type="dxa"/>
            <w:tcBorders>
              <w:top w:val="nil"/>
              <w:left w:val="single" w:sz="4" w:space="0" w:color="auto"/>
              <w:bottom w:val="single" w:sz="4" w:space="0" w:color="auto"/>
              <w:right w:val="single" w:sz="4" w:space="0" w:color="auto"/>
            </w:tcBorders>
            <w:hideMark/>
          </w:tcPr>
          <w:p w14:paraId="08EB249B" w14:textId="4755863E" w:rsidR="004A3434" w:rsidRDefault="004A3434" w:rsidP="004A3434">
            <w:pPr>
              <w:spacing w:line="360" w:lineRule="auto"/>
              <w:rPr>
                <w:rFonts w:cs="Arial"/>
              </w:rPr>
            </w:pPr>
            <w:r>
              <w:rPr>
                <w:rFonts w:cs="Arial"/>
              </w:rPr>
              <w:t>3.4 Behavioural model</w:t>
            </w:r>
          </w:p>
        </w:tc>
        <w:tc>
          <w:tcPr>
            <w:tcW w:w="2610" w:type="dxa"/>
            <w:tcBorders>
              <w:top w:val="nil"/>
              <w:left w:val="single" w:sz="4" w:space="0" w:color="auto"/>
              <w:bottom w:val="single" w:sz="4" w:space="0" w:color="auto"/>
              <w:right w:val="single" w:sz="4" w:space="0" w:color="auto"/>
            </w:tcBorders>
            <w:hideMark/>
          </w:tcPr>
          <w:p w14:paraId="3FE7F4D2" w14:textId="3C8EA1BC" w:rsidR="004A3434" w:rsidRDefault="0094177C" w:rsidP="004A3434">
            <w:pPr>
              <w:spacing w:line="360" w:lineRule="auto"/>
              <w:rPr>
                <w:rFonts w:cs="Arial"/>
              </w:rPr>
            </w:pPr>
            <w:r>
              <w:rPr>
                <w:rFonts w:cs="Arial"/>
              </w:rPr>
              <w:t>11</w:t>
            </w:r>
            <w:r w:rsidRPr="0094177C">
              <w:rPr>
                <w:rFonts w:cs="Arial"/>
                <w:vertAlign w:val="superscript"/>
              </w:rPr>
              <w:t>th</w:t>
            </w:r>
            <w:r w:rsidR="004A3434">
              <w:rPr>
                <w:rFonts w:cs="Arial"/>
              </w:rPr>
              <w:t xml:space="preserve"> May 2019</w:t>
            </w:r>
          </w:p>
        </w:tc>
        <w:tc>
          <w:tcPr>
            <w:tcW w:w="2790" w:type="dxa"/>
            <w:tcBorders>
              <w:top w:val="nil"/>
              <w:left w:val="single" w:sz="4" w:space="0" w:color="auto"/>
              <w:bottom w:val="single" w:sz="4" w:space="0" w:color="auto"/>
              <w:right w:val="single" w:sz="4" w:space="0" w:color="auto"/>
            </w:tcBorders>
            <w:hideMark/>
          </w:tcPr>
          <w:p w14:paraId="40A80411" w14:textId="544B9A93" w:rsidR="004A3434" w:rsidRDefault="0094177C" w:rsidP="004A3434">
            <w:pPr>
              <w:spacing w:line="360" w:lineRule="auto"/>
              <w:rPr>
                <w:rFonts w:cs="Arial"/>
              </w:rPr>
            </w:pPr>
            <w:r>
              <w:rPr>
                <w:rFonts w:cs="Arial"/>
              </w:rPr>
              <w:t>15</w:t>
            </w:r>
            <w:r w:rsidRPr="0094177C">
              <w:rPr>
                <w:rFonts w:cs="Arial"/>
                <w:vertAlign w:val="superscript"/>
              </w:rPr>
              <w:t>th</w:t>
            </w:r>
            <w:r w:rsidR="004A3434">
              <w:rPr>
                <w:rFonts w:cs="Arial"/>
              </w:rPr>
              <w:t xml:space="preserve"> May 2019</w:t>
            </w:r>
          </w:p>
        </w:tc>
      </w:tr>
      <w:tr w:rsidR="004A3434" w14:paraId="5755B5A7" w14:textId="77777777" w:rsidTr="004A3434">
        <w:tc>
          <w:tcPr>
            <w:tcW w:w="3235" w:type="dxa"/>
            <w:tcBorders>
              <w:top w:val="single" w:sz="4" w:space="0" w:color="auto"/>
              <w:left w:val="single" w:sz="4" w:space="0" w:color="auto"/>
              <w:bottom w:val="nil"/>
              <w:right w:val="single" w:sz="4" w:space="0" w:color="auto"/>
            </w:tcBorders>
            <w:hideMark/>
          </w:tcPr>
          <w:p w14:paraId="01331974" w14:textId="77777777" w:rsidR="004A3434" w:rsidRDefault="004A3434" w:rsidP="004A3434">
            <w:pPr>
              <w:pStyle w:val="ListParagraph"/>
              <w:numPr>
                <w:ilvl w:val="0"/>
                <w:numId w:val="12"/>
              </w:numPr>
              <w:spacing w:line="360" w:lineRule="auto"/>
              <w:rPr>
                <w:rFonts w:cs="Arial"/>
                <w:b/>
              </w:rPr>
            </w:pPr>
            <w:r>
              <w:rPr>
                <w:rFonts w:cs="Arial"/>
                <w:b/>
              </w:rPr>
              <w:t>Implementation</w:t>
            </w:r>
          </w:p>
        </w:tc>
        <w:tc>
          <w:tcPr>
            <w:tcW w:w="2610" w:type="dxa"/>
            <w:tcBorders>
              <w:top w:val="single" w:sz="4" w:space="0" w:color="auto"/>
              <w:left w:val="single" w:sz="4" w:space="0" w:color="auto"/>
              <w:bottom w:val="nil"/>
              <w:right w:val="single" w:sz="4" w:space="0" w:color="auto"/>
            </w:tcBorders>
            <w:hideMark/>
          </w:tcPr>
          <w:p w14:paraId="206417F6" w14:textId="37EF83FF" w:rsidR="004A3434" w:rsidRDefault="004A3434" w:rsidP="004A3434">
            <w:pPr>
              <w:spacing w:line="360" w:lineRule="auto"/>
              <w:rPr>
                <w:rFonts w:cs="Arial"/>
                <w:b/>
              </w:rPr>
            </w:pPr>
            <w:r>
              <w:rPr>
                <w:rFonts w:cs="Arial"/>
                <w:b/>
              </w:rPr>
              <w:t>1</w:t>
            </w:r>
            <w:r w:rsidR="0094177C">
              <w:rPr>
                <w:rFonts w:cs="Arial"/>
                <w:b/>
              </w:rPr>
              <w:t>6</w:t>
            </w:r>
            <w:r w:rsidR="0094177C" w:rsidRPr="0094177C">
              <w:rPr>
                <w:rFonts w:cs="Arial"/>
                <w:b/>
                <w:vertAlign w:val="superscript"/>
              </w:rPr>
              <w:t>th</w:t>
            </w:r>
            <w:r>
              <w:rPr>
                <w:rFonts w:cs="Arial"/>
                <w:b/>
              </w:rPr>
              <w:t xml:space="preserve"> </w:t>
            </w:r>
            <w:r w:rsidR="0094177C">
              <w:rPr>
                <w:rFonts w:cs="Arial"/>
                <w:b/>
              </w:rPr>
              <w:t>May</w:t>
            </w:r>
            <w:r>
              <w:rPr>
                <w:rFonts w:cs="Arial"/>
                <w:b/>
              </w:rPr>
              <w:t xml:space="preserve"> 2019</w:t>
            </w:r>
          </w:p>
        </w:tc>
        <w:tc>
          <w:tcPr>
            <w:tcW w:w="2790" w:type="dxa"/>
            <w:tcBorders>
              <w:top w:val="single" w:sz="4" w:space="0" w:color="auto"/>
              <w:left w:val="single" w:sz="4" w:space="0" w:color="auto"/>
              <w:bottom w:val="nil"/>
              <w:right w:val="single" w:sz="4" w:space="0" w:color="auto"/>
            </w:tcBorders>
            <w:hideMark/>
          </w:tcPr>
          <w:p w14:paraId="3AF80146" w14:textId="0ADC9B80" w:rsidR="004A3434" w:rsidRDefault="004A3434" w:rsidP="004A3434">
            <w:pPr>
              <w:spacing w:line="360" w:lineRule="auto"/>
              <w:rPr>
                <w:rFonts w:cs="Arial"/>
                <w:b/>
              </w:rPr>
            </w:pPr>
            <w:r>
              <w:rPr>
                <w:rFonts w:cs="Arial"/>
                <w:b/>
              </w:rPr>
              <w:t>1</w:t>
            </w:r>
            <w:r w:rsidR="0094177C">
              <w:rPr>
                <w:rFonts w:cs="Arial"/>
                <w:b/>
              </w:rPr>
              <w:t>0</w:t>
            </w:r>
            <w:r>
              <w:rPr>
                <w:rFonts w:cs="Arial"/>
                <w:b/>
              </w:rPr>
              <w:t>th June 2019</w:t>
            </w:r>
          </w:p>
        </w:tc>
      </w:tr>
      <w:tr w:rsidR="004A3434" w14:paraId="44EDA641" w14:textId="77777777" w:rsidTr="004A3434">
        <w:tc>
          <w:tcPr>
            <w:tcW w:w="3235" w:type="dxa"/>
            <w:tcBorders>
              <w:top w:val="nil"/>
              <w:left w:val="single" w:sz="4" w:space="0" w:color="auto"/>
              <w:bottom w:val="nil"/>
              <w:right w:val="single" w:sz="4" w:space="0" w:color="auto"/>
            </w:tcBorders>
            <w:hideMark/>
          </w:tcPr>
          <w:p w14:paraId="0E26BA50" w14:textId="03D009CB" w:rsidR="004A3434" w:rsidRDefault="004A3434" w:rsidP="004A3434">
            <w:pPr>
              <w:spacing w:line="360" w:lineRule="auto"/>
              <w:rPr>
                <w:rFonts w:cs="Arial"/>
              </w:rPr>
            </w:pPr>
            <w:r>
              <w:rPr>
                <w:rFonts w:cs="Arial"/>
              </w:rPr>
              <w:t xml:space="preserve">4.1 Database build </w:t>
            </w:r>
          </w:p>
        </w:tc>
        <w:tc>
          <w:tcPr>
            <w:tcW w:w="2610" w:type="dxa"/>
            <w:tcBorders>
              <w:top w:val="nil"/>
              <w:left w:val="single" w:sz="4" w:space="0" w:color="auto"/>
              <w:bottom w:val="nil"/>
              <w:right w:val="single" w:sz="4" w:space="0" w:color="auto"/>
            </w:tcBorders>
            <w:hideMark/>
          </w:tcPr>
          <w:p w14:paraId="7EC63F17" w14:textId="7ABF1380" w:rsidR="004A3434" w:rsidRDefault="004A3434" w:rsidP="004A3434">
            <w:pPr>
              <w:spacing w:line="360" w:lineRule="auto"/>
              <w:rPr>
                <w:rFonts w:cs="Arial"/>
              </w:rPr>
            </w:pPr>
            <w:r>
              <w:rPr>
                <w:rFonts w:cs="Arial"/>
              </w:rPr>
              <w:t>1</w:t>
            </w:r>
            <w:r w:rsidR="0094177C">
              <w:rPr>
                <w:rFonts w:cs="Arial"/>
              </w:rPr>
              <w:t>6</w:t>
            </w:r>
            <w:r w:rsidR="0094177C" w:rsidRPr="0094177C">
              <w:rPr>
                <w:rFonts w:cs="Arial"/>
                <w:vertAlign w:val="superscript"/>
              </w:rPr>
              <w:t>th</w:t>
            </w:r>
            <w:r w:rsidR="0094177C">
              <w:rPr>
                <w:rFonts w:cs="Arial"/>
              </w:rPr>
              <w:t xml:space="preserve"> May</w:t>
            </w:r>
            <w:r>
              <w:rPr>
                <w:rFonts w:cs="Arial"/>
              </w:rPr>
              <w:t xml:space="preserve"> 2019</w:t>
            </w:r>
          </w:p>
        </w:tc>
        <w:tc>
          <w:tcPr>
            <w:tcW w:w="2790" w:type="dxa"/>
            <w:tcBorders>
              <w:top w:val="nil"/>
              <w:left w:val="single" w:sz="4" w:space="0" w:color="auto"/>
              <w:bottom w:val="nil"/>
              <w:right w:val="single" w:sz="4" w:space="0" w:color="auto"/>
            </w:tcBorders>
            <w:hideMark/>
          </w:tcPr>
          <w:p w14:paraId="166F3FC2" w14:textId="2ACB7FF8" w:rsidR="004A3434" w:rsidRDefault="0094177C" w:rsidP="004A3434">
            <w:pPr>
              <w:spacing w:line="360" w:lineRule="auto"/>
              <w:rPr>
                <w:rFonts w:cs="Arial"/>
              </w:rPr>
            </w:pPr>
            <w:r>
              <w:rPr>
                <w:rFonts w:cs="Arial"/>
              </w:rPr>
              <w:t>2</w:t>
            </w:r>
            <w:r w:rsidR="004A3434">
              <w:rPr>
                <w:rFonts w:cs="Arial"/>
              </w:rPr>
              <w:t>4</w:t>
            </w:r>
            <w:r w:rsidRPr="0094177C">
              <w:rPr>
                <w:rFonts w:cs="Arial"/>
                <w:vertAlign w:val="superscript"/>
              </w:rPr>
              <w:t>th</w:t>
            </w:r>
            <w:r>
              <w:rPr>
                <w:rFonts w:cs="Arial"/>
                <w:vertAlign w:val="superscript"/>
              </w:rPr>
              <w:t xml:space="preserve"> </w:t>
            </w:r>
            <w:r>
              <w:rPr>
                <w:rFonts w:cs="Arial"/>
              </w:rPr>
              <w:t>May</w:t>
            </w:r>
            <w:r w:rsidR="004A3434">
              <w:rPr>
                <w:rFonts w:cs="Arial"/>
              </w:rPr>
              <w:t xml:space="preserve"> 2019</w:t>
            </w:r>
          </w:p>
        </w:tc>
      </w:tr>
      <w:tr w:rsidR="004A3434" w14:paraId="0F3A007E" w14:textId="77777777" w:rsidTr="004A3434">
        <w:tc>
          <w:tcPr>
            <w:tcW w:w="3235" w:type="dxa"/>
            <w:tcBorders>
              <w:top w:val="nil"/>
              <w:left w:val="single" w:sz="4" w:space="0" w:color="auto"/>
              <w:bottom w:val="single" w:sz="4" w:space="0" w:color="auto"/>
              <w:right w:val="single" w:sz="4" w:space="0" w:color="auto"/>
            </w:tcBorders>
            <w:hideMark/>
          </w:tcPr>
          <w:p w14:paraId="6C0FEEF7" w14:textId="77777777" w:rsidR="004A3434" w:rsidRDefault="004A3434" w:rsidP="004A3434">
            <w:pPr>
              <w:spacing w:line="360" w:lineRule="auto"/>
              <w:rPr>
                <w:rFonts w:cs="Arial"/>
              </w:rPr>
            </w:pPr>
            <w:r>
              <w:rPr>
                <w:rFonts w:cs="Arial"/>
              </w:rPr>
              <w:t>4.2 Coding</w:t>
            </w:r>
          </w:p>
        </w:tc>
        <w:tc>
          <w:tcPr>
            <w:tcW w:w="2610" w:type="dxa"/>
            <w:tcBorders>
              <w:top w:val="nil"/>
              <w:left w:val="single" w:sz="4" w:space="0" w:color="auto"/>
              <w:bottom w:val="single" w:sz="4" w:space="0" w:color="auto"/>
              <w:right w:val="single" w:sz="4" w:space="0" w:color="auto"/>
            </w:tcBorders>
            <w:hideMark/>
          </w:tcPr>
          <w:p w14:paraId="3A4F7464" w14:textId="46012FA0" w:rsidR="004A3434" w:rsidRDefault="0094177C" w:rsidP="004A3434">
            <w:pPr>
              <w:spacing w:line="360" w:lineRule="auto"/>
              <w:rPr>
                <w:rFonts w:cs="Arial"/>
              </w:rPr>
            </w:pPr>
            <w:r>
              <w:rPr>
                <w:rFonts w:cs="Arial"/>
              </w:rPr>
              <w:t>25</w:t>
            </w:r>
            <w:r w:rsidRPr="0094177C">
              <w:rPr>
                <w:rFonts w:cs="Arial"/>
                <w:vertAlign w:val="superscript"/>
              </w:rPr>
              <w:t>th</w:t>
            </w:r>
            <w:r w:rsidR="004A3434">
              <w:rPr>
                <w:rFonts w:cs="Arial"/>
              </w:rPr>
              <w:t xml:space="preserve"> </w:t>
            </w:r>
            <w:r>
              <w:rPr>
                <w:rFonts w:cs="Arial"/>
              </w:rPr>
              <w:t>May</w:t>
            </w:r>
            <w:r w:rsidR="004A3434">
              <w:rPr>
                <w:rFonts w:cs="Arial"/>
              </w:rPr>
              <w:t xml:space="preserve"> 2019 </w:t>
            </w:r>
          </w:p>
        </w:tc>
        <w:tc>
          <w:tcPr>
            <w:tcW w:w="2790" w:type="dxa"/>
            <w:tcBorders>
              <w:top w:val="nil"/>
              <w:left w:val="single" w:sz="4" w:space="0" w:color="auto"/>
              <w:bottom w:val="single" w:sz="4" w:space="0" w:color="auto"/>
              <w:right w:val="single" w:sz="4" w:space="0" w:color="auto"/>
            </w:tcBorders>
            <w:hideMark/>
          </w:tcPr>
          <w:p w14:paraId="1530E125" w14:textId="285F1C5B" w:rsidR="004A3434" w:rsidRDefault="0094177C" w:rsidP="004A3434">
            <w:pPr>
              <w:spacing w:line="360" w:lineRule="auto"/>
              <w:rPr>
                <w:rFonts w:cs="Arial"/>
              </w:rPr>
            </w:pPr>
            <w:r>
              <w:rPr>
                <w:rFonts w:cs="Arial"/>
              </w:rPr>
              <w:t>1</w:t>
            </w:r>
            <w:r w:rsidR="004A3434">
              <w:rPr>
                <w:rFonts w:cs="Arial"/>
              </w:rPr>
              <w:t>0</w:t>
            </w:r>
            <w:r w:rsidRPr="0094177C">
              <w:rPr>
                <w:rFonts w:cs="Arial"/>
                <w:vertAlign w:val="superscript"/>
              </w:rPr>
              <w:t>th</w:t>
            </w:r>
            <w:r w:rsidR="004A3434">
              <w:rPr>
                <w:rFonts w:cs="Arial"/>
              </w:rPr>
              <w:t xml:space="preserve"> June 2019</w:t>
            </w:r>
          </w:p>
        </w:tc>
      </w:tr>
      <w:tr w:rsidR="004A3434" w14:paraId="7239D822" w14:textId="77777777" w:rsidTr="004A3434">
        <w:tc>
          <w:tcPr>
            <w:tcW w:w="3235" w:type="dxa"/>
            <w:tcBorders>
              <w:top w:val="single" w:sz="4" w:space="0" w:color="auto"/>
              <w:left w:val="single" w:sz="4" w:space="0" w:color="auto"/>
              <w:bottom w:val="nil"/>
              <w:right w:val="single" w:sz="4" w:space="0" w:color="auto"/>
            </w:tcBorders>
            <w:hideMark/>
          </w:tcPr>
          <w:p w14:paraId="3F319028" w14:textId="77777777" w:rsidR="004A3434" w:rsidRDefault="004A3434" w:rsidP="004A3434">
            <w:pPr>
              <w:pStyle w:val="ListParagraph"/>
              <w:numPr>
                <w:ilvl w:val="0"/>
                <w:numId w:val="12"/>
              </w:numPr>
              <w:spacing w:line="360" w:lineRule="auto"/>
              <w:rPr>
                <w:rFonts w:cs="Arial"/>
                <w:b/>
              </w:rPr>
            </w:pPr>
            <w:r>
              <w:rPr>
                <w:rFonts w:cs="Arial"/>
                <w:b/>
              </w:rPr>
              <w:t>Testing</w:t>
            </w:r>
          </w:p>
        </w:tc>
        <w:tc>
          <w:tcPr>
            <w:tcW w:w="2610" w:type="dxa"/>
            <w:tcBorders>
              <w:top w:val="single" w:sz="4" w:space="0" w:color="auto"/>
              <w:left w:val="single" w:sz="4" w:space="0" w:color="auto"/>
              <w:bottom w:val="nil"/>
              <w:right w:val="single" w:sz="4" w:space="0" w:color="auto"/>
            </w:tcBorders>
            <w:hideMark/>
          </w:tcPr>
          <w:p w14:paraId="6B7412B7" w14:textId="1636FFAF" w:rsidR="004A3434" w:rsidRDefault="0094177C" w:rsidP="004A3434">
            <w:pPr>
              <w:spacing w:line="360" w:lineRule="auto"/>
              <w:rPr>
                <w:rFonts w:cs="Arial"/>
                <w:b/>
              </w:rPr>
            </w:pPr>
            <w:r>
              <w:rPr>
                <w:rFonts w:cs="Arial"/>
                <w:b/>
              </w:rPr>
              <w:t>1</w:t>
            </w:r>
            <w:r w:rsidR="004A3434">
              <w:rPr>
                <w:rFonts w:cs="Arial"/>
                <w:b/>
              </w:rPr>
              <w:t>1</w:t>
            </w:r>
            <w:r w:rsidR="004A3434">
              <w:rPr>
                <w:rFonts w:cs="Arial"/>
                <w:b/>
                <w:vertAlign w:val="superscript"/>
              </w:rPr>
              <w:t>th</w:t>
            </w:r>
            <w:r w:rsidR="004A3434">
              <w:rPr>
                <w:rFonts w:cs="Arial"/>
                <w:b/>
              </w:rPr>
              <w:t xml:space="preserve"> June 2019</w:t>
            </w:r>
          </w:p>
        </w:tc>
        <w:tc>
          <w:tcPr>
            <w:tcW w:w="2790" w:type="dxa"/>
            <w:tcBorders>
              <w:top w:val="single" w:sz="4" w:space="0" w:color="auto"/>
              <w:left w:val="single" w:sz="4" w:space="0" w:color="auto"/>
              <w:bottom w:val="nil"/>
              <w:right w:val="single" w:sz="4" w:space="0" w:color="auto"/>
            </w:tcBorders>
            <w:hideMark/>
          </w:tcPr>
          <w:p w14:paraId="5EFEDB8F" w14:textId="0601D834" w:rsidR="004A3434" w:rsidRDefault="0094177C" w:rsidP="004A3434">
            <w:pPr>
              <w:spacing w:line="360" w:lineRule="auto"/>
              <w:rPr>
                <w:rFonts w:cs="Arial"/>
                <w:b/>
              </w:rPr>
            </w:pPr>
            <w:r>
              <w:rPr>
                <w:rFonts w:cs="Arial"/>
                <w:b/>
              </w:rPr>
              <w:t>28</w:t>
            </w:r>
            <w:r w:rsidRPr="0094177C">
              <w:rPr>
                <w:rFonts w:cs="Arial"/>
                <w:b/>
                <w:vertAlign w:val="superscript"/>
              </w:rPr>
              <w:t>th</w:t>
            </w:r>
            <w:r>
              <w:rPr>
                <w:rFonts w:cs="Arial"/>
                <w:b/>
              </w:rPr>
              <w:t xml:space="preserve"> June 2019</w:t>
            </w:r>
          </w:p>
        </w:tc>
      </w:tr>
      <w:tr w:rsidR="004A3434" w14:paraId="4C871441" w14:textId="77777777" w:rsidTr="004A3434">
        <w:tc>
          <w:tcPr>
            <w:tcW w:w="3235" w:type="dxa"/>
            <w:tcBorders>
              <w:top w:val="nil"/>
              <w:left w:val="single" w:sz="4" w:space="0" w:color="auto"/>
              <w:bottom w:val="nil"/>
              <w:right w:val="single" w:sz="4" w:space="0" w:color="auto"/>
            </w:tcBorders>
            <w:hideMark/>
          </w:tcPr>
          <w:p w14:paraId="302592BA" w14:textId="77777777" w:rsidR="004A3434" w:rsidRDefault="004A3434" w:rsidP="004A3434">
            <w:pPr>
              <w:spacing w:line="360" w:lineRule="auto"/>
              <w:rPr>
                <w:rFonts w:cs="Arial"/>
              </w:rPr>
            </w:pPr>
            <w:r>
              <w:rPr>
                <w:rFonts w:cs="Arial"/>
              </w:rPr>
              <w:t xml:space="preserve">5.1 Unit Testing </w:t>
            </w:r>
          </w:p>
        </w:tc>
        <w:tc>
          <w:tcPr>
            <w:tcW w:w="2610" w:type="dxa"/>
            <w:tcBorders>
              <w:top w:val="nil"/>
              <w:left w:val="single" w:sz="4" w:space="0" w:color="auto"/>
              <w:bottom w:val="nil"/>
              <w:right w:val="single" w:sz="4" w:space="0" w:color="auto"/>
            </w:tcBorders>
            <w:hideMark/>
          </w:tcPr>
          <w:p w14:paraId="2C7AC582" w14:textId="379B8C4A" w:rsidR="004A3434" w:rsidRDefault="004A3434" w:rsidP="004A3434">
            <w:pPr>
              <w:spacing w:line="360" w:lineRule="auto"/>
              <w:rPr>
                <w:rFonts w:cs="Arial"/>
              </w:rPr>
            </w:pPr>
            <w:r>
              <w:rPr>
                <w:rFonts w:cs="Arial"/>
              </w:rPr>
              <w:t>1</w:t>
            </w:r>
            <w:r w:rsidR="0094177C">
              <w:rPr>
                <w:rFonts w:cs="Arial"/>
              </w:rPr>
              <w:t>1</w:t>
            </w:r>
            <w:r>
              <w:rPr>
                <w:rFonts w:cs="Arial"/>
                <w:vertAlign w:val="superscript"/>
              </w:rPr>
              <w:t>th</w:t>
            </w:r>
            <w:r>
              <w:rPr>
                <w:rFonts w:cs="Arial"/>
              </w:rPr>
              <w:t xml:space="preserve"> June 2019</w:t>
            </w:r>
          </w:p>
        </w:tc>
        <w:tc>
          <w:tcPr>
            <w:tcW w:w="2790" w:type="dxa"/>
            <w:tcBorders>
              <w:top w:val="nil"/>
              <w:left w:val="single" w:sz="4" w:space="0" w:color="auto"/>
              <w:bottom w:val="nil"/>
              <w:right w:val="single" w:sz="4" w:space="0" w:color="auto"/>
            </w:tcBorders>
            <w:hideMark/>
          </w:tcPr>
          <w:p w14:paraId="7CF7E131" w14:textId="5D3A9955" w:rsidR="004A3434" w:rsidRDefault="0094177C" w:rsidP="004A3434">
            <w:pPr>
              <w:spacing w:line="360" w:lineRule="auto"/>
              <w:rPr>
                <w:rFonts w:cs="Arial"/>
              </w:rPr>
            </w:pPr>
            <w:r>
              <w:rPr>
                <w:rFonts w:cs="Arial"/>
              </w:rPr>
              <w:t>16</w:t>
            </w:r>
            <w:r w:rsidRPr="0094177C">
              <w:rPr>
                <w:rFonts w:cs="Arial"/>
                <w:vertAlign w:val="superscript"/>
              </w:rPr>
              <w:t>th</w:t>
            </w:r>
            <w:r w:rsidR="004A3434">
              <w:rPr>
                <w:rFonts w:cs="Arial"/>
              </w:rPr>
              <w:t xml:space="preserve"> June 2019</w:t>
            </w:r>
          </w:p>
        </w:tc>
      </w:tr>
      <w:tr w:rsidR="004A3434" w14:paraId="6DB3C206" w14:textId="77777777" w:rsidTr="004A3434">
        <w:tc>
          <w:tcPr>
            <w:tcW w:w="3235" w:type="dxa"/>
            <w:tcBorders>
              <w:top w:val="nil"/>
              <w:left w:val="single" w:sz="4" w:space="0" w:color="auto"/>
              <w:bottom w:val="nil"/>
              <w:right w:val="single" w:sz="4" w:space="0" w:color="auto"/>
            </w:tcBorders>
            <w:hideMark/>
          </w:tcPr>
          <w:p w14:paraId="7520DA66" w14:textId="5F1450E4" w:rsidR="004A3434" w:rsidRDefault="004A3434" w:rsidP="004A3434">
            <w:pPr>
              <w:spacing w:line="360" w:lineRule="auto"/>
              <w:rPr>
                <w:rFonts w:cs="Arial"/>
              </w:rPr>
            </w:pPr>
          </w:p>
        </w:tc>
        <w:tc>
          <w:tcPr>
            <w:tcW w:w="2610" w:type="dxa"/>
            <w:tcBorders>
              <w:top w:val="nil"/>
              <w:left w:val="single" w:sz="4" w:space="0" w:color="auto"/>
              <w:bottom w:val="nil"/>
              <w:right w:val="single" w:sz="4" w:space="0" w:color="auto"/>
            </w:tcBorders>
            <w:hideMark/>
          </w:tcPr>
          <w:p w14:paraId="086784A0" w14:textId="297011BF" w:rsidR="004A3434" w:rsidRDefault="004A3434" w:rsidP="004A3434">
            <w:pPr>
              <w:spacing w:line="360" w:lineRule="auto"/>
              <w:rPr>
                <w:rFonts w:cs="Arial"/>
              </w:rPr>
            </w:pPr>
          </w:p>
        </w:tc>
        <w:tc>
          <w:tcPr>
            <w:tcW w:w="2790" w:type="dxa"/>
            <w:tcBorders>
              <w:top w:val="nil"/>
              <w:left w:val="single" w:sz="4" w:space="0" w:color="auto"/>
              <w:bottom w:val="nil"/>
              <w:right w:val="single" w:sz="4" w:space="0" w:color="auto"/>
            </w:tcBorders>
            <w:hideMark/>
          </w:tcPr>
          <w:p w14:paraId="0657B47D" w14:textId="4B659AD6" w:rsidR="004A3434" w:rsidRDefault="004A3434" w:rsidP="004A3434">
            <w:pPr>
              <w:spacing w:line="360" w:lineRule="auto"/>
              <w:rPr>
                <w:rFonts w:cs="Arial"/>
              </w:rPr>
            </w:pPr>
          </w:p>
        </w:tc>
      </w:tr>
      <w:tr w:rsidR="004A3434" w14:paraId="3AC5EEE4" w14:textId="77777777" w:rsidTr="004A3434">
        <w:tc>
          <w:tcPr>
            <w:tcW w:w="3235" w:type="dxa"/>
            <w:tcBorders>
              <w:top w:val="nil"/>
              <w:left w:val="single" w:sz="4" w:space="0" w:color="auto"/>
              <w:bottom w:val="nil"/>
              <w:right w:val="single" w:sz="4" w:space="0" w:color="auto"/>
            </w:tcBorders>
            <w:hideMark/>
          </w:tcPr>
          <w:p w14:paraId="24275D3D" w14:textId="3340D1EE" w:rsidR="004A3434" w:rsidRDefault="004A3434" w:rsidP="004A3434">
            <w:pPr>
              <w:spacing w:line="360" w:lineRule="auto"/>
              <w:rPr>
                <w:rFonts w:cs="Arial"/>
              </w:rPr>
            </w:pPr>
            <w:r>
              <w:rPr>
                <w:rFonts w:cs="Arial"/>
              </w:rPr>
              <w:t xml:space="preserve">5.2 </w:t>
            </w:r>
            <w:r w:rsidR="0094177C">
              <w:rPr>
                <w:rFonts w:cs="Arial"/>
              </w:rPr>
              <w:t>White</w:t>
            </w:r>
            <w:r>
              <w:rPr>
                <w:rFonts w:cs="Arial"/>
              </w:rPr>
              <w:t xml:space="preserve"> Box Testing</w:t>
            </w:r>
          </w:p>
        </w:tc>
        <w:tc>
          <w:tcPr>
            <w:tcW w:w="2610" w:type="dxa"/>
            <w:tcBorders>
              <w:top w:val="nil"/>
              <w:left w:val="single" w:sz="4" w:space="0" w:color="auto"/>
              <w:bottom w:val="nil"/>
              <w:right w:val="single" w:sz="4" w:space="0" w:color="auto"/>
            </w:tcBorders>
            <w:hideMark/>
          </w:tcPr>
          <w:p w14:paraId="1530A6C8" w14:textId="2192F437" w:rsidR="004A3434" w:rsidRDefault="0094177C" w:rsidP="004A3434">
            <w:pPr>
              <w:spacing w:line="360" w:lineRule="auto"/>
              <w:rPr>
                <w:rFonts w:cs="Arial"/>
              </w:rPr>
            </w:pPr>
            <w:r>
              <w:rPr>
                <w:rFonts w:cs="Arial"/>
              </w:rPr>
              <w:t>17</w:t>
            </w:r>
            <w:r w:rsidRPr="0094177C">
              <w:rPr>
                <w:rFonts w:cs="Arial"/>
                <w:vertAlign w:val="superscript"/>
              </w:rPr>
              <w:t>th</w:t>
            </w:r>
            <w:r w:rsidR="004A3434">
              <w:rPr>
                <w:rFonts w:cs="Arial"/>
              </w:rPr>
              <w:t xml:space="preserve"> June 2019 </w:t>
            </w:r>
          </w:p>
        </w:tc>
        <w:tc>
          <w:tcPr>
            <w:tcW w:w="2790" w:type="dxa"/>
            <w:tcBorders>
              <w:top w:val="nil"/>
              <w:left w:val="single" w:sz="4" w:space="0" w:color="auto"/>
              <w:bottom w:val="nil"/>
              <w:right w:val="single" w:sz="4" w:space="0" w:color="auto"/>
            </w:tcBorders>
            <w:hideMark/>
          </w:tcPr>
          <w:p w14:paraId="067B1449" w14:textId="3FDFB5AB" w:rsidR="004A3434" w:rsidRDefault="004A3434" w:rsidP="004A3434">
            <w:pPr>
              <w:spacing w:line="360" w:lineRule="auto"/>
              <w:rPr>
                <w:rFonts w:cs="Arial"/>
              </w:rPr>
            </w:pPr>
            <w:r>
              <w:rPr>
                <w:rFonts w:cs="Arial"/>
              </w:rPr>
              <w:t>2</w:t>
            </w:r>
            <w:r w:rsidR="0094177C">
              <w:rPr>
                <w:rFonts w:cs="Arial"/>
              </w:rPr>
              <w:t>2</w:t>
            </w:r>
            <w:r w:rsidR="0094177C" w:rsidRPr="0094177C">
              <w:rPr>
                <w:rFonts w:cs="Arial"/>
                <w:vertAlign w:val="superscript"/>
              </w:rPr>
              <w:t>nd</w:t>
            </w:r>
            <w:r>
              <w:rPr>
                <w:rFonts w:cs="Arial"/>
              </w:rPr>
              <w:t xml:space="preserve"> June 2019</w:t>
            </w:r>
          </w:p>
        </w:tc>
      </w:tr>
      <w:tr w:rsidR="004A3434" w14:paraId="056BB4D5" w14:textId="77777777" w:rsidTr="004A3434">
        <w:tc>
          <w:tcPr>
            <w:tcW w:w="3235" w:type="dxa"/>
            <w:tcBorders>
              <w:top w:val="nil"/>
              <w:left w:val="single" w:sz="4" w:space="0" w:color="auto"/>
              <w:bottom w:val="single" w:sz="4" w:space="0" w:color="auto"/>
              <w:right w:val="single" w:sz="4" w:space="0" w:color="auto"/>
            </w:tcBorders>
            <w:hideMark/>
          </w:tcPr>
          <w:p w14:paraId="566A6769" w14:textId="59DA3251" w:rsidR="004A3434" w:rsidRDefault="004A3434" w:rsidP="004A3434">
            <w:pPr>
              <w:spacing w:line="360" w:lineRule="auto"/>
              <w:rPr>
                <w:rFonts w:cs="Arial"/>
              </w:rPr>
            </w:pPr>
            <w:r>
              <w:rPr>
                <w:rFonts w:cs="Arial"/>
              </w:rPr>
              <w:t xml:space="preserve">5.3 </w:t>
            </w:r>
            <w:r w:rsidR="0094177C">
              <w:rPr>
                <w:rFonts w:cs="Arial"/>
              </w:rPr>
              <w:t>Black</w:t>
            </w:r>
            <w:r>
              <w:rPr>
                <w:rFonts w:cs="Arial"/>
              </w:rPr>
              <w:t xml:space="preserve"> Box Testing</w:t>
            </w:r>
          </w:p>
        </w:tc>
        <w:tc>
          <w:tcPr>
            <w:tcW w:w="2610" w:type="dxa"/>
            <w:tcBorders>
              <w:top w:val="nil"/>
              <w:left w:val="single" w:sz="4" w:space="0" w:color="auto"/>
              <w:bottom w:val="single" w:sz="4" w:space="0" w:color="auto"/>
              <w:right w:val="single" w:sz="4" w:space="0" w:color="auto"/>
            </w:tcBorders>
            <w:hideMark/>
          </w:tcPr>
          <w:p w14:paraId="4B0E0508" w14:textId="0EE74BBB" w:rsidR="004A3434" w:rsidRDefault="0094177C" w:rsidP="004A3434">
            <w:pPr>
              <w:spacing w:line="360" w:lineRule="auto"/>
              <w:rPr>
                <w:rFonts w:cs="Arial"/>
              </w:rPr>
            </w:pPr>
            <w:r>
              <w:rPr>
                <w:rFonts w:cs="Arial"/>
              </w:rPr>
              <w:t>23</w:t>
            </w:r>
            <w:r w:rsidRPr="0094177C">
              <w:rPr>
                <w:rFonts w:cs="Arial"/>
                <w:vertAlign w:val="superscript"/>
              </w:rPr>
              <w:t>rd</w:t>
            </w:r>
            <w:r>
              <w:rPr>
                <w:rFonts w:cs="Arial"/>
              </w:rPr>
              <w:t xml:space="preserve"> </w:t>
            </w:r>
            <w:r w:rsidR="004A3434">
              <w:rPr>
                <w:rFonts w:cs="Arial"/>
              </w:rPr>
              <w:t>June 2019</w:t>
            </w:r>
          </w:p>
        </w:tc>
        <w:tc>
          <w:tcPr>
            <w:tcW w:w="2790" w:type="dxa"/>
            <w:tcBorders>
              <w:top w:val="nil"/>
              <w:left w:val="single" w:sz="4" w:space="0" w:color="auto"/>
              <w:bottom w:val="single" w:sz="4" w:space="0" w:color="auto"/>
              <w:right w:val="single" w:sz="4" w:space="0" w:color="auto"/>
            </w:tcBorders>
            <w:hideMark/>
          </w:tcPr>
          <w:p w14:paraId="73E3CE3B" w14:textId="71741F72" w:rsidR="004A3434" w:rsidRDefault="0094177C" w:rsidP="004A3434">
            <w:pPr>
              <w:spacing w:line="360" w:lineRule="auto"/>
              <w:rPr>
                <w:rFonts w:cs="Arial"/>
              </w:rPr>
            </w:pPr>
            <w:r>
              <w:rPr>
                <w:rFonts w:cs="Arial"/>
              </w:rPr>
              <w:t>28</w:t>
            </w:r>
            <w:r w:rsidRPr="0094177C">
              <w:rPr>
                <w:rFonts w:cs="Arial"/>
                <w:vertAlign w:val="superscript"/>
              </w:rPr>
              <w:t>th</w:t>
            </w:r>
            <w:r>
              <w:rPr>
                <w:rFonts w:cs="Arial"/>
              </w:rPr>
              <w:t xml:space="preserve"> June</w:t>
            </w:r>
            <w:r w:rsidR="004A3434">
              <w:rPr>
                <w:rFonts w:cs="Arial"/>
              </w:rPr>
              <w:t xml:space="preserve"> 2019</w:t>
            </w:r>
          </w:p>
        </w:tc>
      </w:tr>
      <w:tr w:rsidR="004A3434" w14:paraId="2D96B966" w14:textId="77777777" w:rsidTr="004A3434">
        <w:tc>
          <w:tcPr>
            <w:tcW w:w="3235" w:type="dxa"/>
            <w:tcBorders>
              <w:top w:val="single" w:sz="4" w:space="0" w:color="auto"/>
              <w:left w:val="single" w:sz="4" w:space="0" w:color="auto"/>
              <w:bottom w:val="nil"/>
              <w:right w:val="single" w:sz="4" w:space="0" w:color="auto"/>
            </w:tcBorders>
            <w:hideMark/>
          </w:tcPr>
          <w:p w14:paraId="10050B8D" w14:textId="77777777" w:rsidR="004A3434" w:rsidRDefault="004A3434" w:rsidP="004A3434">
            <w:pPr>
              <w:pStyle w:val="ListParagraph"/>
              <w:numPr>
                <w:ilvl w:val="0"/>
                <w:numId w:val="12"/>
              </w:numPr>
              <w:spacing w:line="360" w:lineRule="auto"/>
              <w:rPr>
                <w:rFonts w:cs="Arial"/>
                <w:b/>
              </w:rPr>
            </w:pPr>
            <w:r>
              <w:rPr>
                <w:rFonts w:cs="Arial"/>
                <w:b/>
              </w:rPr>
              <w:t>Final Documentation</w:t>
            </w:r>
          </w:p>
        </w:tc>
        <w:tc>
          <w:tcPr>
            <w:tcW w:w="2610" w:type="dxa"/>
            <w:tcBorders>
              <w:top w:val="single" w:sz="4" w:space="0" w:color="auto"/>
              <w:left w:val="single" w:sz="4" w:space="0" w:color="auto"/>
              <w:bottom w:val="nil"/>
              <w:right w:val="single" w:sz="4" w:space="0" w:color="auto"/>
            </w:tcBorders>
            <w:hideMark/>
          </w:tcPr>
          <w:p w14:paraId="2C98CE3B" w14:textId="73B46AB8" w:rsidR="004A3434" w:rsidRDefault="0094177C" w:rsidP="004A3434">
            <w:pPr>
              <w:spacing w:line="360" w:lineRule="auto"/>
              <w:rPr>
                <w:rFonts w:cs="Arial"/>
                <w:b/>
              </w:rPr>
            </w:pPr>
            <w:r>
              <w:rPr>
                <w:rFonts w:cs="Arial"/>
                <w:b/>
              </w:rPr>
              <w:t>29</w:t>
            </w:r>
            <w:r w:rsidRPr="0094177C">
              <w:rPr>
                <w:rFonts w:cs="Arial"/>
                <w:b/>
                <w:vertAlign w:val="superscript"/>
              </w:rPr>
              <w:t>th</w:t>
            </w:r>
            <w:r>
              <w:rPr>
                <w:rFonts w:cs="Arial"/>
                <w:b/>
              </w:rPr>
              <w:t xml:space="preserve"> </w:t>
            </w:r>
            <w:r w:rsidR="004A3434">
              <w:rPr>
                <w:rFonts w:cs="Arial"/>
                <w:b/>
              </w:rPr>
              <w:t>Ju</w:t>
            </w:r>
            <w:r>
              <w:rPr>
                <w:rFonts w:cs="Arial"/>
                <w:b/>
              </w:rPr>
              <w:t>ne</w:t>
            </w:r>
            <w:r w:rsidR="004A3434">
              <w:rPr>
                <w:rFonts w:cs="Arial"/>
                <w:b/>
              </w:rPr>
              <w:t xml:space="preserve"> 2019</w:t>
            </w:r>
          </w:p>
        </w:tc>
        <w:tc>
          <w:tcPr>
            <w:tcW w:w="2790" w:type="dxa"/>
            <w:tcBorders>
              <w:top w:val="single" w:sz="4" w:space="0" w:color="auto"/>
              <w:left w:val="single" w:sz="4" w:space="0" w:color="auto"/>
              <w:bottom w:val="nil"/>
              <w:right w:val="single" w:sz="4" w:space="0" w:color="auto"/>
            </w:tcBorders>
            <w:hideMark/>
          </w:tcPr>
          <w:p w14:paraId="7D2C7523" w14:textId="4ED6DCF3" w:rsidR="004A3434" w:rsidRDefault="004A3434" w:rsidP="004A3434">
            <w:pPr>
              <w:spacing w:line="360" w:lineRule="auto"/>
              <w:rPr>
                <w:rFonts w:cs="Arial"/>
                <w:b/>
              </w:rPr>
            </w:pPr>
            <w:r>
              <w:rPr>
                <w:rFonts w:cs="Arial"/>
                <w:b/>
              </w:rPr>
              <w:t>1</w:t>
            </w:r>
            <w:r w:rsidR="0094177C">
              <w:rPr>
                <w:rFonts w:cs="Arial"/>
                <w:b/>
              </w:rPr>
              <w:t>0</w:t>
            </w:r>
            <w:r>
              <w:rPr>
                <w:rFonts w:cs="Arial"/>
                <w:b/>
                <w:vertAlign w:val="superscript"/>
              </w:rPr>
              <w:t>th</w:t>
            </w:r>
            <w:r>
              <w:rPr>
                <w:rFonts w:cs="Arial"/>
                <w:b/>
              </w:rPr>
              <w:t xml:space="preserve"> July 2019</w:t>
            </w:r>
          </w:p>
        </w:tc>
      </w:tr>
      <w:tr w:rsidR="004A3434" w14:paraId="39D55974" w14:textId="77777777" w:rsidTr="004A3434">
        <w:tc>
          <w:tcPr>
            <w:tcW w:w="3235" w:type="dxa"/>
            <w:tcBorders>
              <w:top w:val="nil"/>
              <w:left w:val="single" w:sz="4" w:space="0" w:color="auto"/>
              <w:bottom w:val="nil"/>
              <w:right w:val="single" w:sz="4" w:space="0" w:color="auto"/>
            </w:tcBorders>
            <w:hideMark/>
          </w:tcPr>
          <w:p w14:paraId="0A53574C" w14:textId="0A93D47D" w:rsidR="004A3434" w:rsidRDefault="004A3434" w:rsidP="004A3434">
            <w:pPr>
              <w:spacing w:line="360" w:lineRule="auto"/>
              <w:rPr>
                <w:rFonts w:cs="Arial"/>
              </w:rPr>
            </w:pPr>
            <w:r>
              <w:rPr>
                <w:rFonts w:cs="Arial"/>
              </w:rPr>
              <w:t>6.1 Final report</w:t>
            </w:r>
          </w:p>
        </w:tc>
        <w:tc>
          <w:tcPr>
            <w:tcW w:w="2610" w:type="dxa"/>
            <w:tcBorders>
              <w:top w:val="nil"/>
              <w:left w:val="single" w:sz="4" w:space="0" w:color="auto"/>
              <w:bottom w:val="nil"/>
              <w:right w:val="single" w:sz="4" w:space="0" w:color="auto"/>
            </w:tcBorders>
            <w:hideMark/>
          </w:tcPr>
          <w:p w14:paraId="3A48BEE6" w14:textId="3E8F59EA" w:rsidR="004A3434" w:rsidRDefault="0094177C" w:rsidP="004A3434">
            <w:pPr>
              <w:spacing w:line="360" w:lineRule="auto"/>
              <w:rPr>
                <w:rFonts w:cs="Arial"/>
              </w:rPr>
            </w:pPr>
            <w:r>
              <w:rPr>
                <w:rFonts w:cs="Arial"/>
              </w:rPr>
              <w:t>29</w:t>
            </w:r>
            <w:r w:rsidRPr="0094177C">
              <w:rPr>
                <w:rFonts w:cs="Arial"/>
                <w:vertAlign w:val="superscript"/>
              </w:rPr>
              <w:t>th</w:t>
            </w:r>
            <w:r>
              <w:rPr>
                <w:rFonts w:cs="Arial"/>
              </w:rPr>
              <w:t xml:space="preserve"> June</w:t>
            </w:r>
            <w:r w:rsidR="004A3434">
              <w:rPr>
                <w:rFonts w:cs="Arial"/>
              </w:rPr>
              <w:t xml:space="preserve"> 2019</w:t>
            </w:r>
          </w:p>
        </w:tc>
        <w:tc>
          <w:tcPr>
            <w:tcW w:w="2790" w:type="dxa"/>
            <w:tcBorders>
              <w:top w:val="nil"/>
              <w:left w:val="single" w:sz="4" w:space="0" w:color="auto"/>
              <w:bottom w:val="nil"/>
              <w:right w:val="single" w:sz="4" w:space="0" w:color="auto"/>
            </w:tcBorders>
            <w:hideMark/>
          </w:tcPr>
          <w:p w14:paraId="13D0518D" w14:textId="77777777" w:rsidR="004A3434" w:rsidRDefault="004A3434" w:rsidP="004A3434">
            <w:pPr>
              <w:spacing w:line="360" w:lineRule="auto"/>
              <w:rPr>
                <w:rFonts w:cs="Arial"/>
              </w:rPr>
            </w:pPr>
            <w:r>
              <w:rPr>
                <w:rFonts w:cs="Arial"/>
              </w:rPr>
              <w:t>5th July 2019</w:t>
            </w:r>
          </w:p>
        </w:tc>
      </w:tr>
      <w:tr w:rsidR="004A3434" w14:paraId="31E8A6CF" w14:textId="77777777" w:rsidTr="004A3434">
        <w:tc>
          <w:tcPr>
            <w:tcW w:w="3235" w:type="dxa"/>
            <w:tcBorders>
              <w:top w:val="nil"/>
              <w:left w:val="single" w:sz="4" w:space="0" w:color="auto"/>
              <w:bottom w:val="single" w:sz="4" w:space="0" w:color="auto"/>
              <w:right w:val="single" w:sz="4" w:space="0" w:color="auto"/>
            </w:tcBorders>
            <w:hideMark/>
          </w:tcPr>
          <w:p w14:paraId="48D578B4" w14:textId="21572DC1" w:rsidR="004A3434" w:rsidRDefault="004A3434" w:rsidP="004A3434">
            <w:pPr>
              <w:spacing w:line="360" w:lineRule="auto"/>
              <w:rPr>
                <w:rFonts w:cs="Arial"/>
              </w:rPr>
            </w:pPr>
            <w:r>
              <w:rPr>
                <w:rFonts w:cs="Arial"/>
              </w:rPr>
              <w:t>6.2 Slides</w:t>
            </w:r>
          </w:p>
        </w:tc>
        <w:tc>
          <w:tcPr>
            <w:tcW w:w="2610" w:type="dxa"/>
            <w:tcBorders>
              <w:top w:val="nil"/>
              <w:left w:val="single" w:sz="4" w:space="0" w:color="auto"/>
              <w:bottom w:val="single" w:sz="4" w:space="0" w:color="auto"/>
              <w:right w:val="single" w:sz="4" w:space="0" w:color="auto"/>
            </w:tcBorders>
            <w:hideMark/>
          </w:tcPr>
          <w:p w14:paraId="408468C2" w14:textId="77777777" w:rsidR="004A3434" w:rsidRDefault="004A3434" w:rsidP="004A3434">
            <w:pPr>
              <w:spacing w:line="360" w:lineRule="auto"/>
              <w:rPr>
                <w:rFonts w:cs="Arial"/>
              </w:rPr>
            </w:pPr>
            <w:r>
              <w:rPr>
                <w:rFonts w:cs="Arial"/>
              </w:rPr>
              <w:t>6</w:t>
            </w:r>
            <w:r w:rsidRPr="00526A07">
              <w:rPr>
                <w:rFonts w:cs="Arial"/>
                <w:vertAlign w:val="superscript"/>
              </w:rPr>
              <w:t>th</w:t>
            </w:r>
            <w:r>
              <w:rPr>
                <w:rFonts w:cs="Arial"/>
              </w:rPr>
              <w:t xml:space="preserve"> July 2019 </w:t>
            </w:r>
          </w:p>
        </w:tc>
        <w:tc>
          <w:tcPr>
            <w:tcW w:w="2790" w:type="dxa"/>
            <w:tcBorders>
              <w:top w:val="nil"/>
              <w:left w:val="single" w:sz="4" w:space="0" w:color="auto"/>
              <w:bottom w:val="single" w:sz="4" w:space="0" w:color="auto"/>
              <w:right w:val="single" w:sz="4" w:space="0" w:color="auto"/>
            </w:tcBorders>
            <w:hideMark/>
          </w:tcPr>
          <w:p w14:paraId="32B3AC60" w14:textId="71FDC03A" w:rsidR="004A3434" w:rsidRDefault="004A3434" w:rsidP="004A3434">
            <w:pPr>
              <w:spacing w:line="360" w:lineRule="auto"/>
              <w:rPr>
                <w:rFonts w:cs="Arial"/>
              </w:rPr>
            </w:pPr>
            <w:r>
              <w:rPr>
                <w:rFonts w:cs="Arial"/>
              </w:rPr>
              <w:t>1</w:t>
            </w:r>
            <w:r w:rsidR="0094177C">
              <w:rPr>
                <w:rFonts w:cs="Arial"/>
              </w:rPr>
              <w:t>0</w:t>
            </w:r>
            <w:r>
              <w:rPr>
                <w:rFonts w:cs="Arial"/>
                <w:vertAlign w:val="superscript"/>
              </w:rPr>
              <w:t>th</w:t>
            </w:r>
            <w:r>
              <w:rPr>
                <w:rFonts w:cs="Arial"/>
              </w:rPr>
              <w:t xml:space="preserve"> July 2019</w:t>
            </w:r>
          </w:p>
        </w:tc>
      </w:tr>
    </w:tbl>
    <w:p w14:paraId="2EFC91B0" w14:textId="18F9235D" w:rsidR="00512E90" w:rsidRDefault="00807810">
      <w:pPr>
        <w:rPr>
          <w:rFonts w:ascii="Arial" w:hAnsi="Arial" w:cs="Arial"/>
          <w:color w:val="000000" w:themeColor="text1"/>
        </w:rPr>
      </w:pPr>
      <w:r>
        <w:rPr>
          <w:rFonts w:ascii="Arial" w:hAnsi="Arial" w:cs="Arial"/>
          <w:color w:val="000000" w:themeColor="text1"/>
        </w:rPr>
        <w:br w:type="textWrapping" w:clear="all"/>
      </w:r>
    </w:p>
    <w:p w14:paraId="64D47EFD" w14:textId="3A714F95" w:rsidR="00512E90" w:rsidRDefault="00512E90">
      <w:pPr>
        <w:rPr>
          <w:rFonts w:ascii="Arial" w:hAnsi="Arial" w:cs="Arial"/>
          <w:color w:val="000000" w:themeColor="text1"/>
        </w:rPr>
      </w:pPr>
      <w:r w:rsidRPr="004A3434">
        <w:rPr>
          <w:rFonts w:ascii="Arial" w:hAnsi="Arial" w:cs="Arial"/>
          <w:b/>
          <w:color w:val="000000" w:themeColor="text1"/>
        </w:rPr>
        <w:t>Requirement analysis</w:t>
      </w:r>
      <w:r>
        <w:rPr>
          <w:rFonts w:ascii="Arial" w:hAnsi="Arial" w:cs="Arial"/>
          <w:color w:val="000000" w:themeColor="text1"/>
        </w:rPr>
        <w:t xml:space="preserve">:  The requirement analysis is separated into 4 steps the requirement gathering where I have given 6 days of time so that I will could collect all the requirement needed for the development of Book reading system. After the requirement I collect I will create a use case diagram which will show the features that will be applied in the system to make the use case diagram I have gave time about 4 days so all the features may be added. </w:t>
      </w:r>
      <w:r w:rsidR="003D3FEC">
        <w:rPr>
          <w:rFonts w:ascii="Arial" w:hAnsi="Arial" w:cs="Arial"/>
          <w:color w:val="000000" w:themeColor="text1"/>
        </w:rPr>
        <w:t>Similarly,</w:t>
      </w:r>
      <w:r>
        <w:rPr>
          <w:rFonts w:ascii="Arial" w:hAnsi="Arial" w:cs="Arial"/>
          <w:color w:val="000000" w:themeColor="text1"/>
        </w:rPr>
        <w:t xml:space="preserve"> the requirement gathering will help me to </w:t>
      </w:r>
      <w:r w:rsidR="003D3FEC">
        <w:rPr>
          <w:rFonts w:ascii="Arial" w:hAnsi="Arial" w:cs="Arial"/>
          <w:color w:val="000000" w:themeColor="text1"/>
        </w:rPr>
        <w:t xml:space="preserve">create class and activity diagram of the system which I have separated 4days, 4days respectively. </w:t>
      </w:r>
    </w:p>
    <w:p w14:paraId="2AEFCF34" w14:textId="77777777" w:rsidR="00F35323" w:rsidRDefault="003D3FEC">
      <w:pPr>
        <w:rPr>
          <w:rFonts w:ascii="Arial" w:hAnsi="Arial" w:cs="Arial"/>
          <w:color w:val="000000" w:themeColor="text1"/>
        </w:rPr>
      </w:pPr>
      <w:r w:rsidRPr="004A3434">
        <w:rPr>
          <w:rFonts w:ascii="Arial" w:hAnsi="Arial" w:cs="Arial"/>
          <w:b/>
          <w:color w:val="000000" w:themeColor="text1"/>
        </w:rPr>
        <w:t>Design</w:t>
      </w:r>
      <w:r>
        <w:rPr>
          <w:rFonts w:ascii="Arial" w:hAnsi="Arial" w:cs="Arial"/>
          <w:color w:val="000000" w:themeColor="text1"/>
        </w:rPr>
        <w:t>: designing is also one of the time-consuming process so in this project I have separated the designing process into 4 steps. Firstly, I will create the user interface where user can create account so to create that I have give time of 5 days, for database creation I have given time of 4 days so no errors will hamper in the future</w:t>
      </w:r>
      <w:r w:rsidR="00F35323">
        <w:rPr>
          <w:rFonts w:ascii="Arial" w:hAnsi="Arial" w:cs="Arial"/>
          <w:color w:val="000000" w:themeColor="text1"/>
        </w:rPr>
        <w:t xml:space="preserve">. I have separated 7 and 14 days respectively for Structural model and Behavioural model. </w:t>
      </w:r>
    </w:p>
    <w:p w14:paraId="0409435B" w14:textId="45BB2AEE" w:rsidR="00F35323" w:rsidRDefault="00F35323">
      <w:pPr>
        <w:rPr>
          <w:rFonts w:ascii="Arial" w:hAnsi="Arial" w:cs="Arial"/>
          <w:color w:val="000000" w:themeColor="text1"/>
        </w:rPr>
      </w:pPr>
      <w:r w:rsidRPr="00BE006E">
        <w:rPr>
          <w:rFonts w:ascii="Arial" w:hAnsi="Arial" w:cs="Arial"/>
          <w:b/>
          <w:color w:val="000000" w:themeColor="text1"/>
        </w:rPr>
        <w:lastRenderedPageBreak/>
        <w:t>Implementation</w:t>
      </w:r>
      <w:r>
        <w:rPr>
          <w:rFonts w:ascii="Arial" w:hAnsi="Arial" w:cs="Arial"/>
          <w:color w:val="000000" w:themeColor="text1"/>
        </w:rPr>
        <w:t xml:space="preserve">: This is the phase where all the logical implementation or the coding is done. I have separated the phase into 2 different steps. One is the Database build where I will build all the necessary data storage needed for the </w:t>
      </w:r>
      <w:r w:rsidR="00BE006E">
        <w:rPr>
          <w:rFonts w:ascii="Arial" w:hAnsi="Arial" w:cs="Arial"/>
          <w:color w:val="000000" w:themeColor="text1"/>
        </w:rPr>
        <w:t>application,</w:t>
      </w:r>
      <w:r>
        <w:rPr>
          <w:rFonts w:ascii="Arial" w:hAnsi="Arial" w:cs="Arial"/>
          <w:color w:val="000000" w:themeColor="text1"/>
        </w:rPr>
        <w:t xml:space="preserve"> I have separated 9 days for the step and secondly the coding steps where I will make the system to work as the system must be needed. The days I have </w:t>
      </w:r>
      <w:r w:rsidR="00BE006E">
        <w:rPr>
          <w:rFonts w:ascii="Arial" w:hAnsi="Arial" w:cs="Arial"/>
          <w:color w:val="000000" w:themeColor="text1"/>
        </w:rPr>
        <w:t>separated</w:t>
      </w:r>
      <w:r>
        <w:rPr>
          <w:rFonts w:ascii="Arial" w:hAnsi="Arial" w:cs="Arial"/>
          <w:color w:val="000000" w:themeColor="text1"/>
        </w:rPr>
        <w:t xml:space="preserve"> for the steps are 17 days. </w:t>
      </w:r>
    </w:p>
    <w:p w14:paraId="4ED1B2C8" w14:textId="77777777" w:rsidR="00BE006E" w:rsidRDefault="00F35323">
      <w:pPr>
        <w:rPr>
          <w:rFonts w:ascii="Arial" w:hAnsi="Arial" w:cs="Arial"/>
          <w:color w:val="000000" w:themeColor="text1"/>
        </w:rPr>
      </w:pPr>
      <w:r w:rsidRPr="00BE006E">
        <w:rPr>
          <w:rFonts w:ascii="Arial" w:hAnsi="Arial" w:cs="Arial"/>
          <w:b/>
          <w:color w:val="000000" w:themeColor="text1"/>
        </w:rPr>
        <w:t>Testing</w:t>
      </w:r>
      <w:r>
        <w:rPr>
          <w:rFonts w:ascii="Arial" w:hAnsi="Arial" w:cs="Arial"/>
          <w:color w:val="000000" w:themeColor="text1"/>
        </w:rPr>
        <w:t xml:space="preserve">: It is a phase where test is done to the application. To check if the result </w:t>
      </w:r>
      <w:r w:rsidR="00BE006E">
        <w:rPr>
          <w:rFonts w:ascii="Arial" w:hAnsi="Arial" w:cs="Arial"/>
          <w:color w:val="000000" w:themeColor="text1"/>
        </w:rPr>
        <w:t>is</w:t>
      </w:r>
      <w:r>
        <w:rPr>
          <w:rFonts w:ascii="Arial" w:hAnsi="Arial" w:cs="Arial"/>
          <w:color w:val="000000" w:themeColor="text1"/>
        </w:rPr>
        <w:t xml:space="preserve"> accurate or not or </w:t>
      </w:r>
      <w:r w:rsidR="00BE006E">
        <w:rPr>
          <w:rFonts w:ascii="Arial" w:hAnsi="Arial" w:cs="Arial"/>
          <w:color w:val="000000" w:themeColor="text1"/>
        </w:rPr>
        <w:t>if there are any bugs. For the Book reading system, I will be doing 3 steps they are Unit testing, White box testing and Black box testing. For the testing I have separated 6 days, 6 days, 6 days respectively.</w:t>
      </w:r>
    </w:p>
    <w:p w14:paraId="07B93736" w14:textId="219803A5" w:rsidR="003D3FEC" w:rsidRDefault="00BE006E">
      <w:pPr>
        <w:rPr>
          <w:rFonts w:ascii="Arial" w:hAnsi="Arial" w:cs="Arial"/>
          <w:color w:val="000000" w:themeColor="text1"/>
        </w:rPr>
      </w:pPr>
      <w:r w:rsidRPr="00BE006E">
        <w:rPr>
          <w:rFonts w:ascii="Arial" w:hAnsi="Arial" w:cs="Arial"/>
          <w:b/>
          <w:color w:val="000000" w:themeColor="text1"/>
        </w:rPr>
        <w:t>Reporting</w:t>
      </w:r>
      <w:r>
        <w:rPr>
          <w:rFonts w:ascii="Arial" w:hAnsi="Arial" w:cs="Arial"/>
          <w:color w:val="000000" w:themeColor="text1"/>
        </w:rPr>
        <w:t xml:space="preserve">: In this phase the reporting of the project is done. This phase is also divided into 2 steps Final report and slides. Where Final report is done in 7 days and Slides are done in 5 days for presentation. </w:t>
      </w:r>
    </w:p>
    <w:p w14:paraId="68E19FAB" w14:textId="77777777" w:rsidR="003D3FEC" w:rsidRPr="00BB79FE" w:rsidRDefault="003D3FEC">
      <w:pPr>
        <w:rPr>
          <w:rFonts w:ascii="Arial" w:hAnsi="Arial" w:cs="Arial"/>
          <w:color w:val="000000" w:themeColor="text1"/>
        </w:rPr>
      </w:pPr>
    </w:p>
    <w:p w14:paraId="18E23C5E" w14:textId="77777777" w:rsidR="00C510B1" w:rsidRPr="00BB79FE" w:rsidRDefault="00C510B1">
      <w:pPr>
        <w:rPr>
          <w:rFonts w:ascii="Arial" w:hAnsi="Arial" w:cs="Arial"/>
          <w:color w:val="000000" w:themeColor="text1"/>
        </w:rPr>
      </w:pPr>
    </w:p>
    <w:p w14:paraId="60BF08A6" w14:textId="77777777" w:rsidR="00BE006E" w:rsidRDefault="00BE006E">
      <w:pPr>
        <w:rPr>
          <w:rFonts w:asciiTheme="majorHAnsi" w:eastAsiaTheme="majorEastAsia" w:hAnsiTheme="majorHAnsi" w:cstheme="majorBidi"/>
          <w:color w:val="2F5496" w:themeColor="accent1" w:themeShade="BF"/>
          <w:sz w:val="32"/>
          <w:szCs w:val="32"/>
        </w:rPr>
      </w:pPr>
      <w:bookmarkStart w:id="41" w:name="_Toc5712197"/>
      <w:r>
        <w:rPr>
          <w:sz w:val="32"/>
          <w:szCs w:val="32"/>
        </w:rPr>
        <w:br w:type="page"/>
      </w:r>
    </w:p>
    <w:p w14:paraId="1CFBF2D9" w14:textId="5FB8DDBD" w:rsidR="00BB4A16" w:rsidRPr="00BB79FE" w:rsidRDefault="00BE006E" w:rsidP="00566AE9">
      <w:pPr>
        <w:pStyle w:val="Heading2"/>
        <w:rPr>
          <w:sz w:val="32"/>
          <w:szCs w:val="32"/>
        </w:rPr>
      </w:pPr>
      <w:bookmarkStart w:id="42" w:name="_Toc5746267"/>
      <w:bookmarkStart w:id="43" w:name="_Toc5746509"/>
      <w:r>
        <w:rPr>
          <w:sz w:val="32"/>
          <w:szCs w:val="32"/>
        </w:rPr>
        <w:lastRenderedPageBreak/>
        <w:t xml:space="preserve">3.5 </w:t>
      </w:r>
      <w:r w:rsidR="00BB4A16" w:rsidRPr="00BB79FE">
        <w:rPr>
          <w:sz w:val="32"/>
          <w:szCs w:val="32"/>
        </w:rPr>
        <w:t>Schedule</w:t>
      </w:r>
      <w:bookmarkEnd w:id="41"/>
      <w:bookmarkEnd w:id="42"/>
      <w:bookmarkEnd w:id="43"/>
      <w:r w:rsidR="00BB4A16" w:rsidRPr="00BB79FE">
        <w:rPr>
          <w:sz w:val="32"/>
          <w:szCs w:val="32"/>
        </w:rPr>
        <w:t xml:space="preserve"> </w:t>
      </w:r>
    </w:p>
    <w:p w14:paraId="695B6395" w14:textId="77777777" w:rsidR="00550471" w:rsidRDefault="00C510B1" w:rsidP="00BB4A16">
      <w:pPr>
        <w:rPr>
          <w:rFonts w:ascii="Arial" w:hAnsi="Arial" w:cs="Arial"/>
          <w:color w:val="000000" w:themeColor="text1"/>
          <w:shd w:val="clear" w:color="auto" w:fill="FFFFFF"/>
        </w:rPr>
      </w:pPr>
      <w:r w:rsidRPr="00BB79FE">
        <w:rPr>
          <w:rFonts w:ascii="Arial" w:hAnsi="Arial" w:cs="Arial"/>
          <w:color w:val="000000" w:themeColor="text1"/>
          <w:shd w:val="clear" w:color="auto" w:fill="FFFFFF"/>
        </w:rPr>
        <w:t xml:space="preserve">A chart in which a series of horizontal lines shows the amount of work done or production completed in certain periods of time in relation to the amount planned for those periods is known as Gannt chart. The Gannt chart for developing the Book reading system is shown below:  </w:t>
      </w:r>
    </w:p>
    <w:p w14:paraId="09763EF0" w14:textId="673C817A" w:rsidR="00BB4A16" w:rsidRPr="00BB79FE" w:rsidRDefault="00550471" w:rsidP="00BB4A16">
      <w:pPr>
        <w:rPr>
          <w:rFonts w:ascii="Arial" w:hAnsi="Arial" w:cs="Arial"/>
          <w:color w:val="000000" w:themeColor="text1"/>
        </w:rPr>
      </w:pPr>
      <w:r w:rsidRPr="00BB79FE">
        <w:rPr>
          <w:rFonts w:ascii="Arial" w:hAnsi="Arial" w:cs="Arial"/>
          <w:noProof/>
          <w:color w:val="000000" w:themeColor="text1"/>
        </w:rPr>
        <w:drawing>
          <wp:inline distT="0" distB="0" distL="0" distR="0" wp14:anchorId="41DD3D75" wp14:editId="433BC3BE">
            <wp:extent cx="5731510" cy="39071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07155"/>
                    </a:xfrm>
                    <a:prstGeom prst="rect">
                      <a:avLst/>
                    </a:prstGeom>
                    <a:noFill/>
                    <a:ln>
                      <a:noFill/>
                    </a:ln>
                  </pic:spPr>
                </pic:pic>
              </a:graphicData>
            </a:graphic>
          </wp:inline>
        </w:drawing>
      </w:r>
      <w:r w:rsidR="00BB4A16" w:rsidRPr="00BB79FE">
        <w:rPr>
          <w:rFonts w:ascii="Arial" w:hAnsi="Arial" w:cs="Arial"/>
          <w:noProof/>
          <w:color w:val="000000" w:themeColor="text1"/>
        </w:rPr>
        <w:drawing>
          <wp:inline distT="0" distB="0" distL="0" distR="0" wp14:anchorId="3135988F" wp14:editId="2F6D339F">
            <wp:extent cx="6187440" cy="329626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96125" cy="3407438"/>
                    </a:xfrm>
                    <a:prstGeom prst="rect">
                      <a:avLst/>
                    </a:prstGeom>
                    <a:noFill/>
                    <a:ln>
                      <a:noFill/>
                    </a:ln>
                  </pic:spPr>
                </pic:pic>
              </a:graphicData>
            </a:graphic>
          </wp:inline>
        </w:drawing>
      </w:r>
    </w:p>
    <w:p w14:paraId="4317293B" w14:textId="11C843ED" w:rsidR="00BB4A16" w:rsidRPr="00BB79FE" w:rsidRDefault="00BB4A16" w:rsidP="00BB4A16">
      <w:pPr>
        <w:rPr>
          <w:rFonts w:ascii="Arial" w:hAnsi="Arial" w:cs="Arial"/>
          <w:color w:val="000000" w:themeColor="text1"/>
        </w:rPr>
      </w:pPr>
      <w:r w:rsidRPr="00BB79FE">
        <w:rPr>
          <w:rFonts w:ascii="Arial" w:hAnsi="Arial" w:cs="Arial"/>
          <w:noProof/>
          <w:color w:val="000000" w:themeColor="text1"/>
        </w:rPr>
        <w:lastRenderedPageBreak/>
        <w:drawing>
          <wp:inline distT="0" distB="0" distL="0" distR="0" wp14:anchorId="2F015362" wp14:editId="5E098FB7">
            <wp:extent cx="5545455" cy="3620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6987" cy="3628139"/>
                    </a:xfrm>
                    <a:prstGeom prst="rect">
                      <a:avLst/>
                    </a:prstGeom>
                    <a:noFill/>
                    <a:ln>
                      <a:noFill/>
                    </a:ln>
                  </pic:spPr>
                </pic:pic>
              </a:graphicData>
            </a:graphic>
          </wp:inline>
        </w:drawing>
      </w:r>
    </w:p>
    <w:p w14:paraId="0AE4664C" w14:textId="3A32AD3A" w:rsidR="00456D04" w:rsidRPr="00BB79FE" w:rsidRDefault="00456D04" w:rsidP="00456D04">
      <w:pPr>
        <w:tabs>
          <w:tab w:val="left" w:pos="5899"/>
        </w:tabs>
        <w:rPr>
          <w:rFonts w:ascii="Arial" w:hAnsi="Arial" w:cs="Arial"/>
          <w:color w:val="000000" w:themeColor="text1"/>
        </w:rPr>
      </w:pPr>
    </w:p>
    <w:p w14:paraId="452C640F" w14:textId="5307730F" w:rsidR="00C510B1" w:rsidRPr="00BB79FE" w:rsidRDefault="00C510B1">
      <w:pPr>
        <w:rPr>
          <w:rFonts w:ascii="Arial" w:hAnsi="Arial" w:cs="Arial"/>
          <w:color w:val="000000" w:themeColor="text1"/>
        </w:rPr>
      </w:pPr>
      <w:r w:rsidRPr="00BB79FE">
        <w:rPr>
          <w:rFonts w:ascii="Arial" w:hAnsi="Arial" w:cs="Arial"/>
          <w:color w:val="000000" w:themeColor="text1"/>
        </w:rPr>
        <w:br w:type="page"/>
      </w:r>
    </w:p>
    <w:p w14:paraId="794BE5D0" w14:textId="77AC9FF4" w:rsidR="007308EF" w:rsidRPr="00BB79FE" w:rsidRDefault="007308EF" w:rsidP="00566AE9">
      <w:pPr>
        <w:pStyle w:val="Heading1"/>
        <w:rPr>
          <w:sz w:val="40"/>
          <w:szCs w:val="40"/>
        </w:rPr>
      </w:pPr>
      <w:bookmarkStart w:id="44" w:name="_Toc5712198"/>
      <w:bookmarkStart w:id="45" w:name="_Toc5746268"/>
      <w:bookmarkStart w:id="46" w:name="_Toc5746510"/>
      <w:r w:rsidRPr="00BB79FE">
        <w:rPr>
          <w:sz w:val="40"/>
          <w:szCs w:val="40"/>
        </w:rPr>
        <w:lastRenderedPageBreak/>
        <w:t>Chapter 4</w:t>
      </w:r>
      <w:bookmarkEnd w:id="44"/>
      <w:bookmarkEnd w:id="45"/>
      <w:bookmarkEnd w:id="46"/>
      <w:r w:rsidRPr="00BB79FE">
        <w:rPr>
          <w:sz w:val="40"/>
          <w:szCs w:val="40"/>
        </w:rPr>
        <w:t xml:space="preserve"> </w:t>
      </w:r>
    </w:p>
    <w:p w14:paraId="5FD5D798" w14:textId="742CB884" w:rsidR="00C510B1" w:rsidRPr="00BB79FE" w:rsidRDefault="00BE006E" w:rsidP="00566AE9">
      <w:pPr>
        <w:pStyle w:val="Heading2"/>
        <w:rPr>
          <w:sz w:val="32"/>
          <w:szCs w:val="32"/>
        </w:rPr>
      </w:pPr>
      <w:bookmarkStart w:id="47" w:name="_Toc5712199"/>
      <w:bookmarkStart w:id="48" w:name="_Toc5746269"/>
      <w:bookmarkStart w:id="49" w:name="_Toc5746511"/>
      <w:r>
        <w:rPr>
          <w:sz w:val="32"/>
          <w:szCs w:val="32"/>
        </w:rPr>
        <w:t xml:space="preserve">4.1 </w:t>
      </w:r>
      <w:r w:rsidR="00C510B1" w:rsidRPr="00BB79FE">
        <w:rPr>
          <w:sz w:val="32"/>
          <w:szCs w:val="32"/>
        </w:rPr>
        <w:t>Risk management</w:t>
      </w:r>
      <w:bookmarkEnd w:id="47"/>
      <w:bookmarkEnd w:id="48"/>
      <w:bookmarkEnd w:id="49"/>
    </w:p>
    <w:p w14:paraId="56827044" w14:textId="1132DFE5" w:rsidR="00C510B1" w:rsidRPr="00BB79FE" w:rsidRDefault="007308EF" w:rsidP="007308EF">
      <w:pPr>
        <w:tabs>
          <w:tab w:val="left" w:pos="5899"/>
        </w:tabs>
        <w:rPr>
          <w:rFonts w:ascii="Arial" w:hAnsi="Arial" w:cs="Arial"/>
          <w:color w:val="000000" w:themeColor="text1"/>
          <w:shd w:val="clear" w:color="auto" w:fill="FFFFFF"/>
        </w:rPr>
      </w:pPr>
      <w:r w:rsidRPr="00BB79FE">
        <w:rPr>
          <w:rFonts w:ascii="Arial" w:hAnsi="Arial" w:cs="Arial"/>
          <w:color w:val="000000" w:themeColor="text1"/>
          <w:shd w:val="clear" w:color="auto" w:fill="FFFFFF"/>
        </w:rPr>
        <w:t>Project risk management is the process of identifying, analysing and then responding to any risk that arises over the life cycle of a project to help the project remain on track and meet its goal. Risk management isn’t reactive only; it should be part of the planning process to figure out risk that might happen in the project and how to control that risk if it in fact occurs.</w:t>
      </w:r>
    </w:p>
    <w:p w14:paraId="67C412AE" w14:textId="5549E5EC" w:rsidR="007308EF" w:rsidRPr="00BB79FE" w:rsidRDefault="007308EF" w:rsidP="007308EF">
      <w:pPr>
        <w:tabs>
          <w:tab w:val="left" w:pos="5899"/>
        </w:tabs>
        <w:rPr>
          <w:rFonts w:ascii="Arial" w:hAnsi="Arial" w:cs="Arial"/>
          <w:color w:val="000000" w:themeColor="text1"/>
          <w:shd w:val="clear" w:color="auto" w:fill="FFFFFF"/>
        </w:rPr>
      </w:pPr>
      <w:r w:rsidRPr="00BB79FE">
        <w:rPr>
          <w:rFonts w:ascii="Arial" w:hAnsi="Arial" w:cs="Arial"/>
          <w:color w:val="000000" w:themeColor="text1"/>
          <w:shd w:val="clear" w:color="auto" w:fill="FFFFFF"/>
        </w:rPr>
        <w:t>To estimate the impact of each identified risk we use</w:t>
      </w:r>
    </w:p>
    <w:p w14:paraId="0F0675EA" w14:textId="66417F19" w:rsidR="007308EF" w:rsidRPr="00BB79FE" w:rsidRDefault="007308EF" w:rsidP="007308EF">
      <w:pPr>
        <w:tabs>
          <w:tab w:val="left" w:pos="5899"/>
        </w:tabs>
        <w:rPr>
          <w:rFonts w:ascii="Arial" w:hAnsi="Arial" w:cs="Arial"/>
          <w:color w:val="000000" w:themeColor="text1"/>
          <w:shd w:val="clear" w:color="auto" w:fill="FFFFFF"/>
        </w:rPr>
      </w:pPr>
      <w:r w:rsidRPr="00BB79FE">
        <w:rPr>
          <w:rFonts w:ascii="Arial" w:hAnsi="Arial" w:cs="Arial"/>
          <w:color w:val="000000" w:themeColor="text1"/>
          <w:shd w:val="clear" w:color="auto" w:fill="FFFFFF"/>
        </w:rPr>
        <w:t xml:space="preserve">Impact = Livelihood x Consequences </w:t>
      </w:r>
    </w:p>
    <w:p w14:paraId="79B5D3D2" w14:textId="6B18366C" w:rsidR="007308EF" w:rsidRPr="00BB79FE" w:rsidRDefault="007308EF" w:rsidP="007308EF">
      <w:pPr>
        <w:tabs>
          <w:tab w:val="left" w:pos="5899"/>
        </w:tabs>
        <w:rPr>
          <w:rFonts w:ascii="Arial" w:hAnsi="Arial" w:cs="Arial"/>
          <w:color w:val="000000" w:themeColor="text1"/>
          <w:shd w:val="clear" w:color="auto" w:fill="FFFFFF"/>
        </w:rPr>
      </w:pPr>
      <w:r w:rsidRPr="00BB79FE">
        <w:rPr>
          <w:rFonts w:ascii="Arial" w:hAnsi="Arial" w:cs="Arial"/>
          <w:color w:val="000000" w:themeColor="text1"/>
          <w:shd w:val="clear" w:color="auto" w:fill="FFFFFF"/>
        </w:rPr>
        <w:t xml:space="preserve">Livelihood table </w:t>
      </w:r>
    </w:p>
    <w:tbl>
      <w:tblPr>
        <w:tblStyle w:val="TableGrid"/>
        <w:tblW w:w="0" w:type="auto"/>
        <w:tblLook w:val="04A0" w:firstRow="1" w:lastRow="0" w:firstColumn="1" w:lastColumn="0" w:noHBand="0" w:noVBand="1"/>
      </w:tblPr>
      <w:tblGrid>
        <w:gridCol w:w="4508"/>
        <w:gridCol w:w="4508"/>
      </w:tblGrid>
      <w:tr w:rsidR="00566AE9" w:rsidRPr="00BB79FE" w14:paraId="31DFE8B6" w14:textId="77777777" w:rsidTr="007308EF">
        <w:tc>
          <w:tcPr>
            <w:tcW w:w="4508" w:type="dxa"/>
            <w:shd w:val="clear" w:color="auto" w:fill="5B9BD5" w:themeFill="accent5"/>
          </w:tcPr>
          <w:p w14:paraId="604312C0" w14:textId="4E9B331E" w:rsidR="007308EF" w:rsidRPr="00BB79FE" w:rsidRDefault="007308EF" w:rsidP="007308EF">
            <w:pPr>
              <w:tabs>
                <w:tab w:val="left" w:pos="5899"/>
              </w:tabs>
              <w:rPr>
                <w:rFonts w:ascii="Arial" w:hAnsi="Arial" w:cs="Arial"/>
                <w:color w:val="000000" w:themeColor="text1"/>
              </w:rPr>
            </w:pPr>
            <w:r w:rsidRPr="00BB79FE">
              <w:rPr>
                <w:rFonts w:ascii="Arial" w:hAnsi="Arial" w:cs="Arial"/>
                <w:color w:val="000000" w:themeColor="text1"/>
              </w:rPr>
              <w:t xml:space="preserve">Livelihood </w:t>
            </w:r>
          </w:p>
        </w:tc>
        <w:tc>
          <w:tcPr>
            <w:tcW w:w="4508" w:type="dxa"/>
            <w:shd w:val="clear" w:color="auto" w:fill="5B9BD5" w:themeFill="accent5"/>
          </w:tcPr>
          <w:p w14:paraId="083344B7" w14:textId="2387493B" w:rsidR="007308EF" w:rsidRPr="00BB79FE" w:rsidRDefault="007308EF" w:rsidP="007308EF">
            <w:pPr>
              <w:tabs>
                <w:tab w:val="left" w:pos="5899"/>
              </w:tabs>
              <w:rPr>
                <w:rFonts w:ascii="Arial" w:hAnsi="Arial" w:cs="Arial"/>
                <w:color w:val="000000" w:themeColor="text1"/>
              </w:rPr>
            </w:pPr>
            <w:r w:rsidRPr="00BB79FE">
              <w:rPr>
                <w:rFonts w:ascii="Arial" w:hAnsi="Arial" w:cs="Arial"/>
                <w:color w:val="000000" w:themeColor="text1"/>
              </w:rPr>
              <w:t xml:space="preserve">Value </w:t>
            </w:r>
          </w:p>
        </w:tc>
      </w:tr>
      <w:tr w:rsidR="00566AE9" w:rsidRPr="00BB79FE" w14:paraId="6DA58FB3" w14:textId="77777777" w:rsidTr="007308EF">
        <w:tc>
          <w:tcPr>
            <w:tcW w:w="4508" w:type="dxa"/>
          </w:tcPr>
          <w:p w14:paraId="75EF6BD9" w14:textId="4B601138" w:rsidR="007308EF" w:rsidRPr="00BB79FE" w:rsidRDefault="007308EF" w:rsidP="007308EF">
            <w:pPr>
              <w:tabs>
                <w:tab w:val="left" w:pos="5899"/>
              </w:tabs>
              <w:rPr>
                <w:rFonts w:ascii="Arial" w:hAnsi="Arial" w:cs="Arial"/>
                <w:color w:val="000000" w:themeColor="text1"/>
              </w:rPr>
            </w:pPr>
            <w:r w:rsidRPr="00BB79FE">
              <w:rPr>
                <w:rFonts w:ascii="Arial" w:hAnsi="Arial" w:cs="Arial"/>
                <w:color w:val="000000" w:themeColor="text1"/>
              </w:rPr>
              <w:t xml:space="preserve">Low </w:t>
            </w:r>
          </w:p>
        </w:tc>
        <w:tc>
          <w:tcPr>
            <w:tcW w:w="4508" w:type="dxa"/>
          </w:tcPr>
          <w:p w14:paraId="7D096CF3" w14:textId="3F817513" w:rsidR="007308EF" w:rsidRPr="00BB79FE" w:rsidRDefault="007308EF" w:rsidP="007308EF">
            <w:pPr>
              <w:tabs>
                <w:tab w:val="left" w:pos="5899"/>
              </w:tabs>
              <w:rPr>
                <w:rFonts w:ascii="Arial" w:hAnsi="Arial" w:cs="Arial"/>
                <w:color w:val="000000" w:themeColor="text1"/>
              </w:rPr>
            </w:pPr>
            <w:r w:rsidRPr="00BB79FE">
              <w:rPr>
                <w:rFonts w:ascii="Arial" w:hAnsi="Arial" w:cs="Arial"/>
                <w:color w:val="000000" w:themeColor="text1"/>
              </w:rPr>
              <w:t>1</w:t>
            </w:r>
          </w:p>
        </w:tc>
      </w:tr>
      <w:tr w:rsidR="00566AE9" w:rsidRPr="00BB79FE" w14:paraId="6384A01F" w14:textId="77777777" w:rsidTr="007308EF">
        <w:tc>
          <w:tcPr>
            <w:tcW w:w="4508" w:type="dxa"/>
          </w:tcPr>
          <w:p w14:paraId="0386B5C0" w14:textId="7148A6D4" w:rsidR="007308EF" w:rsidRPr="00BB79FE" w:rsidRDefault="007308EF" w:rsidP="007308EF">
            <w:pPr>
              <w:tabs>
                <w:tab w:val="left" w:pos="5899"/>
              </w:tabs>
              <w:rPr>
                <w:rFonts w:ascii="Arial" w:hAnsi="Arial" w:cs="Arial"/>
                <w:color w:val="000000" w:themeColor="text1"/>
              </w:rPr>
            </w:pPr>
            <w:r w:rsidRPr="00BB79FE">
              <w:rPr>
                <w:rFonts w:ascii="Arial" w:hAnsi="Arial" w:cs="Arial"/>
                <w:color w:val="000000" w:themeColor="text1"/>
              </w:rPr>
              <w:t>Medium</w:t>
            </w:r>
          </w:p>
        </w:tc>
        <w:tc>
          <w:tcPr>
            <w:tcW w:w="4508" w:type="dxa"/>
          </w:tcPr>
          <w:p w14:paraId="61F733A1" w14:textId="6E876648" w:rsidR="007308EF" w:rsidRPr="00BB79FE" w:rsidRDefault="007308EF" w:rsidP="007308EF">
            <w:pPr>
              <w:tabs>
                <w:tab w:val="left" w:pos="5899"/>
              </w:tabs>
              <w:rPr>
                <w:rFonts w:ascii="Arial" w:hAnsi="Arial" w:cs="Arial"/>
                <w:color w:val="000000" w:themeColor="text1"/>
              </w:rPr>
            </w:pPr>
            <w:r w:rsidRPr="00BB79FE">
              <w:rPr>
                <w:rFonts w:ascii="Arial" w:hAnsi="Arial" w:cs="Arial"/>
                <w:color w:val="000000" w:themeColor="text1"/>
              </w:rPr>
              <w:t>2</w:t>
            </w:r>
          </w:p>
        </w:tc>
      </w:tr>
      <w:tr w:rsidR="007308EF" w:rsidRPr="00BB79FE" w14:paraId="208E2594" w14:textId="77777777" w:rsidTr="007308EF">
        <w:tc>
          <w:tcPr>
            <w:tcW w:w="4508" w:type="dxa"/>
          </w:tcPr>
          <w:p w14:paraId="71FFB008" w14:textId="174F4AFC" w:rsidR="007308EF" w:rsidRPr="00BB79FE" w:rsidRDefault="007308EF" w:rsidP="007308EF">
            <w:pPr>
              <w:tabs>
                <w:tab w:val="left" w:pos="5899"/>
              </w:tabs>
              <w:rPr>
                <w:rFonts w:ascii="Arial" w:hAnsi="Arial" w:cs="Arial"/>
                <w:color w:val="000000" w:themeColor="text1"/>
              </w:rPr>
            </w:pPr>
            <w:r w:rsidRPr="00BB79FE">
              <w:rPr>
                <w:rFonts w:ascii="Arial" w:hAnsi="Arial" w:cs="Arial"/>
                <w:color w:val="000000" w:themeColor="text1"/>
              </w:rPr>
              <w:t>High</w:t>
            </w:r>
          </w:p>
        </w:tc>
        <w:tc>
          <w:tcPr>
            <w:tcW w:w="4508" w:type="dxa"/>
          </w:tcPr>
          <w:p w14:paraId="79111CE3" w14:textId="20ADA419" w:rsidR="007308EF" w:rsidRPr="00BB79FE" w:rsidRDefault="007308EF" w:rsidP="007308EF">
            <w:pPr>
              <w:tabs>
                <w:tab w:val="left" w:pos="5899"/>
              </w:tabs>
              <w:rPr>
                <w:rFonts w:ascii="Arial" w:hAnsi="Arial" w:cs="Arial"/>
                <w:color w:val="000000" w:themeColor="text1"/>
              </w:rPr>
            </w:pPr>
            <w:r w:rsidRPr="00BB79FE">
              <w:rPr>
                <w:rFonts w:ascii="Arial" w:hAnsi="Arial" w:cs="Arial"/>
                <w:color w:val="000000" w:themeColor="text1"/>
              </w:rPr>
              <w:t>3</w:t>
            </w:r>
          </w:p>
        </w:tc>
      </w:tr>
    </w:tbl>
    <w:p w14:paraId="0D00F554" w14:textId="45EE537B" w:rsidR="007308EF" w:rsidRPr="00BB79FE" w:rsidRDefault="007308EF" w:rsidP="007308EF">
      <w:pPr>
        <w:tabs>
          <w:tab w:val="left" w:pos="5899"/>
        </w:tabs>
        <w:rPr>
          <w:rFonts w:ascii="Arial" w:hAnsi="Arial" w:cs="Arial"/>
          <w:color w:val="000000" w:themeColor="text1"/>
        </w:rPr>
      </w:pPr>
    </w:p>
    <w:p w14:paraId="63058061" w14:textId="0A411B2B" w:rsidR="007308EF" w:rsidRPr="00BB79FE" w:rsidRDefault="007308EF" w:rsidP="007308EF">
      <w:pPr>
        <w:tabs>
          <w:tab w:val="left" w:pos="5899"/>
        </w:tabs>
        <w:rPr>
          <w:rFonts w:ascii="Arial" w:hAnsi="Arial" w:cs="Arial"/>
          <w:color w:val="000000" w:themeColor="text1"/>
        </w:rPr>
      </w:pPr>
      <w:r w:rsidRPr="00BB79FE">
        <w:rPr>
          <w:rFonts w:ascii="Arial" w:hAnsi="Arial" w:cs="Arial"/>
          <w:color w:val="000000" w:themeColor="text1"/>
        </w:rPr>
        <w:t xml:space="preserve">Consequences table </w:t>
      </w:r>
    </w:p>
    <w:tbl>
      <w:tblPr>
        <w:tblStyle w:val="TableGrid"/>
        <w:tblW w:w="0" w:type="auto"/>
        <w:tblLook w:val="04A0" w:firstRow="1" w:lastRow="0" w:firstColumn="1" w:lastColumn="0" w:noHBand="0" w:noVBand="1"/>
      </w:tblPr>
      <w:tblGrid>
        <w:gridCol w:w="4508"/>
        <w:gridCol w:w="4508"/>
      </w:tblGrid>
      <w:tr w:rsidR="00566AE9" w:rsidRPr="00BB79FE" w14:paraId="5057E6B6" w14:textId="77777777" w:rsidTr="007308EF">
        <w:tc>
          <w:tcPr>
            <w:tcW w:w="4508" w:type="dxa"/>
            <w:shd w:val="clear" w:color="auto" w:fill="5B9BD5" w:themeFill="accent5"/>
          </w:tcPr>
          <w:p w14:paraId="56772D17" w14:textId="799DC8DA" w:rsidR="007308EF" w:rsidRPr="00BB79FE" w:rsidRDefault="007308EF" w:rsidP="007308EF">
            <w:pPr>
              <w:tabs>
                <w:tab w:val="left" w:pos="5899"/>
              </w:tabs>
              <w:rPr>
                <w:rFonts w:ascii="Arial" w:hAnsi="Arial" w:cs="Arial"/>
                <w:color w:val="000000" w:themeColor="text1"/>
              </w:rPr>
            </w:pPr>
            <w:r w:rsidRPr="00BB79FE">
              <w:rPr>
                <w:rFonts w:ascii="Arial" w:hAnsi="Arial" w:cs="Arial"/>
                <w:color w:val="000000" w:themeColor="text1"/>
              </w:rPr>
              <w:t xml:space="preserve">Consequences </w:t>
            </w:r>
          </w:p>
        </w:tc>
        <w:tc>
          <w:tcPr>
            <w:tcW w:w="4508" w:type="dxa"/>
            <w:shd w:val="clear" w:color="auto" w:fill="5B9BD5" w:themeFill="accent5"/>
          </w:tcPr>
          <w:p w14:paraId="3509B455" w14:textId="35307ED6" w:rsidR="007308EF" w:rsidRPr="00BB79FE" w:rsidRDefault="007308EF" w:rsidP="007308EF">
            <w:pPr>
              <w:tabs>
                <w:tab w:val="left" w:pos="5899"/>
              </w:tabs>
              <w:rPr>
                <w:rFonts w:ascii="Arial" w:hAnsi="Arial" w:cs="Arial"/>
                <w:color w:val="000000" w:themeColor="text1"/>
              </w:rPr>
            </w:pPr>
            <w:r w:rsidRPr="00BB79FE">
              <w:rPr>
                <w:rFonts w:ascii="Arial" w:hAnsi="Arial" w:cs="Arial"/>
                <w:color w:val="000000" w:themeColor="text1"/>
              </w:rPr>
              <w:t xml:space="preserve">Value </w:t>
            </w:r>
          </w:p>
        </w:tc>
      </w:tr>
      <w:tr w:rsidR="00566AE9" w:rsidRPr="00BB79FE" w14:paraId="78D53B0D" w14:textId="77777777" w:rsidTr="007308EF">
        <w:tc>
          <w:tcPr>
            <w:tcW w:w="4508" w:type="dxa"/>
          </w:tcPr>
          <w:p w14:paraId="573AB90B" w14:textId="29300285" w:rsidR="007308EF" w:rsidRPr="00BB79FE" w:rsidRDefault="007308EF" w:rsidP="007308EF">
            <w:pPr>
              <w:tabs>
                <w:tab w:val="left" w:pos="5899"/>
              </w:tabs>
              <w:rPr>
                <w:rFonts w:ascii="Arial" w:hAnsi="Arial" w:cs="Arial"/>
                <w:color w:val="000000" w:themeColor="text1"/>
              </w:rPr>
            </w:pPr>
            <w:r w:rsidRPr="00BB79FE">
              <w:rPr>
                <w:rFonts w:ascii="Arial" w:hAnsi="Arial" w:cs="Arial"/>
                <w:color w:val="000000" w:themeColor="text1"/>
              </w:rPr>
              <w:t xml:space="preserve">Very low </w:t>
            </w:r>
          </w:p>
        </w:tc>
        <w:tc>
          <w:tcPr>
            <w:tcW w:w="4508" w:type="dxa"/>
          </w:tcPr>
          <w:p w14:paraId="02D9CE8A" w14:textId="31DD69BB" w:rsidR="007308EF" w:rsidRPr="00BB79FE" w:rsidRDefault="007308EF" w:rsidP="007308EF">
            <w:pPr>
              <w:tabs>
                <w:tab w:val="left" w:pos="5899"/>
              </w:tabs>
              <w:rPr>
                <w:rFonts w:ascii="Arial" w:hAnsi="Arial" w:cs="Arial"/>
                <w:color w:val="000000" w:themeColor="text1"/>
              </w:rPr>
            </w:pPr>
            <w:r w:rsidRPr="00BB79FE">
              <w:rPr>
                <w:rFonts w:ascii="Arial" w:hAnsi="Arial" w:cs="Arial"/>
                <w:color w:val="000000" w:themeColor="text1"/>
              </w:rPr>
              <w:t>1</w:t>
            </w:r>
          </w:p>
        </w:tc>
      </w:tr>
      <w:tr w:rsidR="00566AE9" w:rsidRPr="00BB79FE" w14:paraId="0688F325" w14:textId="77777777" w:rsidTr="007308EF">
        <w:tc>
          <w:tcPr>
            <w:tcW w:w="4508" w:type="dxa"/>
          </w:tcPr>
          <w:p w14:paraId="27476766" w14:textId="231D5F95" w:rsidR="007308EF" w:rsidRPr="00BB79FE" w:rsidRDefault="007308EF" w:rsidP="007308EF">
            <w:pPr>
              <w:tabs>
                <w:tab w:val="left" w:pos="5899"/>
              </w:tabs>
              <w:rPr>
                <w:rFonts w:ascii="Arial" w:hAnsi="Arial" w:cs="Arial"/>
                <w:color w:val="000000" w:themeColor="text1"/>
              </w:rPr>
            </w:pPr>
            <w:r w:rsidRPr="00BB79FE">
              <w:rPr>
                <w:rFonts w:ascii="Arial" w:hAnsi="Arial" w:cs="Arial"/>
                <w:color w:val="000000" w:themeColor="text1"/>
              </w:rPr>
              <w:t xml:space="preserve">Low </w:t>
            </w:r>
          </w:p>
        </w:tc>
        <w:tc>
          <w:tcPr>
            <w:tcW w:w="4508" w:type="dxa"/>
          </w:tcPr>
          <w:p w14:paraId="79568067" w14:textId="38E89E29" w:rsidR="007308EF" w:rsidRPr="00BB79FE" w:rsidRDefault="007308EF" w:rsidP="007308EF">
            <w:pPr>
              <w:tabs>
                <w:tab w:val="left" w:pos="5899"/>
              </w:tabs>
              <w:rPr>
                <w:rFonts w:ascii="Arial" w:hAnsi="Arial" w:cs="Arial"/>
                <w:color w:val="000000" w:themeColor="text1"/>
              </w:rPr>
            </w:pPr>
            <w:r w:rsidRPr="00BB79FE">
              <w:rPr>
                <w:rFonts w:ascii="Arial" w:hAnsi="Arial" w:cs="Arial"/>
                <w:color w:val="000000" w:themeColor="text1"/>
              </w:rPr>
              <w:t>2</w:t>
            </w:r>
          </w:p>
        </w:tc>
      </w:tr>
      <w:tr w:rsidR="00566AE9" w:rsidRPr="00BB79FE" w14:paraId="5DAAAF04" w14:textId="77777777" w:rsidTr="007308EF">
        <w:tc>
          <w:tcPr>
            <w:tcW w:w="4508" w:type="dxa"/>
          </w:tcPr>
          <w:p w14:paraId="4EE49281" w14:textId="38D60124" w:rsidR="007308EF" w:rsidRPr="00BB79FE" w:rsidRDefault="007308EF" w:rsidP="007308EF">
            <w:pPr>
              <w:tabs>
                <w:tab w:val="left" w:pos="5899"/>
              </w:tabs>
              <w:rPr>
                <w:rFonts w:ascii="Arial" w:hAnsi="Arial" w:cs="Arial"/>
                <w:color w:val="000000" w:themeColor="text1"/>
              </w:rPr>
            </w:pPr>
            <w:r w:rsidRPr="00BB79FE">
              <w:rPr>
                <w:rFonts w:ascii="Arial" w:hAnsi="Arial" w:cs="Arial"/>
                <w:color w:val="000000" w:themeColor="text1"/>
              </w:rPr>
              <w:t>Medium</w:t>
            </w:r>
          </w:p>
        </w:tc>
        <w:tc>
          <w:tcPr>
            <w:tcW w:w="4508" w:type="dxa"/>
          </w:tcPr>
          <w:p w14:paraId="31D54451" w14:textId="04F68272" w:rsidR="007308EF" w:rsidRPr="00BB79FE" w:rsidRDefault="007308EF" w:rsidP="007308EF">
            <w:pPr>
              <w:tabs>
                <w:tab w:val="left" w:pos="5899"/>
              </w:tabs>
              <w:rPr>
                <w:rFonts w:ascii="Arial" w:hAnsi="Arial" w:cs="Arial"/>
                <w:color w:val="000000" w:themeColor="text1"/>
              </w:rPr>
            </w:pPr>
            <w:r w:rsidRPr="00BB79FE">
              <w:rPr>
                <w:rFonts w:ascii="Arial" w:hAnsi="Arial" w:cs="Arial"/>
                <w:color w:val="000000" w:themeColor="text1"/>
              </w:rPr>
              <w:t>3</w:t>
            </w:r>
          </w:p>
        </w:tc>
      </w:tr>
      <w:tr w:rsidR="00566AE9" w:rsidRPr="00BB79FE" w14:paraId="7B5A6F43" w14:textId="77777777" w:rsidTr="007308EF">
        <w:tc>
          <w:tcPr>
            <w:tcW w:w="4508" w:type="dxa"/>
          </w:tcPr>
          <w:p w14:paraId="3E245A53" w14:textId="5B82B6E1" w:rsidR="007308EF" w:rsidRPr="00BB79FE" w:rsidRDefault="007308EF" w:rsidP="007308EF">
            <w:pPr>
              <w:tabs>
                <w:tab w:val="left" w:pos="5899"/>
              </w:tabs>
              <w:rPr>
                <w:rFonts w:ascii="Arial" w:hAnsi="Arial" w:cs="Arial"/>
                <w:color w:val="000000" w:themeColor="text1"/>
              </w:rPr>
            </w:pPr>
            <w:r w:rsidRPr="00BB79FE">
              <w:rPr>
                <w:rFonts w:ascii="Arial" w:hAnsi="Arial" w:cs="Arial"/>
                <w:color w:val="000000" w:themeColor="text1"/>
              </w:rPr>
              <w:t>High</w:t>
            </w:r>
          </w:p>
        </w:tc>
        <w:tc>
          <w:tcPr>
            <w:tcW w:w="4508" w:type="dxa"/>
          </w:tcPr>
          <w:p w14:paraId="13A9FCF8" w14:textId="40AECB14" w:rsidR="007308EF" w:rsidRPr="00BB79FE" w:rsidRDefault="007308EF" w:rsidP="007308EF">
            <w:pPr>
              <w:tabs>
                <w:tab w:val="left" w:pos="5899"/>
              </w:tabs>
              <w:rPr>
                <w:rFonts w:ascii="Arial" w:hAnsi="Arial" w:cs="Arial"/>
                <w:color w:val="000000" w:themeColor="text1"/>
              </w:rPr>
            </w:pPr>
            <w:r w:rsidRPr="00BB79FE">
              <w:rPr>
                <w:rFonts w:ascii="Arial" w:hAnsi="Arial" w:cs="Arial"/>
                <w:color w:val="000000" w:themeColor="text1"/>
              </w:rPr>
              <w:t>4</w:t>
            </w:r>
          </w:p>
        </w:tc>
      </w:tr>
      <w:tr w:rsidR="007308EF" w:rsidRPr="00BB79FE" w14:paraId="3D371BD6" w14:textId="77777777" w:rsidTr="007308EF">
        <w:tc>
          <w:tcPr>
            <w:tcW w:w="4508" w:type="dxa"/>
          </w:tcPr>
          <w:p w14:paraId="742543E7" w14:textId="7D9513FE" w:rsidR="007308EF" w:rsidRPr="00BB79FE" w:rsidRDefault="007308EF" w:rsidP="007308EF">
            <w:pPr>
              <w:tabs>
                <w:tab w:val="left" w:pos="5899"/>
              </w:tabs>
              <w:rPr>
                <w:rFonts w:ascii="Arial" w:hAnsi="Arial" w:cs="Arial"/>
                <w:color w:val="000000" w:themeColor="text1"/>
              </w:rPr>
            </w:pPr>
            <w:r w:rsidRPr="00BB79FE">
              <w:rPr>
                <w:rFonts w:ascii="Arial" w:hAnsi="Arial" w:cs="Arial"/>
                <w:color w:val="000000" w:themeColor="text1"/>
              </w:rPr>
              <w:t xml:space="preserve">Very high </w:t>
            </w:r>
          </w:p>
        </w:tc>
        <w:tc>
          <w:tcPr>
            <w:tcW w:w="4508" w:type="dxa"/>
          </w:tcPr>
          <w:p w14:paraId="54AAF2F2" w14:textId="5B2CF1B4" w:rsidR="007308EF" w:rsidRPr="00BB79FE" w:rsidRDefault="007308EF" w:rsidP="007308EF">
            <w:pPr>
              <w:tabs>
                <w:tab w:val="left" w:pos="5899"/>
              </w:tabs>
              <w:rPr>
                <w:rFonts w:ascii="Arial" w:hAnsi="Arial" w:cs="Arial"/>
                <w:color w:val="000000" w:themeColor="text1"/>
              </w:rPr>
            </w:pPr>
            <w:r w:rsidRPr="00BB79FE">
              <w:rPr>
                <w:rFonts w:ascii="Arial" w:hAnsi="Arial" w:cs="Arial"/>
                <w:color w:val="000000" w:themeColor="text1"/>
              </w:rPr>
              <w:t>5</w:t>
            </w:r>
          </w:p>
        </w:tc>
      </w:tr>
    </w:tbl>
    <w:p w14:paraId="0BF316C1" w14:textId="7EBBF25F" w:rsidR="007308EF" w:rsidRPr="00BB79FE" w:rsidRDefault="007308EF" w:rsidP="007308EF">
      <w:pPr>
        <w:tabs>
          <w:tab w:val="left" w:pos="5899"/>
        </w:tabs>
        <w:rPr>
          <w:rFonts w:ascii="Arial" w:hAnsi="Arial" w:cs="Arial"/>
          <w:color w:val="000000" w:themeColor="text1"/>
        </w:rPr>
      </w:pPr>
    </w:p>
    <w:tbl>
      <w:tblPr>
        <w:tblStyle w:val="TableGrid"/>
        <w:tblW w:w="0" w:type="auto"/>
        <w:tblLook w:val="04A0" w:firstRow="1" w:lastRow="0" w:firstColumn="1" w:lastColumn="0" w:noHBand="0" w:noVBand="1"/>
      </w:tblPr>
      <w:tblGrid>
        <w:gridCol w:w="1803"/>
        <w:gridCol w:w="1803"/>
        <w:gridCol w:w="1803"/>
        <w:gridCol w:w="1107"/>
        <w:gridCol w:w="2500"/>
      </w:tblGrid>
      <w:tr w:rsidR="00566AE9" w:rsidRPr="00BB79FE" w14:paraId="520DD332" w14:textId="77777777" w:rsidTr="004C73FF">
        <w:tc>
          <w:tcPr>
            <w:tcW w:w="1803" w:type="dxa"/>
            <w:shd w:val="clear" w:color="auto" w:fill="5B9BD5" w:themeFill="accent5"/>
          </w:tcPr>
          <w:p w14:paraId="2C7D67E2" w14:textId="500E93B4" w:rsidR="006E7CB8" w:rsidRPr="00BB79FE" w:rsidRDefault="006E7CB8" w:rsidP="007308EF">
            <w:pPr>
              <w:tabs>
                <w:tab w:val="left" w:pos="5899"/>
              </w:tabs>
              <w:rPr>
                <w:rFonts w:ascii="Arial" w:hAnsi="Arial" w:cs="Arial"/>
                <w:color w:val="000000" w:themeColor="text1"/>
              </w:rPr>
            </w:pPr>
            <w:r w:rsidRPr="00BB79FE">
              <w:rPr>
                <w:rFonts w:ascii="Arial" w:hAnsi="Arial" w:cs="Arial"/>
                <w:color w:val="000000" w:themeColor="text1"/>
              </w:rPr>
              <w:t xml:space="preserve">Risk </w:t>
            </w:r>
          </w:p>
        </w:tc>
        <w:tc>
          <w:tcPr>
            <w:tcW w:w="1803" w:type="dxa"/>
            <w:shd w:val="clear" w:color="auto" w:fill="5B9BD5" w:themeFill="accent5"/>
          </w:tcPr>
          <w:p w14:paraId="6207087D" w14:textId="76EEDAA8" w:rsidR="006E7CB8" w:rsidRPr="00BB79FE" w:rsidRDefault="006E7CB8" w:rsidP="007308EF">
            <w:pPr>
              <w:tabs>
                <w:tab w:val="left" w:pos="5899"/>
              </w:tabs>
              <w:rPr>
                <w:rFonts w:ascii="Arial" w:hAnsi="Arial" w:cs="Arial"/>
                <w:color w:val="000000" w:themeColor="text1"/>
              </w:rPr>
            </w:pPr>
            <w:r w:rsidRPr="00BB79FE">
              <w:rPr>
                <w:rFonts w:ascii="Arial" w:hAnsi="Arial" w:cs="Arial"/>
                <w:color w:val="000000" w:themeColor="text1"/>
              </w:rPr>
              <w:t xml:space="preserve">Livelihood </w:t>
            </w:r>
          </w:p>
        </w:tc>
        <w:tc>
          <w:tcPr>
            <w:tcW w:w="1803" w:type="dxa"/>
            <w:shd w:val="clear" w:color="auto" w:fill="5B9BD5" w:themeFill="accent5"/>
          </w:tcPr>
          <w:p w14:paraId="42DD96E0" w14:textId="3BB906E3" w:rsidR="006E7CB8" w:rsidRPr="00BB79FE" w:rsidRDefault="006E7CB8" w:rsidP="007308EF">
            <w:pPr>
              <w:tabs>
                <w:tab w:val="left" w:pos="5899"/>
              </w:tabs>
              <w:rPr>
                <w:rFonts w:ascii="Arial" w:hAnsi="Arial" w:cs="Arial"/>
                <w:color w:val="000000" w:themeColor="text1"/>
              </w:rPr>
            </w:pPr>
            <w:r w:rsidRPr="00BB79FE">
              <w:rPr>
                <w:rFonts w:ascii="Arial" w:hAnsi="Arial" w:cs="Arial"/>
                <w:color w:val="000000" w:themeColor="text1"/>
              </w:rPr>
              <w:t xml:space="preserve">Consequences </w:t>
            </w:r>
          </w:p>
        </w:tc>
        <w:tc>
          <w:tcPr>
            <w:tcW w:w="1107" w:type="dxa"/>
            <w:shd w:val="clear" w:color="auto" w:fill="5B9BD5" w:themeFill="accent5"/>
          </w:tcPr>
          <w:p w14:paraId="49F1E5B1" w14:textId="05394F84" w:rsidR="006E7CB8" w:rsidRPr="00BB79FE" w:rsidRDefault="006E7CB8" w:rsidP="007308EF">
            <w:pPr>
              <w:tabs>
                <w:tab w:val="left" w:pos="5899"/>
              </w:tabs>
              <w:rPr>
                <w:rFonts w:ascii="Arial" w:hAnsi="Arial" w:cs="Arial"/>
                <w:color w:val="000000" w:themeColor="text1"/>
              </w:rPr>
            </w:pPr>
            <w:r w:rsidRPr="00BB79FE">
              <w:rPr>
                <w:rFonts w:ascii="Arial" w:hAnsi="Arial" w:cs="Arial"/>
                <w:color w:val="000000" w:themeColor="text1"/>
              </w:rPr>
              <w:t xml:space="preserve">Impact </w:t>
            </w:r>
          </w:p>
        </w:tc>
        <w:tc>
          <w:tcPr>
            <w:tcW w:w="2500" w:type="dxa"/>
            <w:shd w:val="clear" w:color="auto" w:fill="5B9BD5" w:themeFill="accent5"/>
          </w:tcPr>
          <w:p w14:paraId="60059ABB" w14:textId="67D5A7B5" w:rsidR="006E7CB8" w:rsidRPr="00BB79FE" w:rsidRDefault="006E7CB8" w:rsidP="007308EF">
            <w:pPr>
              <w:tabs>
                <w:tab w:val="left" w:pos="5899"/>
              </w:tabs>
              <w:rPr>
                <w:rFonts w:ascii="Arial" w:hAnsi="Arial" w:cs="Arial"/>
                <w:color w:val="000000" w:themeColor="text1"/>
              </w:rPr>
            </w:pPr>
            <w:r w:rsidRPr="00BB79FE">
              <w:rPr>
                <w:rFonts w:ascii="Arial" w:hAnsi="Arial" w:cs="Arial"/>
                <w:color w:val="000000" w:themeColor="text1"/>
              </w:rPr>
              <w:t>Action</w:t>
            </w:r>
          </w:p>
        </w:tc>
      </w:tr>
      <w:tr w:rsidR="00566AE9" w:rsidRPr="00BB79FE" w14:paraId="5005A784" w14:textId="77777777" w:rsidTr="004C73FF">
        <w:tc>
          <w:tcPr>
            <w:tcW w:w="1803" w:type="dxa"/>
          </w:tcPr>
          <w:p w14:paraId="776C0824" w14:textId="05DFB0EC" w:rsidR="006E7CB8" w:rsidRPr="00BB79FE" w:rsidRDefault="006E7CB8" w:rsidP="007308EF">
            <w:pPr>
              <w:tabs>
                <w:tab w:val="left" w:pos="5899"/>
              </w:tabs>
              <w:rPr>
                <w:rFonts w:ascii="Arial" w:hAnsi="Arial" w:cs="Arial"/>
                <w:color w:val="000000" w:themeColor="text1"/>
              </w:rPr>
            </w:pPr>
            <w:r w:rsidRPr="00BB79FE">
              <w:rPr>
                <w:rFonts w:ascii="Arial" w:hAnsi="Arial" w:cs="Arial"/>
                <w:color w:val="000000" w:themeColor="text1"/>
              </w:rPr>
              <w:t xml:space="preserve">Nature disaster  </w:t>
            </w:r>
          </w:p>
        </w:tc>
        <w:tc>
          <w:tcPr>
            <w:tcW w:w="1803" w:type="dxa"/>
          </w:tcPr>
          <w:p w14:paraId="06814B43" w14:textId="7906450D" w:rsidR="006E7CB8" w:rsidRPr="00BB79FE" w:rsidRDefault="006E7CB8" w:rsidP="006E7CB8">
            <w:pPr>
              <w:rPr>
                <w:rFonts w:ascii="Arial" w:hAnsi="Arial" w:cs="Arial"/>
                <w:color w:val="000000" w:themeColor="text1"/>
              </w:rPr>
            </w:pPr>
            <w:r w:rsidRPr="00BB79FE">
              <w:rPr>
                <w:rFonts w:ascii="Arial" w:hAnsi="Arial" w:cs="Arial"/>
                <w:color w:val="000000" w:themeColor="text1"/>
              </w:rPr>
              <w:t>3</w:t>
            </w:r>
          </w:p>
        </w:tc>
        <w:tc>
          <w:tcPr>
            <w:tcW w:w="1803" w:type="dxa"/>
          </w:tcPr>
          <w:p w14:paraId="2930F852" w14:textId="1E0B2FDB" w:rsidR="006E7CB8" w:rsidRPr="00BB79FE" w:rsidRDefault="006E7CB8" w:rsidP="007308EF">
            <w:pPr>
              <w:tabs>
                <w:tab w:val="left" w:pos="5899"/>
              </w:tabs>
              <w:rPr>
                <w:rFonts w:ascii="Arial" w:hAnsi="Arial" w:cs="Arial"/>
                <w:color w:val="000000" w:themeColor="text1"/>
              </w:rPr>
            </w:pPr>
            <w:r w:rsidRPr="00BB79FE">
              <w:rPr>
                <w:rFonts w:ascii="Arial" w:hAnsi="Arial" w:cs="Arial"/>
                <w:color w:val="000000" w:themeColor="text1"/>
              </w:rPr>
              <w:t>1</w:t>
            </w:r>
          </w:p>
        </w:tc>
        <w:tc>
          <w:tcPr>
            <w:tcW w:w="1107" w:type="dxa"/>
          </w:tcPr>
          <w:p w14:paraId="56B3375B" w14:textId="2AD72F31" w:rsidR="006E7CB8" w:rsidRPr="00BB79FE" w:rsidRDefault="006E7CB8" w:rsidP="007308EF">
            <w:pPr>
              <w:tabs>
                <w:tab w:val="left" w:pos="5899"/>
              </w:tabs>
              <w:rPr>
                <w:rFonts w:ascii="Arial" w:hAnsi="Arial" w:cs="Arial"/>
                <w:color w:val="000000" w:themeColor="text1"/>
              </w:rPr>
            </w:pPr>
            <w:r w:rsidRPr="00BB79FE">
              <w:rPr>
                <w:rFonts w:ascii="Arial" w:hAnsi="Arial" w:cs="Arial"/>
                <w:color w:val="000000" w:themeColor="text1"/>
              </w:rPr>
              <w:t>3</w:t>
            </w:r>
          </w:p>
        </w:tc>
        <w:tc>
          <w:tcPr>
            <w:tcW w:w="2500" w:type="dxa"/>
          </w:tcPr>
          <w:p w14:paraId="345F8888" w14:textId="17FA651B" w:rsidR="006E7CB8" w:rsidRPr="00BB79FE" w:rsidRDefault="00BB79FE" w:rsidP="007308EF">
            <w:pPr>
              <w:tabs>
                <w:tab w:val="left" w:pos="5899"/>
              </w:tabs>
              <w:rPr>
                <w:rFonts w:ascii="Arial" w:hAnsi="Arial" w:cs="Arial"/>
                <w:color w:val="000000" w:themeColor="text1"/>
              </w:rPr>
            </w:pPr>
            <w:r>
              <w:rPr>
                <w:rFonts w:ascii="Arial" w:hAnsi="Arial" w:cs="Arial"/>
                <w:color w:val="000000" w:themeColor="text1"/>
              </w:rPr>
              <w:t xml:space="preserve">Back up plan. </w:t>
            </w:r>
          </w:p>
        </w:tc>
      </w:tr>
      <w:tr w:rsidR="00566AE9" w:rsidRPr="00BB79FE" w14:paraId="7C5CF233" w14:textId="77777777" w:rsidTr="004C73FF">
        <w:tc>
          <w:tcPr>
            <w:tcW w:w="1803" w:type="dxa"/>
          </w:tcPr>
          <w:p w14:paraId="03F85231" w14:textId="7A2DA6F5" w:rsidR="006E7CB8" w:rsidRPr="00BB79FE" w:rsidRDefault="006E7CB8" w:rsidP="007308EF">
            <w:pPr>
              <w:tabs>
                <w:tab w:val="left" w:pos="5899"/>
              </w:tabs>
              <w:rPr>
                <w:rFonts w:ascii="Arial" w:hAnsi="Arial" w:cs="Arial"/>
                <w:color w:val="000000" w:themeColor="text1"/>
              </w:rPr>
            </w:pPr>
            <w:r w:rsidRPr="00BB79FE">
              <w:rPr>
                <w:rFonts w:ascii="Arial" w:hAnsi="Arial" w:cs="Arial"/>
                <w:color w:val="000000" w:themeColor="text1"/>
              </w:rPr>
              <w:t xml:space="preserve">Server failure </w:t>
            </w:r>
          </w:p>
        </w:tc>
        <w:tc>
          <w:tcPr>
            <w:tcW w:w="1803" w:type="dxa"/>
          </w:tcPr>
          <w:p w14:paraId="6875D01B" w14:textId="7C708BD8" w:rsidR="006E7CB8" w:rsidRPr="00BB79FE" w:rsidRDefault="006E7CB8" w:rsidP="007308EF">
            <w:pPr>
              <w:tabs>
                <w:tab w:val="left" w:pos="5899"/>
              </w:tabs>
              <w:rPr>
                <w:rFonts w:ascii="Arial" w:hAnsi="Arial" w:cs="Arial"/>
                <w:color w:val="000000" w:themeColor="text1"/>
              </w:rPr>
            </w:pPr>
            <w:r w:rsidRPr="00BB79FE">
              <w:rPr>
                <w:rFonts w:ascii="Arial" w:hAnsi="Arial" w:cs="Arial"/>
                <w:color w:val="000000" w:themeColor="text1"/>
              </w:rPr>
              <w:t>2</w:t>
            </w:r>
          </w:p>
        </w:tc>
        <w:tc>
          <w:tcPr>
            <w:tcW w:w="1803" w:type="dxa"/>
          </w:tcPr>
          <w:p w14:paraId="0ABD7F64" w14:textId="1443A726" w:rsidR="006E7CB8" w:rsidRPr="00BB79FE" w:rsidRDefault="006E7CB8" w:rsidP="007308EF">
            <w:pPr>
              <w:tabs>
                <w:tab w:val="left" w:pos="5899"/>
              </w:tabs>
              <w:rPr>
                <w:rFonts w:ascii="Arial" w:hAnsi="Arial" w:cs="Arial"/>
                <w:color w:val="000000" w:themeColor="text1"/>
              </w:rPr>
            </w:pPr>
            <w:r w:rsidRPr="00BB79FE">
              <w:rPr>
                <w:rFonts w:ascii="Arial" w:hAnsi="Arial" w:cs="Arial"/>
                <w:color w:val="000000" w:themeColor="text1"/>
              </w:rPr>
              <w:t>4</w:t>
            </w:r>
          </w:p>
        </w:tc>
        <w:tc>
          <w:tcPr>
            <w:tcW w:w="1107" w:type="dxa"/>
          </w:tcPr>
          <w:p w14:paraId="22CCE22B" w14:textId="3302AA4E" w:rsidR="006E7CB8" w:rsidRPr="00BB79FE" w:rsidRDefault="006E7CB8" w:rsidP="007308EF">
            <w:pPr>
              <w:tabs>
                <w:tab w:val="left" w:pos="5899"/>
              </w:tabs>
              <w:rPr>
                <w:rFonts w:ascii="Arial" w:hAnsi="Arial" w:cs="Arial"/>
                <w:color w:val="000000" w:themeColor="text1"/>
              </w:rPr>
            </w:pPr>
            <w:r w:rsidRPr="00BB79FE">
              <w:rPr>
                <w:rFonts w:ascii="Arial" w:hAnsi="Arial" w:cs="Arial"/>
                <w:color w:val="000000" w:themeColor="text1"/>
              </w:rPr>
              <w:t>8</w:t>
            </w:r>
          </w:p>
        </w:tc>
        <w:tc>
          <w:tcPr>
            <w:tcW w:w="2500" w:type="dxa"/>
          </w:tcPr>
          <w:p w14:paraId="290D3FFF" w14:textId="71EDEC03" w:rsidR="006E7CB8" w:rsidRPr="00BB79FE" w:rsidRDefault="006E7CB8" w:rsidP="007308EF">
            <w:pPr>
              <w:tabs>
                <w:tab w:val="left" w:pos="5899"/>
              </w:tabs>
              <w:rPr>
                <w:rFonts w:ascii="Arial" w:hAnsi="Arial" w:cs="Arial"/>
                <w:color w:val="000000" w:themeColor="text1"/>
              </w:rPr>
            </w:pPr>
            <w:r w:rsidRPr="00BB79FE">
              <w:rPr>
                <w:rFonts w:ascii="Arial" w:hAnsi="Arial" w:cs="Arial"/>
                <w:color w:val="000000" w:themeColor="text1"/>
              </w:rPr>
              <w:t>Updating the server frequently.</w:t>
            </w:r>
          </w:p>
        </w:tc>
      </w:tr>
      <w:tr w:rsidR="00566AE9" w:rsidRPr="00BB79FE" w14:paraId="3E9B5943" w14:textId="77777777" w:rsidTr="004C73FF">
        <w:tc>
          <w:tcPr>
            <w:tcW w:w="1803" w:type="dxa"/>
          </w:tcPr>
          <w:p w14:paraId="04A5E45F" w14:textId="1FD08189" w:rsidR="006E7CB8" w:rsidRPr="00BB79FE" w:rsidRDefault="006E7CB8" w:rsidP="007308EF">
            <w:pPr>
              <w:tabs>
                <w:tab w:val="left" w:pos="5899"/>
              </w:tabs>
              <w:rPr>
                <w:rFonts w:ascii="Arial" w:hAnsi="Arial" w:cs="Arial"/>
                <w:color w:val="000000" w:themeColor="text1"/>
              </w:rPr>
            </w:pPr>
            <w:r w:rsidRPr="00BB79FE">
              <w:rPr>
                <w:rFonts w:ascii="Arial" w:hAnsi="Arial" w:cs="Arial"/>
                <w:color w:val="000000" w:themeColor="text1"/>
              </w:rPr>
              <w:t xml:space="preserve">Hacking </w:t>
            </w:r>
          </w:p>
        </w:tc>
        <w:tc>
          <w:tcPr>
            <w:tcW w:w="1803" w:type="dxa"/>
          </w:tcPr>
          <w:p w14:paraId="6B36D3A5" w14:textId="1D06383E" w:rsidR="006E7CB8" w:rsidRPr="00BB79FE" w:rsidRDefault="006E7CB8" w:rsidP="007308EF">
            <w:pPr>
              <w:tabs>
                <w:tab w:val="left" w:pos="5899"/>
              </w:tabs>
              <w:rPr>
                <w:rFonts w:ascii="Arial" w:hAnsi="Arial" w:cs="Arial"/>
                <w:color w:val="000000" w:themeColor="text1"/>
              </w:rPr>
            </w:pPr>
            <w:r w:rsidRPr="00BB79FE">
              <w:rPr>
                <w:rFonts w:ascii="Arial" w:hAnsi="Arial" w:cs="Arial"/>
                <w:color w:val="000000" w:themeColor="text1"/>
              </w:rPr>
              <w:t>2</w:t>
            </w:r>
          </w:p>
        </w:tc>
        <w:tc>
          <w:tcPr>
            <w:tcW w:w="1803" w:type="dxa"/>
          </w:tcPr>
          <w:p w14:paraId="3162578E" w14:textId="27FE1830" w:rsidR="006E7CB8" w:rsidRPr="00BB79FE" w:rsidRDefault="00BB79FE" w:rsidP="007308EF">
            <w:pPr>
              <w:tabs>
                <w:tab w:val="left" w:pos="5899"/>
              </w:tabs>
              <w:rPr>
                <w:rFonts w:ascii="Arial" w:hAnsi="Arial" w:cs="Arial"/>
                <w:color w:val="000000" w:themeColor="text1"/>
              </w:rPr>
            </w:pPr>
            <w:r>
              <w:rPr>
                <w:rFonts w:ascii="Arial" w:hAnsi="Arial" w:cs="Arial"/>
                <w:color w:val="000000" w:themeColor="text1"/>
              </w:rPr>
              <w:t>3</w:t>
            </w:r>
          </w:p>
        </w:tc>
        <w:tc>
          <w:tcPr>
            <w:tcW w:w="1107" w:type="dxa"/>
          </w:tcPr>
          <w:p w14:paraId="24C5AABE" w14:textId="0E5A6FFB" w:rsidR="006E7CB8" w:rsidRPr="00BB79FE" w:rsidRDefault="00BB79FE" w:rsidP="007308EF">
            <w:pPr>
              <w:tabs>
                <w:tab w:val="left" w:pos="5899"/>
              </w:tabs>
              <w:rPr>
                <w:rFonts w:ascii="Arial" w:hAnsi="Arial" w:cs="Arial"/>
                <w:color w:val="000000" w:themeColor="text1"/>
              </w:rPr>
            </w:pPr>
            <w:r>
              <w:rPr>
                <w:rFonts w:ascii="Arial" w:hAnsi="Arial" w:cs="Arial"/>
                <w:color w:val="000000" w:themeColor="text1"/>
              </w:rPr>
              <w:t>6</w:t>
            </w:r>
          </w:p>
        </w:tc>
        <w:tc>
          <w:tcPr>
            <w:tcW w:w="2500" w:type="dxa"/>
          </w:tcPr>
          <w:p w14:paraId="4E3411CA" w14:textId="19C6266E" w:rsidR="006E7CB8" w:rsidRPr="00BB79FE" w:rsidRDefault="006E7CB8" w:rsidP="007308EF">
            <w:pPr>
              <w:tabs>
                <w:tab w:val="left" w:pos="5899"/>
              </w:tabs>
              <w:rPr>
                <w:rFonts w:ascii="Arial" w:hAnsi="Arial" w:cs="Arial"/>
                <w:color w:val="000000" w:themeColor="text1"/>
              </w:rPr>
            </w:pPr>
            <w:r w:rsidRPr="00BB79FE">
              <w:rPr>
                <w:rFonts w:ascii="Arial" w:hAnsi="Arial" w:cs="Arial"/>
                <w:color w:val="000000" w:themeColor="text1"/>
              </w:rPr>
              <w:t>Making the server secure to overcome hackers.</w:t>
            </w:r>
          </w:p>
        </w:tc>
      </w:tr>
      <w:tr w:rsidR="00566AE9" w:rsidRPr="00BB79FE" w14:paraId="18E76A91" w14:textId="77777777" w:rsidTr="004C73FF">
        <w:tc>
          <w:tcPr>
            <w:tcW w:w="1803" w:type="dxa"/>
          </w:tcPr>
          <w:p w14:paraId="0910A271" w14:textId="526B5CF0" w:rsidR="006E7CB8" w:rsidRPr="00BB79FE" w:rsidRDefault="006E7CB8" w:rsidP="007308EF">
            <w:pPr>
              <w:tabs>
                <w:tab w:val="left" w:pos="5899"/>
              </w:tabs>
              <w:rPr>
                <w:rFonts w:ascii="Arial" w:hAnsi="Arial" w:cs="Arial"/>
                <w:color w:val="000000" w:themeColor="text1"/>
              </w:rPr>
            </w:pPr>
            <w:r w:rsidRPr="00BB79FE">
              <w:rPr>
                <w:rFonts w:ascii="Arial" w:hAnsi="Arial" w:cs="Arial"/>
                <w:color w:val="000000" w:themeColor="text1"/>
              </w:rPr>
              <w:t xml:space="preserve">Database crash </w:t>
            </w:r>
          </w:p>
        </w:tc>
        <w:tc>
          <w:tcPr>
            <w:tcW w:w="1803" w:type="dxa"/>
          </w:tcPr>
          <w:p w14:paraId="5E347F4C" w14:textId="4DDCC098" w:rsidR="006E7CB8" w:rsidRPr="00BB79FE" w:rsidRDefault="00BB79FE" w:rsidP="007308EF">
            <w:pPr>
              <w:tabs>
                <w:tab w:val="left" w:pos="5899"/>
              </w:tabs>
              <w:rPr>
                <w:rFonts w:ascii="Arial" w:hAnsi="Arial" w:cs="Arial"/>
                <w:color w:val="000000" w:themeColor="text1"/>
              </w:rPr>
            </w:pPr>
            <w:r>
              <w:rPr>
                <w:rFonts w:ascii="Arial" w:hAnsi="Arial" w:cs="Arial"/>
                <w:color w:val="000000" w:themeColor="text1"/>
              </w:rPr>
              <w:t>2</w:t>
            </w:r>
          </w:p>
        </w:tc>
        <w:tc>
          <w:tcPr>
            <w:tcW w:w="1803" w:type="dxa"/>
          </w:tcPr>
          <w:p w14:paraId="1F0473EF" w14:textId="1B867ECF" w:rsidR="006E7CB8" w:rsidRPr="00BB79FE" w:rsidRDefault="00BB79FE" w:rsidP="007308EF">
            <w:pPr>
              <w:tabs>
                <w:tab w:val="left" w:pos="5899"/>
              </w:tabs>
              <w:rPr>
                <w:rFonts w:ascii="Arial" w:hAnsi="Arial" w:cs="Arial"/>
                <w:color w:val="000000" w:themeColor="text1"/>
              </w:rPr>
            </w:pPr>
            <w:r>
              <w:rPr>
                <w:rFonts w:ascii="Arial" w:hAnsi="Arial" w:cs="Arial"/>
                <w:color w:val="000000" w:themeColor="text1"/>
              </w:rPr>
              <w:t>4</w:t>
            </w:r>
          </w:p>
        </w:tc>
        <w:tc>
          <w:tcPr>
            <w:tcW w:w="1107" w:type="dxa"/>
          </w:tcPr>
          <w:p w14:paraId="08E04BD4" w14:textId="0AE90E59" w:rsidR="006E7CB8" w:rsidRPr="00BB79FE" w:rsidRDefault="00BB79FE" w:rsidP="007308EF">
            <w:pPr>
              <w:tabs>
                <w:tab w:val="left" w:pos="5899"/>
              </w:tabs>
              <w:rPr>
                <w:rFonts w:ascii="Arial" w:hAnsi="Arial" w:cs="Arial"/>
                <w:color w:val="000000" w:themeColor="text1"/>
              </w:rPr>
            </w:pPr>
            <w:r>
              <w:rPr>
                <w:rFonts w:ascii="Arial" w:hAnsi="Arial" w:cs="Arial"/>
                <w:color w:val="000000" w:themeColor="text1"/>
              </w:rPr>
              <w:t>8</w:t>
            </w:r>
          </w:p>
        </w:tc>
        <w:tc>
          <w:tcPr>
            <w:tcW w:w="2500" w:type="dxa"/>
          </w:tcPr>
          <w:p w14:paraId="1FC9B9BE" w14:textId="5A826382" w:rsidR="006E7CB8" w:rsidRPr="00BB79FE" w:rsidRDefault="006E7CB8" w:rsidP="007308EF">
            <w:pPr>
              <w:tabs>
                <w:tab w:val="left" w:pos="5899"/>
              </w:tabs>
              <w:rPr>
                <w:rFonts w:ascii="Arial" w:hAnsi="Arial" w:cs="Arial"/>
                <w:color w:val="000000" w:themeColor="text1"/>
              </w:rPr>
            </w:pPr>
            <w:r w:rsidRPr="00BB79FE">
              <w:rPr>
                <w:rFonts w:ascii="Arial" w:hAnsi="Arial" w:cs="Arial"/>
                <w:color w:val="000000" w:themeColor="text1"/>
              </w:rPr>
              <w:t xml:space="preserve">Distributed database system must be applied. </w:t>
            </w:r>
          </w:p>
        </w:tc>
      </w:tr>
      <w:tr w:rsidR="006E7CB8" w:rsidRPr="00BB79FE" w14:paraId="3C065230" w14:textId="77777777" w:rsidTr="004C73FF">
        <w:tc>
          <w:tcPr>
            <w:tcW w:w="1803" w:type="dxa"/>
          </w:tcPr>
          <w:p w14:paraId="346A71B3" w14:textId="4F014E86" w:rsidR="006E7CB8" w:rsidRPr="00BB79FE" w:rsidRDefault="006E7CB8" w:rsidP="007308EF">
            <w:pPr>
              <w:tabs>
                <w:tab w:val="left" w:pos="5899"/>
              </w:tabs>
              <w:rPr>
                <w:rFonts w:ascii="Arial" w:hAnsi="Arial" w:cs="Arial"/>
                <w:color w:val="000000" w:themeColor="text1"/>
              </w:rPr>
            </w:pPr>
            <w:r w:rsidRPr="00BB79FE">
              <w:rPr>
                <w:rFonts w:ascii="Arial" w:hAnsi="Arial" w:cs="Arial"/>
                <w:color w:val="000000" w:themeColor="text1"/>
              </w:rPr>
              <w:t>Unauthorized access</w:t>
            </w:r>
          </w:p>
        </w:tc>
        <w:tc>
          <w:tcPr>
            <w:tcW w:w="1803" w:type="dxa"/>
          </w:tcPr>
          <w:p w14:paraId="7298AA81" w14:textId="002E3D2E" w:rsidR="006E7CB8" w:rsidRPr="00BB79FE" w:rsidRDefault="006E7CB8" w:rsidP="007308EF">
            <w:pPr>
              <w:tabs>
                <w:tab w:val="left" w:pos="5899"/>
              </w:tabs>
              <w:rPr>
                <w:rFonts w:ascii="Arial" w:hAnsi="Arial" w:cs="Arial"/>
                <w:color w:val="000000" w:themeColor="text1"/>
              </w:rPr>
            </w:pPr>
            <w:r w:rsidRPr="00BB79FE">
              <w:rPr>
                <w:rFonts w:ascii="Arial" w:hAnsi="Arial" w:cs="Arial"/>
                <w:color w:val="000000" w:themeColor="text1"/>
              </w:rPr>
              <w:t>2</w:t>
            </w:r>
          </w:p>
        </w:tc>
        <w:tc>
          <w:tcPr>
            <w:tcW w:w="1803" w:type="dxa"/>
          </w:tcPr>
          <w:p w14:paraId="65D205D5" w14:textId="62DBDEC9" w:rsidR="006E7CB8" w:rsidRPr="00BB79FE" w:rsidRDefault="00BB79FE" w:rsidP="007308EF">
            <w:pPr>
              <w:tabs>
                <w:tab w:val="left" w:pos="5899"/>
              </w:tabs>
              <w:rPr>
                <w:rFonts w:ascii="Arial" w:hAnsi="Arial" w:cs="Arial"/>
                <w:color w:val="000000" w:themeColor="text1"/>
              </w:rPr>
            </w:pPr>
            <w:r>
              <w:rPr>
                <w:rFonts w:ascii="Arial" w:hAnsi="Arial" w:cs="Arial"/>
                <w:color w:val="000000" w:themeColor="text1"/>
              </w:rPr>
              <w:t>3</w:t>
            </w:r>
          </w:p>
        </w:tc>
        <w:tc>
          <w:tcPr>
            <w:tcW w:w="1107" w:type="dxa"/>
          </w:tcPr>
          <w:p w14:paraId="453696AB" w14:textId="0C1297AD" w:rsidR="006E7CB8" w:rsidRPr="00BB79FE" w:rsidRDefault="00BB79FE" w:rsidP="007308EF">
            <w:pPr>
              <w:tabs>
                <w:tab w:val="left" w:pos="5899"/>
              </w:tabs>
              <w:rPr>
                <w:rFonts w:ascii="Arial" w:hAnsi="Arial" w:cs="Arial"/>
                <w:color w:val="000000" w:themeColor="text1"/>
              </w:rPr>
            </w:pPr>
            <w:r>
              <w:rPr>
                <w:rFonts w:ascii="Arial" w:hAnsi="Arial" w:cs="Arial"/>
                <w:color w:val="000000" w:themeColor="text1"/>
              </w:rPr>
              <w:t>6</w:t>
            </w:r>
          </w:p>
        </w:tc>
        <w:tc>
          <w:tcPr>
            <w:tcW w:w="2500" w:type="dxa"/>
          </w:tcPr>
          <w:p w14:paraId="5A3EF33D" w14:textId="0A7B200D" w:rsidR="006E7CB8" w:rsidRPr="00BB79FE" w:rsidRDefault="006E7CB8" w:rsidP="007308EF">
            <w:pPr>
              <w:tabs>
                <w:tab w:val="left" w:pos="5899"/>
              </w:tabs>
              <w:rPr>
                <w:rFonts w:ascii="Arial" w:hAnsi="Arial" w:cs="Arial"/>
                <w:color w:val="000000" w:themeColor="text1"/>
              </w:rPr>
            </w:pPr>
            <w:r w:rsidRPr="00BB79FE">
              <w:rPr>
                <w:rFonts w:ascii="Arial" w:hAnsi="Arial" w:cs="Arial"/>
                <w:color w:val="000000" w:themeColor="text1"/>
              </w:rPr>
              <w:t>Making the login system and database more secure.</w:t>
            </w:r>
          </w:p>
        </w:tc>
      </w:tr>
      <w:tr w:rsidR="00BB79FE" w:rsidRPr="00BB79FE" w14:paraId="22EA033E" w14:textId="77777777" w:rsidTr="004C73FF">
        <w:tc>
          <w:tcPr>
            <w:tcW w:w="1803" w:type="dxa"/>
          </w:tcPr>
          <w:p w14:paraId="7F28E069" w14:textId="6607DA8F" w:rsidR="00BB79FE" w:rsidRPr="00BB79FE" w:rsidRDefault="004C73FF" w:rsidP="007308EF">
            <w:pPr>
              <w:tabs>
                <w:tab w:val="left" w:pos="5899"/>
              </w:tabs>
              <w:rPr>
                <w:rFonts w:ascii="Arial" w:hAnsi="Arial" w:cs="Arial"/>
                <w:color w:val="000000" w:themeColor="text1"/>
              </w:rPr>
            </w:pPr>
            <w:r>
              <w:rPr>
                <w:rFonts w:ascii="Arial" w:hAnsi="Arial" w:cs="Arial"/>
                <w:color w:val="000000" w:themeColor="text1"/>
              </w:rPr>
              <w:t xml:space="preserve">Hardware failure </w:t>
            </w:r>
          </w:p>
        </w:tc>
        <w:tc>
          <w:tcPr>
            <w:tcW w:w="1803" w:type="dxa"/>
          </w:tcPr>
          <w:p w14:paraId="5E36075E" w14:textId="29404685" w:rsidR="00BB79FE" w:rsidRPr="00BB79FE" w:rsidRDefault="004C73FF" w:rsidP="007308EF">
            <w:pPr>
              <w:tabs>
                <w:tab w:val="left" w:pos="5899"/>
              </w:tabs>
              <w:rPr>
                <w:rFonts w:ascii="Arial" w:hAnsi="Arial" w:cs="Arial"/>
                <w:color w:val="000000" w:themeColor="text1"/>
              </w:rPr>
            </w:pPr>
            <w:r>
              <w:rPr>
                <w:rFonts w:ascii="Arial" w:hAnsi="Arial" w:cs="Arial"/>
                <w:color w:val="000000" w:themeColor="text1"/>
              </w:rPr>
              <w:t>3</w:t>
            </w:r>
          </w:p>
        </w:tc>
        <w:tc>
          <w:tcPr>
            <w:tcW w:w="1803" w:type="dxa"/>
          </w:tcPr>
          <w:p w14:paraId="59C5784A" w14:textId="6DDBEDD7" w:rsidR="00BB79FE" w:rsidRDefault="004C73FF" w:rsidP="007308EF">
            <w:pPr>
              <w:tabs>
                <w:tab w:val="left" w:pos="5899"/>
              </w:tabs>
              <w:rPr>
                <w:rFonts w:ascii="Arial" w:hAnsi="Arial" w:cs="Arial"/>
                <w:color w:val="000000" w:themeColor="text1"/>
              </w:rPr>
            </w:pPr>
            <w:r>
              <w:rPr>
                <w:rFonts w:ascii="Arial" w:hAnsi="Arial" w:cs="Arial"/>
                <w:color w:val="000000" w:themeColor="text1"/>
              </w:rPr>
              <w:t>2</w:t>
            </w:r>
          </w:p>
        </w:tc>
        <w:tc>
          <w:tcPr>
            <w:tcW w:w="1107" w:type="dxa"/>
          </w:tcPr>
          <w:p w14:paraId="07A4923E" w14:textId="21DE2812" w:rsidR="00BB79FE" w:rsidRDefault="004C73FF" w:rsidP="007308EF">
            <w:pPr>
              <w:tabs>
                <w:tab w:val="left" w:pos="5899"/>
              </w:tabs>
              <w:rPr>
                <w:rFonts w:ascii="Arial" w:hAnsi="Arial" w:cs="Arial"/>
                <w:color w:val="000000" w:themeColor="text1"/>
              </w:rPr>
            </w:pPr>
            <w:r>
              <w:rPr>
                <w:rFonts w:ascii="Arial" w:hAnsi="Arial" w:cs="Arial"/>
                <w:color w:val="000000" w:themeColor="text1"/>
              </w:rPr>
              <w:t>6</w:t>
            </w:r>
          </w:p>
        </w:tc>
        <w:tc>
          <w:tcPr>
            <w:tcW w:w="2500" w:type="dxa"/>
          </w:tcPr>
          <w:p w14:paraId="4F8B0274" w14:textId="7384649E" w:rsidR="00BB79FE" w:rsidRPr="00BB79FE" w:rsidRDefault="004C73FF" w:rsidP="007308EF">
            <w:pPr>
              <w:tabs>
                <w:tab w:val="left" w:pos="5899"/>
              </w:tabs>
              <w:rPr>
                <w:rFonts w:ascii="Arial" w:hAnsi="Arial" w:cs="Arial"/>
                <w:color w:val="000000" w:themeColor="text1"/>
              </w:rPr>
            </w:pPr>
            <w:r>
              <w:rPr>
                <w:rFonts w:ascii="Arial" w:hAnsi="Arial" w:cs="Arial"/>
                <w:color w:val="000000" w:themeColor="text1"/>
              </w:rPr>
              <w:t>Restarting the hardware. New hardware system.</w:t>
            </w:r>
          </w:p>
        </w:tc>
      </w:tr>
      <w:tr w:rsidR="004C73FF" w:rsidRPr="00BB79FE" w14:paraId="48A11C4B" w14:textId="77777777" w:rsidTr="004C73FF">
        <w:tc>
          <w:tcPr>
            <w:tcW w:w="1803" w:type="dxa"/>
          </w:tcPr>
          <w:p w14:paraId="7ECA363D" w14:textId="014D13BE" w:rsidR="004C73FF" w:rsidRDefault="004C73FF" w:rsidP="007308EF">
            <w:pPr>
              <w:tabs>
                <w:tab w:val="left" w:pos="5899"/>
              </w:tabs>
              <w:rPr>
                <w:rFonts w:ascii="Arial" w:hAnsi="Arial" w:cs="Arial"/>
                <w:color w:val="000000" w:themeColor="text1"/>
              </w:rPr>
            </w:pPr>
            <w:r>
              <w:rPr>
                <w:rFonts w:ascii="Arial" w:hAnsi="Arial" w:cs="Arial"/>
                <w:color w:val="000000" w:themeColor="text1"/>
              </w:rPr>
              <w:t xml:space="preserve">Client does not what they want  </w:t>
            </w:r>
          </w:p>
        </w:tc>
        <w:tc>
          <w:tcPr>
            <w:tcW w:w="1803" w:type="dxa"/>
          </w:tcPr>
          <w:p w14:paraId="2E8FACEF" w14:textId="66212EE1" w:rsidR="004C73FF" w:rsidRDefault="004C73FF" w:rsidP="007308EF">
            <w:pPr>
              <w:tabs>
                <w:tab w:val="left" w:pos="5899"/>
              </w:tabs>
              <w:rPr>
                <w:rFonts w:ascii="Arial" w:hAnsi="Arial" w:cs="Arial"/>
                <w:color w:val="000000" w:themeColor="text1"/>
              </w:rPr>
            </w:pPr>
            <w:r>
              <w:rPr>
                <w:rFonts w:ascii="Arial" w:hAnsi="Arial" w:cs="Arial"/>
                <w:color w:val="000000" w:themeColor="text1"/>
              </w:rPr>
              <w:t>2</w:t>
            </w:r>
          </w:p>
        </w:tc>
        <w:tc>
          <w:tcPr>
            <w:tcW w:w="1803" w:type="dxa"/>
          </w:tcPr>
          <w:p w14:paraId="58EA2085" w14:textId="2210631E" w:rsidR="004C73FF" w:rsidRDefault="004C73FF" w:rsidP="007308EF">
            <w:pPr>
              <w:tabs>
                <w:tab w:val="left" w:pos="5899"/>
              </w:tabs>
              <w:rPr>
                <w:rFonts w:ascii="Arial" w:hAnsi="Arial" w:cs="Arial"/>
                <w:color w:val="000000" w:themeColor="text1"/>
              </w:rPr>
            </w:pPr>
            <w:r>
              <w:rPr>
                <w:rFonts w:ascii="Arial" w:hAnsi="Arial" w:cs="Arial"/>
                <w:color w:val="000000" w:themeColor="text1"/>
              </w:rPr>
              <w:t>3</w:t>
            </w:r>
          </w:p>
        </w:tc>
        <w:tc>
          <w:tcPr>
            <w:tcW w:w="1107" w:type="dxa"/>
          </w:tcPr>
          <w:p w14:paraId="28EE6409" w14:textId="69B72AF2" w:rsidR="004C73FF" w:rsidRDefault="004C73FF" w:rsidP="007308EF">
            <w:pPr>
              <w:tabs>
                <w:tab w:val="left" w:pos="5899"/>
              </w:tabs>
              <w:rPr>
                <w:rFonts w:ascii="Arial" w:hAnsi="Arial" w:cs="Arial"/>
                <w:color w:val="000000" w:themeColor="text1"/>
              </w:rPr>
            </w:pPr>
            <w:r>
              <w:rPr>
                <w:rFonts w:ascii="Arial" w:hAnsi="Arial" w:cs="Arial"/>
                <w:color w:val="000000" w:themeColor="text1"/>
              </w:rPr>
              <w:t>6</w:t>
            </w:r>
          </w:p>
        </w:tc>
        <w:tc>
          <w:tcPr>
            <w:tcW w:w="2500" w:type="dxa"/>
          </w:tcPr>
          <w:p w14:paraId="5C807F51" w14:textId="2E0BB47F" w:rsidR="004C73FF" w:rsidRDefault="004C73FF" w:rsidP="007308EF">
            <w:pPr>
              <w:tabs>
                <w:tab w:val="left" w:pos="5899"/>
              </w:tabs>
              <w:rPr>
                <w:rFonts w:ascii="Arial" w:hAnsi="Arial" w:cs="Arial"/>
                <w:color w:val="000000" w:themeColor="text1"/>
              </w:rPr>
            </w:pPr>
            <w:r>
              <w:rPr>
                <w:rFonts w:ascii="Arial" w:hAnsi="Arial" w:cs="Arial"/>
                <w:color w:val="000000" w:themeColor="text1"/>
              </w:rPr>
              <w:t xml:space="preserve">The developer must spend time consoling the client what they want. </w:t>
            </w:r>
          </w:p>
        </w:tc>
      </w:tr>
    </w:tbl>
    <w:p w14:paraId="0B4E17BB" w14:textId="60B0156A" w:rsidR="006E7CB8" w:rsidRPr="00BB79FE" w:rsidRDefault="006E7CB8" w:rsidP="007308EF">
      <w:pPr>
        <w:tabs>
          <w:tab w:val="left" w:pos="5899"/>
        </w:tabs>
        <w:rPr>
          <w:rFonts w:ascii="Arial" w:hAnsi="Arial" w:cs="Arial"/>
          <w:color w:val="000000" w:themeColor="text1"/>
        </w:rPr>
      </w:pPr>
    </w:p>
    <w:p w14:paraId="5E326C1B" w14:textId="77777777" w:rsidR="006E7CB8" w:rsidRPr="00BB79FE" w:rsidRDefault="006E7CB8">
      <w:pPr>
        <w:rPr>
          <w:rFonts w:ascii="Arial" w:hAnsi="Arial" w:cs="Arial"/>
          <w:color w:val="000000" w:themeColor="text1"/>
        </w:rPr>
      </w:pPr>
      <w:r w:rsidRPr="00BB79FE">
        <w:rPr>
          <w:rFonts w:ascii="Arial" w:hAnsi="Arial" w:cs="Arial"/>
          <w:color w:val="000000" w:themeColor="text1"/>
        </w:rPr>
        <w:br w:type="page"/>
      </w:r>
    </w:p>
    <w:p w14:paraId="1CFAE857" w14:textId="7288F770" w:rsidR="007308EF" w:rsidRPr="00BB79FE" w:rsidRDefault="006E7CB8" w:rsidP="00566AE9">
      <w:pPr>
        <w:pStyle w:val="Heading1"/>
        <w:rPr>
          <w:sz w:val="40"/>
          <w:szCs w:val="40"/>
        </w:rPr>
      </w:pPr>
      <w:bookmarkStart w:id="50" w:name="_Toc5712200"/>
      <w:bookmarkStart w:id="51" w:name="_Toc5746270"/>
      <w:bookmarkStart w:id="52" w:name="_Toc5746512"/>
      <w:r w:rsidRPr="00BB79FE">
        <w:rPr>
          <w:sz w:val="40"/>
          <w:szCs w:val="40"/>
        </w:rPr>
        <w:lastRenderedPageBreak/>
        <w:t>Chapter 5</w:t>
      </w:r>
      <w:bookmarkEnd w:id="50"/>
      <w:bookmarkEnd w:id="51"/>
      <w:bookmarkEnd w:id="52"/>
    </w:p>
    <w:p w14:paraId="0B897FED" w14:textId="2D4F4A85" w:rsidR="006E7CB8" w:rsidRPr="00BB79FE" w:rsidRDefault="00BE006E" w:rsidP="00566AE9">
      <w:pPr>
        <w:pStyle w:val="Heading2"/>
        <w:rPr>
          <w:sz w:val="32"/>
          <w:szCs w:val="32"/>
        </w:rPr>
      </w:pPr>
      <w:bookmarkStart w:id="53" w:name="_Toc5712201"/>
      <w:bookmarkStart w:id="54" w:name="_Toc5746271"/>
      <w:bookmarkStart w:id="55" w:name="_Toc5746513"/>
      <w:r>
        <w:rPr>
          <w:sz w:val="32"/>
          <w:szCs w:val="32"/>
        </w:rPr>
        <w:t xml:space="preserve">5.1 </w:t>
      </w:r>
      <w:r w:rsidR="006E7CB8" w:rsidRPr="00BB79FE">
        <w:rPr>
          <w:sz w:val="32"/>
          <w:szCs w:val="32"/>
        </w:rPr>
        <w:t>Configuration management</w:t>
      </w:r>
      <w:bookmarkEnd w:id="53"/>
      <w:bookmarkEnd w:id="54"/>
      <w:bookmarkEnd w:id="55"/>
    </w:p>
    <w:p w14:paraId="06CE0591" w14:textId="1AAFCC23" w:rsidR="003976A2" w:rsidRPr="00BB79FE" w:rsidRDefault="002E3A1C" w:rsidP="004047CE">
      <w:pPr>
        <w:tabs>
          <w:tab w:val="left" w:pos="5899"/>
        </w:tabs>
        <w:rPr>
          <w:rFonts w:ascii="Arial" w:hAnsi="Arial" w:cs="Arial"/>
          <w:color w:val="000000" w:themeColor="text1"/>
        </w:rPr>
      </w:pPr>
      <w:r w:rsidRPr="00BB79FE">
        <w:rPr>
          <w:rFonts w:ascii="Arial" w:hAnsi="Arial" w:cs="Arial"/>
          <w:color w:val="000000" w:themeColor="text1"/>
          <w:shd w:val="clear" w:color="auto" w:fill="FFFFFF"/>
        </w:rPr>
        <w:t>Software configuration management (SCM) is a software engineering discipline consisting of standard processes and techniques often used by organizations to manage the changes introduced to its software products. SCM helps in identifying individual elements and configurations, tracking changes, and version selection, control, and baselining</w:t>
      </w:r>
      <w:r w:rsidR="004047CE" w:rsidRPr="00BB79FE">
        <w:rPr>
          <w:rFonts w:ascii="Arial" w:hAnsi="Arial" w:cs="Arial"/>
          <w:color w:val="000000" w:themeColor="text1"/>
        </w:rPr>
        <w:t xml:space="preserve"> </w:t>
      </w:r>
      <w:sdt>
        <w:sdtPr>
          <w:rPr>
            <w:rFonts w:ascii="Arial" w:hAnsi="Arial" w:cs="Arial"/>
            <w:color w:val="000000" w:themeColor="text1"/>
          </w:rPr>
          <w:id w:val="-62183800"/>
          <w:citation/>
        </w:sdtPr>
        <w:sdtEndPr/>
        <w:sdtContent>
          <w:r w:rsidR="004047CE" w:rsidRPr="00BB79FE">
            <w:rPr>
              <w:rFonts w:ascii="Arial" w:hAnsi="Arial" w:cs="Arial"/>
              <w:color w:val="000000" w:themeColor="text1"/>
            </w:rPr>
            <w:fldChar w:fldCharType="begin"/>
          </w:r>
          <w:r w:rsidR="004047CE" w:rsidRPr="00BB79FE">
            <w:rPr>
              <w:rFonts w:ascii="Arial" w:hAnsi="Arial" w:cs="Arial"/>
              <w:color w:val="000000" w:themeColor="text1"/>
            </w:rPr>
            <w:instrText xml:space="preserve"> CITATION tec \l 2057 </w:instrText>
          </w:r>
          <w:r w:rsidR="004047CE" w:rsidRPr="00BB79FE">
            <w:rPr>
              <w:rFonts w:ascii="Arial" w:hAnsi="Arial" w:cs="Arial"/>
              <w:color w:val="000000" w:themeColor="text1"/>
            </w:rPr>
            <w:fldChar w:fldCharType="separate"/>
          </w:r>
          <w:r w:rsidR="004047CE" w:rsidRPr="00BB79FE">
            <w:rPr>
              <w:rFonts w:ascii="Arial" w:hAnsi="Arial" w:cs="Arial"/>
              <w:noProof/>
              <w:color w:val="000000" w:themeColor="text1"/>
            </w:rPr>
            <w:t>(techopedia, n.d.)</w:t>
          </w:r>
          <w:r w:rsidR="004047CE" w:rsidRPr="00BB79FE">
            <w:rPr>
              <w:rFonts w:ascii="Arial" w:hAnsi="Arial" w:cs="Arial"/>
              <w:color w:val="000000" w:themeColor="text1"/>
            </w:rPr>
            <w:fldChar w:fldCharType="end"/>
          </w:r>
        </w:sdtContent>
      </w:sdt>
      <w:r w:rsidR="004047CE" w:rsidRPr="00BB79FE">
        <w:rPr>
          <w:rFonts w:ascii="Arial" w:hAnsi="Arial" w:cs="Arial"/>
          <w:color w:val="000000" w:themeColor="text1"/>
        </w:rPr>
        <w:t xml:space="preserve">. </w:t>
      </w:r>
      <w:r w:rsidRPr="00BB79FE">
        <w:rPr>
          <w:rFonts w:ascii="Arial" w:hAnsi="Arial" w:cs="Arial"/>
          <w:color w:val="000000" w:themeColor="text1"/>
          <w:shd w:val="clear" w:color="auto" w:fill="FFFFFF"/>
        </w:rPr>
        <w:t>The configuration of the book reading system is shown in the following figure using Command prompt.</w:t>
      </w:r>
    </w:p>
    <w:p w14:paraId="7493DE75" w14:textId="77777777" w:rsidR="002E3A1C" w:rsidRPr="00BB79FE" w:rsidRDefault="002E3A1C">
      <w:pPr>
        <w:rPr>
          <w:rFonts w:ascii="Arial" w:hAnsi="Arial" w:cs="Arial"/>
          <w:color w:val="000000" w:themeColor="text1"/>
        </w:rPr>
      </w:pPr>
    </w:p>
    <w:p w14:paraId="517841CA" w14:textId="36488D76" w:rsidR="00F254F7" w:rsidRDefault="001D7903">
      <w:pPr>
        <w:rPr>
          <w:rFonts w:ascii="Arial" w:hAnsi="Arial" w:cs="Arial"/>
          <w:color w:val="000000" w:themeColor="text1"/>
        </w:rPr>
      </w:pPr>
      <w:r>
        <w:rPr>
          <w:rFonts w:ascii="Arial" w:hAnsi="Arial" w:cs="Arial"/>
          <w:noProof/>
          <w:color w:val="000000" w:themeColor="text1"/>
        </w:rPr>
        <w:drawing>
          <wp:inline distT="0" distB="0" distL="0" distR="0" wp14:anchorId="5B84D9B4" wp14:editId="4EDFE74C">
            <wp:extent cx="4457700" cy="373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7700" cy="3733800"/>
                    </a:xfrm>
                    <a:prstGeom prst="rect">
                      <a:avLst/>
                    </a:prstGeom>
                    <a:noFill/>
                    <a:ln>
                      <a:noFill/>
                    </a:ln>
                  </pic:spPr>
                </pic:pic>
              </a:graphicData>
            </a:graphic>
          </wp:inline>
        </w:drawing>
      </w:r>
    </w:p>
    <w:p w14:paraId="1867AEC1" w14:textId="27006C55" w:rsidR="007B2221" w:rsidRDefault="009F16F0">
      <w:pPr>
        <w:rPr>
          <w:rFonts w:ascii="Arial" w:hAnsi="Arial" w:cs="Arial"/>
          <w:color w:val="000000" w:themeColor="text1"/>
        </w:rPr>
      </w:pPr>
      <w:r>
        <w:rPr>
          <w:noProof/>
        </w:rPr>
        <w:lastRenderedPageBreak/>
        <w:drawing>
          <wp:inline distT="0" distB="0" distL="0" distR="0" wp14:anchorId="2D7A846E" wp14:editId="47BF75A6">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575EA28" w14:textId="4C27C341" w:rsidR="007B2221" w:rsidRDefault="001C1ED6">
      <w:r>
        <w:rPr>
          <w:rFonts w:ascii="Arial" w:hAnsi="Arial" w:cs="Arial"/>
          <w:color w:val="000000" w:themeColor="text1"/>
        </w:rPr>
        <w:t>GitHub</w:t>
      </w:r>
      <w:r w:rsidR="000354DE">
        <w:rPr>
          <w:rFonts w:ascii="Arial" w:hAnsi="Arial" w:cs="Arial"/>
          <w:color w:val="000000" w:themeColor="text1"/>
        </w:rPr>
        <w:t xml:space="preserve"> link: </w:t>
      </w:r>
      <w:hyperlink r:id="rId20" w:history="1">
        <w:r w:rsidR="009F16F0">
          <w:rPr>
            <w:rStyle w:val="Hyperlink"/>
          </w:rPr>
          <w:t>https://github.com/Ninjeng/Book-reading-system</w:t>
        </w:r>
      </w:hyperlink>
      <w:bookmarkStart w:id="56" w:name="_GoBack"/>
      <w:bookmarkEnd w:id="56"/>
    </w:p>
    <w:p w14:paraId="5BF01000" w14:textId="77777777" w:rsidR="000354DE" w:rsidRPr="00BB79FE" w:rsidRDefault="000354DE">
      <w:pPr>
        <w:rPr>
          <w:rFonts w:ascii="Arial" w:hAnsi="Arial" w:cs="Arial"/>
          <w:color w:val="000000" w:themeColor="text1"/>
        </w:rPr>
      </w:pPr>
    </w:p>
    <w:p w14:paraId="08A8AF92" w14:textId="7FBCDF94" w:rsidR="00F254F7" w:rsidRPr="00BB79FE" w:rsidRDefault="00F254F7">
      <w:pPr>
        <w:rPr>
          <w:rFonts w:ascii="Arial" w:hAnsi="Arial" w:cs="Arial"/>
          <w:color w:val="000000" w:themeColor="text1"/>
        </w:rPr>
      </w:pPr>
    </w:p>
    <w:p w14:paraId="40E98C14" w14:textId="36D52BED" w:rsidR="006E7CB8" w:rsidRPr="00BB79FE" w:rsidRDefault="002E3A1C" w:rsidP="00566AE9">
      <w:pPr>
        <w:pStyle w:val="Heading1"/>
      </w:pPr>
      <w:r w:rsidRPr="00BB79FE">
        <w:rPr>
          <w:sz w:val="22"/>
          <w:szCs w:val="22"/>
        </w:rPr>
        <w:br w:type="page"/>
      </w:r>
      <w:bookmarkStart w:id="57" w:name="_Toc5712202"/>
      <w:bookmarkStart w:id="58" w:name="_Toc5746272"/>
      <w:bookmarkStart w:id="59" w:name="_Toc5746514"/>
      <w:r w:rsidR="003976A2" w:rsidRPr="00BB79FE">
        <w:lastRenderedPageBreak/>
        <w:t>Conclusion</w:t>
      </w:r>
      <w:bookmarkEnd w:id="57"/>
      <w:bookmarkEnd w:id="58"/>
      <w:bookmarkEnd w:id="59"/>
      <w:r w:rsidR="003976A2" w:rsidRPr="00BB79FE">
        <w:t xml:space="preserve"> </w:t>
      </w:r>
    </w:p>
    <w:p w14:paraId="613AA7DF" w14:textId="77A043AE" w:rsidR="003976A2" w:rsidRPr="00BB79FE" w:rsidRDefault="002E3A1C" w:rsidP="007308EF">
      <w:pPr>
        <w:tabs>
          <w:tab w:val="left" w:pos="5899"/>
        </w:tabs>
        <w:rPr>
          <w:rFonts w:ascii="Arial" w:hAnsi="Arial" w:cs="Arial"/>
          <w:color w:val="000000" w:themeColor="text1"/>
        </w:rPr>
      </w:pPr>
      <w:r w:rsidRPr="00BB79FE">
        <w:rPr>
          <w:rFonts w:ascii="Arial" w:hAnsi="Arial" w:cs="Arial"/>
          <w:color w:val="000000" w:themeColor="text1"/>
        </w:rPr>
        <w:t xml:space="preserve">Book reading system is an electrical version of traditional printed books. It is an environmentally friendly system which helps the user to read book at any place and time they please. </w:t>
      </w:r>
      <w:r w:rsidR="004047CE" w:rsidRPr="00BB79FE">
        <w:rPr>
          <w:rFonts w:ascii="Arial" w:hAnsi="Arial" w:cs="Arial"/>
          <w:color w:val="000000" w:themeColor="text1"/>
        </w:rPr>
        <w:t xml:space="preserve">The software allows the user to read published books and also publish book of their own. The implementing of the system will reduce time consuming of going to store/ library for burrowing books. It will be more portable than regular books. </w:t>
      </w:r>
    </w:p>
    <w:p w14:paraId="5A5161F2" w14:textId="7F2764F1" w:rsidR="004047CE" w:rsidRPr="00BB79FE" w:rsidRDefault="004047CE" w:rsidP="007308EF">
      <w:pPr>
        <w:tabs>
          <w:tab w:val="left" w:pos="5899"/>
        </w:tabs>
        <w:rPr>
          <w:rFonts w:ascii="Arial" w:hAnsi="Arial" w:cs="Arial"/>
          <w:color w:val="000000" w:themeColor="text1"/>
        </w:rPr>
      </w:pPr>
    </w:p>
    <w:p w14:paraId="1B7EBD2B" w14:textId="682BE83F" w:rsidR="004047CE" w:rsidRPr="00BB79FE" w:rsidRDefault="004047CE" w:rsidP="004047CE">
      <w:pPr>
        <w:rPr>
          <w:rFonts w:ascii="Arial" w:hAnsi="Arial" w:cs="Arial"/>
          <w:color w:val="000000" w:themeColor="text1"/>
        </w:rPr>
      </w:pPr>
      <w:r w:rsidRPr="00BB79FE">
        <w:rPr>
          <w:rFonts w:ascii="Arial" w:hAnsi="Arial" w:cs="Arial"/>
          <w:color w:val="000000" w:themeColor="text1"/>
        </w:rPr>
        <w:br w:type="page"/>
      </w:r>
    </w:p>
    <w:bookmarkStart w:id="60" w:name="_Toc5746273" w:displacedByCustomXml="next"/>
    <w:bookmarkStart w:id="61" w:name="_Toc5712203" w:displacedByCustomXml="next"/>
    <w:bookmarkStart w:id="62" w:name="_Toc5746515" w:displacedByCustomXml="next"/>
    <w:sdt>
      <w:sdtPr>
        <w:rPr>
          <w:rFonts w:asciiTheme="minorHAnsi" w:eastAsiaTheme="minorHAnsi" w:hAnsiTheme="minorHAnsi" w:cstheme="minorBidi"/>
          <w:color w:val="auto"/>
          <w:sz w:val="22"/>
          <w:szCs w:val="22"/>
        </w:rPr>
        <w:id w:val="1863550702"/>
        <w:docPartObj>
          <w:docPartGallery w:val="Bibliographies"/>
          <w:docPartUnique/>
        </w:docPartObj>
      </w:sdtPr>
      <w:sdtEndPr>
        <w:rPr>
          <w:rFonts w:ascii="Arial" w:hAnsi="Arial" w:cs="Arial"/>
          <w:color w:val="000000" w:themeColor="text1"/>
        </w:rPr>
      </w:sdtEndPr>
      <w:sdtContent>
        <w:p w14:paraId="20D9644E" w14:textId="16864176" w:rsidR="004047CE" w:rsidRPr="00BB79FE" w:rsidRDefault="004047CE" w:rsidP="00566AE9">
          <w:pPr>
            <w:pStyle w:val="Heading1"/>
          </w:pPr>
          <w:r w:rsidRPr="00BB79FE">
            <w:t>References</w:t>
          </w:r>
          <w:bookmarkEnd w:id="62"/>
          <w:bookmarkEnd w:id="61"/>
          <w:bookmarkEnd w:id="60"/>
        </w:p>
        <w:sdt>
          <w:sdtPr>
            <w:rPr>
              <w:rFonts w:ascii="Arial" w:hAnsi="Arial" w:cs="Arial"/>
              <w:color w:val="000000" w:themeColor="text1"/>
            </w:rPr>
            <w:id w:val="-573587230"/>
            <w:bibliography/>
          </w:sdtPr>
          <w:sdtEndPr/>
          <w:sdtContent>
            <w:p w14:paraId="20E6B0C0" w14:textId="77777777" w:rsidR="004047CE" w:rsidRPr="00BB79FE" w:rsidRDefault="004047CE" w:rsidP="004047CE">
              <w:pPr>
                <w:pStyle w:val="Bibliography"/>
                <w:ind w:left="720" w:hanging="720"/>
                <w:rPr>
                  <w:rFonts w:ascii="Arial" w:hAnsi="Arial" w:cs="Arial"/>
                  <w:noProof/>
                  <w:color w:val="000000" w:themeColor="text1"/>
                </w:rPr>
              </w:pPr>
              <w:r w:rsidRPr="00BB79FE">
                <w:rPr>
                  <w:rFonts w:ascii="Arial" w:hAnsi="Arial" w:cs="Arial"/>
                  <w:color w:val="000000" w:themeColor="text1"/>
                </w:rPr>
                <w:fldChar w:fldCharType="begin"/>
              </w:r>
              <w:r w:rsidRPr="00BB79FE">
                <w:rPr>
                  <w:rFonts w:ascii="Arial" w:hAnsi="Arial" w:cs="Arial"/>
                  <w:color w:val="000000" w:themeColor="text1"/>
                </w:rPr>
                <w:instrText xml:space="preserve"> BIBLIOGRAPHY </w:instrText>
              </w:r>
              <w:r w:rsidRPr="00BB79FE">
                <w:rPr>
                  <w:rFonts w:ascii="Arial" w:hAnsi="Arial" w:cs="Arial"/>
                  <w:color w:val="000000" w:themeColor="text1"/>
                </w:rPr>
                <w:fldChar w:fldCharType="separate"/>
              </w:r>
              <w:r w:rsidRPr="00BB79FE">
                <w:rPr>
                  <w:rFonts w:ascii="Arial" w:hAnsi="Arial" w:cs="Arial"/>
                  <w:noProof/>
                  <w:color w:val="000000" w:themeColor="text1"/>
                </w:rPr>
                <w:t>(n.d.). Retrieved from techopedia: https://www.techopedia.com/definition/24583/software-configuration-management-scm</w:t>
              </w:r>
            </w:p>
            <w:p w14:paraId="4D1771FE" w14:textId="77777777" w:rsidR="004047CE" w:rsidRPr="00BB79FE" w:rsidRDefault="004047CE" w:rsidP="004047CE">
              <w:pPr>
                <w:pStyle w:val="Bibliography"/>
                <w:ind w:left="720" w:hanging="720"/>
                <w:rPr>
                  <w:rFonts w:ascii="Arial" w:hAnsi="Arial" w:cs="Arial"/>
                  <w:noProof/>
                  <w:color w:val="000000" w:themeColor="text1"/>
                </w:rPr>
              </w:pPr>
              <w:r w:rsidRPr="00BB79FE">
                <w:rPr>
                  <w:rFonts w:ascii="Arial" w:hAnsi="Arial" w:cs="Arial"/>
                  <w:noProof/>
                  <w:color w:val="000000" w:themeColor="text1"/>
                </w:rPr>
                <w:t>(n.d.). Retrieved from Chron: https://smallbusiness.chron.com/importance-work-breakdown-structure-54294.html</w:t>
              </w:r>
            </w:p>
            <w:p w14:paraId="4EE9C2E7" w14:textId="305A629F" w:rsidR="004047CE" w:rsidRPr="00BB79FE" w:rsidRDefault="004047CE" w:rsidP="004047CE">
              <w:pPr>
                <w:rPr>
                  <w:rFonts w:ascii="Arial" w:hAnsi="Arial" w:cs="Arial"/>
                  <w:color w:val="000000" w:themeColor="text1"/>
                </w:rPr>
              </w:pPr>
              <w:r w:rsidRPr="00BB79FE">
                <w:rPr>
                  <w:rFonts w:ascii="Arial" w:hAnsi="Arial" w:cs="Arial"/>
                  <w:b/>
                  <w:bCs/>
                  <w:noProof/>
                  <w:color w:val="000000" w:themeColor="text1"/>
                </w:rPr>
                <w:fldChar w:fldCharType="end"/>
              </w:r>
            </w:p>
          </w:sdtContent>
        </w:sdt>
      </w:sdtContent>
    </w:sdt>
    <w:p w14:paraId="2A7C24B0" w14:textId="79AB4B41" w:rsidR="004047CE" w:rsidRPr="00BB79FE" w:rsidRDefault="004047CE" w:rsidP="007308EF">
      <w:pPr>
        <w:tabs>
          <w:tab w:val="left" w:pos="5899"/>
        </w:tabs>
        <w:rPr>
          <w:rFonts w:ascii="Arial" w:hAnsi="Arial" w:cs="Arial"/>
          <w:color w:val="000000" w:themeColor="text1"/>
        </w:rPr>
      </w:pPr>
    </w:p>
    <w:sectPr w:rsidR="004047CE" w:rsidRPr="00BB79FE">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26FB7" w14:textId="77777777" w:rsidR="00AA244F" w:rsidRDefault="00AA244F" w:rsidP="00566AE9">
      <w:pPr>
        <w:spacing w:after="0" w:line="240" w:lineRule="auto"/>
      </w:pPr>
      <w:r>
        <w:separator/>
      </w:r>
    </w:p>
  </w:endnote>
  <w:endnote w:type="continuationSeparator" w:id="0">
    <w:p w14:paraId="512ABADD" w14:textId="77777777" w:rsidR="00AA244F" w:rsidRDefault="00AA244F" w:rsidP="00566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3674634"/>
      <w:docPartObj>
        <w:docPartGallery w:val="Page Numbers (Bottom of Page)"/>
        <w:docPartUnique/>
      </w:docPartObj>
    </w:sdtPr>
    <w:sdtEndPr>
      <w:rPr>
        <w:noProof/>
      </w:rPr>
    </w:sdtEndPr>
    <w:sdtContent>
      <w:p w14:paraId="161AA611" w14:textId="16B49820" w:rsidR="004A3434" w:rsidRDefault="004A34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9B39C9" w14:textId="2854046E" w:rsidR="004A3434" w:rsidRDefault="004A3434">
    <w:pPr>
      <w:pStyle w:val="Footer"/>
    </w:pPr>
    <w:r>
      <w:t>Ninjeng lama, 00175018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6BCB4" w14:textId="77777777" w:rsidR="00AA244F" w:rsidRDefault="00AA244F" w:rsidP="00566AE9">
      <w:pPr>
        <w:spacing w:after="0" w:line="240" w:lineRule="auto"/>
      </w:pPr>
      <w:r>
        <w:separator/>
      </w:r>
    </w:p>
  </w:footnote>
  <w:footnote w:type="continuationSeparator" w:id="0">
    <w:p w14:paraId="7E026967" w14:textId="77777777" w:rsidR="00AA244F" w:rsidRDefault="00AA244F" w:rsidP="00566A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74491"/>
    <w:multiLevelType w:val="hybridMultilevel"/>
    <w:tmpl w:val="94CAAB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487EEB"/>
    <w:multiLevelType w:val="hybridMultilevel"/>
    <w:tmpl w:val="2A741B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3963B4"/>
    <w:multiLevelType w:val="hybridMultilevel"/>
    <w:tmpl w:val="9D8CA8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4E7FCE"/>
    <w:multiLevelType w:val="hybridMultilevel"/>
    <w:tmpl w:val="3384B6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E03ACE"/>
    <w:multiLevelType w:val="hybridMultilevel"/>
    <w:tmpl w:val="BFE8E23E"/>
    <w:lvl w:ilvl="0" w:tplc="855E038E">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435AB3"/>
    <w:multiLevelType w:val="hybridMultilevel"/>
    <w:tmpl w:val="1D0830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E56EB4"/>
    <w:multiLevelType w:val="hybridMultilevel"/>
    <w:tmpl w:val="B502B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BC82583"/>
    <w:multiLevelType w:val="hybridMultilevel"/>
    <w:tmpl w:val="322E60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EDB097C"/>
    <w:multiLevelType w:val="hybridMultilevel"/>
    <w:tmpl w:val="24764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4640022"/>
    <w:multiLevelType w:val="hybridMultilevel"/>
    <w:tmpl w:val="2A741B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D44584"/>
    <w:multiLevelType w:val="multilevel"/>
    <w:tmpl w:val="1DE4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FC1F97"/>
    <w:multiLevelType w:val="multilevel"/>
    <w:tmpl w:val="A1DCF6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9"/>
  </w:num>
  <w:num w:numId="3">
    <w:abstractNumId w:val="0"/>
  </w:num>
  <w:num w:numId="4">
    <w:abstractNumId w:val="5"/>
  </w:num>
  <w:num w:numId="5">
    <w:abstractNumId w:val="11"/>
  </w:num>
  <w:num w:numId="6">
    <w:abstractNumId w:val="8"/>
  </w:num>
  <w:num w:numId="7">
    <w:abstractNumId w:val="3"/>
  </w:num>
  <w:num w:numId="8">
    <w:abstractNumId w:val="4"/>
  </w:num>
  <w:num w:numId="9">
    <w:abstractNumId w:val="10"/>
  </w:num>
  <w:num w:numId="10">
    <w:abstractNumId w:val="7"/>
  </w:num>
  <w:num w:numId="11">
    <w:abstractNumId w:val="2"/>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BE1"/>
    <w:rsid w:val="00031E05"/>
    <w:rsid w:val="00032521"/>
    <w:rsid w:val="000354DE"/>
    <w:rsid w:val="0007167F"/>
    <w:rsid w:val="00071CEE"/>
    <w:rsid w:val="000E749F"/>
    <w:rsid w:val="001000C3"/>
    <w:rsid w:val="00107D34"/>
    <w:rsid w:val="00157A20"/>
    <w:rsid w:val="00190CBE"/>
    <w:rsid w:val="001A00F0"/>
    <w:rsid w:val="001C1ED6"/>
    <w:rsid w:val="001D7903"/>
    <w:rsid w:val="00273533"/>
    <w:rsid w:val="002E3A1C"/>
    <w:rsid w:val="002E5FF3"/>
    <w:rsid w:val="003705F8"/>
    <w:rsid w:val="0037406D"/>
    <w:rsid w:val="003976A2"/>
    <w:rsid w:val="003A5B3D"/>
    <w:rsid w:val="003A611B"/>
    <w:rsid w:val="003D3FEC"/>
    <w:rsid w:val="004047CE"/>
    <w:rsid w:val="00444AE7"/>
    <w:rsid w:val="0045596F"/>
    <w:rsid w:val="00456D04"/>
    <w:rsid w:val="004A3434"/>
    <w:rsid w:val="004C73FF"/>
    <w:rsid w:val="004D2AA4"/>
    <w:rsid w:val="00502555"/>
    <w:rsid w:val="00512E90"/>
    <w:rsid w:val="00516ADB"/>
    <w:rsid w:val="00530215"/>
    <w:rsid w:val="00550471"/>
    <w:rsid w:val="00566AE9"/>
    <w:rsid w:val="005969F1"/>
    <w:rsid w:val="005D7BE1"/>
    <w:rsid w:val="00604B49"/>
    <w:rsid w:val="006335E9"/>
    <w:rsid w:val="0064527B"/>
    <w:rsid w:val="00661DAB"/>
    <w:rsid w:val="006E7CB8"/>
    <w:rsid w:val="006F0245"/>
    <w:rsid w:val="00701078"/>
    <w:rsid w:val="007308EF"/>
    <w:rsid w:val="00731D6B"/>
    <w:rsid w:val="00764D63"/>
    <w:rsid w:val="0079369E"/>
    <w:rsid w:val="007B2221"/>
    <w:rsid w:val="007D36C3"/>
    <w:rsid w:val="007E6E8C"/>
    <w:rsid w:val="00807810"/>
    <w:rsid w:val="009122FD"/>
    <w:rsid w:val="0094177C"/>
    <w:rsid w:val="00942A5D"/>
    <w:rsid w:val="009F16F0"/>
    <w:rsid w:val="009F61C3"/>
    <w:rsid w:val="00A34C0E"/>
    <w:rsid w:val="00A53728"/>
    <w:rsid w:val="00A873B5"/>
    <w:rsid w:val="00AA0B1D"/>
    <w:rsid w:val="00AA244F"/>
    <w:rsid w:val="00AE1325"/>
    <w:rsid w:val="00B11582"/>
    <w:rsid w:val="00B70DAA"/>
    <w:rsid w:val="00BB4A16"/>
    <w:rsid w:val="00BB79FE"/>
    <w:rsid w:val="00BC4299"/>
    <w:rsid w:val="00BE006E"/>
    <w:rsid w:val="00C05C26"/>
    <w:rsid w:val="00C24381"/>
    <w:rsid w:val="00C360BA"/>
    <w:rsid w:val="00C510B1"/>
    <w:rsid w:val="00C60BF7"/>
    <w:rsid w:val="00C645C4"/>
    <w:rsid w:val="00CF683F"/>
    <w:rsid w:val="00D61826"/>
    <w:rsid w:val="00D97406"/>
    <w:rsid w:val="00DA7FC9"/>
    <w:rsid w:val="00DC08E0"/>
    <w:rsid w:val="00E41F76"/>
    <w:rsid w:val="00E94939"/>
    <w:rsid w:val="00EB6E32"/>
    <w:rsid w:val="00EC0D34"/>
    <w:rsid w:val="00ED14BA"/>
    <w:rsid w:val="00F02234"/>
    <w:rsid w:val="00F254F7"/>
    <w:rsid w:val="00F35323"/>
    <w:rsid w:val="00F802C6"/>
    <w:rsid w:val="00F8227C"/>
    <w:rsid w:val="00F96A41"/>
    <w:rsid w:val="00FB177B"/>
    <w:rsid w:val="00FD7F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3034"/>
  <w15:chartTrackingRefBased/>
  <w15:docId w15:val="{1B4B844C-1227-4413-9966-2BD563129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D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0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D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0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D2AA4"/>
    <w:pPr>
      <w:ind w:left="720"/>
      <w:contextualSpacing/>
    </w:pPr>
  </w:style>
  <w:style w:type="paragraph" w:styleId="BalloonText">
    <w:name w:val="Balloon Text"/>
    <w:basedOn w:val="Normal"/>
    <w:link w:val="BalloonTextChar"/>
    <w:uiPriority w:val="99"/>
    <w:semiHidden/>
    <w:unhideWhenUsed/>
    <w:rsid w:val="001A00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0F0"/>
    <w:rPr>
      <w:rFonts w:ascii="Segoe UI" w:hAnsi="Segoe UI" w:cs="Segoe UI"/>
      <w:sz w:val="18"/>
      <w:szCs w:val="18"/>
    </w:rPr>
  </w:style>
  <w:style w:type="table" w:styleId="TableGrid">
    <w:name w:val="Table Grid"/>
    <w:basedOn w:val="TableNormal"/>
    <w:uiPriority w:val="39"/>
    <w:rsid w:val="00456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6E7CB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7CB8"/>
    <w:rPr>
      <w:rFonts w:eastAsiaTheme="minorEastAsia"/>
      <w:color w:val="5A5A5A" w:themeColor="text1" w:themeTint="A5"/>
      <w:spacing w:val="15"/>
    </w:rPr>
  </w:style>
  <w:style w:type="paragraph" w:styleId="NoSpacing">
    <w:name w:val="No Spacing"/>
    <w:uiPriority w:val="1"/>
    <w:qFormat/>
    <w:rsid w:val="006E7CB8"/>
    <w:pPr>
      <w:spacing w:after="0" w:line="240" w:lineRule="auto"/>
    </w:pPr>
  </w:style>
  <w:style w:type="paragraph" w:styleId="Bibliography">
    <w:name w:val="Bibliography"/>
    <w:basedOn w:val="Normal"/>
    <w:next w:val="Normal"/>
    <w:uiPriority w:val="37"/>
    <w:unhideWhenUsed/>
    <w:rsid w:val="004047CE"/>
  </w:style>
  <w:style w:type="paragraph" w:styleId="Header">
    <w:name w:val="header"/>
    <w:basedOn w:val="Normal"/>
    <w:link w:val="HeaderChar"/>
    <w:uiPriority w:val="99"/>
    <w:unhideWhenUsed/>
    <w:rsid w:val="00566A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6AE9"/>
  </w:style>
  <w:style w:type="paragraph" w:styleId="Footer">
    <w:name w:val="footer"/>
    <w:basedOn w:val="Normal"/>
    <w:link w:val="FooterChar"/>
    <w:uiPriority w:val="99"/>
    <w:unhideWhenUsed/>
    <w:rsid w:val="00566A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AE9"/>
  </w:style>
  <w:style w:type="paragraph" w:styleId="NormalWeb">
    <w:name w:val="Normal (Web)"/>
    <w:basedOn w:val="Normal"/>
    <w:uiPriority w:val="99"/>
    <w:semiHidden/>
    <w:unhideWhenUsed/>
    <w:rsid w:val="00566AE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5969F1"/>
    <w:pPr>
      <w:outlineLvl w:val="9"/>
    </w:pPr>
    <w:rPr>
      <w:lang w:val="en-US"/>
    </w:rPr>
  </w:style>
  <w:style w:type="paragraph" w:styleId="TOC1">
    <w:name w:val="toc 1"/>
    <w:basedOn w:val="Normal"/>
    <w:next w:val="Normal"/>
    <w:autoRedefine/>
    <w:uiPriority w:val="39"/>
    <w:unhideWhenUsed/>
    <w:rsid w:val="005969F1"/>
    <w:pPr>
      <w:spacing w:after="100"/>
    </w:pPr>
  </w:style>
  <w:style w:type="paragraph" w:styleId="TOC2">
    <w:name w:val="toc 2"/>
    <w:basedOn w:val="Normal"/>
    <w:next w:val="Normal"/>
    <w:autoRedefine/>
    <w:uiPriority w:val="39"/>
    <w:unhideWhenUsed/>
    <w:rsid w:val="005969F1"/>
    <w:pPr>
      <w:spacing w:after="100"/>
      <w:ind w:left="220"/>
    </w:pPr>
  </w:style>
  <w:style w:type="character" w:styleId="Hyperlink">
    <w:name w:val="Hyperlink"/>
    <w:basedOn w:val="DefaultParagraphFont"/>
    <w:uiPriority w:val="99"/>
    <w:unhideWhenUsed/>
    <w:rsid w:val="005969F1"/>
    <w:rPr>
      <w:color w:val="0563C1" w:themeColor="hyperlink"/>
      <w:u w:val="single"/>
    </w:rPr>
  </w:style>
  <w:style w:type="character" w:styleId="CommentReference">
    <w:name w:val="annotation reference"/>
    <w:basedOn w:val="DefaultParagraphFont"/>
    <w:uiPriority w:val="99"/>
    <w:semiHidden/>
    <w:unhideWhenUsed/>
    <w:rsid w:val="00BB79FE"/>
    <w:rPr>
      <w:sz w:val="16"/>
      <w:szCs w:val="16"/>
    </w:rPr>
  </w:style>
  <w:style w:type="paragraph" w:styleId="CommentText">
    <w:name w:val="annotation text"/>
    <w:basedOn w:val="Normal"/>
    <w:link w:val="CommentTextChar"/>
    <w:uiPriority w:val="99"/>
    <w:semiHidden/>
    <w:unhideWhenUsed/>
    <w:rsid w:val="00BB79FE"/>
    <w:pPr>
      <w:spacing w:line="240" w:lineRule="auto"/>
    </w:pPr>
    <w:rPr>
      <w:sz w:val="20"/>
      <w:szCs w:val="20"/>
    </w:rPr>
  </w:style>
  <w:style w:type="character" w:customStyle="1" w:styleId="CommentTextChar">
    <w:name w:val="Comment Text Char"/>
    <w:basedOn w:val="DefaultParagraphFont"/>
    <w:link w:val="CommentText"/>
    <w:uiPriority w:val="99"/>
    <w:semiHidden/>
    <w:rsid w:val="00BB79FE"/>
    <w:rPr>
      <w:sz w:val="20"/>
      <w:szCs w:val="20"/>
    </w:rPr>
  </w:style>
  <w:style w:type="paragraph" w:styleId="CommentSubject">
    <w:name w:val="annotation subject"/>
    <w:basedOn w:val="CommentText"/>
    <w:next w:val="CommentText"/>
    <w:link w:val="CommentSubjectChar"/>
    <w:uiPriority w:val="99"/>
    <w:semiHidden/>
    <w:unhideWhenUsed/>
    <w:rsid w:val="00BB79FE"/>
    <w:rPr>
      <w:b/>
      <w:bCs/>
    </w:rPr>
  </w:style>
  <w:style w:type="character" w:customStyle="1" w:styleId="CommentSubjectChar">
    <w:name w:val="Comment Subject Char"/>
    <w:basedOn w:val="CommentTextChar"/>
    <w:link w:val="CommentSubject"/>
    <w:uiPriority w:val="99"/>
    <w:semiHidden/>
    <w:rsid w:val="00BB79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382598">
      <w:bodyDiv w:val="1"/>
      <w:marLeft w:val="0"/>
      <w:marRight w:val="0"/>
      <w:marTop w:val="0"/>
      <w:marBottom w:val="0"/>
      <w:divBdr>
        <w:top w:val="none" w:sz="0" w:space="0" w:color="auto"/>
        <w:left w:val="none" w:sz="0" w:space="0" w:color="auto"/>
        <w:bottom w:val="none" w:sz="0" w:space="0" w:color="auto"/>
        <w:right w:val="none" w:sz="0" w:space="0" w:color="auto"/>
      </w:divBdr>
    </w:div>
    <w:div w:id="1192456662">
      <w:bodyDiv w:val="1"/>
      <w:marLeft w:val="0"/>
      <w:marRight w:val="0"/>
      <w:marTop w:val="0"/>
      <w:marBottom w:val="0"/>
      <w:divBdr>
        <w:top w:val="none" w:sz="0" w:space="0" w:color="auto"/>
        <w:left w:val="none" w:sz="0" w:space="0" w:color="auto"/>
        <w:bottom w:val="none" w:sz="0" w:space="0" w:color="auto"/>
        <w:right w:val="none" w:sz="0" w:space="0" w:color="auto"/>
      </w:divBdr>
    </w:div>
    <w:div w:id="202829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diagramColors" Target="diagrams/colors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ithub.com/Ninjeng/Book-reading-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4194895-DF03-48F6-B9D8-327A431C24A5}"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GB"/>
        </a:p>
      </dgm:t>
    </dgm:pt>
    <dgm:pt modelId="{2FB6DA29-C7B9-4AF3-8E80-982D8258FA45}">
      <dgm:prSet phldrT="[Text]"/>
      <dgm:spPr/>
      <dgm:t>
        <a:bodyPr/>
        <a:lstStyle/>
        <a:p>
          <a:r>
            <a:rPr lang="en-GB"/>
            <a:t>Requirement analysis </a:t>
          </a:r>
        </a:p>
      </dgm:t>
    </dgm:pt>
    <dgm:pt modelId="{5AB10AC0-5A6A-49DC-8CE7-DDACFE790D82}" type="parTrans" cxnId="{273EFC29-9C71-45E1-B2EC-9EE8451490DE}">
      <dgm:prSet/>
      <dgm:spPr/>
      <dgm:t>
        <a:bodyPr/>
        <a:lstStyle/>
        <a:p>
          <a:endParaRPr lang="en-GB"/>
        </a:p>
      </dgm:t>
    </dgm:pt>
    <dgm:pt modelId="{0CEB6185-A99D-43B0-AF60-476B8ABCF06B}" type="sibTrans" cxnId="{273EFC29-9C71-45E1-B2EC-9EE8451490DE}">
      <dgm:prSet/>
      <dgm:spPr/>
      <dgm:t>
        <a:bodyPr/>
        <a:lstStyle/>
        <a:p>
          <a:endParaRPr lang="en-GB"/>
        </a:p>
      </dgm:t>
    </dgm:pt>
    <dgm:pt modelId="{82AF0A4D-5BB4-4E85-9D9B-0DCBD6C54A6E}">
      <dgm:prSet phldrT="[Text]"/>
      <dgm:spPr/>
      <dgm:t>
        <a:bodyPr/>
        <a:lstStyle/>
        <a:p>
          <a:r>
            <a:rPr lang="en-GB"/>
            <a:t>Design </a:t>
          </a:r>
        </a:p>
      </dgm:t>
    </dgm:pt>
    <dgm:pt modelId="{61D91140-2B49-44E2-97A5-617C425B3CCB}" type="parTrans" cxnId="{41924AB3-0401-4274-B98D-30DC5093A724}">
      <dgm:prSet/>
      <dgm:spPr/>
      <dgm:t>
        <a:bodyPr/>
        <a:lstStyle/>
        <a:p>
          <a:endParaRPr lang="en-GB"/>
        </a:p>
      </dgm:t>
    </dgm:pt>
    <dgm:pt modelId="{E9ADB67D-992D-4FF6-BED6-44739D3D6DE7}" type="sibTrans" cxnId="{41924AB3-0401-4274-B98D-30DC5093A724}">
      <dgm:prSet/>
      <dgm:spPr/>
      <dgm:t>
        <a:bodyPr/>
        <a:lstStyle/>
        <a:p>
          <a:endParaRPr lang="en-GB"/>
        </a:p>
      </dgm:t>
    </dgm:pt>
    <dgm:pt modelId="{FEC24535-6C84-474B-BB4C-A127E3BF2956}">
      <dgm:prSet phldrT="[Text]"/>
      <dgm:spPr/>
      <dgm:t>
        <a:bodyPr/>
        <a:lstStyle/>
        <a:p>
          <a:r>
            <a:rPr lang="en-GB"/>
            <a:t>Implemetaion</a:t>
          </a:r>
        </a:p>
      </dgm:t>
    </dgm:pt>
    <dgm:pt modelId="{5C5B7814-7760-4C24-A9A9-87F8350926AC}" type="parTrans" cxnId="{26281253-AA31-4A56-86B3-22000C6F2179}">
      <dgm:prSet/>
      <dgm:spPr/>
      <dgm:t>
        <a:bodyPr/>
        <a:lstStyle/>
        <a:p>
          <a:endParaRPr lang="en-GB"/>
        </a:p>
      </dgm:t>
    </dgm:pt>
    <dgm:pt modelId="{0DE4A943-2E6C-4A79-8F21-6B7C95150AC7}" type="sibTrans" cxnId="{26281253-AA31-4A56-86B3-22000C6F2179}">
      <dgm:prSet/>
      <dgm:spPr/>
      <dgm:t>
        <a:bodyPr/>
        <a:lstStyle/>
        <a:p>
          <a:endParaRPr lang="en-GB"/>
        </a:p>
      </dgm:t>
    </dgm:pt>
    <dgm:pt modelId="{F24700DB-F730-4FCD-8838-DC3CA50A768B}">
      <dgm:prSet phldrT="[Text]"/>
      <dgm:spPr/>
      <dgm:t>
        <a:bodyPr/>
        <a:lstStyle/>
        <a:p>
          <a:r>
            <a:rPr lang="en-GB"/>
            <a:t>Testing</a:t>
          </a:r>
        </a:p>
      </dgm:t>
    </dgm:pt>
    <dgm:pt modelId="{A2625698-6363-4D62-A473-7B1D96D7C139}" type="parTrans" cxnId="{E2368587-433A-4317-94B6-F8CDA60723A8}">
      <dgm:prSet/>
      <dgm:spPr/>
      <dgm:t>
        <a:bodyPr/>
        <a:lstStyle/>
        <a:p>
          <a:endParaRPr lang="en-GB"/>
        </a:p>
      </dgm:t>
    </dgm:pt>
    <dgm:pt modelId="{6954B2C3-D14D-4569-B065-8A7D708BBEE4}" type="sibTrans" cxnId="{E2368587-433A-4317-94B6-F8CDA60723A8}">
      <dgm:prSet/>
      <dgm:spPr/>
      <dgm:t>
        <a:bodyPr/>
        <a:lstStyle/>
        <a:p>
          <a:endParaRPr lang="en-GB"/>
        </a:p>
      </dgm:t>
    </dgm:pt>
    <dgm:pt modelId="{C3CCE8C7-BCFD-44C4-904E-3FAB965BE0D3}">
      <dgm:prSet phldrT="[Text]"/>
      <dgm:spPr/>
      <dgm:t>
        <a:bodyPr/>
        <a:lstStyle/>
        <a:p>
          <a:r>
            <a:rPr lang="en-GB"/>
            <a:t>Reporting</a:t>
          </a:r>
        </a:p>
      </dgm:t>
    </dgm:pt>
    <dgm:pt modelId="{7C0A5921-C1FF-4287-A7A6-1594FDF626E0}" type="parTrans" cxnId="{2EE38E22-9856-40C2-8963-2FF693D423A3}">
      <dgm:prSet/>
      <dgm:spPr/>
      <dgm:t>
        <a:bodyPr/>
        <a:lstStyle/>
        <a:p>
          <a:endParaRPr lang="en-GB"/>
        </a:p>
      </dgm:t>
    </dgm:pt>
    <dgm:pt modelId="{9EE252B0-F3FB-483E-9B23-15653188A8AA}" type="sibTrans" cxnId="{2EE38E22-9856-40C2-8963-2FF693D423A3}">
      <dgm:prSet/>
      <dgm:spPr/>
      <dgm:t>
        <a:bodyPr/>
        <a:lstStyle/>
        <a:p>
          <a:endParaRPr lang="en-GB"/>
        </a:p>
      </dgm:t>
    </dgm:pt>
    <dgm:pt modelId="{B5ACBB9C-FB58-46AC-97E3-85E1E91A2B5A}">
      <dgm:prSet phldrT="[Text]"/>
      <dgm:spPr/>
      <dgm:t>
        <a:bodyPr/>
        <a:lstStyle/>
        <a:p>
          <a:r>
            <a:rPr lang="en-GB"/>
            <a:t>Requirement gathering </a:t>
          </a:r>
        </a:p>
      </dgm:t>
    </dgm:pt>
    <dgm:pt modelId="{1F89A550-C5DD-4037-B2F7-489FB477BF51}" type="parTrans" cxnId="{7B0A766F-8B80-4021-9C4C-A35AA8645B3D}">
      <dgm:prSet/>
      <dgm:spPr/>
      <dgm:t>
        <a:bodyPr/>
        <a:lstStyle/>
        <a:p>
          <a:endParaRPr lang="en-GB"/>
        </a:p>
      </dgm:t>
    </dgm:pt>
    <dgm:pt modelId="{716A8E31-C816-4624-9A5F-89C0BD5BF1F4}" type="sibTrans" cxnId="{7B0A766F-8B80-4021-9C4C-A35AA8645B3D}">
      <dgm:prSet/>
      <dgm:spPr/>
      <dgm:t>
        <a:bodyPr/>
        <a:lstStyle/>
        <a:p>
          <a:endParaRPr lang="en-GB"/>
        </a:p>
      </dgm:t>
    </dgm:pt>
    <dgm:pt modelId="{E120722E-57EB-405A-825C-8E4DA112A428}">
      <dgm:prSet phldrT="[Text]"/>
      <dgm:spPr/>
      <dgm:t>
        <a:bodyPr/>
        <a:lstStyle/>
        <a:p>
          <a:r>
            <a:rPr lang="en-GB"/>
            <a:t>Use case diagram </a:t>
          </a:r>
        </a:p>
      </dgm:t>
    </dgm:pt>
    <dgm:pt modelId="{893AE04C-53A5-4ECB-9B8E-A4BD28385672}" type="parTrans" cxnId="{D5A0099E-139F-4C68-91A1-124DFA098FC3}">
      <dgm:prSet/>
      <dgm:spPr/>
      <dgm:t>
        <a:bodyPr/>
        <a:lstStyle/>
        <a:p>
          <a:endParaRPr lang="en-GB"/>
        </a:p>
      </dgm:t>
    </dgm:pt>
    <dgm:pt modelId="{2C5677E9-DAEB-469D-980A-4E9A0F7A5541}" type="sibTrans" cxnId="{D5A0099E-139F-4C68-91A1-124DFA098FC3}">
      <dgm:prSet/>
      <dgm:spPr/>
      <dgm:t>
        <a:bodyPr/>
        <a:lstStyle/>
        <a:p>
          <a:endParaRPr lang="en-GB"/>
        </a:p>
      </dgm:t>
    </dgm:pt>
    <dgm:pt modelId="{F6DEB625-B700-49C6-8D45-11D38360D90A}">
      <dgm:prSet phldrT="[Text]"/>
      <dgm:spPr/>
      <dgm:t>
        <a:bodyPr/>
        <a:lstStyle/>
        <a:p>
          <a:r>
            <a:rPr lang="en-GB"/>
            <a:t>Class diagram </a:t>
          </a:r>
        </a:p>
      </dgm:t>
    </dgm:pt>
    <dgm:pt modelId="{E8211CC5-FFF2-4DE3-8636-DD1DEB55FCB7}" type="parTrans" cxnId="{D66D131A-8325-4A68-B664-941B3D85B4D0}">
      <dgm:prSet/>
      <dgm:spPr/>
      <dgm:t>
        <a:bodyPr/>
        <a:lstStyle/>
        <a:p>
          <a:endParaRPr lang="en-GB"/>
        </a:p>
      </dgm:t>
    </dgm:pt>
    <dgm:pt modelId="{C3E10699-73C9-4ACB-BDFB-D738232B1703}" type="sibTrans" cxnId="{D66D131A-8325-4A68-B664-941B3D85B4D0}">
      <dgm:prSet/>
      <dgm:spPr/>
      <dgm:t>
        <a:bodyPr/>
        <a:lstStyle/>
        <a:p>
          <a:endParaRPr lang="en-GB"/>
        </a:p>
      </dgm:t>
    </dgm:pt>
    <dgm:pt modelId="{356D930E-B893-4EF2-8DCE-096AE73E28A2}">
      <dgm:prSet phldrT="[Text]"/>
      <dgm:spPr/>
      <dgm:t>
        <a:bodyPr/>
        <a:lstStyle/>
        <a:p>
          <a:r>
            <a:rPr lang="en-GB"/>
            <a:t>Actitvity diagram </a:t>
          </a:r>
        </a:p>
      </dgm:t>
    </dgm:pt>
    <dgm:pt modelId="{926B6864-5A14-4E41-AF09-DC088E6E8A07}" type="parTrans" cxnId="{5D7AEA3F-FC47-42D6-882E-8F2B56564050}">
      <dgm:prSet/>
      <dgm:spPr/>
      <dgm:t>
        <a:bodyPr/>
        <a:lstStyle/>
        <a:p>
          <a:endParaRPr lang="en-GB"/>
        </a:p>
      </dgm:t>
    </dgm:pt>
    <dgm:pt modelId="{C97BD8E1-DF2B-4E6F-8EE2-6AAAC32DE827}" type="sibTrans" cxnId="{5D7AEA3F-FC47-42D6-882E-8F2B56564050}">
      <dgm:prSet/>
      <dgm:spPr/>
      <dgm:t>
        <a:bodyPr/>
        <a:lstStyle/>
        <a:p>
          <a:endParaRPr lang="en-GB"/>
        </a:p>
      </dgm:t>
    </dgm:pt>
    <dgm:pt modelId="{B2BA466D-E0DB-4A6F-9942-6562D9A62ABB}">
      <dgm:prSet phldrT="[Text]"/>
      <dgm:spPr/>
      <dgm:t>
        <a:bodyPr/>
        <a:lstStyle/>
        <a:p>
          <a:r>
            <a:rPr lang="en-GB"/>
            <a:t>User interface </a:t>
          </a:r>
        </a:p>
      </dgm:t>
    </dgm:pt>
    <dgm:pt modelId="{46E1C04E-088C-4BF1-A24C-CC46BC359563}" type="parTrans" cxnId="{31ADF635-257E-43CD-A3E2-1C67A2E3884E}">
      <dgm:prSet/>
      <dgm:spPr/>
      <dgm:t>
        <a:bodyPr/>
        <a:lstStyle/>
        <a:p>
          <a:endParaRPr lang="en-GB"/>
        </a:p>
      </dgm:t>
    </dgm:pt>
    <dgm:pt modelId="{E450DBBE-3872-4E99-BFFB-5C913C4CDA06}" type="sibTrans" cxnId="{31ADF635-257E-43CD-A3E2-1C67A2E3884E}">
      <dgm:prSet/>
      <dgm:spPr/>
      <dgm:t>
        <a:bodyPr/>
        <a:lstStyle/>
        <a:p>
          <a:endParaRPr lang="en-GB"/>
        </a:p>
      </dgm:t>
    </dgm:pt>
    <dgm:pt modelId="{94CB7571-85E1-4E81-B997-365C407E7379}">
      <dgm:prSet phldrT="[Text]"/>
      <dgm:spPr/>
      <dgm:t>
        <a:bodyPr/>
        <a:lstStyle/>
        <a:p>
          <a:r>
            <a:rPr lang="en-GB"/>
            <a:t>Database Design </a:t>
          </a:r>
        </a:p>
      </dgm:t>
    </dgm:pt>
    <dgm:pt modelId="{7C376C9C-8DE4-420F-9BBD-517D48690C55}" type="parTrans" cxnId="{7CD53E03-A129-4177-9C01-EDBE981800C4}">
      <dgm:prSet/>
      <dgm:spPr/>
      <dgm:t>
        <a:bodyPr/>
        <a:lstStyle/>
        <a:p>
          <a:endParaRPr lang="en-GB"/>
        </a:p>
      </dgm:t>
    </dgm:pt>
    <dgm:pt modelId="{508F78C2-0FB3-46D5-9530-52EF9FD12031}" type="sibTrans" cxnId="{7CD53E03-A129-4177-9C01-EDBE981800C4}">
      <dgm:prSet/>
      <dgm:spPr/>
      <dgm:t>
        <a:bodyPr/>
        <a:lstStyle/>
        <a:p>
          <a:endParaRPr lang="en-GB"/>
        </a:p>
      </dgm:t>
    </dgm:pt>
    <dgm:pt modelId="{3509E68D-7534-4104-BCC2-C45A3F4575F1}">
      <dgm:prSet phldrT="[Text]"/>
      <dgm:spPr/>
      <dgm:t>
        <a:bodyPr/>
        <a:lstStyle/>
        <a:p>
          <a:r>
            <a:rPr lang="en-GB"/>
            <a:t>Structural model</a:t>
          </a:r>
        </a:p>
      </dgm:t>
    </dgm:pt>
    <dgm:pt modelId="{7C10A6E2-F089-4F91-BA99-D0469BBAF9C8}" type="parTrans" cxnId="{2E8F2C81-1218-4287-B561-65B40A8ED23C}">
      <dgm:prSet/>
      <dgm:spPr/>
      <dgm:t>
        <a:bodyPr/>
        <a:lstStyle/>
        <a:p>
          <a:endParaRPr lang="en-GB"/>
        </a:p>
      </dgm:t>
    </dgm:pt>
    <dgm:pt modelId="{34745E2E-CCA9-438A-8E26-72F0FBB4BF2B}" type="sibTrans" cxnId="{2E8F2C81-1218-4287-B561-65B40A8ED23C}">
      <dgm:prSet/>
      <dgm:spPr/>
      <dgm:t>
        <a:bodyPr/>
        <a:lstStyle/>
        <a:p>
          <a:endParaRPr lang="en-GB"/>
        </a:p>
      </dgm:t>
    </dgm:pt>
    <dgm:pt modelId="{137B22FC-EC87-4D3B-8788-599724B11B64}">
      <dgm:prSet phldrT="[Text]"/>
      <dgm:spPr/>
      <dgm:t>
        <a:bodyPr/>
        <a:lstStyle/>
        <a:p>
          <a:r>
            <a:rPr lang="en-GB"/>
            <a:t>Behavioral model</a:t>
          </a:r>
        </a:p>
      </dgm:t>
    </dgm:pt>
    <dgm:pt modelId="{DE59431A-CAF5-4CC7-AD65-D5438A25D292}" type="parTrans" cxnId="{A506F8E4-2AC5-4BF0-9DED-C8AD4D839382}">
      <dgm:prSet/>
      <dgm:spPr/>
      <dgm:t>
        <a:bodyPr/>
        <a:lstStyle/>
        <a:p>
          <a:endParaRPr lang="en-GB"/>
        </a:p>
      </dgm:t>
    </dgm:pt>
    <dgm:pt modelId="{728D6271-DD24-4AA8-A2CC-8A59381201C4}" type="sibTrans" cxnId="{A506F8E4-2AC5-4BF0-9DED-C8AD4D839382}">
      <dgm:prSet/>
      <dgm:spPr/>
      <dgm:t>
        <a:bodyPr/>
        <a:lstStyle/>
        <a:p>
          <a:endParaRPr lang="en-GB"/>
        </a:p>
      </dgm:t>
    </dgm:pt>
    <dgm:pt modelId="{E05EBEBF-8EA8-49CB-9524-C7F756D1A240}">
      <dgm:prSet phldrT="[Text]"/>
      <dgm:spPr/>
      <dgm:t>
        <a:bodyPr/>
        <a:lstStyle/>
        <a:p>
          <a:r>
            <a:rPr lang="en-GB"/>
            <a:t>Database cration </a:t>
          </a:r>
        </a:p>
      </dgm:t>
    </dgm:pt>
    <dgm:pt modelId="{1F368E92-D2DA-4C16-A283-0A6FC824E8CA}" type="parTrans" cxnId="{24576C1A-453D-4D79-A0F1-400B66324543}">
      <dgm:prSet/>
      <dgm:spPr/>
      <dgm:t>
        <a:bodyPr/>
        <a:lstStyle/>
        <a:p>
          <a:endParaRPr lang="en-GB"/>
        </a:p>
      </dgm:t>
    </dgm:pt>
    <dgm:pt modelId="{002A4FE4-A617-4146-B871-FDFB3F792DC7}" type="sibTrans" cxnId="{24576C1A-453D-4D79-A0F1-400B66324543}">
      <dgm:prSet/>
      <dgm:spPr/>
      <dgm:t>
        <a:bodyPr/>
        <a:lstStyle/>
        <a:p>
          <a:endParaRPr lang="en-GB"/>
        </a:p>
      </dgm:t>
    </dgm:pt>
    <dgm:pt modelId="{4E6294FF-555D-47E1-BFF9-37B8D47BCD41}">
      <dgm:prSet phldrT="[Text]"/>
      <dgm:spPr/>
      <dgm:t>
        <a:bodyPr/>
        <a:lstStyle/>
        <a:p>
          <a:r>
            <a:rPr lang="en-GB"/>
            <a:t>Coding </a:t>
          </a:r>
        </a:p>
      </dgm:t>
    </dgm:pt>
    <dgm:pt modelId="{2DFA0491-1540-4787-9251-BE144A3B25F6}" type="parTrans" cxnId="{EB5AC262-DFE8-4C96-ACC9-ADCB0C4364F7}">
      <dgm:prSet/>
      <dgm:spPr/>
      <dgm:t>
        <a:bodyPr/>
        <a:lstStyle/>
        <a:p>
          <a:endParaRPr lang="en-GB"/>
        </a:p>
      </dgm:t>
    </dgm:pt>
    <dgm:pt modelId="{31C9C4E7-5A4E-46D5-A8CB-7F12A68DB474}" type="sibTrans" cxnId="{EB5AC262-DFE8-4C96-ACC9-ADCB0C4364F7}">
      <dgm:prSet/>
      <dgm:spPr/>
      <dgm:t>
        <a:bodyPr/>
        <a:lstStyle/>
        <a:p>
          <a:endParaRPr lang="en-GB"/>
        </a:p>
      </dgm:t>
    </dgm:pt>
    <dgm:pt modelId="{0403433A-06DA-417F-915E-60EE7635318C}">
      <dgm:prSet phldrT="[Text]"/>
      <dgm:spPr/>
      <dgm:t>
        <a:bodyPr/>
        <a:lstStyle/>
        <a:p>
          <a:r>
            <a:rPr lang="en-GB"/>
            <a:t>White box testing </a:t>
          </a:r>
        </a:p>
      </dgm:t>
    </dgm:pt>
    <dgm:pt modelId="{0E465560-7D1F-48E2-B3B1-C92A2AA39418}" type="parTrans" cxnId="{7E6B08EF-97F3-460D-96BC-17DAD8C272BD}">
      <dgm:prSet/>
      <dgm:spPr/>
      <dgm:t>
        <a:bodyPr/>
        <a:lstStyle/>
        <a:p>
          <a:endParaRPr lang="en-GB"/>
        </a:p>
      </dgm:t>
    </dgm:pt>
    <dgm:pt modelId="{A3A5FDB7-DBCB-4C2B-8FC3-F22328AF5CA6}" type="sibTrans" cxnId="{7E6B08EF-97F3-460D-96BC-17DAD8C272BD}">
      <dgm:prSet/>
      <dgm:spPr/>
      <dgm:t>
        <a:bodyPr/>
        <a:lstStyle/>
        <a:p>
          <a:endParaRPr lang="en-GB"/>
        </a:p>
      </dgm:t>
    </dgm:pt>
    <dgm:pt modelId="{046AAC79-24A0-415C-A532-96A177090FD6}">
      <dgm:prSet phldrT="[Text]"/>
      <dgm:spPr/>
      <dgm:t>
        <a:bodyPr/>
        <a:lstStyle/>
        <a:p>
          <a:r>
            <a:rPr lang="en-GB"/>
            <a:t>Black box testing </a:t>
          </a:r>
        </a:p>
      </dgm:t>
    </dgm:pt>
    <dgm:pt modelId="{81241CA4-AEB6-428C-94EB-F56B555D3D30}" type="parTrans" cxnId="{11316232-753D-4444-B964-4E8E303E5B3E}">
      <dgm:prSet/>
      <dgm:spPr/>
      <dgm:t>
        <a:bodyPr/>
        <a:lstStyle/>
        <a:p>
          <a:endParaRPr lang="en-GB"/>
        </a:p>
      </dgm:t>
    </dgm:pt>
    <dgm:pt modelId="{176A5296-6922-4C40-A5F6-C082D3E497D1}" type="sibTrans" cxnId="{11316232-753D-4444-B964-4E8E303E5B3E}">
      <dgm:prSet/>
      <dgm:spPr/>
      <dgm:t>
        <a:bodyPr/>
        <a:lstStyle/>
        <a:p>
          <a:endParaRPr lang="en-GB"/>
        </a:p>
      </dgm:t>
    </dgm:pt>
    <dgm:pt modelId="{616F5664-9A88-42C6-A47A-5037A23ADFBC}">
      <dgm:prSet phldrT="[Text]"/>
      <dgm:spPr/>
      <dgm:t>
        <a:bodyPr/>
        <a:lstStyle/>
        <a:p>
          <a:r>
            <a:rPr lang="en-GB"/>
            <a:t>Unit testing </a:t>
          </a:r>
        </a:p>
      </dgm:t>
    </dgm:pt>
    <dgm:pt modelId="{FA73A391-F523-46EF-902D-22D33FF8B165}" type="parTrans" cxnId="{BF98CDA9-416E-43D6-B43B-D2E33EB2791F}">
      <dgm:prSet/>
      <dgm:spPr/>
      <dgm:t>
        <a:bodyPr/>
        <a:lstStyle/>
        <a:p>
          <a:endParaRPr lang="en-GB"/>
        </a:p>
      </dgm:t>
    </dgm:pt>
    <dgm:pt modelId="{A2697F6B-2405-41E7-84B5-1597ED10F8DD}" type="sibTrans" cxnId="{BF98CDA9-416E-43D6-B43B-D2E33EB2791F}">
      <dgm:prSet/>
      <dgm:spPr/>
      <dgm:t>
        <a:bodyPr/>
        <a:lstStyle/>
        <a:p>
          <a:endParaRPr lang="en-GB"/>
        </a:p>
      </dgm:t>
    </dgm:pt>
    <dgm:pt modelId="{58753821-824F-428F-9366-7EADAC09E71E}">
      <dgm:prSet phldrT="[Text]"/>
      <dgm:spPr/>
      <dgm:t>
        <a:bodyPr/>
        <a:lstStyle/>
        <a:p>
          <a:r>
            <a:rPr lang="en-GB"/>
            <a:t>Final report </a:t>
          </a:r>
        </a:p>
      </dgm:t>
    </dgm:pt>
    <dgm:pt modelId="{7DE5B52E-ADFE-4134-921B-CD1C5F6F7AED}" type="parTrans" cxnId="{90A52C09-1FEF-4CF2-9484-9BE36CB6CC89}">
      <dgm:prSet/>
      <dgm:spPr/>
      <dgm:t>
        <a:bodyPr/>
        <a:lstStyle/>
        <a:p>
          <a:endParaRPr lang="en-GB"/>
        </a:p>
      </dgm:t>
    </dgm:pt>
    <dgm:pt modelId="{CF4D7D4B-DDA1-4832-B4C4-D8A7CD1A8EF7}" type="sibTrans" cxnId="{90A52C09-1FEF-4CF2-9484-9BE36CB6CC89}">
      <dgm:prSet/>
      <dgm:spPr/>
      <dgm:t>
        <a:bodyPr/>
        <a:lstStyle/>
        <a:p>
          <a:endParaRPr lang="en-GB"/>
        </a:p>
      </dgm:t>
    </dgm:pt>
    <dgm:pt modelId="{197C7212-2831-408C-BA7C-07451399E076}">
      <dgm:prSet phldrT="[Text]"/>
      <dgm:spPr/>
      <dgm:t>
        <a:bodyPr/>
        <a:lstStyle/>
        <a:p>
          <a:r>
            <a:rPr lang="en-GB"/>
            <a:t>Slides </a:t>
          </a:r>
        </a:p>
      </dgm:t>
    </dgm:pt>
    <dgm:pt modelId="{8C8C2537-F949-483B-8414-BA76A2C23D03}" type="parTrans" cxnId="{404FF364-8CD0-4E3E-87C5-C7C12CD97C80}">
      <dgm:prSet/>
      <dgm:spPr/>
      <dgm:t>
        <a:bodyPr/>
        <a:lstStyle/>
        <a:p>
          <a:endParaRPr lang="en-GB"/>
        </a:p>
      </dgm:t>
    </dgm:pt>
    <dgm:pt modelId="{B348FF53-16BC-4B0C-99E7-6F4D39FBE0C9}" type="sibTrans" cxnId="{404FF364-8CD0-4E3E-87C5-C7C12CD97C80}">
      <dgm:prSet/>
      <dgm:spPr/>
      <dgm:t>
        <a:bodyPr/>
        <a:lstStyle/>
        <a:p>
          <a:endParaRPr lang="en-GB"/>
        </a:p>
      </dgm:t>
    </dgm:pt>
    <dgm:pt modelId="{D865D7AD-7C9D-423B-B11D-8F4C43EB3503}" type="pres">
      <dgm:prSet presAssocID="{74194895-DF03-48F6-B9D8-327A431C24A5}" presName="diagram" presStyleCnt="0">
        <dgm:presLayoutVars>
          <dgm:chPref val="1"/>
          <dgm:dir/>
          <dgm:animOne val="branch"/>
          <dgm:animLvl val="lvl"/>
          <dgm:resizeHandles/>
        </dgm:presLayoutVars>
      </dgm:prSet>
      <dgm:spPr/>
    </dgm:pt>
    <dgm:pt modelId="{D5BB347B-B089-4F17-B2EA-56C207ED1E14}" type="pres">
      <dgm:prSet presAssocID="{2FB6DA29-C7B9-4AF3-8E80-982D8258FA45}" presName="root" presStyleCnt="0"/>
      <dgm:spPr/>
    </dgm:pt>
    <dgm:pt modelId="{536DD365-22A7-424C-AED8-861058D62722}" type="pres">
      <dgm:prSet presAssocID="{2FB6DA29-C7B9-4AF3-8E80-982D8258FA45}" presName="rootComposite" presStyleCnt="0"/>
      <dgm:spPr/>
    </dgm:pt>
    <dgm:pt modelId="{7FF30BEE-F151-47B6-AF90-9FB70EC91F4A}" type="pres">
      <dgm:prSet presAssocID="{2FB6DA29-C7B9-4AF3-8E80-982D8258FA45}" presName="rootText" presStyleLbl="node1" presStyleIdx="0" presStyleCnt="5"/>
      <dgm:spPr/>
    </dgm:pt>
    <dgm:pt modelId="{D812B5F9-4953-4ECB-AE92-486E6CD6E33F}" type="pres">
      <dgm:prSet presAssocID="{2FB6DA29-C7B9-4AF3-8E80-982D8258FA45}" presName="rootConnector" presStyleLbl="node1" presStyleIdx="0" presStyleCnt="5"/>
      <dgm:spPr/>
    </dgm:pt>
    <dgm:pt modelId="{A984A067-7ECB-4F69-ACF5-FA7500EC9DF4}" type="pres">
      <dgm:prSet presAssocID="{2FB6DA29-C7B9-4AF3-8E80-982D8258FA45}" presName="childShape" presStyleCnt="0"/>
      <dgm:spPr/>
    </dgm:pt>
    <dgm:pt modelId="{9FB6F4FF-1256-440B-B9E6-9BA673D8C879}" type="pres">
      <dgm:prSet presAssocID="{1F89A550-C5DD-4037-B2F7-489FB477BF51}" presName="Name13" presStyleLbl="parChTrans1D2" presStyleIdx="0" presStyleCnt="15"/>
      <dgm:spPr/>
    </dgm:pt>
    <dgm:pt modelId="{2CF0E1C5-0F5A-4E33-93C2-348FF6D10A51}" type="pres">
      <dgm:prSet presAssocID="{B5ACBB9C-FB58-46AC-97E3-85E1E91A2B5A}" presName="childText" presStyleLbl="bgAcc1" presStyleIdx="0" presStyleCnt="15">
        <dgm:presLayoutVars>
          <dgm:bulletEnabled val="1"/>
        </dgm:presLayoutVars>
      </dgm:prSet>
      <dgm:spPr/>
    </dgm:pt>
    <dgm:pt modelId="{B8BCAFEF-0D3C-458A-842F-EB21FB986F26}" type="pres">
      <dgm:prSet presAssocID="{893AE04C-53A5-4ECB-9B8E-A4BD28385672}" presName="Name13" presStyleLbl="parChTrans1D2" presStyleIdx="1" presStyleCnt="15"/>
      <dgm:spPr/>
    </dgm:pt>
    <dgm:pt modelId="{640EC713-970E-49C7-8037-2C3E071683FB}" type="pres">
      <dgm:prSet presAssocID="{E120722E-57EB-405A-825C-8E4DA112A428}" presName="childText" presStyleLbl="bgAcc1" presStyleIdx="1" presStyleCnt="15">
        <dgm:presLayoutVars>
          <dgm:bulletEnabled val="1"/>
        </dgm:presLayoutVars>
      </dgm:prSet>
      <dgm:spPr/>
    </dgm:pt>
    <dgm:pt modelId="{B70E6FDE-A77A-44C0-96F1-DAA055F64775}" type="pres">
      <dgm:prSet presAssocID="{E8211CC5-FFF2-4DE3-8636-DD1DEB55FCB7}" presName="Name13" presStyleLbl="parChTrans1D2" presStyleIdx="2" presStyleCnt="15"/>
      <dgm:spPr/>
    </dgm:pt>
    <dgm:pt modelId="{32453FD5-CDA0-42E1-BA4D-2E0718D2F176}" type="pres">
      <dgm:prSet presAssocID="{F6DEB625-B700-49C6-8D45-11D38360D90A}" presName="childText" presStyleLbl="bgAcc1" presStyleIdx="2" presStyleCnt="15">
        <dgm:presLayoutVars>
          <dgm:bulletEnabled val="1"/>
        </dgm:presLayoutVars>
      </dgm:prSet>
      <dgm:spPr/>
    </dgm:pt>
    <dgm:pt modelId="{863E8DD4-04D1-45D7-9BAA-0C5C9505AB75}" type="pres">
      <dgm:prSet presAssocID="{926B6864-5A14-4E41-AF09-DC088E6E8A07}" presName="Name13" presStyleLbl="parChTrans1D2" presStyleIdx="3" presStyleCnt="15"/>
      <dgm:spPr/>
    </dgm:pt>
    <dgm:pt modelId="{703B0F4E-BECD-4B4E-9D56-EB39B1824EEA}" type="pres">
      <dgm:prSet presAssocID="{356D930E-B893-4EF2-8DCE-096AE73E28A2}" presName="childText" presStyleLbl="bgAcc1" presStyleIdx="3" presStyleCnt="15">
        <dgm:presLayoutVars>
          <dgm:bulletEnabled val="1"/>
        </dgm:presLayoutVars>
      </dgm:prSet>
      <dgm:spPr/>
    </dgm:pt>
    <dgm:pt modelId="{5BEC3042-9096-404C-B0A5-65BDA7EB0E0E}" type="pres">
      <dgm:prSet presAssocID="{82AF0A4D-5BB4-4E85-9D9B-0DCBD6C54A6E}" presName="root" presStyleCnt="0"/>
      <dgm:spPr/>
    </dgm:pt>
    <dgm:pt modelId="{167F64C7-B0A4-4179-81A9-656E9C464388}" type="pres">
      <dgm:prSet presAssocID="{82AF0A4D-5BB4-4E85-9D9B-0DCBD6C54A6E}" presName="rootComposite" presStyleCnt="0"/>
      <dgm:spPr/>
    </dgm:pt>
    <dgm:pt modelId="{7D576E5C-9CBF-4D7C-84C0-F744FE63AAF6}" type="pres">
      <dgm:prSet presAssocID="{82AF0A4D-5BB4-4E85-9D9B-0DCBD6C54A6E}" presName="rootText" presStyleLbl="node1" presStyleIdx="1" presStyleCnt="5"/>
      <dgm:spPr/>
    </dgm:pt>
    <dgm:pt modelId="{9C678EAE-893F-475D-B5FF-00B300F74E1B}" type="pres">
      <dgm:prSet presAssocID="{82AF0A4D-5BB4-4E85-9D9B-0DCBD6C54A6E}" presName="rootConnector" presStyleLbl="node1" presStyleIdx="1" presStyleCnt="5"/>
      <dgm:spPr/>
    </dgm:pt>
    <dgm:pt modelId="{61D4D214-BD07-497B-A9B2-BF403D72C8F0}" type="pres">
      <dgm:prSet presAssocID="{82AF0A4D-5BB4-4E85-9D9B-0DCBD6C54A6E}" presName="childShape" presStyleCnt="0"/>
      <dgm:spPr/>
    </dgm:pt>
    <dgm:pt modelId="{B354465C-C048-4860-BE3D-6B6114F7F43C}" type="pres">
      <dgm:prSet presAssocID="{46E1C04E-088C-4BF1-A24C-CC46BC359563}" presName="Name13" presStyleLbl="parChTrans1D2" presStyleIdx="4" presStyleCnt="15"/>
      <dgm:spPr/>
    </dgm:pt>
    <dgm:pt modelId="{177E17A9-BA76-4360-B8A9-7166A43FE5A0}" type="pres">
      <dgm:prSet presAssocID="{B2BA466D-E0DB-4A6F-9942-6562D9A62ABB}" presName="childText" presStyleLbl="bgAcc1" presStyleIdx="4" presStyleCnt="15">
        <dgm:presLayoutVars>
          <dgm:bulletEnabled val="1"/>
        </dgm:presLayoutVars>
      </dgm:prSet>
      <dgm:spPr/>
    </dgm:pt>
    <dgm:pt modelId="{700A5A3F-AC01-43CD-A06C-4125444EB7BB}" type="pres">
      <dgm:prSet presAssocID="{7C376C9C-8DE4-420F-9BBD-517D48690C55}" presName="Name13" presStyleLbl="parChTrans1D2" presStyleIdx="5" presStyleCnt="15"/>
      <dgm:spPr/>
    </dgm:pt>
    <dgm:pt modelId="{14F6EA8A-37D6-4D35-8F1E-9513F8066D97}" type="pres">
      <dgm:prSet presAssocID="{94CB7571-85E1-4E81-B997-365C407E7379}" presName="childText" presStyleLbl="bgAcc1" presStyleIdx="5" presStyleCnt="15">
        <dgm:presLayoutVars>
          <dgm:bulletEnabled val="1"/>
        </dgm:presLayoutVars>
      </dgm:prSet>
      <dgm:spPr/>
    </dgm:pt>
    <dgm:pt modelId="{EE5B1D32-10F5-4EB0-A084-05617E8D93A9}" type="pres">
      <dgm:prSet presAssocID="{7C10A6E2-F089-4F91-BA99-D0469BBAF9C8}" presName="Name13" presStyleLbl="parChTrans1D2" presStyleIdx="6" presStyleCnt="15"/>
      <dgm:spPr/>
    </dgm:pt>
    <dgm:pt modelId="{9E99D815-D5CA-4865-B43A-451BB442C1C3}" type="pres">
      <dgm:prSet presAssocID="{3509E68D-7534-4104-BCC2-C45A3F4575F1}" presName="childText" presStyleLbl="bgAcc1" presStyleIdx="6" presStyleCnt="15">
        <dgm:presLayoutVars>
          <dgm:bulletEnabled val="1"/>
        </dgm:presLayoutVars>
      </dgm:prSet>
      <dgm:spPr/>
    </dgm:pt>
    <dgm:pt modelId="{95335373-FB95-4A2B-A749-E20EF5939DD4}" type="pres">
      <dgm:prSet presAssocID="{DE59431A-CAF5-4CC7-AD65-D5438A25D292}" presName="Name13" presStyleLbl="parChTrans1D2" presStyleIdx="7" presStyleCnt="15"/>
      <dgm:spPr/>
    </dgm:pt>
    <dgm:pt modelId="{7DBFA39D-2915-4C53-A482-EFA4E8850216}" type="pres">
      <dgm:prSet presAssocID="{137B22FC-EC87-4D3B-8788-599724B11B64}" presName="childText" presStyleLbl="bgAcc1" presStyleIdx="7" presStyleCnt="15">
        <dgm:presLayoutVars>
          <dgm:bulletEnabled val="1"/>
        </dgm:presLayoutVars>
      </dgm:prSet>
      <dgm:spPr/>
    </dgm:pt>
    <dgm:pt modelId="{FD423A44-A577-43B7-83B4-7BD281333DEE}" type="pres">
      <dgm:prSet presAssocID="{FEC24535-6C84-474B-BB4C-A127E3BF2956}" presName="root" presStyleCnt="0"/>
      <dgm:spPr/>
    </dgm:pt>
    <dgm:pt modelId="{F9E48C93-BC64-429C-9616-0E33E4A828B2}" type="pres">
      <dgm:prSet presAssocID="{FEC24535-6C84-474B-BB4C-A127E3BF2956}" presName="rootComposite" presStyleCnt="0"/>
      <dgm:spPr/>
    </dgm:pt>
    <dgm:pt modelId="{C49731B0-F3FD-4D0B-94E7-7F6A271BB092}" type="pres">
      <dgm:prSet presAssocID="{FEC24535-6C84-474B-BB4C-A127E3BF2956}" presName="rootText" presStyleLbl="node1" presStyleIdx="2" presStyleCnt="5"/>
      <dgm:spPr/>
    </dgm:pt>
    <dgm:pt modelId="{4E1A1EF0-EB33-4C36-AD19-3E6B0AA57A90}" type="pres">
      <dgm:prSet presAssocID="{FEC24535-6C84-474B-BB4C-A127E3BF2956}" presName="rootConnector" presStyleLbl="node1" presStyleIdx="2" presStyleCnt="5"/>
      <dgm:spPr/>
    </dgm:pt>
    <dgm:pt modelId="{0668D6E1-C88F-4C89-A26B-BA0E924A7EC8}" type="pres">
      <dgm:prSet presAssocID="{FEC24535-6C84-474B-BB4C-A127E3BF2956}" presName="childShape" presStyleCnt="0"/>
      <dgm:spPr/>
    </dgm:pt>
    <dgm:pt modelId="{555313A4-AC9B-4CE7-B8DC-96BD0A3DBB59}" type="pres">
      <dgm:prSet presAssocID="{1F368E92-D2DA-4C16-A283-0A6FC824E8CA}" presName="Name13" presStyleLbl="parChTrans1D2" presStyleIdx="8" presStyleCnt="15"/>
      <dgm:spPr/>
    </dgm:pt>
    <dgm:pt modelId="{5B8AF9C0-F4AB-482D-B652-D6E62E0EEFF0}" type="pres">
      <dgm:prSet presAssocID="{E05EBEBF-8EA8-49CB-9524-C7F756D1A240}" presName="childText" presStyleLbl="bgAcc1" presStyleIdx="8" presStyleCnt="15">
        <dgm:presLayoutVars>
          <dgm:bulletEnabled val="1"/>
        </dgm:presLayoutVars>
      </dgm:prSet>
      <dgm:spPr/>
    </dgm:pt>
    <dgm:pt modelId="{86689C3E-B653-4795-A1D5-F9410F5027CF}" type="pres">
      <dgm:prSet presAssocID="{2DFA0491-1540-4787-9251-BE144A3B25F6}" presName="Name13" presStyleLbl="parChTrans1D2" presStyleIdx="9" presStyleCnt="15"/>
      <dgm:spPr/>
    </dgm:pt>
    <dgm:pt modelId="{307A6836-FC14-4164-88D5-BC4C4755018E}" type="pres">
      <dgm:prSet presAssocID="{4E6294FF-555D-47E1-BFF9-37B8D47BCD41}" presName="childText" presStyleLbl="bgAcc1" presStyleIdx="9" presStyleCnt="15">
        <dgm:presLayoutVars>
          <dgm:bulletEnabled val="1"/>
        </dgm:presLayoutVars>
      </dgm:prSet>
      <dgm:spPr/>
    </dgm:pt>
    <dgm:pt modelId="{62494375-5429-4C1D-8650-6AF98974E830}" type="pres">
      <dgm:prSet presAssocID="{F24700DB-F730-4FCD-8838-DC3CA50A768B}" presName="root" presStyleCnt="0"/>
      <dgm:spPr/>
    </dgm:pt>
    <dgm:pt modelId="{7F123EA5-60A9-40D5-BAD6-B86F564A8151}" type="pres">
      <dgm:prSet presAssocID="{F24700DB-F730-4FCD-8838-DC3CA50A768B}" presName="rootComposite" presStyleCnt="0"/>
      <dgm:spPr/>
    </dgm:pt>
    <dgm:pt modelId="{A3788730-B43E-4739-AAC3-FD0DB6D508FC}" type="pres">
      <dgm:prSet presAssocID="{F24700DB-F730-4FCD-8838-DC3CA50A768B}" presName="rootText" presStyleLbl="node1" presStyleIdx="3" presStyleCnt="5"/>
      <dgm:spPr/>
    </dgm:pt>
    <dgm:pt modelId="{2BD745A1-2417-418B-B0CC-BE34B2FFEB2B}" type="pres">
      <dgm:prSet presAssocID="{F24700DB-F730-4FCD-8838-DC3CA50A768B}" presName="rootConnector" presStyleLbl="node1" presStyleIdx="3" presStyleCnt="5"/>
      <dgm:spPr/>
    </dgm:pt>
    <dgm:pt modelId="{DF3C2C61-ABA4-4F33-B66F-EBA283DE9853}" type="pres">
      <dgm:prSet presAssocID="{F24700DB-F730-4FCD-8838-DC3CA50A768B}" presName="childShape" presStyleCnt="0"/>
      <dgm:spPr/>
    </dgm:pt>
    <dgm:pt modelId="{0367FC55-0A6A-488E-B62A-EFDA8C9B8046}" type="pres">
      <dgm:prSet presAssocID="{FA73A391-F523-46EF-902D-22D33FF8B165}" presName="Name13" presStyleLbl="parChTrans1D2" presStyleIdx="10" presStyleCnt="15"/>
      <dgm:spPr/>
    </dgm:pt>
    <dgm:pt modelId="{5DC809BD-38A0-452C-9BF8-7F76B5C9DFA1}" type="pres">
      <dgm:prSet presAssocID="{616F5664-9A88-42C6-A47A-5037A23ADFBC}" presName="childText" presStyleLbl="bgAcc1" presStyleIdx="10" presStyleCnt="15">
        <dgm:presLayoutVars>
          <dgm:bulletEnabled val="1"/>
        </dgm:presLayoutVars>
      </dgm:prSet>
      <dgm:spPr/>
    </dgm:pt>
    <dgm:pt modelId="{A08B5966-20AF-4071-B9E7-3ECDFCE75CBA}" type="pres">
      <dgm:prSet presAssocID="{0E465560-7D1F-48E2-B3B1-C92A2AA39418}" presName="Name13" presStyleLbl="parChTrans1D2" presStyleIdx="11" presStyleCnt="15"/>
      <dgm:spPr/>
    </dgm:pt>
    <dgm:pt modelId="{6CEE8CC9-0062-4CCB-93B3-C9CAB0178801}" type="pres">
      <dgm:prSet presAssocID="{0403433A-06DA-417F-915E-60EE7635318C}" presName="childText" presStyleLbl="bgAcc1" presStyleIdx="11" presStyleCnt="15">
        <dgm:presLayoutVars>
          <dgm:bulletEnabled val="1"/>
        </dgm:presLayoutVars>
      </dgm:prSet>
      <dgm:spPr/>
    </dgm:pt>
    <dgm:pt modelId="{9C1581BE-B235-4778-9656-4841D2D0A47D}" type="pres">
      <dgm:prSet presAssocID="{81241CA4-AEB6-428C-94EB-F56B555D3D30}" presName="Name13" presStyleLbl="parChTrans1D2" presStyleIdx="12" presStyleCnt="15"/>
      <dgm:spPr/>
    </dgm:pt>
    <dgm:pt modelId="{3097BE73-C3C7-4DEA-BCFE-B7E9821EE599}" type="pres">
      <dgm:prSet presAssocID="{046AAC79-24A0-415C-A532-96A177090FD6}" presName="childText" presStyleLbl="bgAcc1" presStyleIdx="12" presStyleCnt="15">
        <dgm:presLayoutVars>
          <dgm:bulletEnabled val="1"/>
        </dgm:presLayoutVars>
      </dgm:prSet>
      <dgm:spPr/>
    </dgm:pt>
    <dgm:pt modelId="{78724667-57DA-460A-96B7-9CADA32375B1}" type="pres">
      <dgm:prSet presAssocID="{C3CCE8C7-BCFD-44C4-904E-3FAB965BE0D3}" presName="root" presStyleCnt="0"/>
      <dgm:spPr/>
    </dgm:pt>
    <dgm:pt modelId="{2C32CA10-294D-4DB0-ADE5-F0909D193779}" type="pres">
      <dgm:prSet presAssocID="{C3CCE8C7-BCFD-44C4-904E-3FAB965BE0D3}" presName="rootComposite" presStyleCnt="0"/>
      <dgm:spPr/>
    </dgm:pt>
    <dgm:pt modelId="{CA269501-092E-4D63-88C0-8F3228873D15}" type="pres">
      <dgm:prSet presAssocID="{C3CCE8C7-BCFD-44C4-904E-3FAB965BE0D3}" presName="rootText" presStyleLbl="node1" presStyleIdx="4" presStyleCnt="5"/>
      <dgm:spPr/>
    </dgm:pt>
    <dgm:pt modelId="{74D42C5A-0E2F-45A4-82A6-6E16911CC3CC}" type="pres">
      <dgm:prSet presAssocID="{C3CCE8C7-BCFD-44C4-904E-3FAB965BE0D3}" presName="rootConnector" presStyleLbl="node1" presStyleIdx="4" presStyleCnt="5"/>
      <dgm:spPr/>
    </dgm:pt>
    <dgm:pt modelId="{7FCB390A-8698-40D2-B0A2-419F7F603E74}" type="pres">
      <dgm:prSet presAssocID="{C3CCE8C7-BCFD-44C4-904E-3FAB965BE0D3}" presName="childShape" presStyleCnt="0"/>
      <dgm:spPr/>
    </dgm:pt>
    <dgm:pt modelId="{C2A7B29D-B231-43F0-9A62-3C4406846262}" type="pres">
      <dgm:prSet presAssocID="{7DE5B52E-ADFE-4134-921B-CD1C5F6F7AED}" presName="Name13" presStyleLbl="parChTrans1D2" presStyleIdx="13" presStyleCnt="15"/>
      <dgm:spPr/>
    </dgm:pt>
    <dgm:pt modelId="{9E5BDF2D-2ECA-4C78-B66E-24153312F925}" type="pres">
      <dgm:prSet presAssocID="{58753821-824F-428F-9366-7EADAC09E71E}" presName="childText" presStyleLbl="bgAcc1" presStyleIdx="13" presStyleCnt="15">
        <dgm:presLayoutVars>
          <dgm:bulletEnabled val="1"/>
        </dgm:presLayoutVars>
      </dgm:prSet>
      <dgm:spPr/>
    </dgm:pt>
    <dgm:pt modelId="{D3FD676A-7ACC-4F73-98D2-57FF8FB89BDF}" type="pres">
      <dgm:prSet presAssocID="{8C8C2537-F949-483B-8414-BA76A2C23D03}" presName="Name13" presStyleLbl="parChTrans1D2" presStyleIdx="14" presStyleCnt="15"/>
      <dgm:spPr/>
    </dgm:pt>
    <dgm:pt modelId="{B877BBDF-C3D0-4FEF-A88A-FB8F9AAF4DAE}" type="pres">
      <dgm:prSet presAssocID="{197C7212-2831-408C-BA7C-07451399E076}" presName="childText" presStyleLbl="bgAcc1" presStyleIdx="14" presStyleCnt="15">
        <dgm:presLayoutVars>
          <dgm:bulletEnabled val="1"/>
        </dgm:presLayoutVars>
      </dgm:prSet>
      <dgm:spPr/>
    </dgm:pt>
  </dgm:ptLst>
  <dgm:cxnLst>
    <dgm:cxn modelId="{7CD53E03-A129-4177-9C01-EDBE981800C4}" srcId="{82AF0A4D-5BB4-4E85-9D9B-0DCBD6C54A6E}" destId="{94CB7571-85E1-4E81-B997-365C407E7379}" srcOrd="1" destOrd="0" parTransId="{7C376C9C-8DE4-420F-9BBD-517D48690C55}" sibTransId="{508F78C2-0FB3-46D5-9530-52EF9FD12031}"/>
    <dgm:cxn modelId="{B842D003-9605-4375-90DA-C748ADB59537}" type="presOf" srcId="{B5ACBB9C-FB58-46AC-97E3-85E1E91A2B5A}" destId="{2CF0E1C5-0F5A-4E33-93C2-348FF6D10A51}" srcOrd="0" destOrd="0" presId="urn:microsoft.com/office/officeart/2005/8/layout/hierarchy3"/>
    <dgm:cxn modelId="{7BD91C07-A9B9-4F95-895E-0C9EA8360446}" type="presOf" srcId="{0403433A-06DA-417F-915E-60EE7635318C}" destId="{6CEE8CC9-0062-4CCB-93B3-C9CAB0178801}" srcOrd="0" destOrd="0" presId="urn:microsoft.com/office/officeart/2005/8/layout/hierarchy3"/>
    <dgm:cxn modelId="{90A52C09-1FEF-4CF2-9484-9BE36CB6CC89}" srcId="{C3CCE8C7-BCFD-44C4-904E-3FAB965BE0D3}" destId="{58753821-824F-428F-9366-7EADAC09E71E}" srcOrd="0" destOrd="0" parTransId="{7DE5B52E-ADFE-4134-921B-CD1C5F6F7AED}" sibTransId="{CF4D7D4B-DDA1-4832-B4C4-D8A7CD1A8EF7}"/>
    <dgm:cxn modelId="{0D280E0C-8504-44C4-9184-902012C8AF02}" type="presOf" srcId="{7DE5B52E-ADFE-4134-921B-CD1C5F6F7AED}" destId="{C2A7B29D-B231-43F0-9A62-3C4406846262}" srcOrd="0" destOrd="0" presId="urn:microsoft.com/office/officeart/2005/8/layout/hierarchy3"/>
    <dgm:cxn modelId="{36E1450E-446C-423F-B055-0E8E94910960}" type="presOf" srcId="{74194895-DF03-48F6-B9D8-327A431C24A5}" destId="{D865D7AD-7C9D-423B-B11D-8F4C43EB3503}" srcOrd="0" destOrd="0" presId="urn:microsoft.com/office/officeart/2005/8/layout/hierarchy3"/>
    <dgm:cxn modelId="{D66D131A-8325-4A68-B664-941B3D85B4D0}" srcId="{2FB6DA29-C7B9-4AF3-8E80-982D8258FA45}" destId="{F6DEB625-B700-49C6-8D45-11D38360D90A}" srcOrd="2" destOrd="0" parTransId="{E8211CC5-FFF2-4DE3-8636-DD1DEB55FCB7}" sibTransId="{C3E10699-73C9-4ACB-BDFB-D738232B1703}"/>
    <dgm:cxn modelId="{24576C1A-453D-4D79-A0F1-400B66324543}" srcId="{FEC24535-6C84-474B-BB4C-A127E3BF2956}" destId="{E05EBEBF-8EA8-49CB-9524-C7F756D1A240}" srcOrd="0" destOrd="0" parTransId="{1F368E92-D2DA-4C16-A283-0A6FC824E8CA}" sibTransId="{002A4FE4-A617-4146-B871-FDFB3F792DC7}"/>
    <dgm:cxn modelId="{06C56721-8C8B-46BB-ACBD-C1A75E6DCBD6}" type="presOf" srcId="{2FB6DA29-C7B9-4AF3-8E80-982D8258FA45}" destId="{7FF30BEE-F151-47B6-AF90-9FB70EC91F4A}" srcOrd="0" destOrd="0" presId="urn:microsoft.com/office/officeart/2005/8/layout/hierarchy3"/>
    <dgm:cxn modelId="{9CD1B921-1D65-46C7-93DA-3AC2D7E2AD42}" type="presOf" srcId="{197C7212-2831-408C-BA7C-07451399E076}" destId="{B877BBDF-C3D0-4FEF-A88A-FB8F9AAF4DAE}" srcOrd="0" destOrd="0" presId="urn:microsoft.com/office/officeart/2005/8/layout/hierarchy3"/>
    <dgm:cxn modelId="{2EE38E22-9856-40C2-8963-2FF693D423A3}" srcId="{74194895-DF03-48F6-B9D8-327A431C24A5}" destId="{C3CCE8C7-BCFD-44C4-904E-3FAB965BE0D3}" srcOrd="4" destOrd="0" parTransId="{7C0A5921-C1FF-4287-A7A6-1594FDF626E0}" sibTransId="{9EE252B0-F3FB-483E-9B23-15653188A8AA}"/>
    <dgm:cxn modelId="{C6E9EF28-D7FD-4A3C-8B3F-31270ABB82C3}" type="presOf" srcId="{DE59431A-CAF5-4CC7-AD65-D5438A25D292}" destId="{95335373-FB95-4A2B-A749-E20EF5939DD4}" srcOrd="0" destOrd="0" presId="urn:microsoft.com/office/officeart/2005/8/layout/hierarchy3"/>
    <dgm:cxn modelId="{273EFC29-9C71-45E1-B2EC-9EE8451490DE}" srcId="{74194895-DF03-48F6-B9D8-327A431C24A5}" destId="{2FB6DA29-C7B9-4AF3-8E80-982D8258FA45}" srcOrd="0" destOrd="0" parTransId="{5AB10AC0-5A6A-49DC-8CE7-DDACFE790D82}" sibTransId="{0CEB6185-A99D-43B0-AF60-476B8ABCF06B}"/>
    <dgm:cxn modelId="{1C2BE12F-4852-40C1-90CB-3D1255547E09}" type="presOf" srcId="{0E465560-7D1F-48E2-B3B1-C92A2AA39418}" destId="{A08B5966-20AF-4071-B9E7-3ECDFCE75CBA}" srcOrd="0" destOrd="0" presId="urn:microsoft.com/office/officeart/2005/8/layout/hierarchy3"/>
    <dgm:cxn modelId="{11316232-753D-4444-B964-4E8E303E5B3E}" srcId="{F24700DB-F730-4FCD-8838-DC3CA50A768B}" destId="{046AAC79-24A0-415C-A532-96A177090FD6}" srcOrd="2" destOrd="0" parTransId="{81241CA4-AEB6-428C-94EB-F56B555D3D30}" sibTransId="{176A5296-6922-4C40-A5F6-C082D3E497D1}"/>
    <dgm:cxn modelId="{DB925634-C890-457B-8984-20DF25833B2A}" type="presOf" srcId="{46E1C04E-088C-4BF1-A24C-CC46BC359563}" destId="{B354465C-C048-4860-BE3D-6B6114F7F43C}" srcOrd="0" destOrd="0" presId="urn:microsoft.com/office/officeart/2005/8/layout/hierarchy3"/>
    <dgm:cxn modelId="{31ADF635-257E-43CD-A3E2-1C67A2E3884E}" srcId="{82AF0A4D-5BB4-4E85-9D9B-0DCBD6C54A6E}" destId="{B2BA466D-E0DB-4A6F-9942-6562D9A62ABB}" srcOrd="0" destOrd="0" parTransId="{46E1C04E-088C-4BF1-A24C-CC46BC359563}" sibTransId="{E450DBBE-3872-4E99-BFFB-5C913C4CDA06}"/>
    <dgm:cxn modelId="{751BC238-0E54-4FB8-ADA2-7B8439B6532A}" type="presOf" srcId="{82AF0A4D-5BB4-4E85-9D9B-0DCBD6C54A6E}" destId="{9C678EAE-893F-475D-B5FF-00B300F74E1B}" srcOrd="1" destOrd="0" presId="urn:microsoft.com/office/officeart/2005/8/layout/hierarchy3"/>
    <dgm:cxn modelId="{0E4B0739-5332-4B9F-867A-82F0C6E04123}" type="presOf" srcId="{8C8C2537-F949-483B-8414-BA76A2C23D03}" destId="{D3FD676A-7ACC-4F73-98D2-57FF8FB89BDF}" srcOrd="0" destOrd="0" presId="urn:microsoft.com/office/officeart/2005/8/layout/hierarchy3"/>
    <dgm:cxn modelId="{9FB4D53A-146E-4990-9C8D-48EAAE008D1D}" type="presOf" srcId="{7C376C9C-8DE4-420F-9BBD-517D48690C55}" destId="{700A5A3F-AC01-43CD-A06C-4125444EB7BB}" srcOrd="0" destOrd="0" presId="urn:microsoft.com/office/officeart/2005/8/layout/hierarchy3"/>
    <dgm:cxn modelId="{F297733C-9B7B-466E-B067-4B1F29119DD7}" type="presOf" srcId="{E05EBEBF-8EA8-49CB-9524-C7F756D1A240}" destId="{5B8AF9C0-F4AB-482D-B652-D6E62E0EEFF0}" srcOrd="0" destOrd="0" presId="urn:microsoft.com/office/officeart/2005/8/layout/hierarchy3"/>
    <dgm:cxn modelId="{2049EE3E-BD44-4A86-89B0-8BE7D624F54A}" type="presOf" srcId="{F24700DB-F730-4FCD-8838-DC3CA50A768B}" destId="{A3788730-B43E-4739-AAC3-FD0DB6D508FC}" srcOrd="0" destOrd="0" presId="urn:microsoft.com/office/officeart/2005/8/layout/hierarchy3"/>
    <dgm:cxn modelId="{76A3DB3F-139E-4083-B658-B68D02CFD80D}" type="presOf" srcId="{046AAC79-24A0-415C-A532-96A177090FD6}" destId="{3097BE73-C3C7-4DEA-BCFE-B7E9821EE599}" srcOrd="0" destOrd="0" presId="urn:microsoft.com/office/officeart/2005/8/layout/hierarchy3"/>
    <dgm:cxn modelId="{5D7AEA3F-FC47-42D6-882E-8F2B56564050}" srcId="{2FB6DA29-C7B9-4AF3-8E80-982D8258FA45}" destId="{356D930E-B893-4EF2-8DCE-096AE73E28A2}" srcOrd="3" destOrd="0" parTransId="{926B6864-5A14-4E41-AF09-DC088E6E8A07}" sibTransId="{C97BD8E1-DF2B-4E6F-8EE2-6AAAC32DE827}"/>
    <dgm:cxn modelId="{EB5AC262-DFE8-4C96-ACC9-ADCB0C4364F7}" srcId="{FEC24535-6C84-474B-BB4C-A127E3BF2956}" destId="{4E6294FF-555D-47E1-BFF9-37B8D47BCD41}" srcOrd="1" destOrd="0" parTransId="{2DFA0491-1540-4787-9251-BE144A3B25F6}" sibTransId="{31C9C4E7-5A4E-46D5-A8CB-7F12A68DB474}"/>
    <dgm:cxn modelId="{404FF364-8CD0-4E3E-87C5-C7C12CD97C80}" srcId="{C3CCE8C7-BCFD-44C4-904E-3FAB965BE0D3}" destId="{197C7212-2831-408C-BA7C-07451399E076}" srcOrd="1" destOrd="0" parTransId="{8C8C2537-F949-483B-8414-BA76A2C23D03}" sibTransId="{B348FF53-16BC-4B0C-99E7-6F4D39FBE0C9}"/>
    <dgm:cxn modelId="{006CFB49-600C-417E-AE79-394A2EFCB8CA}" type="presOf" srcId="{2DFA0491-1540-4787-9251-BE144A3B25F6}" destId="{86689C3E-B653-4795-A1D5-F9410F5027CF}" srcOrd="0" destOrd="0" presId="urn:microsoft.com/office/officeart/2005/8/layout/hierarchy3"/>
    <dgm:cxn modelId="{2D70AF6C-70F2-42B5-BEDF-7CF61937716C}" type="presOf" srcId="{E120722E-57EB-405A-825C-8E4DA112A428}" destId="{640EC713-970E-49C7-8037-2C3E071683FB}" srcOrd="0" destOrd="0" presId="urn:microsoft.com/office/officeart/2005/8/layout/hierarchy3"/>
    <dgm:cxn modelId="{7B0A766F-8B80-4021-9C4C-A35AA8645B3D}" srcId="{2FB6DA29-C7B9-4AF3-8E80-982D8258FA45}" destId="{B5ACBB9C-FB58-46AC-97E3-85E1E91A2B5A}" srcOrd="0" destOrd="0" parTransId="{1F89A550-C5DD-4037-B2F7-489FB477BF51}" sibTransId="{716A8E31-C816-4624-9A5F-89C0BD5BF1F4}"/>
    <dgm:cxn modelId="{3794D76F-C079-47F6-8E94-C1EF4E36D4FF}" type="presOf" srcId="{81241CA4-AEB6-428C-94EB-F56B555D3D30}" destId="{9C1581BE-B235-4778-9656-4841D2D0A47D}" srcOrd="0" destOrd="0" presId="urn:microsoft.com/office/officeart/2005/8/layout/hierarchy3"/>
    <dgm:cxn modelId="{18F84C72-AF9C-46E6-B4BB-756450875CBD}" type="presOf" srcId="{FEC24535-6C84-474B-BB4C-A127E3BF2956}" destId="{4E1A1EF0-EB33-4C36-AD19-3E6B0AA57A90}" srcOrd="1" destOrd="0" presId="urn:microsoft.com/office/officeart/2005/8/layout/hierarchy3"/>
    <dgm:cxn modelId="{64D90653-9B34-4E76-890B-9F92900DDE19}" type="presOf" srcId="{926B6864-5A14-4E41-AF09-DC088E6E8A07}" destId="{863E8DD4-04D1-45D7-9BAA-0C5C9505AB75}" srcOrd="0" destOrd="0" presId="urn:microsoft.com/office/officeart/2005/8/layout/hierarchy3"/>
    <dgm:cxn modelId="{26281253-AA31-4A56-86B3-22000C6F2179}" srcId="{74194895-DF03-48F6-B9D8-327A431C24A5}" destId="{FEC24535-6C84-474B-BB4C-A127E3BF2956}" srcOrd="2" destOrd="0" parTransId="{5C5B7814-7760-4C24-A9A9-87F8350926AC}" sibTransId="{0DE4A943-2E6C-4A79-8F21-6B7C95150AC7}"/>
    <dgm:cxn modelId="{17417A74-7348-4C45-837A-2A3C6F6D7D4E}" type="presOf" srcId="{94CB7571-85E1-4E81-B997-365C407E7379}" destId="{14F6EA8A-37D6-4D35-8F1E-9513F8066D97}" srcOrd="0" destOrd="0" presId="urn:microsoft.com/office/officeart/2005/8/layout/hierarchy3"/>
    <dgm:cxn modelId="{E29D297B-41A4-4D58-937B-8DE1CFBA5414}" type="presOf" srcId="{7C10A6E2-F089-4F91-BA99-D0469BBAF9C8}" destId="{EE5B1D32-10F5-4EB0-A084-05617E8D93A9}" srcOrd="0" destOrd="0" presId="urn:microsoft.com/office/officeart/2005/8/layout/hierarchy3"/>
    <dgm:cxn modelId="{2B01767D-431E-4E68-B6DA-081215FC9736}" type="presOf" srcId="{1F368E92-D2DA-4C16-A283-0A6FC824E8CA}" destId="{555313A4-AC9B-4CE7-B8DC-96BD0A3DBB59}" srcOrd="0" destOrd="0" presId="urn:microsoft.com/office/officeart/2005/8/layout/hierarchy3"/>
    <dgm:cxn modelId="{2E8F2C81-1218-4287-B561-65B40A8ED23C}" srcId="{82AF0A4D-5BB4-4E85-9D9B-0DCBD6C54A6E}" destId="{3509E68D-7534-4104-BCC2-C45A3F4575F1}" srcOrd="2" destOrd="0" parTransId="{7C10A6E2-F089-4F91-BA99-D0469BBAF9C8}" sibTransId="{34745E2E-CCA9-438A-8E26-72F0FBB4BF2B}"/>
    <dgm:cxn modelId="{E2368587-433A-4317-94B6-F8CDA60723A8}" srcId="{74194895-DF03-48F6-B9D8-327A431C24A5}" destId="{F24700DB-F730-4FCD-8838-DC3CA50A768B}" srcOrd="3" destOrd="0" parTransId="{A2625698-6363-4D62-A473-7B1D96D7C139}" sibTransId="{6954B2C3-D14D-4569-B065-8A7D708BBEE4}"/>
    <dgm:cxn modelId="{568D9C87-989D-45CE-93E4-B3A0F05FBF3B}" type="presOf" srcId="{4E6294FF-555D-47E1-BFF9-37B8D47BCD41}" destId="{307A6836-FC14-4164-88D5-BC4C4755018E}" srcOrd="0" destOrd="0" presId="urn:microsoft.com/office/officeart/2005/8/layout/hierarchy3"/>
    <dgm:cxn modelId="{09C6A08A-5F54-4928-AFD6-431476DB6683}" type="presOf" srcId="{FEC24535-6C84-474B-BB4C-A127E3BF2956}" destId="{C49731B0-F3FD-4D0B-94E7-7F6A271BB092}" srcOrd="0" destOrd="0" presId="urn:microsoft.com/office/officeart/2005/8/layout/hierarchy3"/>
    <dgm:cxn modelId="{FAEB1599-9677-46E9-B924-10A265A2480C}" type="presOf" srcId="{C3CCE8C7-BCFD-44C4-904E-3FAB965BE0D3}" destId="{CA269501-092E-4D63-88C0-8F3228873D15}" srcOrd="0" destOrd="0" presId="urn:microsoft.com/office/officeart/2005/8/layout/hierarchy3"/>
    <dgm:cxn modelId="{063A809C-888B-4C2E-BB62-1492E407119F}" type="presOf" srcId="{C3CCE8C7-BCFD-44C4-904E-3FAB965BE0D3}" destId="{74D42C5A-0E2F-45A4-82A6-6E16911CC3CC}" srcOrd="1" destOrd="0" presId="urn:microsoft.com/office/officeart/2005/8/layout/hierarchy3"/>
    <dgm:cxn modelId="{1595BC9C-A8E5-4A72-850C-5CBAAF84960D}" type="presOf" srcId="{137B22FC-EC87-4D3B-8788-599724B11B64}" destId="{7DBFA39D-2915-4C53-A482-EFA4E8850216}" srcOrd="0" destOrd="0" presId="urn:microsoft.com/office/officeart/2005/8/layout/hierarchy3"/>
    <dgm:cxn modelId="{D5A0099E-139F-4C68-91A1-124DFA098FC3}" srcId="{2FB6DA29-C7B9-4AF3-8E80-982D8258FA45}" destId="{E120722E-57EB-405A-825C-8E4DA112A428}" srcOrd="1" destOrd="0" parTransId="{893AE04C-53A5-4ECB-9B8E-A4BD28385672}" sibTransId="{2C5677E9-DAEB-469D-980A-4E9A0F7A5541}"/>
    <dgm:cxn modelId="{89E273A5-2CC0-44FD-852B-738C56C6ED8C}" type="presOf" srcId="{FA73A391-F523-46EF-902D-22D33FF8B165}" destId="{0367FC55-0A6A-488E-B62A-EFDA8C9B8046}" srcOrd="0" destOrd="0" presId="urn:microsoft.com/office/officeart/2005/8/layout/hierarchy3"/>
    <dgm:cxn modelId="{BF98CDA9-416E-43D6-B43B-D2E33EB2791F}" srcId="{F24700DB-F730-4FCD-8838-DC3CA50A768B}" destId="{616F5664-9A88-42C6-A47A-5037A23ADFBC}" srcOrd="0" destOrd="0" parTransId="{FA73A391-F523-46EF-902D-22D33FF8B165}" sibTransId="{A2697F6B-2405-41E7-84B5-1597ED10F8DD}"/>
    <dgm:cxn modelId="{522638AE-F36F-4220-832A-5B4D6085A3BF}" type="presOf" srcId="{616F5664-9A88-42C6-A47A-5037A23ADFBC}" destId="{5DC809BD-38A0-452C-9BF8-7F76B5C9DFA1}" srcOrd="0" destOrd="0" presId="urn:microsoft.com/office/officeart/2005/8/layout/hierarchy3"/>
    <dgm:cxn modelId="{BFA61BB1-8E50-4DE3-A8E4-626C29C52835}" type="presOf" srcId="{356D930E-B893-4EF2-8DCE-096AE73E28A2}" destId="{703B0F4E-BECD-4B4E-9D56-EB39B1824EEA}" srcOrd="0" destOrd="0" presId="urn:microsoft.com/office/officeart/2005/8/layout/hierarchy3"/>
    <dgm:cxn modelId="{24BA48B1-E6E1-410C-BC59-6D87275311E7}" type="presOf" srcId="{58753821-824F-428F-9366-7EADAC09E71E}" destId="{9E5BDF2D-2ECA-4C78-B66E-24153312F925}" srcOrd="0" destOrd="0" presId="urn:microsoft.com/office/officeart/2005/8/layout/hierarchy3"/>
    <dgm:cxn modelId="{41924AB3-0401-4274-B98D-30DC5093A724}" srcId="{74194895-DF03-48F6-B9D8-327A431C24A5}" destId="{82AF0A4D-5BB4-4E85-9D9B-0DCBD6C54A6E}" srcOrd="1" destOrd="0" parTransId="{61D91140-2B49-44E2-97A5-617C425B3CCB}" sibTransId="{E9ADB67D-992D-4FF6-BED6-44739D3D6DE7}"/>
    <dgm:cxn modelId="{E1D94CBA-FE59-4DEA-A5A1-D9E49A9FBA38}" type="presOf" srcId="{F6DEB625-B700-49C6-8D45-11D38360D90A}" destId="{32453FD5-CDA0-42E1-BA4D-2E0718D2F176}" srcOrd="0" destOrd="0" presId="urn:microsoft.com/office/officeart/2005/8/layout/hierarchy3"/>
    <dgm:cxn modelId="{27D88ABF-4DDB-44A4-A90F-D4973F555B15}" type="presOf" srcId="{82AF0A4D-5BB4-4E85-9D9B-0DCBD6C54A6E}" destId="{7D576E5C-9CBF-4D7C-84C0-F744FE63AAF6}" srcOrd="0" destOrd="0" presId="urn:microsoft.com/office/officeart/2005/8/layout/hierarchy3"/>
    <dgm:cxn modelId="{84C114D5-A988-4B8D-A283-D6661A4DA75D}" type="presOf" srcId="{F24700DB-F730-4FCD-8838-DC3CA50A768B}" destId="{2BD745A1-2417-418B-B0CC-BE34B2FFEB2B}" srcOrd="1" destOrd="0" presId="urn:microsoft.com/office/officeart/2005/8/layout/hierarchy3"/>
    <dgm:cxn modelId="{E63061DD-39AA-42BB-9AB8-12862D0AA2A4}" type="presOf" srcId="{3509E68D-7534-4104-BCC2-C45A3F4575F1}" destId="{9E99D815-D5CA-4865-B43A-451BB442C1C3}" srcOrd="0" destOrd="0" presId="urn:microsoft.com/office/officeart/2005/8/layout/hierarchy3"/>
    <dgm:cxn modelId="{A506F8E4-2AC5-4BF0-9DED-C8AD4D839382}" srcId="{82AF0A4D-5BB4-4E85-9D9B-0DCBD6C54A6E}" destId="{137B22FC-EC87-4D3B-8788-599724B11B64}" srcOrd="3" destOrd="0" parTransId="{DE59431A-CAF5-4CC7-AD65-D5438A25D292}" sibTransId="{728D6271-DD24-4AA8-A2CC-8A59381201C4}"/>
    <dgm:cxn modelId="{6903D4EA-4A0A-45E2-A4A5-BAE3B9C7E6B0}" type="presOf" srcId="{893AE04C-53A5-4ECB-9B8E-A4BD28385672}" destId="{B8BCAFEF-0D3C-458A-842F-EB21FB986F26}" srcOrd="0" destOrd="0" presId="urn:microsoft.com/office/officeart/2005/8/layout/hierarchy3"/>
    <dgm:cxn modelId="{8C8BBAED-A19A-4B03-8B2B-B0B201FA4510}" type="presOf" srcId="{E8211CC5-FFF2-4DE3-8636-DD1DEB55FCB7}" destId="{B70E6FDE-A77A-44C0-96F1-DAA055F64775}" srcOrd="0" destOrd="0" presId="urn:microsoft.com/office/officeart/2005/8/layout/hierarchy3"/>
    <dgm:cxn modelId="{7E6B08EF-97F3-460D-96BC-17DAD8C272BD}" srcId="{F24700DB-F730-4FCD-8838-DC3CA50A768B}" destId="{0403433A-06DA-417F-915E-60EE7635318C}" srcOrd="1" destOrd="0" parTransId="{0E465560-7D1F-48E2-B3B1-C92A2AA39418}" sibTransId="{A3A5FDB7-DBCB-4C2B-8FC3-F22328AF5CA6}"/>
    <dgm:cxn modelId="{5A2A8AEF-2C70-40B8-8F17-43676D9F7E39}" type="presOf" srcId="{B2BA466D-E0DB-4A6F-9942-6562D9A62ABB}" destId="{177E17A9-BA76-4360-B8A9-7166A43FE5A0}" srcOrd="0" destOrd="0" presId="urn:microsoft.com/office/officeart/2005/8/layout/hierarchy3"/>
    <dgm:cxn modelId="{EACD63FC-CB7A-4D17-884B-F7CB85C2763B}" type="presOf" srcId="{2FB6DA29-C7B9-4AF3-8E80-982D8258FA45}" destId="{D812B5F9-4953-4ECB-AE92-486E6CD6E33F}" srcOrd="1" destOrd="0" presId="urn:microsoft.com/office/officeart/2005/8/layout/hierarchy3"/>
    <dgm:cxn modelId="{72E2FFFC-2A5A-484A-A2B6-8C50CCB2DE50}" type="presOf" srcId="{1F89A550-C5DD-4037-B2F7-489FB477BF51}" destId="{9FB6F4FF-1256-440B-B9E6-9BA673D8C879}" srcOrd="0" destOrd="0" presId="urn:microsoft.com/office/officeart/2005/8/layout/hierarchy3"/>
    <dgm:cxn modelId="{953DAF1C-618A-409B-A055-9A93248E44DB}" type="presParOf" srcId="{D865D7AD-7C9D-423B-B11D-8F4C43EB3503}" destId="{D5BB347B-B089-4F17-B2EA-56C207ED1E14}" srcOrd="0" destOrd="0" presId="urn:microsoft.com/office/officeart/2005/8/layout/hierarchy3"/>
    <dgm:cxn modelId="{17514EBE-1C24-4BE4-A3FF-285D2E3B8E27}" type="presParOf" srcId="{D5BB347B-B089-4F17-B2EA-56C207ED1E14}" destId="{536DD365-22A7-424C-AED8-861058D62722}" srcOrd="0" destOrd="0" presId="urn:microsoft.com/office/officeart/2005/8/layout/hierarchy3"/>
    <dgm:cxn modelId="{AE17E02B-C4E8-4697-B85B-BF8C70C366CD}" type="presParOf" srcId="{536DD365-22A7-424C-AED8-861058D62722}" destId="{7FF30BEE-F151-47B6-AF90-9FB70EC91F4A}" srcOrd="0" destOrd="0" presId="urn:microsoft.com/office/officeart/2005/8/layout/hierarchy3"/>
    <dgm:cxn modelId="{EB2F3057-7433-4284-A42E-69A04F34A41C}" type="presParOf" srcId="{536DD365-22A7-424C-AED8-861058D62722}" destId="{D812B5F9-4953-4ECB-AE92-486E6CD6E33F}" srcOrd="1" destOrd="0" presId="urn:microsoft.com/office/officeart/2005/8/layout/hierarchy3"/>
    <dgm:cxn modelId="{ED8455E2-5745-4D66-8A7A-203A4C44D151}" type="presParOf" srcId="{D5BB347B-B089-4F17-B2EA-56C207ED1E14}" destId="{A984A067-7ECB-4F69-ACF5-FA7500EC9DF4}" srcOrd="1" destOrd="0" presId="urn:microsoft.com/office/officeart/2005/8/layout/hierarchy3"/>
    <dgm:cxn modelId="{F2CB8DB3-3B9F-4470-BC36-73F72149A63B}" type="presParOf" srcId="{A984A067-7ECB-4F69-ACF5-FA7500EC9DF4}" destId="{9FB6F4FF-1256-440B-B9E6-9BA673D8C879}" srcOrd="0" destOrd="0" presId="urn:microsoft.com/office/officeart/2005/8/layout/hierarchy3"/>
    <dgm:cxn modelId="{8A5AC911-86AF-4F8B-9C39-76C83343D4E4}" type="presParOf" srcId="{A984A067-7ECB-4F69-ACF5-FA7500EC9DF4}" destId="{2CF0E1C5-0F5A-4E33-93C2-348FF6D10A51}" srcOrd="1" destOrd="0" presId="urn:microsoft.com/office/officeart/2005/8/layout/hierarchy3"/>
    <dgm:cxn modelId="{B3E3E0B6-F893-4509-9FFA-A8FAC3C90E42}" type="presParOf" srcId="{A984A067-7ECB-4F69-ACF5-FA7500EC9DF4}" destId="{B8BCAFEF-0D3C-458A-842F-EB21FB986F26}" srcOrd="2" destOrd="0" presId="urn:microsoft.com/office/officeart/2005/8/layout/hierarchy3"/>
    <dgm:cxn modelId="{96E0D05B-6C54-42DE-AC59-6D23FF21D583}" type="presParOf" srcId="{A984A067-7ECB-4F69-ACF5-FA7500EC9DF4}" destId="{640EC713-970E-49C7-8037-2C3E071683FB}" srcOrd="3" destOrd="0" presId="urn:microsoft.com/office/officeart/2005/8/layout/hierarchy3"/>
    <dgm:cxn modelId="{97E8970E-6CE9-49CD-B04D-1A896793DEA7}" type="presParOf" srcId="{A984A067-7ECB-4F69-ACF5-FA7500EC9DF4}" destId="{B70E6FDE-A77A-44C0-96F1-DAA055F64775}" srcOrd="4" destOrd="0" presId="urn:microsoft.com/office/officeart/2005/8/layout/hierarchy3"/>
    <dgm:cxn modelId="{F25157D8-D93B-4461-9C31-F4644C2E658A}" type="presParOf" srcId="{A984A067-7ECB-4F69-ACF5-FA7500EC9DF4}" destId="{32453FD5-CDA0-42E1-BA4D-2E0718D2F176}" srcOrd="5" destOrd="0" presId="urn:microsoft.com/office/officeart/2005/8/layout/hierarchy3"/>
    <dgm:cxn modelId="{86A15164-98E5-4B22-9226-2F8678D47362}" type="presParOf" srcId="{A984A067-7ECB-4F69-ACF5-FA7500EC9DF4}" destId="{863E8DD4-04D1-45D7-9BAA-0C5C9505AB75}" srcOrd="6" destOrd="0" presId="urn:microsoft.com/office/officeart/2005/8/layout/hierarchy3"/>
    <dgm:cxn modelId="{0474A020-3D17-44C3-879C-0ACCE9FEF9C8}" type="presParOf" srcId="{A984A067-7ECB-4F69-ACF5-FA7500EC9DF4}" destId="{703B0F4E-BECD-4B4E-9D56-EB39B1824EEA}" srcOrd="7" destOrd="0" presId="urn:microsoft.com/office/officeart/2005/8/layout/hierarchy3"/>
    <dgm:cxn modelId="{884C8A7F-EAE6-47CD-AE9B-31362FB1124D}" type="presParOf" srcId="{D865D7AD-7C9D-423B-B11D-8F4C43EB3503}" destId="{5BEC3042-9096-404C-B0A5-65BDA7EB0E0E}" srcOrd="1" destOrd="0" presId="urn:microsoft.com/office/officeart/2005/8/layout/hierarchy3"/>
    <dgm:cxn modelId="{8ADE254B-B6C8-4B92-BD25-794D69F37410}" type="presParOf" srcId="{5BEC3042-9096-404C-B0A5-65BDA7EB0E0E}" destId="{167F64C7-B0A4-4179-81A9-656E9C464388}" srcOrd="0" destOrd="0" presId="urn:microsoft.com/office/officeart/2005/8/layout/hierarchy3"/>
    <dgm:cxn modelId="{AE0B21E1-1644-4B97-9872-CBBBC6A3ADEC}" type="presParOf" srcId="{167F64C7-B0A4-4179-81A9-656E9C464388}" destId="{7D576E5C-9CBF-4D7C-84C0-F744FE63AAF6}" srcOrd="0" destOrd="0" presId="urn:microsoft.com/office/officeart/2005/8/layout/hierarchy3"/>
    <dgm:cxn modelId="{0CBFA03C-3C6F-4C32-801F-14C2B8938107}" type="presParOf" srcId="{167F64C7-B0A4-4179-81A9-656E9C464388}" destId="{9C678EAE-893F-475D-B5FF-00B300F74E1B}" srcOrd="1" destOrd="0" presId="urn:microsoft.com/office/officeart/2005/8/layout/hierarchy3"/>
    <dgm:cxn modelId="{54DEF120-AB3C-42DF-BC5A-15534D99AC4A}" type="presParOf" srcId="{5BEC3042-9096-404C-B0A5-65BDA7EB0E0E}" destId="{61D4D214-BD07-497B-A9B2-BF403D72C8F0}" srcOrd="1" destOrd="0" presId="urn:microsoft.com/office/officeart/2005/8/layout/hierarchy3"/>
    <dgm:cxn modelId="{23726711-4301-4613-BD31-5C9F38DA6BBC}" type="presParOf" srcId="{61D4D214-BD07-497B-A9B2-BF403D72C8F0}" destId="{B354465C-C048-4860-BE3D-6B6114F7F43C}" srcOrd="0" destOrd="0" presId="urn:microsoft.com/office/officeart/2005/8/layout/hierarchy3"/>
    <dgm:cxn modelId="{C87E6E39-2A0D-4D17-82EB-E33E5E1098D2}" type="presParOf" srcId="{61D4D214-BD07-497B-A9B2-BF403D72C8F0}" destId="{177E17A9-BA76-4360-B8A9-7166A43FE5A0}" srcOrd="1" destOrd="0" presId="urn:microsoft.com/office/officeart/2005/8/layout/hierarchy3"/>
    <dgm:cxn modelId="{6054E3E1-1B55-478C-8375-BED5EE81B6EC}" type="presParOf" srcId="{61D4D214-BD07-497B-A9B2-BF403D72C8F0}" destId="{700A5A3F-AC01-43CD-A06C-4125444EB7BB}" srcOrd="2" destOrd="0" presId="urn:microsoft.com/office/officeart/2005/8/layout/hierarchy3"/>
    <dgm:cxn modelId="{7F9A8B17-265B-474D-BEF3-8C71BDE180EB}" type="presParOf" srcId="{61D4D214-BD07-497B-A9B2-BF403D72C8F0}" destId="{14F6EA8A-37D6-4D35-8F1E-9513F8066D97}" srcOrd="3" destOrd="0" presId="urn:microsoft.com/office/officeart/2005/8/layout/hierarchy3"/>
    <dgm:cxn modelId="{44373FCB-A15C-4245-BB12-73E9E8A20265}" type="presParOf" srcId="{61D4D214-BD07-497B-A9B2-BF403D72C8F0}" destId="{EE5B1D32-10F5-4EB0-A084-05617E8D93A9}" srcOrd="4" destOrd="0" presId="urn:microsoft.com/office/officeart/2005/8/layout/hierarchy3"/>
    <dgm:cxn modelId="{594F0E18-41E9-40C5-AE2B-5A16E91AF5F1}" type="presParOf" srcId="{61D4D214-BD07-497B-A9B2-BF403D72C8F0}" destId="{9E99D815-D5CA-4865-B43A-451BB442C1C3}" srcOrd="5" destOrd="0" presId="urn:microsoft.com/office/officeart/2005/8/layout/hierarchy3"/>
    <dgm:cxn modelId="{91FA9406-06BF-4741-B028-2C209DD74BFE}" type="presParOf" srcId="{61D4D214-BD07-497B-A9B2-BF403D72C8F0}" destId="{95335373-FB95-4A2B-A749-E20EF5939DD4}" srcOrd="6" destOrd="0" presId="urn:microsoft.com/office/officeart/2005/8/layout/hierarchy3"/>
    <dgm:cxn modelId="{855F83B9-09AC-475A-992C-85CFE42849E9}" type="presParOf" srcId="{61D4D214-BD07-497B-A9B2-BF403D72C8F0}" destId="{7DBFA39D-2915-4C53-A482-EFA4E8850216}" srcOrd="7" destOrd="0" presId="urn:microsoft.com/office/officeart/2005/8/layout/hierarchy3"/>
    <dgm:cxn modelId="{A0EC8990-9F4C-4D82-B1DB-0DFE474A8833}" type="presParOf" srcId="{D865D7AD-7C9D-423B-B11D-8F4C43EB3503}" destId="{FD423A44-A577-43B7-83B4-7BD281333DEE}" srcOrd="2" destOrd="0" presId="urn:microsoft.com/office/officeart/2005/8/layout/hierarchy3"/>
    <dgm:cxn modelId="{4797E8FB-E089-403C-81E5-C8A88100B249}" type="presParOf" srcId="{FD423A44-A577-43B7-83B4-7BD281333DEE}" destId="{F9E48C93-BC64-429C-9616-0E33E4A828B2}" srcOrd="0" destOrd="0" presId="urn:microsoft.com/office/officeart/2005/8/layout/hierarchy3"/>
    <dgm:cxn modelId="{B215C261-1F9B-41BC-B3B7-6A5B6CC7EBB6}" type="presParOf" srcId="{F9E48C93-BC64-429C-9616-0E33E4A828B2}" destId="{C49731B0-F3FD-4D0B-94E7-7F6A271BB092}" srcOrd="0" destOrd="0" presId="urn:microsoft.com/office/officeart/2005/8/layout/hierarchy3"/>
    <dgm:cxn modelId="{5AC200C0-8C70-455B-A988-3E82668984D4}" type="presParOf" srcId="{F9E48C93-BC64-429C-9616-0E33E4A828B2}" destId="{4E1A1EF0-EB33-4C36-AD19-3E6B0AA57A90}" srcOrd="1" destOrd="0" presId="urn:microsoft.com/office/officeart/2005/8/layout/hierarchy3"/>
    <dgm:cxn modelId="{59D32593-F3EF-4318-890D-95494129A6C0}" type="presParOf" srcId="{FD423A44-A577-43B7-83B4-7BD281333DEE}" destId="{0668D6E1-C88F-4C89-A26B-BA0E924A7EC8}" srcOrd="1" destOrd="0" presId="urn:microsoft.com/office/officeart/2005/8/layout/hierarchy3"/>
    <dgm:cxn modelId="{DD54A0C4-7989-4909-868E-B54FED5D966C}" type="presParOf" srcId="{0668D6E1-C88F-4C89-A26B-BA0E924A7EC8}" destId="{555313A4-AC9B-4CE7-B8DC-96BD0A3DBB59}" srcOrd="0" destOrd="0" presId="urn:microsoft.com/office/officeart/2005/8/layout/hierarchy3"/>
    <dgm:cxn modelId="{665B84A4-F264-4F79-A65B-44B9FE0CA99C}" type="presParOf" srcId="{0668D6E1-C88F-4C89-A26B-BA0E924A7EC8}" destId="{5B8AF9C0-F4AB-482D-B652-D6E62E0EEFF0}" srcOrd="1" destOrd="0" presId="urn:microsoft.com/office/officeart/2005/8/layout/hierarchy3"/>
    <dgm:cxn modelId="{1354741A-D697-4E56-8413-9305E1ACFBAF}" type="presParOf" srcId="{0668D6E1-C88F-4C89-A26B-BA0E924A7EC8}" destId="{86689C3E-B653-4795-A1D5-F9410F5027CF}" srcOrd="2" destOrd="0" presId="urn:microsoft.com/office/officeart/2005/8/layout/hierarchy3"/>
    <dgm:cxn modelId="{2AEF65B5-D0A2-49CA-8CDD-4123CF2CDCCA}" type="presParOf" srcId="{0668D6E1-C88F-4C89-A26B-BA0E924A7EC8}" destId="{307A6836-FC14-4164-88D5-BC4C4755018E}" srcOrd="3" destOrd="0" presId="urn:microsoft.com/office/officeart/2005/8/layout/hierarchy3"/>
    <dgm:cxn modelId="{17AEAB76-4F75-4862-9DF3-E82464C17BCF}" type="presParOf" srcId="{D865D7AD-7C9D-423B-B11D-8F4C43EB3503}" destId="{62494375-5429-4C1D-8650-6AF98974E830}" srcOrd="3" destOrd="0" presId="urn:microsoft.com/office/officeart/2005/8/layout/hierarchy3"/>
    <dgm:cxn modelId="{CD49CF4B-F918-4AC0-9D90-7318292CE5BA}" type="presParOf" srcId="{62494375-5429-4C1D-8650-6AF98974E830}" destId="{7F123EA5-60A9-40D5-BAD6-B86F564A8151}" srcOrd="0" destOrd="0" presId="urn:microsoft.com/office/officeart/2005/8/layout/hierarchy3"/>
    <dgm:cxn modelId="{53BA31F3-6E42-4697-A036-F51C45E3D7D3}" type="presParOf" srcId="{7F123EA5-60A9-40D5-BAD6-B86F564A8151}" destId="{A3788730-B43E-4739-AAC3-FD0DB6D508FC}" srcOrd="0" destOrd="0" presId="urn:microsoft.com/office/officeart/2005/8/layout/hierarchy3"/>
    <dgm:cxn modelId="{DC0D92A6-32DB-4EAA-896F-0AB28EC8A2D6}" type="presParOf" srcId="{7F123EA5-60A9-40D5-BAD6-B86F564A8151}" destId="{2BD745A1-2417-418B-B0CC-BE34B2FFEB2B}" srcOrd="1" destOrd="0" presId="urn:microsoft.com/office/officeart/2005/8/layout/hierarchy3"/>
    <dgm:cxn modelId="{320A0777-4139-4650-8A9D-DDC43ED6899B}" type="presParOf" srcId="{62494375-5429-4C1D-8650-6AF98974E830}" destId="{DF3C2C61-ABA4-4F33-B66F-EBA283DE9853}" srcOrd="1" destOrd="0" presId="urn:microsoft.com/office/officeart/2005/8/layout/hierarchy3"/>
    <dgm:cxn modelId="{D31F024E-5C12-4F73-B7DF-9FFEF4857574}" type="presParOf" srcId="{DF3C2C61-ABA4-4F33-B66F-EBA283DE9853}" destId="{0367FC55-0A6A-488E-B62A-EFDA8C9B8046}" srcOrd="0" destOrd="0" presId="urn:microsoft.com/office/officeart/2005/8/layout/hierarchy3"/>
    <dgm:cxn modelId="{00F5CCE5-A9AB-4654-BCCF-5D14069A42DA}" type="presParOf" srcId="{DF3C2C61-ABA4-4F33-B66F-EBA283DE9853}" destId="{5DC809BD-38A0-452C-9BF8-7F76B5C9DFA1}" srcOrd="1" destOrd="0" presId="urn:microsoft.com/office/officeart/2005/8/layout/hierarchy3"/>
    <dgm:cxn modelId="{7AE84229-6E8E-4A5A-866F-8047ECD8F64C}" type="presParOf" srcId="{DF3C2C61-ABA4-4F33-B66F-EBA283DE9853}" destId="{A08B5966-20AF-4071-B9E7-3ECDFCE75CBA}" srcOrd="2" destOrd="0" presId="urn:microsoft.com/office/officeart/2005/8/layout/hierarchy3"/>
    <dgm:cxn modelId="{D03F759C-262D-4932-801C-D5E8F170E877}" type="presParOf" srcId="{DF3C2C61-ABA4-4F33-B66F-EBA283DE9853}" destId="{6CEE8CC9-0062-4CCB-93B3-C9CAB0178801}" srcOrd="3" destOrd="0" presId="urn:microsoft.com/office/officeart/2005/8/layout/hierarchy3"/>
    <dgm:cxn modelId="{41C3CBA0-BDC0-4DFE-87D5-16018B7FA908}" type="presParOf" srcId="{DF3C2C61-ABA4-4F33-B66F-EBA283DE9853}" destId="{9C1581BE-B235-4778-9656-4841D2D0A47D}" srcOrd="4" destOrd="0" presId="urn:microsoft.com/office/officeart/2005/8/layout/hierarchy3"/>
    <dgm:cxn modelId="{76CFCC57-BC41-4004-AF09-D2BECB3B7E16}" type="presParOf" srcId="{DF3C2C61-ABA4-4F33-B66F-EBA283DE9853}" destId="{3097BE73-C3C7-4DEA-BCFE-B7E9821EE599}" srcOrd="5" destOrd="0" presId="urn:microsoft.com/office/officeart/2005/8/layout/hierarchy3"/>
    <dgm:cxn modelId="{AD7F573D-8D25-46AC-BF2E-3B2BB43738A2}" type="presParOf" srcId="{D865D7AD-7C9D-423B-B11D-8F4C43EB3503}" destId="{78724667-57DA-460A-96B7-9CADA32375B1}" srcOrd="4" destOrd="0" presId="urn:microsoft.com/office/officeart/2005/8/layout/hierarchy3"/>
    <dgm:cxn modelId="{F72788D6-EB0B-4C89-A99F-B676152F3431}" type="presParOf" srcId="{78724667-57DA-460A-96B7-9CADA32375B1}" destId="{2C32CA10-294D-4DB0-ADE5-F0909D193779}" srcOrd="0" destOrd="0" presId="urn:microsoft.com/office/officeart/2005/8/layout/hierarchy3"/>
    <dgm:cxn modelId="{331A281B-CC21-4665-B86A-4C563F4423D2}" type="presParOf" srcId="{2C32CA10-294D-4DB0-ADE5-F0909D193779}" destId="{CA269501-092E-4D63-88C0-8F3228873D15}" srcOrd="0" destOrd="0" presId="urn:microsoft.com/office/officeart/2005/8/layout/hierarchy3"/>
    <dgm:cxn modelId="{15328837-5D74-4F5D-BE22-5DE6C2190AB2}" type="presParOf" srcId="{2C32CA10-294D-4DB0-ADE5-F0909D193779}" destId="{74D42C5A-0E2F-45A4-82A6-6E16911CC3CC}" srcOrd="1" destOrd="0" presId="urn:microsoft.com/office/officeart/2005/8/layout/hierarchy3"/>
    <dgm:cxn modelId="{7B4FD1F6-D51B-4838-973F-5738C9D13344}" type="presParOf" srcId="{78724667-57DA-460A-96B7-9CADA32375B1}" destId="{7FCB390A-8698-40D2-B0A2-419F7F603E74}" srcOrd="1" destOrd="0" presId="urn:microsoft.com/office/officeart/2005/8/layout/hierarchy3"/>
    <dgm:cxn modelId="{81C3D535-FF05-495A-BD17-74D6F4C25A22}" type="presParOf" srcId="{7FCB390A-8698-40D2-B0A2-419F7F603E74}" destId="{C2A7B29D-B231-43F0-9A62-3C4406846262}" srcOrd="0" destOrd="0" presId="urn:microsoft.com/office/officeart/2005/8/layout/hierarchy3"/>
    <dgm:cxn modelId="{8471C4E1-9021-482E-95C9-256E1022FAEA}" type="presParOf" srcId="{7FCB390A-8698-40D2-B0A2-419F7F603E74}" destId="{9E5BDF2D-2ECA-4C78-B66E-24153312F925}" srcOrd="1" destOrd="0" presId="urn:microsoft.com/office/officeart/2005/8/layout/hierarchy3"/>
    <dgm:cxn modelId="{DB1D974B-6FD7-4A73-949E-5654A168BBF0}" type="presParOf" srcId="{7FCB390A-8698-40D2-B0A2-419F7F603E74}" destId="{D3FD676A-7ACC-4F73-98D2-57FF8FB89BDF}" srcOrd="2" destOrd="0" presId="urn:microsoft.com/office/officeart/2005/8/layout/hierarchy3"/>
    <dgm:cxn modelId="{9DD8EB37-32D4-4479-BAB8-2214AD47C9F6}" type="presParOf" srcId="{7FCB390A-8698-40D2-B0A2-419F7F603E74}" destId="{B877BBDF-C3D0-4FEF-A88A-FB8F9AAF4DAE}" srcOrd="3" destOrd="0" presId="urn:microsoft.com/office/officeart/2005/8/layout/hierarchy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F30BEE-F151-47B6-AF90-9FB70EC91F4A}">
      <dsp:nvSpPr>
        <dsp:cNvPr id="0" name=""/>
        <dsp:cNvSpPr/>
      </dsp:nvSpPr>
      <dsp:spPr>
        <a:xfrm>
          <a:off x="2678" y="229939"/>
          <a:ext cx="913507" cy="456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GB" sz="1100" kern="1200"/>
            <a:t>Requirement analysis </a:t>
          </a:r>
        </a:p>
      </dsp:txBody>
      <dsp:txXfrm>
        <a:off x="16056" y="243317"/>
        <a:ext cx="886751" cy="429997"/>
      </dsp:txXfrm>
    </dsp:sp>
    <dsp:sp modelId="{9FB6F4FF-1256-440B-B9E6-9BA673D8C879}">
      <dsp:nvSpPr>
        <dsp:cNvPr id="0" name=""/>
        <dsp:cNvSpPr/>
      </dsp:nvSpPr>
      <dsp:spPr>
        <a:xfrm>
          <a:off x="48309" y="686692"/>
          <a:ext cx="91440" cy="342565"/>
        </a:xfrm>
        <a:custGeom>
          <a:avLst/>
          <a:gdLst/>
          <a:ahLst/>
          <a:cxnLst/>
          <a:rect l="0" t="0" r="0" b="0"/>
          <a:pathLst>
            <a:path>
              <a:moveTo>
                <a:pt x="45720" y="0"/>
              </a:moveTo>
              <a:lnTo>
                <a:pt x="45720" y="342565"/>
              </a:lnTo>
              <a:lnTo>
                <a:pt x="137070" y="3425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F0E1C5-0F5A-4E33-93C2-348FF6D10A51}">
      <dsp:nvSpPr>
        <dsp:cNvPr id="0" name=""/>
        <dsp:cNvSpPr/>
      </dsp:nvSpPr>
      <dsp:spPr>
        <a:xfrm>
          <a:off x="185380" y="800881"/>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t>Requirement gathering </a:t>
          </a:r>
        </a:p>
      </dsp:txBody>
      <dsp:txXfrm>
        <a:off x="198758" y="814259"/>
        <a:ext cx="704049" cy="429997"/>
      </dsp:txXfrm>
    </dsp:sp>
    <dsp:sp modelId="{B8BCAFEF-0D3C-458A-842F-EB21FB986F26}">
      <dsp:nvSpPr>
        <dsp:cNvPr id="0" name=""/>
        <dsp:cNvSpPr/>
      </dsp:nvSpPr>
      <dsp:spPr>
        <a:xfrm>
          <a:off x="48309" y="686692"/>
          <a:ext cx="91440" cy="913507"/>
        </a:xfrm>
        <a:custGeom>
          <a:avLst/>
          <a:gdLst/>
          <a:ahLst/>
          <a:cxnLst/>
          <a:rect l="0" t="0" r="0" b="0"/>
          <a:pathLst>
            <a:path>
              <a:moveTo>
                <a:pt x="45720" y="0"/>
              </a:moveTo>
              <a:lnTo>
                <a:pt x="45720" y="913507"/>
              </a:lnTo>
              <a:lnTo>
                <a:pt x="137070" y="9135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0EC713-970E-49C7-8037-2C3E071683FB}">
      <dsp:nvSpPr>
        <dsp:cNvPr id="0" name=""/>
        <dsp:cNvSpPr/>
      </dsp:nvSpPr>
      <dsp:spPr>
        <a:xfrm>
          <a:off x="185380" y="1371823"/>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t>Use case diagram </a:t>
          </a:r>
        </a:p>
      </dsp:txBody>
      <dsp:txXfrm>
        <a:off x="198758" y="1385201"/>
        <a:ext cx="704049" cy="429997"/>
      </dsp:txXfrm>
    </dsp:sp>
    <dsp:sp modelId="{B70E6FDE-A77A-44C0-96F1-DAA055F64775}">
      <dsp:nvSpPr>
        <dsp:cNvPr id="0" name=""/>
        <dsp:cNvSpPr/>
      </dsp:nvSpPr>
      <dsp:spPr>
        <a:xfrm>
          <a:off x="48309" y="686692"/>
          <a:ext cx="91440" cy="1484448"/>
        </a:xfrm>
        <a:custGeom>
          <a:avLst/>
          <a:gdLst/>
          <a:ahLst/>
          <a:cxnLst/>
          <a:rect l="0" t="0" r="0" b="0"/>
          <a:pathLst>
            <a:path>
              <a:moveTo>
                <a:pt x="45720" y="0"/>
              </a:moveTo>
              <a:lnTo>
                <a:pt x="45720" y="1484448"/>
              </a:lnTo>
              <a:lnTo>
                <a:pt x="137070" y="14844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453FD5-CDA0-42E1-BA4D-2E0718D2F176}">
      <dsp:nvSpPr>
        <dsp:cNvPr id="0" name=""/>
        <dsp:cNvSpPr/>
      </dsp:nvSpPr>
      <dsp:spPr>
        <a:xfrm>
          <a:off x="185380" y="1942765"/>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t>Class diagram </a:t>
          </a:r>
        </a:p>
      </dsp:txBody>
      <dsp:txXfrm>
        <a:off x="198758" y="1956143"/>
        <a:ext cx="704049" cy="429997"/>
      </dsp:txXfrm>
    </dsp:sp>
    <dsp:sp modelId="{863E8DD4-04D1-45D7-9BAA-0C5C9505AB75}">
      <dsp:nvSpPr>
        <dsp:cNvPr id="0" name=""/>
        <dsp:cNvSpPr/>
      </dsp:nvSpPr>
      <dsp:spPr>
        <a:xfrm>
          <a:off x="48309" y="686692"/>
          <a:ext cx="91440" cy="2055390"/>
        </a:xfrm>
        <a:custGeom>
          <a:avLst/>
          <a:gdLst/>
          <a:ahLst/>
          <a:cxnLst/>
          <a:rect l="0" t="0" r="0" b="0"/>
          <a:pathLst>
            <a:path>
              <a:moveTo>
                <a:pt x="45720" y="0"/>
              </a:moveTo>
              <a:lnTo>
                <a:pt x="45720" y="2055390"/>
              </a:lnTo>
              <a:lnTo>
                <a:pt x="137070" y="20553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3B0F4E-BECD-4B4E-9D56-EB39B1824EEA}">
      <dsp:nvSpPr>
        <dsp:cNvPr id="0" name=""/>
        <dsp:cNvSpPr/>
      </dsp:nvSpPr>
      <dsp:spPr>
        <a:xfrm>
          <a:off x="185380" y="2513707"/>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t>Actitvity diagram </a:t>
          </a:r>
        </a:p>
      </dsp:txBody>
      <dsp:txXfrm>
        <a:off x="198758" y="2527085"/>
        <a:ext cx="704049" cy="429997"/>
      </dsp:txXfrm>
    </dsp:sp>
    <dsp:sp modelId="{7D576E5C-9CBF-4D7C-84C0-F744FE63AAF6}">
      <dsp:nvSpPr>
        <dsp:cNvPr id="0" name=""/>
        <dsp:cNvSpPr/>
      </dsp:nvSpPr>
      <dsp:spPr>
        <a:xfrm>
          <a:off x="1144562" y="229939"/>
          <a:ext cx="913507" cy="456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GB" sz="1100" kern="1200"/>
            <a:t>Design </a:t>
          </a:r>
        </a:p>
      </dsp:txBody>
      <dsp:txXfrm>
        <a:off x="1157940" y="243317"/>
        <a:ext cx="886751" cy="429997"/>
      </dsp:txXfrm>
    </dsp:sp>
    <dsp:sp modelId="{B354465C-C048-4860-BE3D-6B6114F7F43C}">
      <dsp:nvSpPr>
        <dsp:cNvPr id="0" name=""/>
        <dsp:cNvSpPr/>
      </dsp:nvSpPr>
      <dsp:spPr>
        <a:xfrm>
          <a:off x="1190193" y="686692"/>
          <a:ext cx="91440" cy="342565"/>
        </a:xfrm>
        <a:custGeom>
          <a:avLst/>
          <a:gdLst/>
          <a:ahLst/>
          <a:cxnLst/>
          <a:rect l="0" t="0" r="0" b="0"/>
          <a:pathLst>
            <a:path>
              <a:moveTo>
                <a:pt x="45720" y="0"/>
              </a:moveTo>
              <a:lnTo>
                <a:pt x="45720" y="342565"/>
              </a:lnTo>
              <a:lnTo>
                <a:pt x="137070" y="3425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7E17A9-BA76-4360-B8A9-7166A43FE5A0}">
      <dsp:nvSpPr>
        <dsp:cNvPr id="0" name=""/>
        <dsp:cNvSpPr/>
      </dsp:nvSpPr>
      <dsp:spPr>
        <a:xfrm>
          <a:off x="1327264" y="800881"/>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t>User interface </a:t>
          </a:r>
        </a:p>
      </dsp:txBody>
      <dsp:txXfrm>
        <a:off x="1340642" y="814259"/>
        <a:ext cx="704049" cy="429997"/>
      </dsp:txXfrm>
    </dsp:sp>
    <dsp:sp modelId="{700A5A3F-AC01-43CD-A06C-4125444EB7BB}">
      <dsp:nvSpPr>
        <dsp:cNvPr id="0" name=""/>
        <dsp:cNvSpPr/>
      </dsp:nvSpPr>
      <dsp:spPr>
        <a:xfrm>
          <a:off x="1190193" y="686692"/>
          <a:ext cx="91440" cy="913507"/>
        </a:xfrm>
        <a:custGeom>
          <a:avLst/>
          <a:gdLst/>
          <a:ahLst/>
          <a:cxnLst/>
          <a:rect l="0" t="0" r="0" b="0"/>
          <a:pathLst>
            <a:path>
              <a:moveTo>
                <a:pt x="45720" y="0"/>
              </a:moveTo>
              <a:lnTo>
                <a:pt x="45720" y="913507"/>
              </a:lnTo>
              <a:lnTo>
                <a:pt x="137070" y="9135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F6EA8A-37D6-4D35-8F1E-9513F8066D97}">
      <dsp:nvSpPr>
        <dsp:cNvPr id="0" name=""/>
        <dsp:cNvSpPr/>
      </dsp:nvSpPr>
      <dsp:spPr>
        <a:xfrm>
          <a:off x="1327264" y="1371823"/>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t>Database Design </a:t>
          </a:r>
        </a:p>
      </dsp:txBody>
      <dsp:txXfrm>
        <a:off x="1340642" y="1385201"/>
        <a:ext cx="704049" cy="429997"/>
      </dsp:txXfrm>
    </dsp:sp>
    <dsp:sp modelId="{EE5B1D32-10F5-4EB0-A084-05617E8D93A9}">
      <dsp:nvSpPr>
        <dsp:cNvPr id="0" name=""/>
        <dsp:cNvSpPr/>
      </dsp:nvSpPr>
      <dsp:spPr>
        <a:xfrm>
          <a:off x="1190193" y="686692"/>
          <a:ext cx="91440" cy="1484448"/>
        </a:xfrm>
        <a:custGeom>
          <a:avLst/>
          <a:gdLst/>
          <a:ahLst/>
          <a:cxnLst/>
          <a:rect l="0" t="0" r="0" b="0"/>
          <a:pathLst>
            <a:path>
              <a:moveTo>
                <a:pt x="45720" y="0"/>
              </a:moveTo>
              <a:lnTo>
                <a:pt x="45720" y="1484448"/>
              </a:lnTo>
              <a:lnTo>
                <a:pt x="137070" y="14844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99D815-D5CA-4865-B43A-451BB442C1C3}">
      <dsp:nvSpPr>
        <dsp:cNvPr id="0" name=""/>
        <dsp:cNvSpPr/>
      </dsp:nvSpPr>
      <dsp:spPr>
        <a:xfrm>
          <a:off x="1327264" y="1942765"/>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t>Structural model</a:t>
          </a:r>
        </a:p>
      </dsp:txBody>
      <dsp:txXfrm>
        <a:off x="1340642" y="1956143"/>
        <a:ext cx="704049" cy="429997"/>
      </dsp:txXfrm>
    </dsp:sp>
    <dsp:sp modelId="{95335373-FB95-4A2B-A749-E20EF5939DD4}">
      <dsp:nvSpPr>
        <dsp:cNvPr id="0" name=""/>
        <dsp:cNvSpPr/>
      </dsp:nvSpPr>
      <dsp:spPr>
        <a:xfrm>
          <a:off x="1190193" y="686692"/>
          <a:ext cx="91440" cy="2055390"/>
        </a:xfrm>
        <a:custGeom>
          <a:avLst/>
          <a:gdLst/>
          <a:ahLst/>
          <a:cxnLst/>
          <a:rect l="0" t="0" r="0" b="0"/>
          <a:pathLst>
            <a:path>
              <a:moveTo>
                <a:pt x="45720" y="0"/>
              </a:moveTo>
              <a:lnTo>
                <a:pt x="45720" y="2055390"/>
              </a:lnTo>
              <a:lnTo>
                <a:pt x="137070" y="20553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BFA39D-2915-4C53-A482-EFA4E8850216}">
      <dsp:nvSpPr>
        <dsp:cNvPr id="0" name=""/>
        <dsp:cNvSpPr/>
      </dsp:nvSpPr>
      <dsp:spPr>
        <a:xfrm>
          <a:off x="1327264" y="2513707"/>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t>Behavioral model</a:t>
          </a:r>
        </a:p>
      </dsp:txBody>
      <dsp:txXfrm>
        <a:off x="1340642" y="2527085"/>
        <a:ext cx="704049" cy="429997"/>
      </dsp:txXfrm>
    </dsp:sp>
    <dsp:sp modelId="{C49731B0-F3FD-4D0B-94E7-7F6A271BB092}">
      <dsp:nvSpPr>
        <dsp:cNvPr id="0" name=""/>
        <dsp:cNvSpPr/>
      </dsp:nvSpPr>
      <dsp:spPr>
        <a:xfrm>
          <a:off x="2286446" y="229939"/>
          <a:ext cx="913507" cy="456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GB" sz="1100" kern="1200"/>
            <a:t>Implemetaion</a:t>
          </a:r>
        </a:p>
      </dsp:txBody>
      <dsp:txXfrm>
        <a:off x="2299824" y="243317"/>
        <a:ext cx="886751" cy="429997"/>
      </dsp:txXfrm>
    </dsp:sp>
    <dsp:sp modelId="{555313A4-AC9B-4CE7-B8DC-96BD0A3DBB59}">
      <dsp:nvSpPr>
        <dsp:cNvPr id="0" name=""/>
        <dsp:cNvSpPr/>
      </dsp:nvSpPr>
      <dsp:spPr>
        <a:xfrm>
          <a:off x="2332077" y="686692"/>
          <a:ext cx="91440" cy="342565"/>
        </a:xfrm>
        <a:custGeom>
          <a:avLst/>
          <a:gdLst/>
          <a:ahLst/>
          <a:cxnLst/>
          <a:rect l="0" t="0" r="0" b="0"/>
          <a:pathLst>
            <a:path>
              <a:moveTo>
                <a:pt x="45720" y="0"/>
              </a:moveTo>
              <a:lnTo>
                <a:pt x="45720" y="342565"/>
              </a:lnTo>
              <a:lnTo>
                <a:pt x="137070" y="3425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8AF9C0-F4AB-482D-B652-D6E62E0EEFF0}">
      <dsp:nvSpPr>
        <dsp:cNvPr id="0" name=""/>
        <dsp:cNvSpPr/>
      </dsp:nvSpPr>
      <dsp:spPr>
        <a:xfrm>
          <a:off x="2469147" y="800881"/>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t>Database cration </a:t>
          </a:r>
        </a:p>
      </dsp:txBody>
      <dsp:txXfrm>
        <a:off x="2482525" y="814259"/>
        <a:ext cx="704049" cy="429997"/>
      </dsp:txXfrm>
    </dsp:sp>
    <dsp:sp modelId="{86689C3E-B653-4795-A1D5-F9410F5027CF}">
      <dsp:nvSpPr>
        <dsp:cNvPr id="0" name=""/>
        <dsp:cNvSpPr/>
      </dsp:nvSpPr>
      <dsp:spPr>
        <a:xfrm>
          <a:off x="2332077" y="686692"/>
          <a:ext cx="91440" cy="913507"/>
        </a:xfrm>
        <a:custGeom>
          <a:avLst/>
          <a:gdLst/>
          <a:ahLst/>
          <a:cxnLst/>
          <a:rect l="0" t="0" r="0" b="0"/>
          <a:pathLst>
            <a:path>
              <a:moveTo>
                <a:pt x="45720" y="0"/>
              </a:moveTo>
              <a:lnTo>
                <a:pt x="45720" y="913507"/>
              </a:lnTo>
              <a:lnTo>
                <a:pt x="137070" y="9135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7A6836-FC14-4164-88D5-BC4C4755018E}">
      <dsp:nvSpPr>
        <dsp:cNvPr id="0" name=""/>
        <dsp:cNvSpPr/>
      </dsp:nvSpPr>
      <dsp:spPr>
        <a:xfrm>
          <a:off x="2469147" y="1371823"/>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t>Coding </a:t>
          </a:r>
        </a:p>
      </dsp:txBody>
      <dsp:txXfrm>
        <a:off x="2482525" y="1385201"/>
        <a:ext cx="704049" cy="429997"/>
      </dsp:txXfrm>
    </dsp:sp>
    <dsp:sp modelId="{A3788730-B43E-4739-AAC3-FD0DB6D508FC}">
      <dsp:nvSpPr>
        <dsp:cNvPr id="0" name=""/>
        <dsp:cNvSpPr/>
      </dsp:nvSpPr>
      <dsp:spPr>
        <a:xfrm>
          <a:off x="3428330" y="229939"/>
          <a:ext cx="913507" cy="456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GB" sz="1100" kern="1200"/>
            <a:t>Testing</a:t>
          </a:r>
        </a:p>
      </dsp:txBody>
      <dsp:txXfrm>
        <a:off x="3441708" y="243317"/>
        <a:ext cx="886751" cy="429997"/>
      </dsp:txXfrm>
    </dsp:sp>
    <dsp:sp modelId="{0367FC55-0A6A-488E-B62A-EFDA8C9B8046}">
      <dsp:nvSpPr>
        <dsp:cNvPr id="0" name=""/>
        <dsp:cNvSpPr/>
      </dsp:nvSpPr>
      <dsp:spPr>
        <a:xfrm>
          <a:off x="3473960" y="686692"/>
          <a:ext cx="91440" cy="342565"/>
        </a:xfrm>
        <a:custGeom>
          <a:avLst/>
          <a:gdLst/>
          <a:ahLst/>
          <a:cxnLst/>
          <a:rect l="0" t="0" r="0" b="0"/>
          <a:pathLst>
            <a:path>
              <a:moveTo>
                <a:pt x="45720" y="0"/>
              </a:moveTo>
              <a:lnTo>
                <a:pt x="45720" y="342565"/>
              </a:lnTo>
              <a:lnTo>
                <a:pt x="137070" y="3425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809BD-38A0-452C-9BF8-7F76B5C9DFA1}">
      <dsp:nvSpPr>
        <dsp:cNvPr id="0" name=""/>
        <dsp:cNvSpPr/>
      </dsp:nvSpPr>
      <dsp:spPr>
        <a:xfrm>
          <a:off x="3611031" y="800881"/>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t>Unit testing </a:t>
          </a:r>
        </a:p>
      </dsp:txBody>
      <dsp:txXfrm>
        <a:off x="3624409" y="814259"/>
        <a:ext cx="704049" cy="429997"/>
      </dsp:txXfrm>
    </dsp:sp>
    <dsp:sp modelId="{A08B5966-20AF-4071-B9E7-3ECDFCE75CBA}">
      <dsp:nvSpPr>
        <dsp:cNvPr id="0" name=""/>
        <dsp:cNvSpPr/>
      </dsp:nvSpPr>
      <dsp:spPr>
        <a:xfrm>
          <a:off x="3473960" y="686692"/>
          <a:ext cx="91440" cy="913507"/>
        </a:xfrm>
        <a:custGeom>
          <a:avLst/>
          <a:gdLst/>
          <a:ahLst/>
          <a:cxnLst/>
          <a:rect l="0" t="0" r="0" b="0"/>
          <a:pathLst>
            <a:path>
              <a:moveTo>
                <a:pt x="45720" y="0"/>
              </a:moveTo>
              <a:lnTo>
                <a:pt x="45720" y="913507"/>
              </a:lnTo>
              <a:lnTo>
                <a:pt x="137070" y="9135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EE8CC9-0062-4CCB-93B3-C9CAB0178801}">
      <dsp:nvSpPr>
        <dsp:cNvPr id="0" name=""/>
        <dsp:cNvSpPr/>
      </dsp:nvSpPr>
      <dsp:spPr>
        <a:xfrm>
          <a:off x="3611031" y="1371823"/>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t>White box testing </a:t>
          </a:r>
        </a:p>
      </dsp:txBody>
      <dsp:txXfrm>
        <a:off x="3624409" y="1385201"/>
        <a:ext cx="704049" cy="429997"/>
      </dsp:txXfrm>
    </dsp:sp>
    <dsp:sp modelId="{9C1581BE-B235-4778-9656-4841D2D0A47D}">
      <dsp:nvSpPr>
        <dsp:cNvPr id="0" name=""/>
        <dsp:cNvSpPr/>
      </dsp:nvSpPr>
      <dsp:spPr>
        <a:xfrm>
          <a:off x="3473960" y="686692"/>
          <a:ext cx="91440" cy="1484448"/>
        </a:xfrm>
        <a:custGeom>
          <a:avLst/>
          <a:gdLst/>
          <a:ahLst/>
          <a:cxnLst/>
          <a:rect l="0" t="0" r="0" b="0"/>
          <a:pathLst>
            <a:path>
              <a:moveTo>
                <a:pt x="45720" y="0"/>
              </a:moveTo>
              <a:lnTo>
                <a:pt x="45720" y="1484448"/>
              </a:lnTo>
              <a:lnTo>
                <a:pt x="137070" y="14844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97BE73-C3C7-4DEA-BCFE-B7E9821EE599}">
      <dsp:nvSpPr>
        <dsp:cNvPr id="0" name=""/>
        <dsp:cNvSpPr/>
      </dsp:nvSpPr>
      <dsp:spPr>
        <a:xfrm>
          <a:off x="3611031" y="1942765"/>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t>Black box testing </a:t>
          </a:r>
        </a:p>
      </dsp:txBody>
      <dsp:txXfrm>
        <a:off x="3624409" y="1956143"/>
        <a:ext cx="704049" cy="429997"/>
      </dsp:txXfrm>
    </dsp:sp>
    <dsp:sp modelId="{CA269501-092E-4D63-88C0-8F3228873D15}">
      <dsp:nvSpPr>
        <dsp:cNvPr id="0" name=""/>
        <dsp:cNvSpPr/>
      </dsp:nvSpPr>
      <dsp:spPr>
        <a:xfrm>
          <a:off x="4570214" y="229939"/>
          <a:ext cx="913507" cy="456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GB" sz="1100" kern="1200"/>
            <a:t>Reporting</a:t>
          </a:r>
        </a:p>
      </dsp:txBody>
      <dsp:txXfrm>
        <a:off x="4583592" y="243317"/>
        <a:ext cx="886751" cy="429997"/>
      </dsp:txXfrm>
    </dsp:sp>
    <dsp:sp modelId="{C2A7B29D-B231-43F0-9A62-3C4406846262}">
      <dsp:nvSpPr>
        <dsp:cNvPr id="0" name=""/>
        <dsp:cNvSpPr/>
      </dsp:nvSpPr>
      <dsp:spPr>
        <a:xfrm>
          <a:off x="4615844" y="686692"/>
          <a:ext cx="91440" cy="342565"/>
        </a:xfrm>
        <a:custGeom>
          <a:avLst/>
          <a:gdLst/>
          <a:ahLst/>
          <a:cxnLst/>
          <a:rect l="0" t="0" r="0" b="0"/>
          <a:pathLst>
            <a:path>
              <a:moveTo>
                <a:pt x="45720" y="0"/>
              </a:moveTo>
              <a:lnTo>
                <a:pt x="45720" y="342565"/>
              </a:lnTo>
              <a:lnTo>
                <a:pt x="137070" y="3425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5BDF2D-2ECA-4C78-B66E-24153312F925}">
      <dsp:nvSpPr>
        <dsp:cNvPr id="0" name=""/>
        <dsp:cNvSpPr/>
      </dsp:nvSpPr>
      <dsp:spPr>
        <a:xfrm>
          <a:off x="4752915" y="800881"/>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t>Final report </a:t>
          </a:r>
        </a:p>
      </dsp:txBody>
      <dsp:txXfrm>
        <a:off x="4766293" y="814259"/>
        <a:ext cx="704049" cy="429997"/>
      </dsp:txXfrm>
    </dsp:sp>
    <dsp:sp modelId="{D3FD676A-7ACC-4F73-98D2-57FF8FB89BDF}">
      <dsp:nvSpPr>
        <dsp:cNvPr id="0" name=""/>
        <dsp:cNvSpPr/>
      </dsp:nvSpPr>
      <dsp:spPr>
        <a:xfrm>
          <a:off x="4615844" y="686692"/>
          <a:ext cx="91440" cy="913507"/>
        </a:xfrm>
        <a:custGeom>
          <a:avLst/>
          <a:gdLst/>
          <a:ahLst/>
          <a:cxnLst/>
          <a:rect l="0" t="0" r="0" b="0"/>
          <a:pathLst>
            <a:path>
              <a:moveTo>
                <a:pt x="45720" y="0"/>
              </a:moveTo>
              <a:lnTo>
                <a:pt x="45720" y="913507"/>
              </a:lnTo>
              <a:lnTo>
                <a:pt x="137070" y="9135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77BBDF-C3D0-4FEF-A88A-FB8F9AAF4DAE}">
      <dsp:nvSpPr>
        <dsp:cNvPr id="0" name=""/>
        <dsp:cNvSpPr/>
      </dsp:nvSpPr>
      <dsp:spPr>
        <a:xfrm>
          <a:off x="4752915" y="1371823"/>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t>Slides </a:t>
          </a:r>
        </a:p>
      </dsp:txBody>
      <dsp:txXfrm>
        <a:off x="4766293" y="1385201"/>
        <a:ext cx="704049" cy="42999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tec</b:Tag>
    <b:SourceType>InternetSite</b:SourceType>
    <b:Guid>{D56FF0D3-D27A-4120-89FD-A21DF61B8EB8}</b:Guid>
    <b:InternetSiteTitle>techopedia</b:InternetSiteTitle>
    <b:URL>https://www.techopedia.com/definition/24583/software-configuration-management-scm</b:URL>
    <b:RefOrder>2</b:RefOrder>
  </b:Source>
  <b:Source>
    <b:Tag>Chr</b:Tag>
    <b:SourceType>InternetSite</b:SourceType>
    <b:Guid>{BC09A4F1-11AB-4D50-98E2-93319D6F5F6D}</b:Guid>
    <b:InternetSiteTitle>Chron</b:InternetSiteTitle>
    <b:URL>https://smallbusiness.chron.com/importance-work-breakdown-structure-54294.html</b:URL>
    <b:RefOrder>1</b:RefOrder>
  </b:Source>
  <b:Source>
    <b:Tag>tut</b:Tag>
    <b:SourceType>InternetSite</b:SourceType>
    <b:Guid>{EC2C35CA-DDF1-42C0-9746-59C0FD741AE7}</b:Guid>
    <b:InternetSiteTitle>tutorialspoints</b:InternetSiteTitle>
    <b:URL>https://www.tutorialspoint.com/design_pattern/mvc_pattern.htm</b:URL>
    <b:RefOrder>1</b:RefOrder>
  </b:Source>
</b:Sources>
</file>

<file path=customXml/itemProps1.xml><?xml version="1.0" encoding="utf-8"?>
<ds:datastoreItem xmlns:ds="http://schemas.openxmlformats.org/officeDocument/2006/customXml" ds:itemID="{5F6AA113-1A37-4BF2-A407-CA1CCEB77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3357</TotalTime>
  <Pages>17</Pages>
  <Words>2354</Words>
  <Characters>13421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Ninjeng lama</dc:creator>
  <cp:keywords/>
  <dc:description/>
  <cp:lastModifiedBy>Ninjeng lama</cp:lastModifiedBy>
  <cp:revision>59</cp:revision>
  <dcterms:created xsi:type="dcterms:W3CDTF">2019-04-06T07:19:00Z</dcterms:created>
  <dcterms:modified xsi:type="dcterms:W3CDTF">2019-04-09T18:17:00Z</dcterms:modified>
</cp:coreProperties>
</file>