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2899E" w14:textId="77777777" w:rsidR="002B6810" w:rsidRPr="00F85942" w:rsidRDefault="001F5DEC" w:rsidP="001F5DEC">
      <w:pPr>
        <w:pStyle w:val="ListParagraph"/>
        <w:numPr>
          <w:ilvl w:val="0"/>
          <w:numId w:val="1"/>
        </w:numPr>
        <w:rPr>
          <w:color w:val="5B9BD5" w:themeColor="accent1"/>
        </w:rPr>
      </w:pPr>
      <w:r w:rsidRPr="00F85942">
        <w:rPr>
          <w:color w:val="5B9BD5" w:themeColor="accent1"/>
        </w:rPr>
        <w:t>Converting .txt files to .arff files</w:t>
      </w:r>
    </w:p>
    <w:p w14:paraId="0F7627CA" w14:textId="77777777" w:rsidR="001F5DEC" w:rsidRPr="00F85942" w:rsidRDefault="001F5DEC" w:rsidP="001F5DEC">
      <w:pPr>
        <w:pStyle w:val="ListParagraph"/>
        <w:numPr>
          <w:ilvl w:val="1"/>
          <w:numId w:val="1"/>
        </w:numPr>
        <w:rPr>
          <w:color w:val="5B9BD5" w:themeColor="accent1"/>
        </w:rPr>
      </w:pPr>
      <w:r w:rsidRPr="00F85942">
        <w:rPr>
          <w:color w:val="5B9BD5" w:themeColor="accent1"/>
        </w:rPr>
        <w:t>The provided webkb-train-stemmed.txt and webkb-test-stemmed.txt documents cannot be read by Weka.</w:t>
      </w:r>
    </w:p>
    <w:p w14:paraId="42E120C0" w14:textId="77777777" w:rsidR="001F5DEC" w:rsidRPr="00F85942" w:rsidRDefault="001F5DEC" w:rsidP="001F5DEC">
      <w:pPr>
        <w:pStyle w:val="ListParagraph"/>
        <w:numPr>
          <w:ilvl w:val="1"/>
          <w:numId w:val="1"/>
        </w:numPr>
        <w:rPr>
          <w:color w:val="5B9BD5" w:themeColor="accent1"/>
        </w:rPr>
      </w:pPr>
      <w:r w:rsidRPr="00F85942">
        <w:rPr>
          <w:color w:val="5B9BD5" w:themeColor="accent1"/>
        </w:rPr>
        <w:t>The attached Python script, TxtToArff.py, converts these files into webkb-train-stemmed.arff and webkb-test-stemmed.arff.</w:t>
      </w:r>
    </w:p>
    <w:p w14:paraId="51B235F6" w14:textId="2F4E0D51" w:rsidR="001F5DEC" w:rsidRPr="00F85942" w:rsidRDefault="00FC0C74" w:rsidP="001F5DEC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noProof/>
          <w:color w:val="5B9BD5" w:themeColor="accent1"/>
        </w:rPr>
        <w:drawing>
          <wp:anchor distT="0" distB="0" distL="114300" distR="114300" simplePos="0" relativeHeight="251658240" behindDoc="0" locked="0" layoutInCell="1" allowOverlap="1" wp14:anchorId="3C08FC9B" wp14:editId="459CBEDC">
            <wp:simplePos x="0" y="0"/>
            <wp:positionH relativeFrom="margin">
              <wp:align>center</wp:align>
            </wp:positionH>
            <wp:positionV relativeFrom="paragraph">
              <wp:posOffset>617855</wp:posOffset>
            </wp:positionV>
            <wp:extent cx="5577840" cy="1922805"/>
            <wp:effectExtent l="0" t="0" r="1016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ining_set_examp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9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EC" w:rsidRPr="00F85942">
        <w:rPr>
          <w:color w:val="5B9BD5" w:themeColor="accent1"/>
        </w:rPr>
        <w:t>The given files are formatted as &lt;class&gt;\t&lt;document&gt;\n, so they are converted to &lt;.arff header&gt;\n’&lt;document&gt;,&lt;class&gt; in the output files.</w:t>
      </w:r>
    </w:p>
    <w:p w14:paraId="54DF004B" w14:textId="3E7CA788" w:rsidR="00330ED1" w:rsidRDefault="00330ED1" w:rsidP="00E615DE">
      <w:pPr>
        <w:pStyle w:val="ListParagraph"/>
        <w:numPr>
          <w:ilvl w:val="1"/>
          <w:numId w:val="1"/>
        </w:numPr>
        <w:rPr>
          <w:color w:val="5B9BD5" w:themeColor="accent1"/>
        </w:rPr>
      </w:pPr>
      <w:r w:rsidRPr="00F85942">
        <w:rPr>
          <w:color w:val="5B9BD5" w:themeColor="accent1"/>
        </w:rPr>
        <w:t>Here is the header and a few documents in the training set:</w:t>
      </w:r>
    </w:p>
    <w:p w14:paraId="766D1CD3" w14:textId="33005873" w:rsidR="00FC0C74" w:rsidRPr="00F85942" w:rsidRDefault="00FC0C74" w:rsidP="00FC0C74">
      <w:pPr>
        <w:pStyle w:val="ListParagraph"/>
        <w:ind w:left="1440"/>
        <w:rPr>
          <w:color w:val="5B9BD5" w:themeColor="accent1"/>
        </w:rPr>
      </w:pPr>
    </w:p>
    <w:p w14:paraId="7F6049E3" w14:textId="2A1960F6" w:rsidR="00FA760C" w:rsidRPr="00F85942" w:rsidRDefault="00FA760C" w:rsidP="00FA760C">
      <w:pPr>
        <w:pStyle w:val="ListParagraph"/>
        <w:numPr>
          <w:ilvl w:val="0"/>
          <w:numId w:val="1"/>
        </w:numPr>
        <w:rPr>
          <w:color w:val="5B9BD5" w:themeColor="accent1"/>
        </w:rPr>
      </w:pPr>
      <w:r w:rsidRPr="00F85942">
        <w:rPr>
          <w:color w:val="5B9BD5" w:themeColor="accent1"/>
        </w:rPr>
        <w:t>Filtering the .arff files</w:t>
      </w:r>
    </w:p>
    <w:p w14:paraId="568116C2" w14:textId="5EA9D95D" w:rsidR="00FA760C" w:rsidRPr="00F85942" w:rsidRDefault="00FA760C" w:rsidP="00FA760C">
      <w:pPr>
        <w:pStyle w:val="ListParagraph"/>
        <w:numPr>
          <w:ilvl w:val="1"/>
          <w:numId w:val="1"/>
        </w:numPr>
        <w:rPr>
          <w:color w:val="5B9BD5" w:themeColor="accent1"/>
        </w:rPr>
      </w:pPr>
      <w:r w:rsidRPr="00F85942">
        <w:rPr>
          <w:color w:val="5B9BD5" w:themeColor="accent1"/>
        </w:rPr>
        <w:t>Using the .arff files as-is, without filtering will result in incompatible classifiers.</w:t>
      </w:r>
    </w:p>
    <w:p w14:paraId="58E209D5" w14:textId="572D2E73" w:rsidR="00FA760C" w:rsidRDefault="00FC0C74" w:rsidP="00FA760C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noProof/>
          <w:color w:val="5B9BD5" w:themeColor="accent1"/>
        </w:rPr>
        <w:drawing>
          <wp:anchor distT="0" distB="0" distL="114300" distR="114300" simplePos="0" relativeHeight="251659264" behindDoc="0" locked="0" layoutInCell="1" allowOverlap="1" wp14:anchorId="0207C54E" wp14:editId="0F4853EA">
            <wp:simplePos x="0" y="0"/>
            <wp:positionH relativeFrom="margin">
              <wp:posOffset>863600</wp:posOffset>
            </wp:positionH>
            <wp:positionV relativeFrom="paragraph">
              <wp:posOffset>236855</wp:posOffset>
            </wp:positionV>
            <wp:extent cx="5120640" cy="551180"/>
            <wp:effectExtent l="0" t="0" r="1016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_vector_fil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60C" w:rsidRPr="00F85942">
        <w:rPr>
          <w:color w:val="5B9BD5" w:themeColor="accent1"/>
        </w:rPr>
        <w:t>Online tutorials recommend using the command line to apply filter</w:t>
      </w:r>
      <w:r>
        <w:rPr>
          <w:color w:val="5B9BD5" w:themeColor="accent1"/>
        </w:rPr>
        <w:t>s to the .arff files, as shown:</w:t>
      </w:r>
    </w:p>
    <w:p w14:paraId="424C59AD" w14:textId="4FC15227" w:rsidR="00FC0C74" w:rsidRPr="00F85942" w:rsidRDefault="00646B27" w:rsidP="00FC0C74">
      <w:pPr>
        <w:pStyle w:val="ListParagraph"/>
        <w:ind w:left="1440"/>
        <w:rPr>
          <w:color w:val="5B9BD5" w:themeColor="accent1"/>
        </w:rPr>
      </w:pPr>
      <w:r>
        <w:rPr>
          <w:color w:val="5B9BD5" w:themeColor="accent1"/>
        </w:rPr>
        <w:t>This filter applies the word count parameter with the ‘-C’ argument.</w:t>
      </w:r>
      <w:bookmarkStart w:id="0" w:name="_GoBack"/>
      <w:bookmarkEnd w:id="0"/>
    </w:p>
    <w:p w14:paraId="297C4BE9" w14:textId="0015FE19" w:rsidR="002B2B67" w:rsidRDefault="00FC0C74" w:rsidP="00FA760C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noProof/>
          <w:color w:val="5B9BD5" w:themeColor="accent1"/>
        </w:rPr>
        <w:drawing>
          <wp:anchor distT="0" distB="0" distL="114300" distR="114300" simplePos="0" relativeHeight="251660288" behindDoc="0" locked="0" layoutInCell="1" allowOverlap="1" wp14:anchorId="4B7662F2" wp14:editId="2DC43ACD">
            <wp:simplePos x="0" y="0"/>
            <wp:positionH relativeFrom="margin">
              <wp:posOffset>274320</wp:posOffset>
            </wp:positionH>
            <wp:positionV relativeFrom="paragraph">
              <wp:posOffset>300990</wp:posOffset>
            </wp:positionV>
            <wp:extent cx="6309360" cy="2529205"/>
            <wp:effectExtent l="0" t="0" r="0" b="1079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in_load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A24">
        <w:rPr>
          <w:color w:val="5B9BD5" w:themeColor="accent1"/>
        </w:rPr>
        <w:t>Loading the training set</w:t>
      </w:r>
      <w:r w:rsidR="004E6B5A">
        <w:rPr>
          <w:color w:val="5B9BD5" w:themeColor="accent1"/>
        </w:rPr>
        <w:t xml:space="preserve"> into Weka</w:t>
      </w:r>
      <w:r>
        <w:rPr>
          <w:color w:val="5B9BD5" w:themeColor="accent1"/>
        </w:rPr>
        <w:t>:</w:t>
      </w:r>
    </w:p>
    <w:p w14:paraId="0CED1460" w14:textId="2278670C" w:rsidR="00FC0C74" w:rsidRDefault="00FC0C74" w:rsidP="00FC0C74">
      <w:pPr>
        <w:pStyle w:val="ListParagraph"/>
        <w:ind w:left="1440"/>
        <w:rPr>
          <w:color w:val="5B9BD5" w:themeColor="accent1"/>
        </w:rPr>
      </w:pPr>
    </w:p>
    <w:p w14:paraId="7B69644B" w14:textId="77777777" w:rsidR="0057159D" w:rsidRDefault="0057159D" w:rsidP="00FC0C74">
      <w:pPr>
        <w:pStyle w:val="ListParagraph"/>
        <w:ind w:left="1440"/>
        <w:rPr>
          <w:color w:val="5B9BD5" w:themeColor="accent1"/>
        </w:rPr>
      </w:pPr>
    </w:p>
    <w:p w14:paraId="15399725" w14:textId="77777777" w:rsidR="0057159D" w:rsidRDefault="0057159D" w:rsidP="00FC0C74">
      <w:pPr>
        <w:pStyle w:val="ListParagraph"/>
        <w:ind w:left="1440"/>
        <w:rPr>
          <w:color w:val="5B9BD5" w:themeColor="accent1"/>
        </w:rPr>
      </w:pPr>
    </w:p>
    <w:p w14:paraId="5D6830B2" w14:textId="77777777" w:rsidR="0057159D" w:rsidRDefault="0057159D" w:rsidP="00FC0C74">
      <w:pPr>
        <w:pStyle w:val="ListParagraph"/>
        <w:ind w:left="1440"/>
        <w:rPr>
          <w:color w:val="5B9BD5" w:themeColor="accent1"/>
        </w:rPr>
      </w:pPr>
    </w:p>
    <w:p w14:paraId="64C7EA48" w14:textId="3E94EAEA" w:rsidR="00FC0C74" w:rsidRDefault="002B2B67" w:rsidP="00FC0C74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color w:val="5B9BD5" w:themeColor="accent1"/>
        </w:rPr>
        <w:lastRenderedPageBreak/>
        <w:t>S</w:t>
      </w:r>
      <w:r w:rsidR="004E6B5A">
        <w:rPr>
          <w:color w:val="5B9BD5" w:themeColor="accent1"/>
        </w:rPr>
        <w:t>etting the class attribute as class gives a document-word matrix, which is partially shown here:</w:t>
      </w:r>
    </w:p>
    <w:p w14:paraId="7204F5D6" w14:textId="118D60C8" w:rsidR="00FC0C74" w:rsidRPr="00FC0C74" w:rsidRDefault="00450F49" w:rsidP="00FC0C74">
      <w:pPr>
        <w:pStyle w:val="ListParagraph"/>
        <w:ind w:left="1440"/>
        <w:rPr>
          <w:color w:val="5B9BD5" w:themeColor="accent1"/>
        </w:rPr>
      </w:pPr>
      <w:r>
        <w:rPr>
          <w:noProof/>
          <w:color w:val="5B9BD5" w:themeColor="accent1"/>
        </w:rPr>
        <w:drawing>
          <wp:anchor distT="0" distB="0" distL="114300" distR="114300" simplePos="0" relativeHeight="251661312" behindDoc="0" locked="0" layoutInCell="1" allowOverlap="1" wp14:anchorId="0236FADF" wp14:editId="76E0423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72000" cy="2928624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_word_matri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1C71E" w14:textId="1D6A7ED9" w:rsidR="004E6B5A" w:rsidRDefault="00A40006" w:rsidP="00A40006">
      <w:pPr>
        <w:pStyle w:val="ListParagraph"/>
        <w:numPr>
          <w:ilvl w:val="0"/>
          <w:numId w:val="1"/>
        </w:numPr>
        <w:rPr>
          <w:color w:val="5B9BD5" w:themeColor="accent1"/>
        </w:rPr>
      </w:pPr>
      <w:r>
        <w:rPr>
          <w:color w:val="5B9BD5" w:themeColor="accent1"/>
        </w:rPr>
        <w:t>Building the classifiers</w:t>
      </w:r>
    </w:p>
    <w:p w14:paraId="08F707B9" w14:textId="5A6DDB1A" w:rsidR="00A40006" w:rsidRDefault="008964BB" w:rsidP="00A40006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noProof/>
          <w:color w:val="5B9BD5" w:themeColor="accent1"/>
        </w:rPr>
        <w:drawing>
          <wp:anchor distT="0" distB="0" distL="114300" distR="114300" simplePos="0" relativeHeight="251662336" behindDoc="0" locked="0" layoutInCell="1" allowOverlap="1" wp14:anchorId="6CFC69D1" wp14:editId="6E9EFF5C">
            <wp:simplePos x="0" y="0"/>
            <wp:positionH relativeFrom="margin">
              <wp:posOffset>685800</wp:posOffset>
            </wp:positionH>
            <wp:positionV relativeFrom="paragraph">
              <wp:posOffset>254000</wp:posOffset>
            </wp:positionV>
            <wp:extent cx="5486400" cy="2986405"/>
            <wp:effectExtent l="0" t="0" r="0" b="1079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B_cross_tr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32E">
        <w:rPr>
          <w:color w:val="5B9BD5" w:themeColor="accent1"/>
        </w:rPr>
        <w:t>Using the training set with Naïve Bayes and 10-fold cross validation gives the following results:</w:t>
      </w:r>
    </w:p>
    <w:p w14:paraId="2EFF8047" w14:textId="1320551C" w:rsidR="008964BB" w:rsidRDefault="008964BB" w:rsidP="008964BB">
      <w:pPr>
        <w:pStyle w:val="ListParagraph"/>
        <w:ind w:left="1440"/>
        <w:rPr>
          <w:color w:val="5B9BD5" w:themeColor="accent1"/>
        </w:rPr>
      </w:pPr>
    </w:p>
    <w:p w14:paraId="5EE2007F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1D2B01A8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15EB441B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0E233853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7834910E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13ADBC2D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0B18C804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50BE07BC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253B9FAD" w14:textId="77777777" w:rsidR="0057159D" w:rsidRDefault="0057159D" w:rsidP="008964BB">
      <w:pPr>
        <w:pStyle w:val="ListParagraph"/>
        <w:ind w:left="1440"/>
        <w:rPr>
          <w:color w:val="5B9BD5" w:themeColor="accent1"/>
        </w:rPr>
      </w:pPr>
    </w:p>
    <w:p w14:paraId="59F581DB" w14:textId="248365C1" w:rsidR="00ED7128" w:rsidRDefault="008A1A73" w:rsidP="00A40006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color w:val="5B9BD5" w:themeColor="accent1"/>
        </w:rPr>
        <w:t>The same set with SVM:</w:t>
      </w:r>
    </w:p>
    <w:p w14:paraId="3D59439B" w14:textId="1A38C68F" w:rsidR="008A1A73" w:rsidRDefault="008A1A73" w:rsidP="008A1A73">
      <w:pPr>
        <w:pStyle w:val="ListParagraph"/>
        <w:ind w:left="1440"/>
        <w:rPr>
          <w:color w:val="5B9BD5" w:themeColor="accent1"/>
        </w:rPr>
      </w:pPr>
      <w:r>
        <w:rPr>
          <w:noProof/>
          <w:color w:val="5B9BD5" w:themeColor="accent1"/>
        </w:rPr>
        <w:drawing>
          <wp:anchor distT="0" distB="0" distL="114300" distR="114300" simplePos="0" relativeHeight="251663360" behindDoc="0" locked="0" layoutInCell="1" allowOverlap="1" wp14:anchorId="23BB69AA" wp14:editId="42C2F3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2985510"/>
            <wp:effectExtent l="0" t="0" r="0" b="1206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VM_cross_tra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9C34C" w14:textId="0A50D542" w:rsidR="00DF635D" w:rsidRDefault="00B740DE" w:rsidP="00A40006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color w:val="5B9BD5" w:themeColor="accent1"/>
        </w:rPr>
        <w:t>This Naïve Bayes classifier was about 65% accurate, while the Support Vector Machine classifier was about 88% accurate.</w:t>
      </w:r>
    </w:p>
    <w:p w14:paraId="5E550572" w14:textId="5A1C8D2A" w:rsidR="00B740DE" w:rsidRDefault="00B740DE" w:rsidP="00A40006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color w:val="5B9BD5" w:themeColor="accent1"/>
        </w:rPr>
        <w:t>For this training set, the SVM classifier has much better results.</w:t>
      </w:r>
    </w:p>
    <w:p w14:paraId="4FE3B65D" w14:textId="17CCBBE4" w:rsidR="00B740DE" w:rsidRDefault="00B740DE" w:rsidP="00B740DE">
      <w:pPr>
        <w:pStyle w:val="ListParagraph"/>
        <w:numPr>
          <w:ilvl w:val="0"/>
          <w:numId w:val="1"/>
        </w:numPr>
        <w:rPr>
          <w:color w:val="5B9BD5" w:themeColor="accent1"/>
        </w:rPr>
      </w:pPr>
      <w:r>
        <w:rPr>
          <w:color w:val="5B9BD5" w:themeColor="accent1"/>
        </w:rPr>
        <w:t>Testing the classifiers</w:t>
      </w:r>
    </w:p>
    <w:p w14:paraId="6DD7E154" w14:textId="7C68CBEB" w:rsidR="00B740DE" w:rsidRDefault="00DF6D95" w:rsidP="00B740DE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noProof/>
          <w:color w:val="5B9BD5" w:themeColor="accent1"/>
        </w:rPr>
        <w:drawing>
          <wp:anchor distT="0" distB="0" distL="114300" distR="114300" simplePos="0" relativeHeight="251666432" behindDoc="0" locked="0" layoutInCell="1" allowOverlap="1" wp14:anchorId="4C0652A8" wp14:editId="2A253D0F">
            <wp:simplePos x="0" y="0"/>
            <wp:positionH relativeFrom="column">
              <wp:posOffset>685800</wp:posOffset>
            </wp:positionH>
            <wp:positionV relativeFrom="paragraph">
              <wp:posOffset>554990</wp:posOffset>
            </wp:positionV>
            <wp:extent cx="5486400" cy="297624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B_t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29B">
        <w:rPr>
          <w:color w:val="5B9BD5" w:themeColor="accent1"/>
        </w:rPr>
        <w:t>The training set is run against the test set.  This is with the Naïve Bayes classifier on default parameters:</w:t>
      </w:r>
    </w:p>
    <w:p w14:paraId="7827EE62" w14:textId="16F2D1D6" w:rsidR="00DF6D95" w:rsidRDefault="00DF6D95" w:rsidP="008A1A73">
      <w:pPr>
        <w:pStyle w:val="ListParagraph"/>
        <w:ind w:left="1440"/>
        <w:rPr>
          <w:color w:val="5B9BD5" w:themeColor="accent1"/>
        </w:rPr>
      </w:pPr>
    </w:p>
    <w:p w14:paraId="2EF112C6" w14:textId="7BCA3387" w:rsidR="00DF6D95" w:rsidRDefault="00DF6D95" w:rsidP="008A1A73">
      <w:pPr>
        <w:pStyle w:val="ListParagraph"/>
        <w:ind w:left="1440"/>
        <w:rPr>
          <w:color w:val="5B9BD5" w:themeColor="accent1"/>
        </w:rPr>
      </w:pPr>
    </w:p>
    <w:p w14:paraId="716A026E" w14:textId="4B28BE36" w:rsidR="00DF6D95" w:rsidRDefault="00DF6D95" w:rsidP="008A1A73">
      <w:pPr>
        <w:pStyle w:val="ListParagraph"/>
        <w:ind w:left="1440"/>
        <w:rPr>
          <w:color w:val="5B9BD5" w:themeColor="accent1"/>
        </w:rPr>
      </w:pPr>
    </w:p>
    <w:p w14:paraId="0AEC2143" w14:textId="3E81214E" w:rsidR="00DF6D95" w:rsidRDefault="00DF6D95" w:rsidP="008A1A73">
      <w:pPr>
        <w:pStyle w:val="ListParagraph"/>
        <w:ind w:left="1440"/>
        <w:rPr>
          <w:color w:val="5B9BD5" w:themeColor="accent1"/>
        </w:rPr>
      </w:pPr>
    </w:p>
    <w:p w14:paraId="1FC4BF04" w14:textId="5CE0A6CA" w:rsidR="00DF6D95" w:rsidRDefault="00DF6D95" w:rsidP="008A1A73">
      <w:pPr>
        <w:pStyle w:val="ListParagraph"/>
        <w:ind w:left="1440"/>
        <w:rPr>
          <w:color w:val="5B9BD5" w:themeColor="accent1"/>
        </w:rPr>
      </w:pPr>
    </w:p>
    <w:p w14:paraId="59E0AE5B" w14:textId="35FFC57F" w:rsidR="00DF6D95" w:rsidRDefault="00DF6D95" w:rsidP="008A1A73">
      <w:pPr>
        <w:pStyle w:val="ListParagraph"/>
        <w:ind w:left="1440"/>
        <w:rPr>
          <w:color w:val="5B9BD5" w:themeColor="accent1"/>
        </w:rPr>
      </w:pPr>
    </w:p>
    <w:p w14:paraId="569DEDE1" w14:textId="7C5FDE8A" w:rsidR="008A1A73" w:rsidRDefault="008A1A73" w:rsidP="008A1A73">
      <w:pPr>
        <w:pStyle w:val="ListParagraph"/>
        <w:ind w:left="1440"/>
        <w:rPr>
          <w:color w:val="5B9BD5" w:themeColor="accent1"/>
        </w:rPr>
      </w:pPr>
    </w:p>
    <w:p w14:paraId="5C148824" w14:textId="1D8EAA61" w:rsidR="00DC252D" w:rsidRPr="00DF6D95" w:rsidRDefault="00DF6D95" w:rsidP="00DF6D95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noProof/>
          <w:color w:val="5B9BD5" w:themeColor="accent1"/>
        </w:rPr>
        <w:drawing>
          <wp:anchor distT="0" distB="0" distL="114300" distR="114300" simplePos="0" relativeHeight="251667456" behindDoc="0" locked="0" layoutInCell="1" allowOverlap="1" wp14:anchorId="11329479" wp14:editId="0249ECC7">
            <wp:simplePos x="0" y="0"/>
            <wp:positionH relativeFrom="column">
              <wp:posOffset>685800</wp:posOffset>
            </wp:positionH>
            <wp:positionV relativeFrom="paragraph">
              <wp:posOffset>295910</wp:posOffset>
            </wp:positionV>
            <wp:extent cx="5486400" cy="298386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VM_t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29B">
        <w:rPr>
          <w:color w:val="5B9BD5" w:themeColor="accent1"/>
        </w:rPr>
        <w:t>The training set is run against the test set with SVM and default parameters</w:t>
      </w:r>
      <w:r>
        <w:rPr>
          <w:color w:val="5B9BD5" w:themeColor="accent1"/>
        </w:rPr>
        <w:t>:</w:t>
      </w:r>
    </w:p>
    <w:p w14:paraId="6A46A762" w14:textId="5B927B3D" w:rsidR="004A629B" w:rsidRDefault="004A629B" w:rsidP="00B740DE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color w:val="5B9BD5" w:themeColor="accent1"/>
        </w:rPr>
        <w:t>Again, the Naïve Bayes classifier was much less accurate than the Support Vector Machine, at 64% accuracy to 88% accuracy.</w:t>
      </w:r>
    </w:p>
    <w:p w14:paraId="07AACE89" w14:textId="2F0AF4D7" w:rsidR="004A629B" w:rsidRPr="00F85942" w:rsidRDefault="004A629B" w:rsidP="00B740DE">
      <w:pPr>
        <w:pStyle w:val="ListParagraph"/>
        <w:numPr>
          <w:ilvl w:val="1"/>
          <w:numId w:val="1"/>
        </w:numPr>
        <w:rPr>
          <w:color w:val="5B9BD5" w:themeColor="accent1"/>
        </w:rPr>
      </w:pPr>
      <w:r>
        <w:rPr>
          <w:color w:val="5B9BD5" w:themeColor="accent1"/>
        </w:rPr>
        <w:t xml:space="preserve">With </w:t>
      </w:r>
      <w:r w:rsidR="002B2B67">
        <w:rPr>
          <w:color w:val="5B9BD5" w:themeColor="accent1"/>
        </w:rPr>
        <w:t xml:space="preserve">the provided training and test data sets, Weka shows the SVM classification is better </w:t>
      </w:r>
      <w:r w:rsidR="00F17DA2">
        <w:rPr>
          <w:color w:val="5B9BD5" w:themeColor="accent1"/>
        </w:rPr>
        <w:t>than</w:t>
      </w:r>
      <w:r w:rsidR="002B2B67">
        <w:rPr>
          <w:color w:val="5B9BD5" w:themeColor="accent1"/>
        </w:rPr>
        <w:t xml:space="preserve"> Naïve Bayes </w:t>
      </w:r>
      <w:r w:rsidR="00F17DA2">
        <w:rPr>
          <w:color w:val="5B9BD5" w:themeColor="accent1"/>
        </w:rPr>
        <w:t>at</w:t>
      </w:r>
      <w:r w:rsidR="002B2B67">
        <w:rPr>
          <w:color w:val="5B9BD5" w:themeColor="accent1"/>
        </w:rPr>
        <w:t xml:space="preserve"> determining which documents refer to courses, students, projects, or faculty.</w:t>
      </w:r>
    </w:p>
    <w:sectPr w:rsidR="004A629B" w:rsidRPr="00F85942" w:rsidSect="001F5DEC">
      <w:head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90B498" w14:textId="77777777" w:rsidR="002A3FD9" w:rsidRDefault="002A3FD9" w:rsidP="001F5DEC">
      <w:r>
        <w:separator/>
      </w:r>
    </w:p>
  </w:endnote>
  <w:endnote w:type="continuationSeparator" w:id="0">
    <w:p w14:paraId="5D70425E" w14:textId="77777777" w:rsidR="002A3FD9" w:rsidRDefault="002A3FD9" w:rsidP="001F5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D1A4EE" w14:textId="77777777" w:rsidR="002A3FD9" w:rsidRDefault="002A3FD9" w:rsidP="001F5DEC">
      <w:r>
        <w:separator/>
      </w:r>
    </w:p>
  </w:footnote>
  <w:footnote w:type="continuationSeparator" w:id="0">
    <w:p w14:paraId="00855915" w14:textId="77777777" w:rsidR="002A3FD9" w:rsidRDefault="002A3FD9" w:rsidP="001F5DE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DF1975" w14:textId="77777777" w:rsidR="001F5DEC" w:rsidRPr="001F5DEC" w:rsidRDefault="001F5DEC">
    <w:pPr>
      <w:pStyle w:val="Header"/>
      <w:rPr>
        <w:sz w:val="28"/>
      </w:rPr>
    </w:pPr>
    <w:r w:rsidRPr="001F5DEC">
      <w:rPr>
        <w:sz w:val="28"/>
      </w:rPr>
      <w:t>Nick Petty</w:t>
    </w:r>
  </w:p>
  <w:p w14:paraId="25E069EF" w14:textId="77777777" w:rsidR="001F5DEC" w:rsidRPr="001F5DEC" w:rsidRDefault="001F5DEC">
    <w:pPr>
      <w:pStyle w:val="Header"/>
      <w:rPr>
        <w:sz w:val="28"/>
      </w:rPr>
    </w:pPr>
    <w:r w:rsidRPr="001F5DEC">
      <w:rPr>
        <w:sz w:val="28"/>
      </w:rPr>
      <w:t>CAP6776 Homework 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969C5"/>
    <w:multiLevelType w:val="hybridMultilevel"/>
    <w:tmpl w:val="9670E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EC"/>
    <w:rsid w:val="00124D69"/>
    <w:rsid w:val="001F5DEC"/>
    <w:rsid w:val="0028119D"/>
    <w:rsid w:val="002A3FD9"/>
    <w:rsid w:val="002B2B67"/>
    <w:rsid w:val="002B6810"/>
    <w:rsid w:val="00330ED1"/>
    <w:rsid w:val="003C43D8"/>
    <w:rsid w:val="00450F49"/>
    <w:rsid w:val="004A629B"/>
    <w:rsid w:val="004E6B5A"/>
    <w:rsid w:val="0057159D"/>
    <w:rsid w:val="005A6C81"/>
    <w:rsid w:val="00646B27"/>
    <w:rsid w:val="006B3D50"/>
    <w:rsid w:val="008964BB"/>
    <w:rsid w:val="008A1A73"/>
    <w:rsid w:val="009E2A24"/>
    <w:rsid w:val="00A40006"/>
    <w:rsid w:val="00A52BDC"/>
    <w:rsid w:val="00A8332E"/>
    <w:rsid w:val="00AD641B"/>
    <w:rsid w:val="00B740DE"/>
    <w:rsid w:val="00C1744B"/>
    <w:rsid w:val="00DC252D"/>
    <w:rsid w:val="00DD458D"/>
    <w:rsid w:val="00DF635D"/>
    <w:rsid w:val="00DF6D95"/>
    <w:rsid w:val="00E615DE"/>
    <w:rsid w:val="00ED7128"/>
    <w:rsid w:val="00F17DA2"/>
    <w:rsid w:val="00F85942"/>
    <w:rsid w:val="00FA760C"/>
    <w:rsid w:val="00FC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C3C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D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5DEC"/>
  </w:style>
  <w:style w:type="paragraph" w:styleId="Footer">
    <w:name w:val="footer"/>
    <w:basedOn w:val="Normal"/>
    <w:link w:val="FooterChar"/>
    <w:uiPriority w:val="99"/>
    <w:unhideWhenUsed/>
    <w:rsid w:val="001F5D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5DEC"/>
  </w:style>
  <w:style w:type="paragraph" w:styleId="ListParagraph">
    <w:name w:val="List Paragraph"/>
    <w:basedOn w:val="Normal"/>
    <w:uiPriority w:val="34"/>
    <w:qFormat/>
    <w:rsid w:val="001F5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262</Words>
  <Characters>1496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2016-11-01T03:21:00Z</dcterms:created>
  <dcterms:modified xsi:type="dcterms:W3CDTF">2016-11-01T12:52:00Z</dcterms:modified>
</cp:coreProperties>
</file>