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122B" w14:textId="2B7572CB" w:rsidR="00BB0868" w:rsidRPr="00BB0868" w:rsidRDefault="00BB0868" w:rsidP="002C237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36"/>
          <w:szCs w:val="36"/>
          <w:u w:val="single"/>
        </w:rPr>
      </w:pPr>
      <w:proofErr w:type="spellStart"/>
      <w:r w:rsidRPr="00BB0868">
        <w:rPr>
          <w:b/>
          <w:bCs/>
          <w:sz w:val="36"/>
          <w:szCs w:val="36"/>
          <w:u w:val="single"/>
        </w:rPr>
        <w:t>Homework</w:t>
      </w:r>
      <w:proofErr w:type="spellEnd"/>
      <w:r w:rsidRPr="00BB0868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BB0868">
        <w:rPr>
          <w:b/>
          <w:bCs/>
          <w:sz w:val="36"/>
          <w:szCs w:val="36"/>
          <w:u w:val="single"/>
        </w:rPr>
        <w:t>Week</w:t>
      </w:r>
      <w:proofErr w:type="spellEnd"/>
      <w:r w:rsidRPr="00BB0868">
        <w:rPr>
          <w:b/>
          <w:bCs/>
          <w:sz w:val="36"/>
          <w:szCs w:val="36"/>
          <w:u w:val="single"/>
        </w:rPr>
        <w:t xml:space="preserve"> 45</w:t>
      </w:r>
    </w:p>
    <w:p w14:paraId="1D2442DD" w14:textId="404C1B7F" w:rsidR="002C2377" w:rsidRDefault="002C2377" w:rsidP="002C23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What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regular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expressions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do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use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to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extract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all the dates in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this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blurb: </w:t>
      </w:r>
      <w:hyperlink r:id="rId5" w:tgtFrame="_blank" w:history="1">
        <w:r w:rsidRPr="002C2377">
          <w:rPr>
            <w:rFonts w:ascii="Roboto" w:eastAsia="Times New Roman" w:hAnsi="Roboto" w:cs="Times New Roman"/>
            <w:color w:val="006CFA"/>
            <w:sz w:val="24"/>
            <w:szCs w:val="24"/>
            <w:u w:val="single"/>
            <w:lang w:eastAsia="da-DK"/>
          </w:rPr>
          <w:t>http://bit.ly/regexexercise2</w:t>
        </w:r>
      </w:hyperlink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 and to put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them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into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following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format YYYY-MM-</w:t>
      </w:r>
      <w:proofErr w:type="gram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DD ?</w:t>
      </w:r>
      <w:proofErr w:type="gramEnd"/>
    </w:p>
    <w:p w14:paraId="42C7BC4A" w14:textId="36B522F1" w:rsidR="002C2377" w:rsidRDefault="002C2377" w:rsidP="002C237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I have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used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regular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proofErr w:type="gram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expressions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:</w:t>
      </w:r>
      <w:proofErr w:type="gram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[\d]{1,2}.[\d]{1,2}.\s[\d]{1,4}|[\d]{1,2}.[\d]{1,2}.[\d]{1,4}</w:t>
      </w:r>
    </w:p>
    <w:p w14:paraId="5E0A4447" w14:textId="6B27ED71" w:rsidR="002C2377" w:rsidRDefault="002C2377" w:rsidP="002C237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I have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used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”</w:t>
      </w:r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.\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s” to find the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whitespace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and I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only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use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one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,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because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know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where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gram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it is</w:t>
      </w:r>
      <w:proofErr w:type="gram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. </w:t>
      </w:r>
    </w:p>
    <w:p w14:paraId="75CD02EE" w14:textId="3CE1FFC5" w:rsidR="002C2377" w:rsidRDefault="002C2377" w:rsidP="002C237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I have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also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used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”|”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because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not all of the dates have a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whitespace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– In the class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did in a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easier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way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, but i dont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remember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how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.</w:t>
      </w:r>
    </w:p>
    <w:p w14:paraId="451DEC74" w14:textId="5425D9E2" w:rsidR="00911CC4" w:rsidRDefault="00911CC4" w:rsidP="002C237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I have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found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right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regular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expression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: </w:t>
      </w:r>
      <w:r w:rsidRPr="00911CC4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(\d{1,2}</w:t>
      </w:r>
      <w:proofErr w:type="gramStart"/>
      <w:r w:rsidRPr="00911CC4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).(</w:t>
      </w:r>
      <w:proofErr w:type="gramEnd"/>
      <w:r w:rsidRPr="00911CC4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\d{1,2})..?(\d{4})</w:t>
      </w:r>
    </w:p>
    <w:p w14:paraId="4B24A60B" w14:textId="2555EFC7" w:rsidR="00911CC4" w:rsidRPr="002C2377" w:rsidRDefault="00911CC4" w:rsidP="002C237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I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use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gram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”..?</w:t>
      </w:r>
      <w:proofErr w:type="gram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”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instead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of ”\s”</w:t>
      </w:r>
      <w:r w:rsidR="0075158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</w:p>
    <w:p w14:paraId="1325D189" w14:textId="3934D0E1" w:rsidR="002C2377" w:rsidRDefault="002C2377" w:rsidP="002C23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Write a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regular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expression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to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convert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stopwordlist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(list of most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frequent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Danish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words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) from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Voyant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in </w:t>
      </w:r>
      <w:hyperlink r:id="rId6" w:tgtFrame="_blank" w:history="1">
        <w:r w:rsidRPr="002C2377">
          <w:rPr>
            <w:rFonts w:ascii="Roboto" w:eastAsia="Times New Roman" w:hAnsi="Roboto" w:cs="Times New Roman"/>
            <w:color w:val="006CFA"/>
            <w:sz w:val="24"/>
            <w:szCs w:val="24"/>
            <w:u w:val="single"/>
            <w:lang w:eastAsia="da-DK"/>
          </w:rPr>
          <w:t>http://bit.ly/regexexercise3</w:t>
        </w:r>
      </w:hyperlink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 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into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neat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stopword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list for R (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which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comprises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"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words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"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separated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by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commas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,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such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as </w:t>
      </w:r>
      <w:hyperlink r:id="rId7" w:tgtFrame="_blank" w:history="1">
        <w:r w:rsidRPr="002C2377">
          <w:rPr>
            <w:rFonts w:ascii="Roboto" w:eastAsia="Times New Roman" w:hAnsi="Roboto" w:cs="Times New Roman"/>
            <w:color w:val="006CFA"/>
            <w:sz w:val="24"/>
            <w:szCs w:val="24"/>
            <w:u w:val="single"/>
            <w:lang w:eastAsia="da-DK"/>
          </w:rPr>
          <w:t>http://bit.ly/regexexercise4</w:t>
        </w:r>
      </w:hyperlink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).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Then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take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stopwordlist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from R </w:t>
      </w:r>
      <w:hyperlink r:id="rId8" w:tgtFrame="_blank" w:history="1">
        <w:r w:rsidRPr="002C2377">
          <w:rPr>
            <w:rFonts w:ascii="Roboto" w:eastAsia="Times New Roman" w:hAnsi="Roboto" w:cs="Times New Roman"/>
            <w:color w:val="006CFA"/>
            <w:sz w:val="24"/>
            <w:szCs w:val="24"/>
            <w:u w:val="single"/>
            <w:lang w:eastAsia="da-DK"/>
          </w:rPr>
          <w:t>http://bit.ly/regexexercise4</w:t>
        </w:r>
      </w:hyperlink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 and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convert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it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into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Voyant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list (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words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on separate line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without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interpunction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)</w:t>
      </w:r>
    </w:p>
    <w:p w14:paraId="3A3E25D9" w14:textId="22EC8CB3" w:rsidR="00911CC4" w:rsidRDefault="0075158E" w:rsidP="00911CC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I 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have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used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regular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expressions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: </w:t>
      </w:r>
      <w:r w:rsidRPr="0075158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(</w:t>
      </w:r>
      <w:proofErr w:type="gramStart"/>
      <w:r w:rsidRPr="0075158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"..?</w:t>
      </w:r>
      <w:proofErr w:type="gramEnd"/>
      <w:r w:rsidRPr="0075158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\s")|(")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</w:p>
    <w:p w14:paraId="5BEB4436" w14:textId="78EEC062" w:rsidR="0075158E" w:rsidRDefault="0075158E" w:rsidP="00911CC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I highlight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everything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there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is not a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word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and I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use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pipe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to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catch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first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” and the last ” </w:t>
      </w:r>
    </w:p>
    <w:p w14:paraId="2E3D5A28" w14:textId="77777777" w:rsidR="00D16B08" w:rsidRDefault="0075158E" w:rsidP="00911CC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Then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make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 new line i the substitution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without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using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any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of the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groups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that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 i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highligted</w:t>
      </w:r>
      <w:proofErr w:type="spellEnd"/>
    </w:p>
    <w:p w14:paraId="7C00376C" w14:textId="77777777" w:rsidR="00D16B08" w:rsidRDefault="00D16B08" w:rsidP="00911CC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</w:p>
    <w:p w14:paraId="2927A079" w14:textId="2016A772" w:rsidR="0075158E" w:rsidRDefault="00D16B08" w:rsidP="00911CC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I have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used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regular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expressions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: </w:t>
      </w:r>
      <w:proofErr w:type="gramStart"/>
      <w:r w:rsidRPr="00D16B08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^(</w:t>
      </w:r>
      <w:proofErr w:type="gramEnd"/>
      <w:r w:rsidRPr="00D16B08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.+)$\n*</w:t>
      </w:r>
      <w:r w:rsidR="0075158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</w:p>
    <w:p w14:paraId="2022959C" w14:textId="517196AB" w:rsidR="00D16B08" w:rsidRPr="002C2377" w:rsidRDefault="00D16B08" w:rsidP="00911CC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The ^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express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start of a line and the </w:t>
      </w:r>
      <w:proofErr w:type="gram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(.+</w:t>
      </w:r>
      <w:proofErr w:type="gram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)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express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any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character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with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one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or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unlimited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times and the $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express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end of a line and \n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express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 new line and the *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express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zero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or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unlimited</w:t>
      </w:r>
      <w:proofErr w:type="spellEnd"/>
    </w:p>
    <w:p w14:paraId="2CE41F8E" w14:textId="0DADF005" w:rsidR="002C2377" w:rsidRDefault="002C2377" w:rsidP="002C23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In 250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words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,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answer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following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question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: "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What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are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basic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principles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for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using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spreadsheets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for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good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data organisation?"</w:t>
      </w:r>
    </w:p>
    <w:p w14:paraId="540D3FDE" w14:textId="4C12F4AD" w:rsidR="00FD2AFE" w:rsidRPr="002C2377" w:rsidRDefault="00D16B08" w:rsidP="00D16B0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For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using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spreadsheets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for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good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data organisation the basic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principles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that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must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be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consistent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. I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means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that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have to do the same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thing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every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time. The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next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principles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is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write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dates like YYYY-MM-DD, is it so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much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easier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when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there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is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only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one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way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to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write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dates.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can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not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leave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any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cells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empty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beacuse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it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can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be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 problem to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remeber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if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gram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it is</w:t>
      </w:r>
      <w:proofErr w:type="gram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on purpose or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if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it is just a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mistake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.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After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that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must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always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put just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one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thing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in a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cell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, it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lastRenderedPageBreak/>
        <w:t>will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save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for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mixing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up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different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things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and </w:t>
      </w:r>
      <w:proofErr w:type="gram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it is</w:t>
      </w:r>
      <w:proofErr w:type="gram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better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way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to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keep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it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organised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. As i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write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about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organize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,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should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organize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data as a single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rectangle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(with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subjects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as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rows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and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variale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as columns, and with a single header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row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). Again it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make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easier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to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get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system, not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only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for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but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also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for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everyone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else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who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will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see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the data. To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help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other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people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to understand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your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data,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create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 data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dictionary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. Do not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include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calculations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in the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raw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data files, it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will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confuse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, so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make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 file for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that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. Do not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use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front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color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or</w:t>
      </w:r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highlighting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as data</w:t>
      </w:r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it </w:t>
      </w:r>
      <w:proofErr w:type="spellStart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can</w:t>
      </w:r>
      <w:proofErr w:type="spellEnd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give problem with the look. </w:t>
      </w:r>
      <w:proofErr w:type="spellStart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</w:t>
      </w:r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hoose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good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names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for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things</w:t>
      </w:r>
      <w:proofErr w:type="spellEnd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so </w:t>
      </w:r>
      <w:proofErr w:type="spellStart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can</w:t>
      </w:r>
      <w:proofErr w:type="spellEnd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remeber</w:t>
      </w:r>
      <w:proofErr w:type="spellEnd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what</w:t>
      </w:r>
      <w:proofErr w:type="spellEnd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gramStart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it is</w:t>
      </w:r>
      <w:proofErr w:type="gramEnd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about</w:t>
      </w:r>
      <w:proofErr w:type="spellEnd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. M</w:t>
      </w:r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ake backups</w:t>
      </w:r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, </w:t>
      </w:r>
      <w:proofErr w:type="gramStart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it is</w:t>
      </w:r>
      <w:proofErr w:type="gramEnd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really</w:t>
      </w:r>
      <w:proofErr w:type="spellEnd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bad </w:t>
      </w:r>
      <w:proofErr w:type="spellStart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if</w:t>
      </w:r>
      <w:proofErr w:type="spellEnd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loose</w:t>
      </w:r>
      <w:proofErr w:type="spellEnd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your</w:t>
      </w:r>
      <w:proofErr w:type="spellEnd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data. </w:t>
      </w:r>
      <w:proofErr w:type="spellStart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U</w:t>
      </w:r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se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data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validation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to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avoid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data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entry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errors</w:t>
      </w:r>
      <w:proofErr w:type="spellEnd"/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. S</w:t>
      </w:r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ave the data in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plain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text</w:t>
      </w:r>
      <w:proofErr w:type="spellEnd"/>
      <w:r w:rsidR="00FD2AFE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files</w:t>
      </w:r>
      <w:r w:rsidR="007F2581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.</w:t>
      </w:r>
    </w:p>
    <w:p w14:paraId="469B598F" w14:textId="77777777" w:rsidR="002C2377" w:rsidRPr="002C2377" w:rsidRDefault="002C2377" w:rsidP="002C23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</w:pPr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Challenge (OPTIONAL</w:t>
      </w:r>
      <w:proofErr w:type="gram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)!Can</w:t>
      </w:r>
      <w:proofErr w:type="gram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you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find all the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instances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of 'Dis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Manibus'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invocation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in the EDH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inscriptions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in </w:t>
      </w:r>
      <w:hyperlink r:id="rId9" w:tgtFrame="_blank" w:history="1">
        <w:r w:rsidRPr="002C2377">
          <w:rPr>
            <w:rFonts w:ascii="Roboto" w:eastAsia="Times New Roman" w:hAnsi="Roboto" w:cs="Times New Roman"/>
            <w:color w:val="006CFA"/>
            <w:sz w:val="24"/>
            <w:szCs w:val="24"/>
            <w:u w:val="single"/>
            <w:lang w:eastAsia="da-DK"/>
          </w:rPr>
          <w:t>https://bit.ly/regexexercise5</w:t>
        </w:r>
      </w:hyperlink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?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Beware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of the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six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possible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canonical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versions of the Dis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Manibus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 xml:space="preserve"> </w:t>
      </w:r>
      <w:proofErr w:type="spellStart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formula</w:t>
      </w:r>
      <w:proofErr w:type="spellEnd"/>
      <w:r w:rsidRPr="002C2377">
        <w:rPr>
          <w:rFonts w:ascii="Roboto" w:eastAsia="Times New Roman" w:hAnsi="Roboto" w:cs="Times New Roman"/>
          <w:color w:val="2B2B2B"/>
          <w:sz w:val="24"/>
          <w:szCs w:val="24"/>
          <w:lang w:eastAsia="da-DK"/>
        </w:rPr>
        <w:t>!</w:t>
      </w:r>
    </w:p>
    <w:p w14:paraId="541DFACF" w14:textId="77777777" w:rsidR="002E545B" w:rsidRDefault="002E545B"/>
    <w:sectPr w:rsidR="002E54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73415"/>
    <w:multiLevelType w:val="multilevel"/>
    <w:tmpl w:val="9474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22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77"/>
    <w:rsid w:val="002C2377"/>
    <w:rsid w:val="002E545B"/>
    <w:rsid w:val="002F0F86"/>
    <w:rsid w:val="0075158E"/>
    <w:rsid w:val="007F2581"/>
    <w:rsid w:val="00911CC4"/>
    <w:rsid w:val="00BB0868"/>
    <w:rsid w:val="00D16B08"/>
    <w:rsid w:val="00F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E9F2"/>
  <w15:chartTrackingRefBased/>
  <w15:docId w15:val="{11422FE7-FF60-48B9-8BAB-A7217582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2C23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2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bit.ly/regexexercise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regexexercis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regexexercise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it.ly/regexexercise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regexexercise5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476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anonymized</cp:lastModifiedBy>
  <cp:revision>3</cp:revision>
  <dcterms:created xsi:type="dcterms:W3CDTF">2022-11-07T12:36:00Z</dcterms:created>
  <dcterms:modified xsi:type="dcterms:W3CDTF">2022-11-07T14:12:00Z</dcterms:modified>
  <dc:identifier>anonymized</dc:identifier>
</cp:coreProperties>
</file>