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BCF0" w14:textId="3E4E4C5C" w:rsidR="00282E2D" w:rsidRPr="00282E2D" w:rsidRDefault="007702B1" w:rsidP="00282E2D">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Pr>
          <w:rFonts w:ascii="Times New Roman" w:eastAsia="Times New Roman" w:hAnsi="Times New Roman" w:cs="Times New Roman"/>
          <w:b/>
          <w:bCs/>
          <w:kern w:val="36"/>
          <w:sz w:val="48"/>
          <w:szCs w:val="48"/>
          <w:lang w:eastAsia="nl-NL"/>
        </w:rPr>
        <w:t>Voorgestelde workflow</w:t>
      </w:r>
      <w:r w:rsidR="00282E2D" w:rsidRPr="00282E2D">
        <w:rPr>
          <w:rFonts w:ascii="Times New Roman" w:eastAsia="Times New Roman" w:hAnsi="Times New Roman" w:cs="Times New Roman"/>
          <w:b/>
          <w:bCs/>
          <w:kern w:val="36"/>
          <w:sz w:val="48"/>
          <w:szCs w:val="48"/>
          <w:lang w:eastAsia="nl-NL"/>
        </w:rPr>
        <w:t xml:space="preserve">: Beoordeling van rectale lucht op CBCT tijdens </w:t>
      </w:r>
      <w:r w:rsidR="008F2264">
        <w:rPr>
          <w:rFonts w:ascii="Times New Roman" w:eastAsia="Times New Roman" w:hAnsi="Times New Roman" w:cs="Times New Roman"/>
          <w:b/>
          <w:bCs/>
          <w:kern w:val="36"/>
          <w:sz w:val="48"/>
          <w:szCs w:val="48"/>
          <w:lang w:eastAsia="nl-NL"/>
        </w:rPr>
        <w:t>bestraling met protocol PR66</w:t>
      </w:r>
    </w:p>
    <w:p w14:paraId="5C441DC6" w14:textId="5796573B" w:rsidR="00282E2D" w:rsidRPr="00282E2D" w:rsidRDefault="00282E2D" w:rsidP="00282E2D">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282E2D">
        <w:rPr>
          <w:rFonts w:ascii="Times New Roman" w:eastAsia="Times New Roman" w:hAnsi="Times New Roman" w:cs="Times New Roman"/>
          <w:b/>
          <w:bCs/>
          <w:sz w:val="36"/>
          <w:szCs w:val="36"/>
          <w:lang w:eastAsia="nl-NL"/>
        </w:rPr>
        <w:t xml:space="preserve">Doel van </w:t>
      </w:r>
      <w:r w:rsidR="007702B1">
        <w:rPr>
          <w:rFonts w:ascii="Times New Roman" w:eastAsia="Times New Roman" w:hAnsi="Times New Roman" w:cs="Times New Roman"/>
          <w:b/>
          <w:bCs/>
          <w:sz w:val="36"/>
          <w:szCs w:val="36"/>
          <w:lang w:eastAsia="nl-NL"/>
        </w:rPr>
        <w:t>de voorgestelde workflow</w:t>
      </w:r>
    </w:p>
    <w:p w14:paraId="3C3725EC" w14:textId="728E3DBD" w:rsidR="00282E2D" w:rsidRPr="00282E2D" w:rsidRDefault="00282E2D" w:rsidP="00282E2D">
      <w:p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Het doel is om te beoordelen of de aanwezigheid van lucht in het rectum tijdens een CBCT aanleiding geeft tot interventie (zoals het verwijderen van lucht) of dat de behandeling voortgezet kan worden zonder actie.</w:t>
      </w:r>
      <w:r w:rsidR="000F60DF">
        <w:rPr>
          <w:rFonts w:ascii="Times New Roman" w:eastAsia="Times New Roman" w:hAnsi="Times New Roman" w:cs="Times New Roman"/>
          <w:sz w:val="24"/>
          <w:szCs w:val="24"/>
          <w:lang w:eastAsia="nl-NL"/>
        </w:rPr>
        <w:t xml:space="preserve"> De waardes van dosis parameters die d</w:t>
      </w:r>
      <w:r w:rsidR="007702B1">
        <w:rPr>
          <w:rFonts w:ascii="Times New Roman" w:eastAsia="Times New Roman" w:hAnsi="Times New Roman" w:cs="Times New Roman"/>
          <w:sz w:val="24"/>
          <w:szCs w:val="24"/>
          <w:lang w:eastAsia="nl-NL"/>
        </w:rPr>
        <w:t xml:space="preserve">eze workflow </w:t>
      </w:r>
      <w:r w:rsidR="000F60DF">
        <w:rPr>
          <w:rFonts w:ascii="Times New Roman" w:eastAsia="Times New Roman" w:hAnsi="Times New Roman" w:cs="Times New Roman"/>
          <w:sz w:val="24"/>
          <w:szCs w:val="24"/>
          <w:lang w:eastAsia="nl-NL"/>
        </w:rPr>
        <w:t xml:space="preserve">als output geeft zijn uitgebreid gevalideerd met berekeningen in RayStation zelf. </w:t>
      </w:r>
      <w:r w:rsidR="000F60DF" w:rsidRPr="000F60DF">
        <w:rPr>
          <w:rFonts w:ascii="Times New Roman" w:eastAsia="Times New Roman" w:hAnsi="Times New Roman" w:cs="Times New Roman"/>
          <w:color w:val="FF0000"/>
          <w:sz w:val="24"/>
          <w:szCs w:val="24"/>
          <w:lang w:eastAsia="nl-NL"/>
        </w:rPr>
        <w:t xml:space="preserve">Deze workflow is specifiek opgesteld voor bestralingsfracties met het protocol PR66. </w:t>
      </w:r>
      <w:r w:rsidR="000F60DF">
        <w:rPr>
          <w:rFonts w:ascii="Times New Roman" w:eastAsia="Times New Roman" w:hAnsi="Times New Roman" w:cs="Times New Roman"/>
          <w:sz w:val="24"/>
          <w:szCs w:val="24"/>
          <w:lang w:eastAsia="nl-NL"/>
        </w:rPr>
        <w:t>Gerapporteerde clinical goals dienen aangepast te worden indien deze workflow gebruikt wordt voor een ander protocol.</w:t>
      </w:r>
    </w:p>
    <w:p w14:paraId="2AB6A547" w14:textId="77777777" w:rsidR="00282E2D" w:rsidRPr="00282E2D" w:rsidRDefault="00A10FE5" w:rsidP="00282E2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303AE40B">
          <v:rect id="_x0000_i1025" style="width:0;height:1.5pt" o:hralign="center" o:hrstd="t" o:hr="t" fillcolor="#a0a0a0" stroked="f"/>
        </w:pict>
      </w:r>
    </w:p>
    <w:p w14:paraId="3BEF66C4" w14:textId="55E366E2" w:rsidR="00282E2D" w:rsidRPr="00282E2D" w:rsidRDefault="00282E2D" w:rsidP="00282E2D">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282E2D">
        <w:rPr>
          <w:rFonts w:ascii="Times New Roman" w:eastAsia="Times New Roman" w:hAnsi="Times New Roman" w:cs="Times New Roman"/>
          <w:b/>
          <w:bCs/>
          <w:sz w:val="36"/>
          <w:szCs w:val="36"/>
          <w:lang w:eastAsia="nl-NL"/>
        </w:rPr>
        <w:t xml:space="preserve">Stappenplan voor beoordeling </w:t>
      </w:r>
    </w:p>
    <w:p w14:paraId="6A463C1A" w14:textId="77777777" w:rsidR="00282E2D" w:rsidRPr="00282E2D" w:rsidRDefault="00282E2D" w:rsidP="00282E2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282E2D">
        <w:rPr>
          <w:rFonts w:ascii="Times New Roman" w:eastAsia="Times New Roman" w:hAnsi="Times New Roman" w:cs="Times New Roman"/>
          <w:b/>
          <w:bCs/>
          <w:sz w:val="27"/>
          <w:szCs w:val="27"/>
          <w:lang w:eastAsia="nl-NL"/>
        </w:rPr>
        <w:t>1. Voorbereiding in RayStation</w:t>
      </w:r>
    </w:p>
    <w:p w14:paraId="237C958D" w14:textId="77777777" w:rsidR="00282E2D" w:rsidRPr="00282E2D" w:rsidRDefault="00282E2D" w:rsidP="00282E2D">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Laad alle afgegeven CBCT-beelden in RayStation.</w:t>
      </w:r>
    </w:p>
    <w:p w14:paraId="7D820F78" w14:textId="77777777" w:rsidR="00282E2D" w:rsidRPr="00282E2D" w:rsidRDefault="00282E2D" w:rsidP="00282E2D">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Laad ook de nieuwe CBCT waarin rectale lucht is waargenomen.</w:t>
      </w:r>
    </w:p>
    <w:p w14:paraId="01987937" w14:textId="0A78023B" w:rsidR="00282E2D" w:rsidRPr="00282E2D" w:rsidRDefault="00282E2D" w:rsidP="00282E2D">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Maak van elke CBCT een "corrected CBCT".</w:t>
      </w:r>
    </w:p>
    <w:p w14:paraId="516EE7F4" w14:textId="77777777" w:rsidR="00282E2D" w:rsidRPr="00282E2D" w:rsidRDefault="00282E2D" w:rsidP="00282E2D">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Segmentatie:</w:t>
      </w:r>
    </w:p>
    <w:p w14:paraId="26C56598" w14:textId="77777777" w:rsidR="00282E2D" w:rsidRPr="00282E2D" w:rsidRDefault="00282E2D" w:rsidP="00282E2D">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Gebruik deep learning-contouren voor target volumes en OAR.</w:t>
      </w:r>
    </w:p>
    <w:p w14:paraId="7DD73103" w14:textId="74DD1F05" w:rsidR="00282E2D" w:rsidRPr="00282E2D" w:rsidRDefault="00282E2D" w:rsidP="00282E2D">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b/>
          <w:bCs/>
          <w:sz w:val="24"/>
          <w:szCs w:val="24"/>
          <w:lang w:eastAsia="nl-NL"/>
        </w:rPr>
        <w:t>Let op:</w:t>
      </w:r>
      <w:r w:rsidRPr="00282E2D">
        <w:rPr>
          <w:rFonts w:ascii="Times New Roman" w:eastAsia="Times New Roman" w:hAnsi="Times New Roman" w:cs="Times New Roman"/>
          <w:sz w:val="24"/>
          <w:szCs w:val="24"/>
          <w:lang w:eastAsia="nl-NL"/>
        </w:rPr>
        <w:t xml:space="preserve"> het rectum moet handmatig worden gesegmenteerd op de </w:t>
      </w:r>
      <w:r>
        <w:rPr>
          <w:rFonts w:ascii="Times New Roman" w:eastAsia="Times New Roman" w:hAnsi="Times New Roman" w:cs="Times New Roman"/>
          <w:sz w:val="24"/>
          <w:szCs w:val="24"/>
          <w:lang w:eastAsia="nl-NL"/>
        </w:rPr>
        <w:t>CBCT waar lucht is waargenomen</w:t>
      </w:r>
      <w:r w:rsidRPr="00282E2D">
        <w:rPr>
          <w:rFonts w:ascii="Times New Roman" w:eastAsia="Times New Roman" w:hAnsi="Times New Roman" w:cs="Times New Roman"/>
          <w:sz w:val="24"/>
          <w:szCs w:val="24"/>
          <w:lang w:eastAsia="nl-NL"/>
        </w:rPr>
        <w:t>.</w:t>
      </w:r>
    </w:p>
    <w:p w14:paraId="43803427" w14:textId="77777777" w:rsidR="00282E2D" w:rsidRPr="00282E2D" w:rsidRDefault="00282E2D" w:rsidP="00282E2D">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Voeg een dosisaccumulatie toe aan de treatment course:</w:t>
      </w:r>
    </w:p>
    <w:p w14:paraId="285DA3F2" w14:textId="61FBE652" w:rsidR="00282E2D" w:rsidRPr="00282E2D" w:rsidRDefault="00282E2D" w:rsidP="00282E2D">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Voeg de afgegeven corrected CBCT's toe.</w:t>
      </w:r>
    </w:p>
    <w:p w14:paraId="2B674458" w14:textId="77777777" w:rsidR="00282E2D" w:rsidRPr="00282E2D" w:rsidRDefault="00282E2D" w:rsidP="00282E2D">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Voeg als laatste de corrected CBCT met rectale lucht toe.</w:t>
      </w:r>
    </w:p>
    <w:p w14:paraId="33B5BE1C" w14:textId="68372CC6" w:rsidR="00282E2D" w:rsidRDefault="00CB34A5" w:rsidP="00282E2D">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(In de toekomst wil je de al afgegeven fracties standaard en automatisch toevoegen aan de treatment course waardoor je in deze stap alleen nog maar de CBCT met lucht hoeft toe te voegen.)</w:t>
      </w:r>
    </w:p>
    <w:p w14:paraId="27BD9F24" w14:textId="71758D85" w:rsidR="00CB34A5" w:rsidRPr="00CB34A5" w:rsidRDefault="00CB34A5" w:rsidP="00CB34A5">
      <w:pPr>
        <w:pStyle w:val="Lijstalinea"/>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analyse moet nu worden gestart door het script ‘</w:t>
      </w:r>
      <w:r w:rsidR="007702B1">
        <w:rPr>
          <w:rFonts w:ascii="Times New Roman" w:eastAsia="Times New Roman" w:hAnsi="Times New Roman" w:cs="Times New Roman"/>
          <w:sz w:val="24"/>
          <w:szCs w:val="24"/>
          <w:lang w:eastAsia="nl-NL"/>
        </w:rPr>
        <w:t>Workflow</w:t>
      </w:r>
      <w:r w:rsidRPr="00CB34A5">
        <w:rPr>
          <w:rFonts w:ascii="Times New Roman" w:eastAsia="Times New Roman" w:hAnsi="Times New Roman" w:cs="Times New Roman"/>
          <w:sz w:val="24"/>
          <w:szCs w:val="24"/>
          <w:lang w:eastAsia="nl-NL"/>
        </w:rPr>
        <w:t>_rectal_air_CBCT</w:t>
      </w:r>
      <w:r>
        <w:rPr>
          <w:rFonts w:ascii="Times New Roman" w:eastAsia="Times New Roman" w:hAnsi="Times New Roman" w:cs="Times New Roman"/>
          <w:sz w:val="24"/>
          <w:szCs w:val="24"/>
          <w:lang w:eastAsia="nl-NL"/>
        </w:rPr>
        <w:t xml:space="preserve">’ te runnen in RayStation. </w:t>
      </w:r>
    </w:p>
    <w:p w14:paraId="6768F22C" w14:textId="77777777" w:rsidR="007702B1" w:rsidRDefault="007702B1">
      <w:pPr>
        <w:rPr>
          <w:rFonts w:ascii="Times New Roman" w:eastAsia="Times New Roman" w:hAnsi="Times New Roman" w:cs="Times New Roman"/>
          <w:b/>
          <w:bCs/>
          <w:sz w:val="24"/>
          <w:szCs w:val="24"/>
          <w:lang w:eastAsia="nl-NL"/>
        </w:rPr>
      </w:pPr>
      <w:r>
        <w:rPr>
          <w:rFonts w:ascii="Times New Roman" w:eastAsia="Times New Roman" w:hAnsi="Times New Roman" w:cs="Times New Roman"/>
          <w:b/>
          <w:bCs/>
          <w:sz w:val="24"/>
          <w:szCs w:val="24"/>
          <w:lang w:eastAsia="nl-NL"/>
        </w:rPr>
        <w:br w:type="page"/>
      </w:r>
    </w:p>
    <w:p w14:paraId="5E4AFF5A" w14:textId="45C310D1" w:rsidR="00282E2D" w:rsidRDefault="00282E2D" w:rsidP="00282E2D">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282E2D">
        <w:rPr>
          <w:rFonts w:ascii="Times New Roman" w:eastAsia="Times New Roman" w:hAnsi="Times New Roman" w:cs="Times New Roman"/>
          <w:b/>
          <w:bCs/>
          <w:sz w:val="24"/>
          <w:szCs w:val="24"/>
          <w:lang w:eastAsia="nl-NL"/>
        </w:rPr>
        <w:lastRenderedPageBreak/>
        <w:t>Voorbeeld:</w:t>
      </w:r>
    </w:p>
    <w:p w14:paraId="485FEBAF" w14:textId="22C6C3E1" w:rsidR="00282E2D" w:rsidRPr="00282E2D" w:rsidRDefault="00282E2D" w:rsidP="00282E2D">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282E2D">
        <w:rPr>
          <w:rFonts w:ascii="Times New Roman" w:eastAsia="Times New Roman" w:hAnsi="Times New Roman" w:cs="Times New Roman"/>
          <w:b/>
          <w:bCs/>
          <w:noProof/>
          <w:sz w:val="24"/>
          <w:szCs w:val="24"/>
          <w:lang w:eastAsia="nl-NL"/>
        </w:rPr>
        <w:drawing>
          <wp:inline distT="0" distB="0" distL="0" distR="0" wp14:anchorId="1CE7CA23" wp14:editId="5901527F">
            <wp:extent cx="5067300" cy="2277269"/>
            <wp:effectExtent l="0" t="0" r="0" b="8890"/>
            <wp:docPr id="4" name="Afbeelding 3">
              <a:extLst xmlns:a="http://schemas.openxmlformats.org/drawingml/2006/main">
                <a:ext uri="{FF2B5EF4-FFF2-40B4-BE49-F238E27FC236}">
                  <a16:creationId xmlns:a16="http://schemas.microsoft.com/office/drawing/2014/main" id="{06FB0CB3-8370-4CF0-A56C-A8F1959E6E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06FB0CB3-8370-4CF0-A56C-A8F1959E6ED0}"/>
                        </a:ext>
                      </a:extLst>
                    </pic:cNvPr>
                    <pic:cNvPicPr>
                      <a:picLocks noChangeAspect="1"/>
                    </pic:cNvPicPr>
                  </pic:nvPicPr>
                  <pic:blipFill>
                    <a:blip r:embed="rId5"/>
                    <a:stretch>
                      <a:fillRect/>
                    </a:stretch>
                  </pic:blipFill>
                  <pic:spPr>
                    <a:xfrm>
                      <a:off x="0" y="0"/>
                      <a:ext cx="5075752" cy="2281067"/>
                    </a:xfrm>
                    <a:prstGeom prst="rect">
                      <a:avLst/>
                    </a:prstGeom>
                  </pic:spPr>
                </pic:pic>
              </a:graphicData>
            </a:graphic>
          </wp:inline>
        </w:drawing>
      </w:r>
    </w:p>
    <w:p w14:paraId="07D1E975" w14:textId="77777777" w:rsidR="00282E2D" w:rsidRPr="00282E2D" w:rsidRDefault="00A10FE5" w:rsidP="00282E2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5E4B515C">
          <v:rect id="_x0000_i1026" style="width:0;height:1.5pt" o:hralign="center" o:hrstd="t" o:hr="t" fillcolor="#a0a0a0" stroked="f"/>
        </w:pict>
      </w:r>
    </w:p>
    <w:p w14:paraId="1AF5EB2C" w14:textId="77777777" w:rsidR="00282E2D" w:rsidRPr="00282E2D" w:rsidRDefault="00282E2D" w:rsidP="00282E2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282E2D">
        <w:rPr>
          <w:rFonts w:ascii="Times New Roman" w:eastAsia="Times New Roman" w:hAnsi="Times New Roman" w:cs="Times New Roman"/>
          <w:b/>
          <w:bCs/>
          <w:sz w:val="27"/>
          <w:szCs w:val="27"/>
          <w:lang w:eastAsia="nl-NL"/>
        </w:rPr>
        <w:t>2. Minimale vereiste voor dosevaluatie</w:t>
      </w:r>
    </w:p>
    <w:p w14:paraId="674BBD44" w14:textId="77777777" w:rsidR="00282E2D" w:rsidRPr="00282E2D" w:rsidRDefault="00282E2D" w:rsidP="00282E2D">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 xml:space="preserve">Er moeten minimaal </w:t>
      </w:r>
      <w:r w:rsidRPr="00282E2D">
        <w:rPr>
          <w:rFonts w:ascii="Times New Roman" w:eastAsia="Times New Roman" w:hAnsi="Times New Roman" w:cs="Times New Roman"/>
          <w:b/>
          <w:bCs/>
          <w:sz w:val="24"/>
          <w:szCs w:val="24"/>
          <w:lang w:eastAsia="nl-NL"/>
        </w:rPr>
        <w:t>5 fracties</w:t>
      </w:r>
      <w:r w:rsidRPr="00282E2D">
        <w:rPr>
          <w:rFonts w:ascii="Times New Roman" w:eastAsia="Times New Roman" w:hAnsi="Times New Roman" w:cs="Times New Roman"/>
          <w:sz w:val="24"/>
          <w:szCs w:val="24"/>
          <w:lang w:eastAsia="nl-NL"/>
        </w:rPr>
        <w:t xml:space="preserve"> zijn afgeleverd voordat een betrouwbare voorspelling mogelijk is.</w:t>
      </w:r>
    </w:p>
    <w:p w14:paraId="5FA8C214" w14:textId="77777777" w:rsidR="00282E2D" w:rsidRPr="00282E2D" w:rsidRDefault="00282E2D" w:rsidP="00282E2D">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Indien minder dan 5 fracties zijn afgeleverd:</w:t>
      </w:r>
    </w:p>
    <w:p w14:paraId="682A5414" w14:textId="77777777" w:rsidR="00282E2D" w:rsidRPr="00282E2D" w:rsidRDefault="00282E2D" w:rsidP="00282E2D">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Wordt de analyse afgebroken.</w:t>
      </w:r>
    </w:p>
    <w:p w14:paraId="00231CA8" w14:textId="5B917ACF" w:rsidR="00282E2D" w:rsidRPr="00282E2D" w:rsidRDefault="00282E2D" w:rsidP="00282E2D">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 xml:space="preserve">Er verschijnt </w:t>
      </w:r>
      <w:r>
        <w:rPr>
          <w:rFonts w:ascii="Times New Roman" w:eastAsia="Times New Roman" w:hAnsi="Times New Roman" w:cs="Times New Roman"/>
          <w:sz w:val="24"/>
          <w:szCs w:val="24"/>
          <w:lang w:eastAsia="nl-NL"/>
        </w:rPr>
        <w:t xml:space="preserve">de volgende </w:t>
      </w:r>
      <w:r w:rsidRPr="00282E2D">
        <w:rPr>
          <w:rFonts w:ascii="Times New Roman" w:eastAsia="Times New Roman" w:hAnsi="Times New Roman" w:cs="Times New Roman"/>
          <w:sz w:val="24"/>
          <w:szCs w:val="24"/>
          <w:lang w:eastAsia="nl-NL"/>
        </w:rPr>
        <w:t>melding</w:t>
      </w:r>
      <w:r>
        <w:rPr>
          <w:rFonts w:ascii="Times New Roman" w:eastAsia="Times New Roman" w:hAnsi="Times New Roman" w:cs="Times New Roman"/>
          <w:sz w:val="24"/>
          <w:szCs w:val="24"/>
          <w:lang w:eastAsia="nl-NL"/>
        </w:rPr>
        <w:t>:</w:t>
      </w:r>
    </w:p>
    <w:p w14:paraId="77213DEC" w14:textId="7C1FFDCF" w:rsidR="00282E2D" w:rsidRPr="00282E2D" w:rsidRDefault="00282E2D" w:rsidP="00282E2D">
      <w:p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noProof/>
          <w:sz w:val="24"/>
          <w:szCs w:val="24"/>
          <w:lang w:eastAsia="nl-NL"/>
        </w:rPr>
        <w:drawing>
          <wp:inline distT="0" distB="0" distL="0" distR="0" wp14:anchorId="7258F165" wp14:editId="37CF729A">
            <wp:extent cx="4456168" cy="2433955"/>
            <wp:effectExtent l="0" t="0" r="1905" b="4445"/>
            <wp:docPr id="5" name="Afbeelding 4">
              <a:extLst xmlns:a="http://schemas.openxmlformats.org/drawingml/2006/main">
                <a:ext uri="{FF2B5EF4-FFF2-40B4-BE49-F238E27FC236}">
                  <a16:creationId xmlns:a16="http://schemas.microsoft.com/office/drawing/2014/main" id="{26B9377D-981F-4A91-997B-1E77A7A0BA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26B9377D-981F-4A91-997B-1E77A7A0BA2E}"/>
                        </a:ext>
                      </a:extLst>
                    </pic:cNvPr>
                    <pic:cNvPicPr>
                      <a:picLocks noChangeAspect="1"/>
                    </pic:cNvPicPr>
                  </pic:nvPicPr>
                  <pic:blipFill rotWithShape="1">
                    <a:blip r:embed="rId6"/>
                    <a:srcRect l="1681" t="2665"/>
                    <a:stretch/>
                  </pic:blipFill>
                  <pic:spPr bwMode="auto">
                    <a:xfrm>
                      <a:off x="0" y="0"/>
                      <a:ext cx="4457354" cy="2434603"/>
                    </a:xfrm>
                    <a:prstGeom prst="rect">
                      <a:avLst/>
                    </a:prstGeom>
                    <a:ln>
                      <a:noFill/>
                    </a:ln>
                    <a:extLst>
                      <a:ext uri="{53640926-AAD7-44D8-BBD7-CCE9431645EC}">
                        <a14:shadowObscured xmlns:a14="http://schemas.microsoft.com/office/drawing/2010/main"/>
                      </a:ext>
                    </a:extLst>
                  </pic:spPr>
                </pic:pic>
              </a:graphicData>
            </a:graphic>
          </wp:inline>
        </w:drawing>
      </w:r>
    </w:p>
    <w:p w14:paraId="2C60120C" w14:textId="650614FB" w:rsidR="00282E2D" w:rsidRDefault="00282E2D" w:rsidP="00282E2D">
      <w:pPr>
        <w:spacing w:before="100" w:beforeAutospacing="1" w:after="100" w:afterAutospacing="1" w:line="240" w:lineRule="auto"/>
        <w:ind w:left="1440"/>
        <w:rPr>
          <w:rFonts w:ascii="Times New Roman" w:eastAsia="Times New Roman" w:hAnsi="Times New Roman" w:cs="Times New Roman"/>
          <w:sz w:val="24"/>
          <w:szCs w:val="24"/>
          <w:lang w:eastAsia="nl-NL"/>
        </w:rPr>
      </w:pPr>
    </w:p>
    <w:p w14:paraId="355FD540" w14:textId="3884B997" w:rsidR="0001266A" w:rsidRDefault="0001266A" w:rsidP="00282E2D">
      <w:pPr>
        <w:spacing w:before="100" w:beforeAutospacing="1" w:after="100" w:afterAutospacing="1" w:line="240" w:lineRule="auto"/>
        <w:ind w:left="1440"/>
        <w:rPr>
          <w:rFonts w:ascii="Times New Roman" w:eastAsia="Times New Roman" w:hAnsi="Times New Roman" w:cs="Times New Roman"/>
          <w:sz w:val="24"/>
          <w:szCs w:val="24"/>
          <w:lang w:eastAsia="nl-NL"/>
        </w:rPr>
      </w:pPr>
    </w:p>
    <w:p w14:paraId="56D09851" w14:textId="1B7039B0" w:rsidR="0001266A" w:rsidRDefault="0001266A" w:rsidP="00282E2D">
      <w:pPr>
        <w:spacing w:before="100" w:beforeAutospacing="1" w:after="100" w:afterAutospacing="1" w:line="240" w:lineRule="auto"/>
        <w:ind w:left="1440"/>
        <w:rPr>
          <w:rFonts w:ascii="Times New Roman" w:eastAsia="Times New Roman" w:hAnsi="Times New Roman" w:cs="Times New Roman"/>
          <w:sz w:val="24"/>
          <w:szCs w:val="24"/>
          <w:lang w:eastAsia="nl-NL"/>
        </w:rPr>
      </w:pPr>
    </w:p>
    <w:p w14:paraId="3B61DBBF" w14:textId="3437FAD1" w:rsidR="0001266A" w:rsidRDefault="0001266A" w:rsidP="00282E2D">
      <w:pPr>
        <w:spacing w:before="100" w:beforeAutospacing="1" w:after="100" w:afterAutospacing="1" w:line="240" w:lineRule="auto"/>
        <w:ind w:left="1440"/>
        <w:rPr>
          <w:rFonts w:ascii="Times New Roman" w:eastAsia="Times New Roman" w:hAnsi="Times New Roman" w:cs="Times New Roman"/>
          <w:sz w:val="24"/>
          <w:szCs w:val="24"/>
          <w:lang w:eastAsia="nl-NL"/>
        </w:rPr>
      </w:pPr>
    </w:p>
    <w:p w14:paraId="629DE1E4" w14:textId="77777777" w:rsidR="0001266A" w:rsidRPr="00282E2D" w:rsidRDefault="0001266A" w:rsidP="00282E2D">
      <w:pPr>
        <w:spacing w:before="100" w:beforeAutospacing="1" w:after="100" w:afterAutospacing="1" w:line="240" w:lineRule="auto"/>
        <w:ind w:left="1440"/>
        <w:rPr>
          <w:rFonts w:ascii="Times New Roman" w:eastAsia="Times New Roman" w:hAnsi="Times New Roman" w:cs="Times New Roman"/>
          <w:sz w:val="24"/>
          <w:szCs w:val="24"/>
          <w:lang w:eastAsia="nl-NL"/>
        </w:rPr>
      </w:pPr>
    </w:p>
    <w:p w14:paraId="5E0F05C3" w14:textId="77777777" w:rsidR="00282E2D" w:rsidRPr="00282E2D" w:rsidRDefault="00A10FE5" w:rsidP="00282E2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pict w14:anchorId="0A7D2EAF">
          <v:rect id="_x0000_i1027" style="width:0;height:1.5pt" o:hralign="center" o:hrstd="t" o:hr="t" fillcolor="#a0a0a0" stroked="f"/>
        </w:pict>
      </w:r>
    </w:p>
    <w:p w14:paraId="015CF48B" w14:textId="77777777" w:rsidR="00282E2D" w:rsidRPr="00282E2D" w:rsidRDefault="00282E2D" w:rsidP="00282E2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282E2D">
        <w:rPr>
          <w:rFonts w:ascii="Times New Roman" w:eastAsia="Times New Roman" w:hAnsi="Times New Roman" w:cs="Times New Roman"/>
          <w:b/>
          <w:bCs/>
          <w:sz w:val="27"/>
          <w:szCs w:val="27"/>
          <w:lang w:eastAsia="nl-NL"/>
        </w:rPr>
        <w:t>3. Eerste beoordeling (status huidig geaccumuleerde dosis)</w:t>
      </w:r>
    </w:p>
    <w:p w14:paraId="661E2D2B" w14:textId="77777777" w:rsidR="00282E2D" w:rsidRPr="00282E2D" w:rsidRDefault="00282E2D" w:rsidP="00282E2D">
      <w:p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Bij minimaal 5 afgegeven fracties:</w:t>
      </w:r>
    </w:p>
    <w:p w14:paraId="2EB7BF10" w14:textId="2614FBF8" w:rsidR="00282E2D" w:rsidRPr="00282E2D" w:rsidRDefault="00282E2D" w:rsidP="00282E2D">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beoordeeld</w:t>
      </w:r>
      <w:r w:rsidRPr="00282E2D">
        <w:rPr>
          <w:rFonts w:ascii="Times New Roman" w:eastAsia="Times New Roman" w:hAnsi="Times New Roman" w:cs="Times New Roman"/>
          <w:sz w:val="24"/>
          <w:szCs w:val="24"/>
          <w:lang w:eastAsia="nl-NL"/>
        </w:rPr>
        <w:t xml:space="preserve"> of de </w:t>
      </w:r>
      <w:r>
        <w:rPr>
          <w:rFonts w:ascii="Times New Roman" w:eastAsia="Times New Roman" w:hAnsi="Times New Roman" w:cs="Times New Roman"/>
          <w:sz w:val="24"/>
          <w:szCs w:val="24"/>
          <w:lang w:eastAsia="nl-NL"/>
        </w:rPr>
        <w:t xml:space="preserve">volgende </w:t>
      </w:r>
      <w:r w:rsidRPr="00282E2D">
        <w:rPr>
          <w:rFonts w:ascii="Times New Roman" w:eastAsia="Times New Roman" w:hAnsi="Times New Roman" w:cs="Times New Roman"/>
          <w:b/>
          <w:bCs/>
          <w:sz w:val="24"/>
          <w:szCs w:val="24"/>
          <w:lang w:eastAsia="nl-NL"/>
        </w:rPr>
        <w:t>clinical goals</w:t>
      </w:r>
      <w:r w:rsidRPr="00282E2D">
        <w:rPr>
          <w:rFonts w:ascii="Times New Roman" w:eastAsia="Times New Roman" w:hAnsi="Times New Roman" w:cs="Times New Roman"/>
          <w:sz w:val="24"/>
          <w:szCs w:val="24"/>
          <w:lang w:eastAsia="nl-NL"/>
        </w:rPr>
        <w:t xml:space="preserve"> reeds worden overschreden</w:t>
      </w:r>
      <w:r>
        <w:rPr>
          <w:rFonts w:ascii="Times New Roman" w:eastAsia="Times New Roman" w:hAnsi="Times New Roman" w:cs="Times New Roman"/>
          <w:sz w:val="24"/>
          <w:szCs w:val="24"/>
          <w:lang w:eastAsia="nl-NL"/>
        </w:rPr>
        <w:t xml:space="preserve"> op basis van dosis accumulatie met de al afgegeven fracties (de CBCT met lucht in het rectum wordt hier dus nog niet gebruikt)</w:t>
      </w:r>
      <w:r w:rsidRPr="00282E2D">
        <w:rPr>
          <w:rFonts w:ascii="Times New Roman" w:eastAsia="Times New Roman" w:hAnsi="Times New Roman" w:cs="Times New Roman"/>
          <w:sz w:val="24"/>
          <w:szCs w:val="24"/>
          <w:lang w:eastAsia="nl-NL"/>
        </w:rPr>
        <w:t>:</w:t>
      </w:r>
    </w:p>
    <w:p w14:paraId="5A299217" w14:textId="77777777" w:rsidR="00282E2D" w:rsidRPr="00282E2D" w:rsidRDefault="00282E2D" w:rsidP="00282E2D">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V6000 cGy (%) &lt; 3%</w:t>
      </w:r>
    </w:p>
    <w:p w14:paraId="07D66EED" w14:textId="77777777" w:rsidR="00282E2D" w:rsidRPr="00282E2D" w:rsidRDefault="00282E2D" w:rsidP="00282E2D">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V6200 cGy (cc) &lt; 2 cc</w:t>
      </w:r>
    </w:p>
    <w:p w14:paraId="486A2328" w14:textId="77777777" w:rsidR="00282E2D" w:rsidRPr="00282E2D" w:rsidRDefault="00282E2D" w:rsidP="00282E2D">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Indien één van deze doelen wordt overschreden:</w:t>
      </w:r>
    </w:p>
    <w:p w14:paraId="14495D7E" w14:textId="09DDE705" w:rsidR="00282E2D" w:rsidRDefault="00282E2D" w:rsidP="00282E2D">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Interventie is noodzakelijk.</w:t>
      </w:r>
    </w:p>
    <w:p w14:paraId="20F45B39" w14:textId="00CD9051" w:rsidR="002D0922" w:rsidRDefault="002D0922" w:rsidP="00282E2D">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analyse wordt afgebroken.</w:t>
      </w:r>
    </w:p>
    <w:p w14:paraId="4AF2FEA0" w14:textId="671F2FD7" w:rsidR="00282E2D" w:rsidRDefault="00282E2D" w:rsidP="00282E2D">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 xml:space="preserve">Er verschijnt </w:t>
      </w:r>
      <w:r>
        <w:rPr>
          <w:rFonts w:ascii="Times New Roman" w:eastAsia="Times New Roman" w:hAnsi="Times New Roman" w:cs="Times New Roman"/>
          <w:sz w:val="24"/>
          <w:szCs w:val="24"/>
          <w:lang w:eastAsia="nl-NL"/>
        </w:rPr>
        <w:t xml:space="preserve">de volgende </w:t>
      </w:r>
      <w:r w:rsidRPr="00282E2D">
        <w:rPr>
          <w:rFonts w:ascii="Times New Roman" w:eastAsia="Times New Roman" w:hAnsi="Times New Roman" w:cs="Times New Roman"/>
          <w:sz w:val="24"/>
          <w:szCs w:val="24"/>
          <w:lang w:eastAsia="nl-NL"/>
        </w:rPr>
        <w:t>melding</w:t>
      </w:r>
      <w:r>
        <w:rPr>
          <w:rFonts w:ascii="Times New Roman" w:eastAsia="Times New Roman" w:hAnsi="Times New Roman" w:cs="Times New Roman"/>
          <w:sz w:val="24"/>
          <w:szCs w:val="24"/>
          <w:lang w:eastAsia="nl-NL"/>
        </w:rPr>
        <w:t>:</w:t>
      </w:r>
    </w:p>
    <w:p w14:paraId="327B44A4" w14:textId="72A05726" w:rsidR="00282E2D" w:rsidRPr="00282E2D" w:rsidRDefault="00A10FE5" w:rsidP="00282E2D">
      <w:pPr>
        <w:spacing w:before="100" w:beforeAutospacing="1" w:after="100" w:afterAutospacing="1" w:line="240" w:lineRule="auto"/>
        <w:ind w:left="1080"/>
        <w:rPr>
          <w:rFonts w:ascii="Times New Roman" w:eastAsia="Times New Roman" w:hAnsi="Times New Roman" w:cs="Times New Roman"/>
          <w:sz w:val="24"/>
          <w:szCs w:val="24"/>
          <w:lang w:eastAsia="nl-NL"/>
        </w:rPr>
      </w:pPr>
      <w:r w:rsidRPr="00A10FE5">
        <w:rPr>
          <w:rFonts w:ascii="Times New Roman" w:eastAsia="Times New Roman" w:hAnsi="Times New Roman" w:cs="Times New Roman"/>
          <w:sz w:val="24"/>
          <w:szCs w:val="24"/>
          <w:lang w:eastAsia="nl-NL"/>
        </w:rPr>
        <w:drawing>
          <wp:inline distT="0" distB="0" distL="0" distR="0" wp14:anchorId="0C3C3003" wp14:editId="7C0AA972">
            <wp:extent cx="3810532" cy="221963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532" cy="2219635"/>
                    </a:xfrm>
                    <a:prstGeom prst="rect">
                      <a:avLst/>
                    </a:prstGeom>
                  </pic:spPr>
                </pic:pic>
              </a:graphicData>
            </a:graphic>
          </wp:inline>
        </w:drawing>
      </w:r>
    </w:p>
    <w:p w14:paraId="5D946B49" w14:textId="77777777" w:rsidR="00282E2D" w:rsidRPr="00282E2D" w:rsidRDefault="00282E2D" w:rsidP="00282E2D">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 xml:space="preserve">Indien </w:t>
      </w:r>
      <w:r w:rsidRPr="00282E2D">
        <w:rPr>
          <w:rFonts w:ascii="Times New Roman" w:eastAsia="Times New Roman" w:hAnsi="Times New Roman" w:cs="Times New Roman"/>
          <w:b/>
          <w:bCs/>
          <w:sz w:val="24"/>
          <w:szCs w:val="24"/>
          <w:lang w:eastAsia="nl-NL"/>
        </w:rPr>
        <w:t>NIET</w:t>
      </w:r>
      <w:r w:rsidRPr="00282E2D">
        <w:rPr>
          <w:rFonts w:ascii="Times New Roman" w:eastAsia="Times New Roman" w:hAnsi="Times New Roman" w:cs="Times New Roman"/>
          <w:sz w:val="24"/>
          <w:szCs w:val="24"/>
          <w:lang w:eastAsia="nl-NL"/>
        </w:rPr>
        <w:t xml:space="preserve"> overschreden:</w:t>
      </w:r>
    </w:p>
    <w:p w14:paraId="21E4B86C" w14:textId="502849EE" w:rsidR="00282E2D" w:rsidRPr="00282E2D" w:rsidRDefault="00282E2D" w:rsidP="00282E2D">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simulatie gaat verder</w:t>
      </w:r>
      <w:r w:rsidR="002D0922">
        <w:rPr>
          <w:rFonts w:ascii="Times New Roman" w:eastAsia="Times New Roman" w:hAnsi="Times New Roman" w:cs="Times New Roman"/>
          <w:sz w:val="24"/>
          <w:szCs w:val="24"/>
          <w:lang w:eastAsia="nl-NL"/>
        </w:rPr>
        <w:t>, zie stap 4</w:t>
      </w:r>
      <w:r>
        <w:rPr>
          <w:rFonts w:ascii="Times New Roman" w:eastAsia="Times New Roman" w:hAnsi="Times New Roman" w:cs="Times New Roman"/>
          <w:sz w:val="24"/>
          <w:szCs w:val="24"/>
          <w:lang w:eastAsia="nl-NL"/>
        </w:rPr>
        <w:t>.</w:t>
      </w:r>
    </w:p>
    <w:p w14:paraId="5E83C619" w14:textId="77777777" w:rsidR="00282E2D" w:rsidRPr="00282E2D" w:rsidRDefault="00A10FE5" w:rsidP="00282E2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7F74B780">
          <v:rect id="_x0000_i1028" style="width:0;height:1.5pt" o:hralign="center" o:hrstd="t" o:hr="t" fillcolor="#a0a0a0" stroked="f"/>
        </w:pict>
      </w:r>
    </w:p>
    <w:p w14:paraId="00539623" w14:textId="77777777" w:rsidR="00282E2D" w:rsidRPr="00282E2D" w:rsidRDefault="00282E2D" w:rsidP="00282E2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282E2D">
        <w:rPr>
          <w:rFonts w:ascii="Times New Roman" w:eastAsia="Times New Roman" w:hAnsi="Times New Roman" w:cs="Times New Roman"/>
          <w:b/>
          <w:bCs/>
          <w:sz w:val="27"/>
          <w:szCs w:val="27"/>
          <w:lang w:eastAsia="nl-NL"/>
        </w:rPr>
        <w:t>4. Simulatie van toekomstige scenario's</w:t>
      </w:r>
    </w:p>
    <w:p w14:paraId="21B36328" w14:textId="77777777" w:rsidR="00282E2D" w:rsidRPr="00282E2D" w:rsidRDefault="00282E2D" w:rsidP="00282E2D">
      <w:p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Het script analyseert de impact van rectale lucht indien deze blijft terugkeren.</w:t>
      </w:r>
    </w:p>
    <w:p w14:paraId="79EFAFF9" w14:textId="662C43B2" w:rsidR="00282E2D" w:rsidRPr="00282E2D" w:rsidRDefault="00282E2D" w:rsidP="00282E2D">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De CBCT met rectale lucht wordt gebruikt als</w:t>
      </w:r>
      <w:r w:rsidR="002D0922">
        <w:rPr>
          <w:rFonts w:ascii="Times New Roman" w:eastAsia="Times New Roman" w:hAnsi="Times New Roman" w:cs="Times New Roman"/>
          <w:sz w:val="24"/>
          <w:szCs w:val="24"/>
          <w:lang w:eastAsia="nl-NL"/>
        </w:rPr>
        <w:t xml:space="preserve">of het bij </w:t>
      </w:r>
      <w:r w:rsidRPr="00282E2D">
        <w:rPr>
          <w:rFonts w:ascii="Times New Roman" w:eastAsia="Times New Roman" w:hAnsi="Times New Roman" w:cs="Times New Roman"/>
          <w:sz w:val="24"/>
          <w:szCs w:val="24"/>
          <w:lang w:eastAsia="nl-NL"/>
        </w:rPr>
        <w:t>toekomstige fracties</w:t>
      </w:r>
      <w:r w:rsidR="002D0922">
        <w:rPr>
          <w:rFonts w:ascii="Times New Roman" w:eastAsia="Times New Roman" w:hAnsi="Times New Roman" w:cs="Times New Roman"/>
          <w:sz w:val="24"/>
          <w:szCs w:val="24"/>
          <w:lang w:eastAsia="nl-NL"/>
        </w:rPr>
        <w:t xml:space="preserve"> voorkomt</w:t>
      </w:r>
      <w:r w:rsidRPr="00282E2D">
        <w:rPr>
          <w:rFonts w:ascii="Times New Roman" w:eastAsia="Times New Roman" w:hAnsi="Times New Roman" w:cs="Times New Roman"/>
          <w:sz w:val="24"/>
          <w:szCs w:val="24"/>
          <w:lang w:eastAsia="nl-NL"/>
        </w:rPr>
        <w:t>.</w:t>
      </w:r>
    </w:p>
    <w:p w14:paraId="7B3EE5C1" w14:textId="77777777" w:rsidR="00282E2D" w:rsidRPr="00282E2D" w:rsidRDefault="00282E2D" w:rsidP="00282E2D">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Er worden meerdere scenario's gesimuleerd:</w:t>
      </w:r>
    </w:p>
    <w:p w14:paraId="37011885" w14:textId="0FEF2334" w:rsidR="00282E2D" w:rsidRPr="00282E2D" w:rsidRDefault="00282E2D" w:rsidP="00282E2D">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1x rectale-luchtfractie herhaald</w:t>
      </w:r>
    </w:p>
    <w:p w14:paraId="40168673" w14:textId="77777777" w:rsidR="00282E2D" w:rsidRPr="00282E2D" w:rsidRDefault="00282E2D" w:rsidP="00282E2D">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2x, 3x, ..., tot maximaal resterende fracties</w:t>
      </w:r>
    </w:p>
    <w:p w14:paraId="3B30C557" w14:textId="77777777" w:rsidR="00282E2D" w:rsidRPr="00282E2D" w:rsidRDefault="00282E2D" w:rsidP="00282E2D">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Voor elk scenario wordt berekend:</w:t>
      </w:r>
    </w:p>
    <w:p w14:paraId="590F7318" w14:textId="77777777" w:rsidR="00282E2D" w:rsidRPr="00282E2D" w:rsidRDefault="00282E2D" w:rsidP="00282E2D">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V6000 cGy (%)</w:t>
      </w:r>
    </w:p>
    <w:p w14:paraId="40BF4D6A" w14:textId="77777777" w:rsidR="00282E2D" w:rsidRPr="00282E2D" w:rsidRDefault="00282E2D" w:rsidP="00282E2D">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V6200 cGy (cc)</w:t>
      </w:r>
    </w:p>
    <w:p w14:paraId="0609B25B" w14:textId="346D06BC" w:rsidR="00282E2D" w:rsidRDefault="00282E2D" w:rsidP="00282E2D">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 xml:space="preserve">De resultaten worden getoond in </w:t>
      </w:r>
      <w:r w:rsidRPr="00282E2D">
        <w:rPr>
          <w:rFonts w:ascii="Times New Roman" w:eastAsia="Times New Roman" w:hAnsi="Times New Roman" w:cs="Times New Roman"/>
          <w:b/>
          <w:bCs/>
          <w:sz w:val="24"/>
          <w:szCs w:val="24"/>
          <w:lang w:eastAsia="nl-NL"/>
        </w:rPr>
        <w:t>twee afzonderlijke grafieken</w:t>
      </w:r>
      <w:r w:rsidRPr="00282E2D">
        <w:rPr>
          <w:rFonts w:ascii="Times New Roman" w:eastAsia="Times New Roman" w:hAnsi="Times New Roman" w:cs="Times New Roman"/>
          <w:sz w:val="24"/>
          <w:szCs w:val="24"/>
          <w:lang w:eastAsia="nl-NL"/>
        </w:rPr>
        <w:t>:</w:t>
      </w:r>
    </w:p>
    <w:p w14:paraId="595FCAD6" w14:textId="08DC902F" w:rsidR="002D0922" w:rsidRPr="00282E2D" w:rsidRDefault="002D0922" w:rsidP="002D0922">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2D0922">
        <w:rPr>
          <w:rFonts w:ascii="Times New Roman" w:eastAsia="Times New Roman" w:hAnsi="Times New Roman" w:cs="Times New Roman"/>
          <w:noProof/>
          <w:sz w:val="24"/>
          <w:szCs w:val="24"/>
          <w:lang w:eastAsia="nl-NL"/>
        </w:rPr>
        <w:lastRenderedPageBreak/>
        <w:drawing>
          <wp:anchor distT="0" distB="0" distL="114300" distR="114300" simplePos="0" relativeHeight="251659264" behindDoc="0" locked="0" layoutInCell="1" allowOverlap="1" wp14:anchorId="07724944" wp14:editId="20D5D8BD">
            <wp:simplePos x="0" y="0"/>
            <wp:positionH relativeFrom="page">
              <wp:posOffset>3769360</wp:posOffset>
            </wp:positionH>
            <wp:positionV relativeFrom="paragraph">
              <wp:posOffset>226695</wp:posOffset>
            </wp:positionV>
            <wp:extent cx="3786505" cy="2228850"/>
            <wp:effectExtent l="0" t="0" r="444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6505" cy="2228850"/>
                    </a:xfrm>
                    <a:prstGeom prst="rect">
                      <a:avLst/>
                    </a:prstGeom>
                  </pic:spPr>
                </pic:pic>
              </a:graphicData>
            </a:graphic>
            <wp14:sizeRelH relativeFrom="margin">
              <wp14:pctWidth>0</wp14:pctWidth>
            </wp14:sizeRelH>
            <wp14:sizeRelV relativeFrom="margin">
              <wp14:pctHeight>0</wp14:pctHeight>
            </wp14:sizeRelV>
          </wp:anchor>
        </w:drawing>
      </w:r>
      <w:r w:rsidRPr="002D0922">
        <w:rPr>
          <w:rFonts w:ascii="Times New Roman" w:eastAsia="Times New Roman" w:hAnsi="Times New Roman" w:cs="Times New Roman"/>
          <w:noProof/>
          <w:sz w:val="24"/>
          <w:szCs w:val="24"/>
          <w:lang w:eastAsia="nl-NL"/>
        </w:rPr>
        <w:drawing>
          <wp:anchor distT="0" distB="0" distL="114300" distR="114300" simplePos="0" relativeHeight="251658240" behindDoc="0" locked="0" layoutInCell="1" allowOverlap="1" wp14:anchorId="4CB92BBD" wp14:editId="79DE83E2">
            <wp:simplePos x="0" y="0"/>
            <wp:positionH relativeFrom="page">
              <wp:align>left</wp:align>
            </wp:positionH>
            <wp:positionV relativeFrom="paragraph">
              <wp:posOffset>187960</wp:posOffset>
            </wp:positionV>
            <wp:extent cx="3782055" cy="2257425"/>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2055" cy="2257425"/>
                    </a:xfrm>
                    <a:prstGeom prst="rect">
                      <a:avLst/>
                    </a:prstGeom>
                  </pic:spPr>
                </pic:pic>
              </a:graphicData>
            </a:graphic>
            <wp14:sizeRelH relativeFrom="margin">
              <wp14:pctWidth>0</wp14:pctWidth>
            </wp14:sizeRelH>
            <wp14:sizeRelV relativeFrom="margin">
              <wp14:pctHeight>0</wp14:pctHeight>
            </wp14:sizeRelV>
          </wp:anchor>
        </w:drawing>
      </w:r>
    </w:p>
    <w:p w14:paraId="4A013486" w14:textId="72BB6D3D" w:rsidR="002D0922" w:rsidRDefault="002D0922" w:rsidP="00282E2D">
      <w:pPr>
        <w:spacing w:before="100" w:beforeAutospacing="1" w:after="100" w:afterAutospacing="1" w:line="240" w:lineRule="auto"/>
        <w:rPr>
          <w:rFonts w:ascii="Times New Roman" w:eastAsia="Times New Roman" w:hAnsi="Times New Roman" w:cs="Times New Roman"/>
          <w:sz w:val="24"/>
          <w:szCs w:val="24"/>
          <w:lang w:eastAsia="nl-NL"/>
        </w:rPr>
      </w:pPr>
    </w:p>
    <w:p w14:paraId="1CB6849A" w14:textId="582C8D1C" w:rsidR="00282E2D" w:rsidRPr="00282E2D" w:rsidRDefault="002D0922" w:rsidP="00282E2D">
      <w:p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Voordat de eerste grafiek wordt weergegeven</w:t>
      </w:r>
      <w:r w:rsidR="00282E2D" w:rsidRPr="00282E2D">
        <w:rPr>
          <w:rFonts w:ascii="Times New Roman" w:eastAsia="Times New Roman" w:hAnsi="Times New Roman" w:cs="Times New Roman"/>
          <w:sz w:val="24"/>
          <w:szCs w:val="24"/>
          <w:lang w:eastAsia="nl-NL"/>
        </w:rPr>
        <w:t xml:space="preserve"> verschijnt een melding</w:t>
      </w:r>
      <w:r>
        <w:rPr>
          <w:rFonts w:ascii="Times New Roman" w:eastAsia="Times New Roman" w:hAnsi="Times New Roman" w:cs="Times New Roman"/>
          <w:sz w:val="24"/>
          <w:szCs w:val="24"/>
          <w:lang w:eastAsia="nl-NL"/>
        </w:rPr>
        <w:t xml:space="preserve"> die aangeeft dat de fysicus die dienst heeft moet worden opgeroepen om de grafieken te analyseren en te bepalen of interventie noodzakelijk is. De fysicus bepaald dit aan de hand van de </w:t>
      </w:r>
      <w:r w:rsidR="00DC4D7C">
        <w:rPr>
          <w:rFonts w:ascii="Times New Roman" w:eastAsia="Times New Roman" w:hAnsi="Times New Roman" w:cs="Times New Roman"/>
          <w:sz w:val="24"/>
          <w:szCs w:val="24"/>
          <w:lang w:eastAsia="nl-NL"/>
        </w:rPr>
        <w:t xml:space="preserve">dosis predictie ten opzichte van de </w:t>
      </w:r>
      <w:r>
        <w:rPr>
          <w:rFonts w:ascii="Times New Roman" w:eastAsia="Times New Roman" w:hAnsi="Times New Roman" w:cs="Times New Roman"/>
          <w:sz w:val="24"/>
          <w:szCs w:val="24"/>
          <w:lang w:eastAsia="nl-NL"/>
        </w:rPr>
        <w:t>grenswaarde gerelateerd aan de clinical goal. Deze grenswaarde is in rood weergege</w:t>
      </w:r>
      <w:r w:rsidR="00DC4D7C">
        <w:rPr>
          <w:rFonts w:ascii="Times New Roman" w:eastAsia="Times New Roman" w:hAnsi="Times New Roman" w:cs="Times New Roman"/>
          <w:sz w:val="24"/>
          <w:szCs w:val="24"/>
          <w:lang w:eastAsia="nl-NL"/>
        </w:rPr>
        <w:t>ven</w:t>
      </w:r>
      <w:r>
        <w:rPr>
          <w:rFonts w:ascii="Times New Roman" w:eastAsia="Times New Roman" w:hAnsi="Times New Roman" w:cs="Times New Roman"/>
          <w:sz w:val="24"/>
          <w:szCs w:val="24"/>
          <w:lang w:eastAsia="nl-NL"/>
        </w:rPr>
        <w:t xml:space="preserve"> in de </w:t>
      </w:r>
      <w:r w:rsidR="00DC4D7C">
        <w:rPr>
          <w:rFonts w:ascii="Times New Roman" w:eastAsia="Times New Roman" w:hAnsi="Times New Roman" w:cs="Times New Roman"/>
          <w:sz w:val="24"/>
          <w:szCs w:val="24"/>
          <w:lang w:eastAsia="nl-NL"/>
        </w:rPr>
        <w:t xml:space="preserve">twee </w:t>
      </w:r>
      <w:r>
        <w:rPr>
          <w:rFonts w:ascii="Times New Roman" w:eastAsia="Times New Roman" w:hAnsi="Times New Roman" w:cs="Times New Roman"/>
          <w:sz w:val="24"/>
          <w:szCs w:val="24"/>
          <w:lang w:eastAsia="nl-NL"/>
        </w:rPr>
        <w:t>grafiek</w:t>
      </w:r>
      <w:r w:rsidR="00DC4D7C">
        <w:rPr>
          <w:rFonts w:ascii="Times New Roman" w:eastAsia="Times New Roman" w:hAnsi="Times New Roman" w:cs="Times New Roman"/>
          <w:sz w:val="24"/>
          <w:szCs w:val="24"/>
          <w:lang w:eastAsia="nl-NL"/>
        </w:rPr>
        <w:t>en</w:t>
      </w:r>
      <w:r w:rsidR="00282E2D" w:rsidRPr="00282E2D">
        <w:rPr>
          <w:rFonts w:ascii="Times New Roman" w:eastAsia="Times New Roman" w:hAnsi="Times New Roman" w:cs="Times New Roman"/>
          <w:sz w:val="24"/>
          <w:szCs w:val="24"/>
          <w:lang w:eastAsia="nl-NL"/>
        </w:rPr>
        <w:t>:</w:t>
      </w:r>
    </w:p>
    <w:p w14:paraId="2109C025" w14:textId="07A6575B" w:rsidR="00282E2D" w:rsidRDefault="00DC4D7C" w:rsidP="00282E2D">
      <w:pPr>
        <w:spacing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volgende melding wordt weergegeven:</w:t>
      </w:r>
    </w:p>
    <w:p w14:paraId="1371E64C" w14:textId="5CBB9295" w:rsidR="00DC4D7C" w:rsidRPr="00282E2D" w:rsidRDefault="00DC4D7C" w:rsidP="00282E2D">
      <w:pPr>
        <w:spacing w:beforeAutospacing="1" w:after="100" w:afterAutospacing="1" w:line="240" w:lineRule="auto"/>
        <w:rPr>
          <w:rFonts w:ascii="Times New Roman" w:eastAsia="Times New Roman" w:hAnsi="Times New Roman" w:cs="Times New Roman"/>
          <w:sz w:val="24"/>
          <w:szCs w:val="24"/>
          <w:lang w:eastAsia="nl-NL"/>
        </w:rPr>
      </w:pPr>
      <w:r w:rsidRPr="00DC4D7C">
        <w:rPr>
          <w:rFonts w:ascii="Times New Roman" w:eastAsia="Times New Roman" w:hAnsi="Times New Roman" w:cs="Times New Roman"/>
          <w:noProof/>
          <w:sz w:val="24"/>
          <w:szCs w:val="24"/>
          <w:lang w:eastAsia="nl-NL"/>
        </w:rPr>
        <w:drawing>
          <wp:inline distT="0" distB="0" distL="0" distR="0" wp14:anchorId="22F34CA6" wp14:editId="4B697E66">
            <wp:extent cx="3619500" cy="1773373"/>
            <wp:effectExtent l="0" t="0" r="0" b="0"/>
            <wp:docPr id="3" name="Afbeelding 4">
              <a:extLst xmlns:a="http://schemas.openxmlformats.org/drawingml/2006/main">
                <a:ext uri="{FF2B5EF4-FFF2-40B4-BE49-F238E27FC236}">
                  <a16:creationId xmlns:a16="http://schemas.microsoft.com/office/drawing/2014/main" id="{949A54EC-98DB-4D7F-A38E-764F0505C9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949A54EC-98DB-4D7F-A38E-764F0505C987}"/>
                        </a:ext>
                      </a:extLst>
                    </pic:cNvPr>
                    <pic:cNvPicPr>
                      <a:picLocks noChangeAspect="1"/>
                    </pic:cNvPicPr>
                  </pic:nvPicPr>
                  <pic:blipFill>
                    <a:blip r:embed="rId10"/>
                    <a:stretch>
                      <a:fillRect/>
                    </a:stretch>
                  </pic:blipFill>
                  <pic:spPr>
                    <a:xfrm>
                      <a:off x="0" y="0"/>
                      <a:ext cx="3640258" cy="1783544"/>
                    </a:xfrm>
                    <a:prstGeom prst="rect">
                      <a:avLst/>
                    </a:prstGeom>
                  </pic:spPr>
                </pic:pic>
              </a:graphicData>
            </a:graphic>
          </wp:inline>
        </w:drawing>
      </w:r>
    </w:p>
    <w:p w14:paraId="0E1D07C3" w14:textId="2F28B429" w:rsidR="00282E2D" w:rsidRPr="00282E2D" w:rsidRDefault="00A10FE5" w:rsidP="00282E2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3BB0B817">
          <v:rect id="_x0000_i1029" style="width:0;height:1.5pt" o:hralign="center" o:hrstd="t" o:hr="t" fillcolor="#a0a0a0" stroked="f"/>
        </w:pict>
      </w:r>
    </w:p>
    <w:p w14:paraId="0ABF7FC9" w14:textId="4195479B" w:rsidR="00282E2D" w:rsidRPr="00282E2D" w:rsidRDefault="00282E2D" w:rsidP="00282E2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282E2D">
        <w:rPr>
          <w:rFonts w:ascii="Times New Roman" w:eastAsia="Times New Roman" w:hAnsi="Times New Roman" w:cs="Times New Roman"/>
          <w:b/>
          <w:bCs/>
          <w:sz w:val="27"/>
          <w:szCs w:val="27"/>
          <w:lang w:eastAsia="nl-NL"/>
        </w:rPr>
        <w:t>5. Analyse van de grafieken</w:t>
      </w:r>
    </w:p>
    <w:p w14:paraId="6F96017B" w14:textId="325E32DD" w:rsidR="00282E2D" w:rsidRPr="00282E2D" w:rsidRDefault="00A15D9C" w:rsidP="00282E2D">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fysicus b</w:t>
      </w:r>
      <w:r w:rsidR="00282E2D" w:rsidRPr="00282E2D">
        <w:rPr>
          <w:rFonts w:ascii="Times New Roman" w:eastAsia="Times New Roman" w:hAnsi="Times New Roman" w:cs="Times New Roman"/>
          <w:sz w:val="24"/>
          <w:szCs w:val="24"/>
          <w:lang w:eastAsia="nl-NL"/>
        </w:rPr>
        <w:t>epaal op basis van de grafieken:</w:t>
      </w:r>
    </w:p>
    <w:p w14:paraId="68C3C61D" w14:textId="77777777" w:rsidR="00282E2D" w:rsidRPr="00282E2D" w:rsidRDefault="00282E2D" w:rsidP="00282E2D">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 xml:space="preserve">Wordt de </w:t>
      </w:r>
      <w:r w:rsidRPr="00282E2D">
        <w:rPr>
          <w:rFonts w:ascii="Times New Roman" w:eastAsia="Times New Roman" w:hAnsi="Times New Roman" w:cs="Times New Roman"/>
          <w:b/>
          <w:bCs/>
          <w:sz w:val="24"/>
          <w:szCs w:val="24"/>
          <w:lang w:eastAsia="nl-NL"/>
        </w:rPr>
        <w:t>3%</w:t>
      </w:r>
      <w:r w:rsidRPr="00282E2D">
        <w:rPr>
          <w:rFonts w:ascii="Times New Roman" w:eastAsia="Times New Roman" w:hAnsi="Times New Roman" w:cs="Times New Roman"/>
          <w:sz w:val="24"/>
          <w:szCs w:val="24"/>
          <w:lang w:eastAsia="nl-NL"/>
        </w:rPr>
        <w:t>-grens (V6000 cGy) overschreden?</w:t>
      </w:r>
    </w:p>
    <w:p w14:paraId="39943F3F" w14:textId="77777777" w:rsidR="00282E2D" w:rsidRPr="00282E2D" w:rsidRDefault="00282E2D" w:rsidP="00282E2D">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 xml:space="preserve">Wordt de </w:t>
      </w:r>
      <w:r w:rsidRPr="00282E2D">
        <w:rPr>
          <w:rFonts w:ascii="Times New Roman" w:eastAsia="Times New Roman" w:hAnsi="Times New Roman" w:cs="Times New Roman"/>
          <w:b/>
          <w:bCs/>
          <w:sz w:val="24"/>
          <w:szCs w:val="24"/>
          <w:lang w:eastAsia="nl-NL"/>
        </w:rPr>
        <w:t>2 cc</w:t>
      </w:r>
      <w:r w:rsidRPr="00282E2D">
        <w:rPr>
          <w:rFonts w:ascii="Times New Roman" w:eastAsia="Times New Roman" w:hAnsi="Times New Roman" w:cs="Times New Roman"/>
          <w:sz w:val="24"/>
          <w:szCs w:val="24"/>
          <w:lang w:eastAsia="nl-NL"/>
        </w:rPr>
        <w:t>-grens (V6200 cGy) overschreden?</w:t>
      </w:r>
    </w:p>
    <w:p w14:paraId="074B1F45" w14:textId="77777777" w:rsidR="00282E2D" w:rsidRPr="00282E2D" w:rsidRDefault="00282E2D" w:rsidP="00282E2D">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Beoordeel hoeveel luchtfracties nog acceptabel zijn.</w:t>
      </w:r>
    </w:p>
    <w:p w14:paraId="67FB4333" w14:textId="77777777" w:rsidR="00282E2D" w:rsidRPr="00282E2D" w:rsidRDefault="00282E2D" w:rsidP="00282E2D">
      <w:p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Indien overschrijding bij meerdere herhalingen:</w:t>
      </w:r>
    </w:p>
    <w:p w14:paraId="2D4DF104" w14:textId="278B36F5" w:rsidR="00282E2D" w:rsidRPr="00282E2D" w:rsidRDefault="00282E2D" w:rsidP="00282E2D">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 xml:space="preserve">Mogelijke actie: </w:t>
      </w:r>
      <w:r w:rsidR="00A15D9C">
        <w:rPr>
          <w:rFonts w:ascii="Times New Roman" w:eastAsia="Times New Roman" w:hAnsi="Times New Roman" w:cs="Times New Roman"/>
          <w:sz w:val="24"/>
          <w:szCs w:val="24"/>
          <w:lang w:eastAsia="nl-NL"/>
        </w:rPr>
        <w:t>fysicus</w:t>
      </w:r>
      <w:r w:rsidRPr="00282E2D">
        <w:rPr>
          <w:rFonts w:ascii="Times New Roman" w:eastAsia="Times New Roman" w:hAnsi="Times New Roman" w:cs="Times New Roman"/>
          <w:sz w:val="24"/>
          <w:szCs w:val="24"/>
          <w:lang w:eastAsia="nl-NL"/>
        </w:rPr>
        <w:t xml:space="preserve"> beslist over interventie of voortzetting.</w:t>
      </w:r>
    </w:p>
    <w:p w14:paraId="2223F91A" w14:textId="77777777" w:rsidR="00282E2D" w:rsidRPr="00282E2D" w:rsidRDefault="00A10FE5" w:rsidP="00282E2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05931750">
          <v:rect id="_x0000_i1030" style="width:0;height:1.5pt" o:hralign="center" o:hrstd="t" o:hr="t" fillcolor="#a0a0a0" stroked="f"/>
        </w:pict>
      </w:r>
    </w:p>
    <w:p w14:paraId="59181B55" w14:textId="77777777" w:rsidR="00282E2D" w:rsidRPr="00282E2D" w:rsidRDefault="00282E2D" w:rsidP="00282E2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282E2D">
        <w:rPr>
          <w:rFonts w:ascii="Times New Roman" w:eastAsia="Times New Roman" w:hAnsi="Times New Roman" w:cs="Times New Roman"/>
          <w:b/>
          <w:bCs/>
          <w:sz w:val="27"/>
          <w:szCs w:val="27"/>
          <w:lang w:eastAsia="nl-NL"/>
        </w:rPr>
        <w:lastRenderedPageBreak/>
        <w:t>6. Hergebruik van eerdere doorrekeningen</w:t>
      </w:r>
    </w:p>
    <w:p w14:paraId="0CDD7143" w14:textId="77777777" w:rsidR="00282E2D" w:rsidRPr="00282E2D" w:rsidRDefault="00282E2D" w:rsidP="00282E2D">
      <w:p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Indien eerder een gelijke situatie is doorgerekend:</w:t>
      </w:r>
    </w:p>
    <w:p w14:paraId="264EC19A" w14:textId="77777777" w:rsidR="00282E2D" w:rsidRPr="00282E2D" w:rsidRDefault="00282E2D" w:rsidP="00282E2D">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Vergelijk de nieuwe CBCT met de oude:</w:t>
      </w:r>
    </w:p>
    <w:p w14:paraId="3665F581" w14:textId="77777777" w:rsidR="00282E2D" w:rsidRPr="00282E2D" w:rsidRDefault="00282E2D" w:rsidP="00282E2D">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Luchtinhoud vergelijkbaar?</w:t>
      </w:r>
    </w:p>
    <w:p w14:paraId="0088376D" w14:textId="77777777" w:rsidR="00282E2D" w:rsidRPr="00282E2D" w:rsidRDefault="00282E2D" w:rsidP="00282E2D">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Luchtpositie vergelijkbaar t.o.v. PTV?</w:t>
      </w:r>
    </w:p>
    <w:p w14:paraId="04C2F0BF" w14:textId="77777777" w:rsidR="00282E2D" w:rsidRPr="00282E2D" w:rsidRDefault="00282E2D" w:rsidP="00282E2D">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Zo ja:</w:t>
      </w:r>
    </w:p>
    <w:p w14:paraId="459A7FF1" w14:textId="77777777" w:rsidR="00282E2D" w:rsidRPr="00282E2D" w:rsidRDefault="00282E2D" w:rsidP="00282E2D">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Eerdere doorrekening kan worden hergebruikt.</w:t>
      </w:r>
    </w:p>
    <w:p w14:paraId="532B1A7F" w14:textId="77777777" w:rsidR="00282E2D" w:rsidRPr="00282E2D" w:rsidRDefault="00282E2D" w:rsidP="00282E2D">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Zo nee:</w:t>
      </w:r>
    </w:p>
    <w:p w14:paraId="37A461D7" w14:textId="77777777" w:rsidR="00282E2D" w:rsidRPr="00282E2D" w:rsidRDefault="00282E2D" w:rsidP="00282E2D">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282E2D">
        <w:rPr>
          <w:rFonts w:ascii="Times New Roman" w:eastAsia="Times New Roman" w:hAnsi="Times New Roman" w:cs="Times New Roman"/>
          <w:sz w:val="24"/>
          <w:szCs w:val="24"/>
          <w:lang w:eastAsia="nl-NL"/>
        </w:rPr>
        <w:t>Nieuwe doorrekening vereist.</w:t>
      </w:r>
    </w:p>
    <w:p w14:paraId="384A3791" w14:textId="77777777" w:rsidR="00282E2D" w:rsidRPr="00282E2D" w:rsidRDefault="00A10FE5" w:rsidP="00282E2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76F1FA14">
          <v:rect id="_x0000_i1031" style="width:0;height:1.5pt" o:hralign="center" o:hrstd="t" o:hr="t" fillcolor="#a0a0a0" stroked="f"/>
        </w:pict>
      </w:r>
    </w:p>
    <w:p w14:paraId="0D759A8C" w14:textId="77777777" w:rsidR="00006E5C" w:rsidRDefault="00006E5C" w:rsidP="00282E2D">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p>
    <w:p w14:paraId="124293F0" w14:textId="185845AC" w:rsidR="00282E2D" w:rsidRPr="00282E2D" w:rsidRDefault="00282E2D" w:rsidP="00282E2D">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282E2D">
        <w:rPr>
          <w:rFonts w:ascii="Times New Roman" w:eastAsia="Times New Roman" w:hAnsi="Times New Roman" w:cs="Times New Roman"/>
          <w:b/>
          <w:bCs/>
          <w:sz w:val="36"/>
          <w:szCs w:val="36"/>
          <w:lang w:eastAsia="nl-NL"/>
        </w:rPr>
        <w:t>Tot slot</w:t>
      </w:r>
    </w:p>
    <w:p w14:paraId="1F3224FF" w14:textId="631B2B34" w:rsidR="00282E2D" w:rsidRPr="00282E2D" w:rsidRDefault="007702B1" w:rsidP="00282E2D">
      <w:pPr>
        <w:spacing w:before="100" w:beforeAutospacing="1" w:after="100" w:afterAutospacing="1" w:line="240" w:lineRule="auto"/>
        <w:rPr>
          <w:rFonts w:ascii="Times New Roman" w:eastAsia="Times New Roman" w:hAnsi="Times New Roman" w:cs="Times New Roman"/>
          <w:sz w:val="24"/>
          <w:szCs w:val="24"/>
          <w:lang w:eastAsia="nl-NL"/>
        </w:rPr>
      </w:pPr>
      <w:r w:rsidRPr="007702B1">
        <w:rPr>
          <w:noProof/>
        </w:rPr>
        <w:drawing>
          <wp:anchor distT="0" distB="0" distL="114300" distR="114300" simplePos="0" relativeHeight="251660288" behindDoc="0" locked="0" layoutInCell="1" allowOverlap="1" wp14:anchorId="34C75C59" wp14:editId="156C64F7">
            <wp:simplePos x="0" y="0"/>
            <wp:positionH relativeFrom="margin">
              <wp:posOffset>-394970</wp:posOffset>
            </wp:positionH>
            <wp:positionV relativeFrom="paragraph">
              <wp:posOffset>637540</wp:posOffset>
            </wp:positionV>
            <wp:extent cx="6583680" cy="2409190"/>
            <wp:effectExtent l="0" t="0" r="762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32" t="2218"/>
                    <a:stretch/>
                  </pic:blipFill>
                  <pic:spPr bwMode="auto">
                    <a:xfrm>
                      <a:off x="0" y="0"/>
                      <a:ext cx="6583680" cy="2409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82E2D" w:rsidRPr="00282E2D">
        <w:rPr>
          <w:rFonts w:ascii="Times New Roman" w:eastAsia="Times New Roman" w:hAnsi="Times New Roman" w:cs="Times New Roman"/>
          <w:sz w:val="24"/>
          <w:szCs w:val="24"/>
          <w:lang w:eastAsia="nl-NL"/>
        </w:rPr>
        <w:t>Deze werkwijze zorgt voor een gestructureerde en objectieve beoordeling van rectale lucht. Dit minimaliseert onnodige behandelingsonderbrekingen en bevordert consistente klinische besluitvorming.</w:t>
      </w:r>
      <w:r w:rsidR="005F301D">
        <w:rPr>
          <w:rFonts w:ascii="Times New Roman" w:eastAsia="Times New Roman" w:hAnsi="Times New Roman" w:cs="Times New Roman"/>
          <w:sz w:val="24"/>
          <w:szCs w:val="24"/>
          <w:lang w:eastAsia="nl-NL"/>
        </w:rPr>
        <w:t xml:space="preserve"> Verdere uitleg kan worden gevonden in het betreffende script:</w:t>
      </w:r>
    </w:p>
    <w:p w14:paraId="22FCCBF8" w14:textId="06B4D9FB" w:rsidR="00F91E47" w:rsidRDefault="00F91E47"/>
    <w:sectPr w:rsidR="00F91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94E"/>
    <w:multiLevelType w:val="multilevel"/>
    <w:tmpl w:val="5D96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7276"/>
    <w:multiLevelType w:val="multilevel"/>
    <w:tmpl w:val="F07A1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13937"/>
    <w:multiLevelType w:val="multilevel"/>
    <w:tmpl w:val="4E965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C0F95"/>
    <w:multiLevelType w:val="multilevel"/>
    <w:tmpl w:val="D3BEC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200D6"/>
    <w:multiLevelType w:val="multilevel"/>
    <w:tmpl w:val="9CBEC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741923"/>
    <w:multiLevelType w:val="multilevel"/>
    <w:tmpl w:val="1BEA5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B1971"/>
    <w:multiLevelType w:val="multilevel"/>
    <w:tmpl w:val="966C4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2D"/>
    <w:rsid w:val="00006E5C"/>
    <w:rsid w:val="0001266A"/>
    <w:rsid w:val="000F60DF"/>
    <w:rsid w:val="00282E2D"/>
    <w:rsid w:val="002A1E26"/>
    <w:rsid w:val="002D0922"/>
    <w:rsid w:val="005F301D"/>
    <w:rsid w:val="007702B1"/>
    <w:rsid w:val="008F2264"/>
    <w:rsid w:val="00A10FE5"/>
    <w:rsid w:val="00A15D9C"/>
    <w:rsid w:val="00CB34A5"/>
    <w:rsid w:val="00DC4D7C"/>
    <w:rsid w:val="00F723A3"/>
    <w:rsid w:val="00F91E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33195A8"/>
  <w15:chartTrackingRefBased/>
  <w15:docId w15:val="{4443E12E-ADC5-4083-A7B7-C193E0E9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282E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282E2D"/>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282E2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282E2D"/>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2E2D"/>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282E2D"/>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282E2D"/>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282E2D"/>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282E2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282E2D"/>
    <w:rPr>
      <w:b/>
      <w:bCs/>
    </w:rPr>
  </w:style>
  <w:style w:type="paragraph" w:styleId="Lijstalinea">
    <w:name w:val="List Paragraph"/>
    <w:basedOn w:val="Standaard"/>
    <w:uiPriority w:val="34"/>
    <w:qFormat/>
    <w:rsid w:val="00CB3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896441">
      <w:bodyDiv w:val="1"/>
      <w:marLeft w:val="0"/>
      <w:marRight w:val="0"/>
      <w:marTop w:val="0"/>
      <w:marBottom w:val="0"/>
      <w:divBdr>
        <w:top w:val="none" w:sz="0" w:space="0" w:color="auto"/>
        <w:left w:val="none" w:sz="0" w:space="0" w:color="auto"/>
        <w:bottom w:val="none" w:sz="0" w:space="0" w:color="auto"/>
        <w:right w:val="none" w:sz="0" w:space="0" w:color="auto"/>
      </w:divBdr>
      <w:divsChild>
        <w:div w:id="1653101910">
          <w:marLeft w:val="0"/>
          <w:marRight w:val="0"/>
          <w:marTop w:val="0"/>
          <w:marBottom w:val="0"/>
          <w:divBdr>
            <w:top w:val="none" w:sz="0" w:space="0" w:color="auto"/>
            <w:left w:val="none" w:sz="0" w:space="0" w:color="auto"/>
            <w:bottom w:val="none" w:sz="0" w:space="0" w:color="auto"/>
            <w:right w:val="none" w:sz="0" w:space="0" w:color="auto"/>
          </w:divBdr>
        </w:div>
        <w:div w:id="1947999179">
          <w:marLeft w:val="0"/>
          <w:marRight w:val="0"/>
          <w:marTop w:val="0"/>
          <w:marBottom w:val="0"/>
          <w:divBdr>
            <w:top w:val="none" w:sz="0" w:space="0" w:color="auto"/>
            <w:left w:val="none" w:sz="0" w:space="0" w:color="auto"/>
            <w:bottom w:val="none" w:sz="0" w:space="0" w:color="auto"/>
            <w:right w:val="none" w:sz="0" w:space="0" w:color="auto"/>
          </w:divBdr>
        </w:div>
        <w:div w:id="1007440114">
          <w:marLeft w:val="0"/>
          <w:marRight w:val="0"/>
          <w:marTop w:val="0"/>
          <w:marBottom w:val="0"/>
          <w:divBdr>
            <w:top w:val="none" w:sz="0" w:space="0" w:color="auto"/>
            <w:left w:val="none" w:sz="0" w:space="0" w:color="auto"/>
            <w:bottom w:val="none" w:sz="0" w:space="0" w:color="auto"/>
            <w:right w:val="none" w:sz="0" w:space="0" w:color="auto"/>
          </w:divBdr>
        </w:div>
        <w:div w:id="478771338">
          <w:marLeft w:val="0"/>
          <w:marRight w:val="0"/>
          <w:marTop w:val="0"/>
          <w:marBottom w:val="0"/>
          <w:divBdr>
            <w:top w:val="none" w:sz="0" w:space="0" w:color="auto"/>
            <w:left w:val="none" w:sz="0" w:space="0" w:color="auto"/>
            <w:bottom w:val="none" w:sz="0" w:space="0" w:color="auto"/>
            <w:right w:val="none" w:sz="0" w:space="0" w:color="auto"/>
          </w:divBdr>
        </w:div>
        <w:div w:id="825366443">
          <w:blockQuote w:val="1"/>
          <w:marLeft w:val="720"/>
          <w:marRight w:val="720"/>
          <w:marTop w:val="100"/>
          <w:marBottom w:val="100"/>
          <w:divBdr>
            <w:top w:val="none" w:sz="0" w:space="0" w:color="auto"/>
            <w:left w:val="none" w:sz="0" w:space="0" w:color="auto"/>
            <w:bottom w:val="none" w:sz="0" w:space="0" w:color="auto"/>
            <w:right w:val="none" w:sz="0" w:space="0" w:color="auto"/>
          </w:divBdr>
        </w:div>
        <w:div w:id="31423737">
          <w:marLeft w:val="0"/>
          <w:marRight w:val="0"/>
          <w:marTop w:val="0"/>
          <w:marBottom w:val="0"/>
          <w:divBdr>
            <w:top w:val="none" w:sz="0" w:space="0" w:color="auto"/>
            <w:left w:val="none" w:sz="0" w:space="0" w:color="auto"/>
            <w:bottom w:val="none" w:sz="0" w:space="0" w:color="auto"/>
            <w:right w:val="none" w:sz="0" w:space="0" w:color="auto"/>
          </w:divBdr>
        </w:div>
        <w:div w:id="1195735095">
          <w:marLeft w:val="0"/>
          <w:marRight w:val="0"/>
          <w:marTop w:val="0"/>
          <w:marBottom w:val="0"/>
          <w:divBdr>
            <w:top w:val="none" w:sz="0" w:space="0" w:color="auto"/>
            <w:left w:val="none" w:sz="0" w:space="0" w:color="auto"/>
            <w:bottom w:val="none" w:sz="0" w:space="0" w:color="auto"/>
            <w:right w:val="none" w:sz="0" w:space="0" w:color="auto"/>
          </w:divBdr>
        </w:div>
        <w:div w:id="1775510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632</Words>
  <Characters>3479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Catharina Ziekenhuis</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Jacobs</dc:creator>
  <cp:keywords/>
  <dc:description/>
  <cp:lastModifiedBy>Nino Jacobs</cp:lastModifiedBy>
  <cp:revision>9</cp:revision>
  <dcterms:created xsi:type="dcterms:W3CDTF">2025-07-08T09:49:00Z</dcterms:created>
  <dcterms:modified xsi:type="dcterms:W3CDTF">2025-07-08T12:15:00Z</dcterms:modified>
</cp:coreProperties>
</file>