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9157763" w:displacedByCustomXml="nex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Content>
        <w:p w:rsidR="009A4D24" w:rsidRDefault="009A4D24" w:rsidP="009A4D24">
          <w:pPr>
            <w:pStyle w:val="TtulodeTDC"/>
          </w:pPr>
          <w:r>
            <w:t>Índice</w:t>
          </w:r>
        </w:p>
        <w:p w:rsidR="00F85801" w:rsidRDefault="006249D5">
          <w:pPr>
            <w:pStyle w:val="TDC1"/>
            <w:tabs>
              <w:tab w:val="right" w:leader="dot" w:pos="8828"/>
            </w:tabs>
            <w:rPr>
              <w:rFonts w:eastAsiaTheme="minorEastAsia"/>
              <w:noProof/>
              <w:sz w:val="22"/>
              <w:lang w:val="es-ES_tradnl" w:eastAsia="es-ES_tradnl"/>
            </w:rPr>
          </w:pPr>
          <w:r>
            <w:fldChar w:fldCharType="begin"/>
          </w:r>
          <w:r w:rsidR="009A4D24">
            <w:instrText xml:space="preserve"> TOC \o "1-3" \h \z \u </w:instrText>
          </w:r>
          <w:r>
            <w:fldChar w:fldCharType="separate"/>
          </w:r>
          <w:hyperlink w:anchor="_Toc262754064" w:history="1">
            <w:r w:rsidR="00F85801" w:rsidRPr="00307425">
              <w:rPr>
                <w:rStyle w:val="Hipervnculo"/>
                <w:noProof/>
              </w:rPr>
              <w:t>Anotaciones del Docente</w:t>
            </w:r>
            <w:r w:rsidR="00F85801">
              <w:rPr>
                <w:noProof/>
                <w:webHidden/>
              </w:rPr>
              <w:tab/>
            </w:r>
            <w:r>
              <w:rPr>
                <w:noProof/>
                <w:webHidden/>
              </w:rPr>
              <w:fldChar w:fldCharType="begin"/>
            </w:r>
            <w:r w:rsidR="00F85801">
              <w:rPr>
                <w:noProof/>
                <w:webHidden/>
              </w:rPr>
              <w:instrText xml:space="preserve"> PAGEREF _Toc262754064 \h </w:instrText>
            </w:r>
            <w:r>
              <w:rPr>
                <w:noProof/>
                <w:webHidden/>
              </w:rPr>
            </w:r>
            <w:r>
              <w:rPr>
                <w:noProof/>
                <w:webHidden/>
              </w:rPr>
              <w:fldChar w:fldCharType="separate"/>
            </w:r>
            <w:r w:rsidR="00F85801">
              <w:rPr>
                <w:noProof/>
                <w:webHidden/>
              </w:rPr>
              <w:t>2</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65" w:history="1">
            <w:r w:rsidR="00F85801" w:rsidRPr="00307425">
              <w:rPr>
                <w:rStyle w:val="Hipervnculo"/>
                <w:noProof/>
              </w:rPr>
              <w:t>Registro de Entrega y Calificación</w:t>
            </w:r>
            <w:r w:rsidR="00F85801">
              <w:rPr>
                <w:noProof/>
                <w:webHidden/>
              </w:rPr>
              <w:tab/>
            </w:r>
            <w:r>
              <w:rPr>
                <w:noProof/>
                <w:webHidden/>
              </w:rPr>
              <w:fldChar w:fldCharType="begin"/>
            </w:r>
            <w:r w:rsidR="00F85801">
              <w:rPr>
                <w:noProof/>
                <w:webHidden/>
              </w:rPr>
              <w:instrText xml:space="preserve"> PAGEREF _Toc262754065 \h </w:instrText>
            </w:r>
            <w:r>
              <w:rPr>
                <w:noProof/>
                <w:webHidden/>
              </w:rPr>
            </w:r>
            <w:r>
              <w:rPr>
                <w:noProof/>
                <w:webHidden/>
              </w:rPr>
              <w:fldChar w:fldCharType="separate"/>
            </w:r>
            <w:r w:rsidR="00F85801">
              <w:rPr>
                <w:noProof/>
                <w:webHidden/>
              </w:rPr>
              <w:t>3</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66" w:history="1">
            <w:r w:rsidR="00F85801" w:rsidRPr="00307425">
              <w:rPr>
                <w:rStyle w:val="Hipervnculo"/>
                <w:noProof/>
              </w:rPr>
              <w:t>Reglamento</w:t>
            </w:r>
            <w:r w:rsidR="00F85801">
              <w:rPr>
                <w:noProof/>
                <w:webHidden/>
              </w:rPr>
              <w:tab/>
            </w:r>
            <w:r>
              <w:rPr>
                <w:noProof/>
                <w:webHidden/>
              </w:rPr>
              <w:fldChar w:fldCharType="begin"/>
            </w:r>
            <w:r w:rsidR="00F85801">
              <w:rPr>
                <w:noProof/>
                <w:webHidden/>
              </w:rPr>
              <w:instrText xml:space="preserve"> PAGEREF _Toc262754066 \h </w:instrText>
            </w:r>
            <w:r>
              <w:rPr>
                <w:noProof/>
                <w:webHidden/>
              </w:rPr>
            </w:r>
            <w:r>
              <w:rPr>
                <w:noProof/>
                <w:webHidden/>
              </w:rPr>
              <w:fldChar w:fldCharType="separate"/>
            </w:r>
            <w:r w:rsidR="00F85801">
              <w:rPr>
                <w:noProof/>
                <w:webHidden/>
              </w:rPr>
              <w:t>4</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67" w:history="1">
            <w:r w:rsidR="00F85801" w:rsidRPr="00307425">
              <w:rPr>
                <w:rStyle w:val="Hipervnculo"/>
                <w:noProof/>
              </w:rPr>
              <w:t>Diagrama de Proceso de Panel de Instrumentos (IP)</w:t>
            </w:r>
            <w:r w:rsidR="00F85801">
              <w:rPr>
                <w:noProof/>
                <w:webHidden/>
              </w:rPr>
              <w:tab/>
            </w:r>
            <w:r>
              <w:rPr>
                <w:noProof/>
                <w:webHidden/>
              </w:rPr>
              <w:fldChar w:fldCharType="begin"/>
            </w:r>
            <w:r w:rsidR="00F85801">
              <w:rPr>
                <w:noProof/>
                <w:webHidden/>
              </w:rPr>
              <w:instrText xml:space="preserve"> PAGEREF _Toc262754067 \h </w:instrText>
            </w:r>
            <w:r>
              <w:rPr>
                <w:noProof/>
                <w:webHidden/>
              </w:rPr>
            </w:r>
            <w:r>
              <w:rPr>
                <w:noProof/>
                <w:webHidden/>
              </w:rPr>
              <w:fldChar w:fldCharType="separate"/>
            </w:r>
            <w:r w:rsidR="00F85801">
              <w:rPr>
                <w:noProof/>
                <w:webHidden/>
              </w:rPr>
              <w:t>5</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68" w:history="1">
            <w:r w:rsidR="00F85801" w:rsidRPr="00307425">
              <w:rPr>
                <w:rStyle w:val="Hipervnculo"/>
                <w:noProof/>
              </w:rPr>
              <w:t>Análisis de Costos</w:t>
            </w:r>
            <w:r w:rsidR="00F85801">
              <w:rPr>
                <w:noProof/>
                <w:webHidden/>
              </w:rPr>
              <w:tab/>
            </w:r>
            <w:r>
              <w:rPr>
                <w:noProof/>
                <w:webHidden/>
              </w:rPr>
              <w:fldChar w:fldCharType="begin"/>
            </w:r>
            <w:r w:rsidR="00F85801">
              <w:rPr>
                <w:noProof/>
                <w:webHidden/>
              </w:rPr>
              <w:instrText xml:space="preserve"> PAGEREF _Toc262754068 \h </w:instrText>
            </w:r>
            <w:r>
              <w:rPr>
                <w:noProof/>
                <w:webHidden/>
              </w:rPr>
            </w:r>
            <w:r>
              <w:rPr>
                <w:noProof/>
                <w:webHidden/>
              </w:rPr>
              <w:fldChar w:fldCharType="separate"/>
            </w:r>
            <w:r w:rsidR="00F85801">
              <w:rPr>
                <w:noProof/>
                <w:webHidden/>
              </w:rPr>
              <w:t>6</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69" w:history="1">
            <w:r w:rsidR="00F85801" w:rsidRPr="00307425">
              <w:rPr>
                <w:rStyle w:val="Hipervnculo"/>
                <w:noProof/>
              </w:rPr>
              <w:t>Costos Directos</w:t>
            </w:r>
            <w:r w:rsidR="00F85801">
              <w:rPr>
                <w:noProof/>
                <w:webHidden/>
              </w:rPr>
              <w:tab/>
            </w:r>
            <w:r>
              <w:rPr>
                <w:noProof/>
                <w:webHidden/>
              </w:rPr>
              <w:fldChar w:fldCharType="begin"/>
            </w:r>
            <w:r w:rsidR="00F85801">
              <w:rPr>
                <w:noProof/>
                <w:webHidden/>
              </w:rPr>
              <w:instrText xml:space="preserve"> PAGEREF _Toc262754069 \h </w:instrText>
            </w:r>
            <w:r>
              <w:rPr>
                <w:noProof/>
                <w:webHidden/>
              </w:rPr>
            </w:r>
            <w:r>
              <w:rPr>
                <w:noProof/>
                <w:webHidden/>
              </w:rPr>
              <w:fldChar w:fldCharType="separate"/>
            </w:r>
            <w:r w:rsidR="00F85801">
              <w:rPr>
                <w:noProof/>
                <w:webHidden/>
              </w:rPr>
              <w:t>6</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70" w:history="1">
            <w:r w:rsidR="00F85801" w:rsidRPr="00307425">
              <w:rPr>
                <w:rStyle w:val="Hipervnculo"/>
                <w:noProof/>
              </w:rPr>
              <w:t>Distribución de los Costos de la No Calidad (Antes de la Mejora)</w:t>
            </w:r>
            <w:r w:rsidR="00F85801">
              <w:rPr>
                <w:noProof/>
                <w:webHidden/>
              </w:rPr>
              <w:tab/>
            </w:r>
            <w:r>
              <w:rPr>
                <w:noProof/>
                <w:webHidden/>
              </w:rPr>
              <w:fldChar w:fldCharType="begin"/>
            </w:r>
            <w:r w:rsidR="00F85801">
              <w:rPr>
                <w:noProof/>
                <w:webHidden/>
              </w:rPr>
              <w:instrText xml:space="preserve"> PAGEREF _Toc262754070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71" w:history="1">
            <w:r w:rsidR="00F85801" w:rsidRPr="00307425">
              <w:rPr>
                <w:rStyle w:val="Hipervnculo"/>
                <w:noProof/>
              </w:rPr>
              <w:t>Detalles (*):</w:t>
            </w:r>
            <w:r w:rsidR="00F85801">
              <w:rPr>
                <w:noProof/>
                <w:webHidden/>
              </w:rPr>
              <w:tab/>
            </w:r>
            <w:r>
              <w:rPr>
                <w:noProof/>
                <w:webHidden/>
              </w:rPr>
              <w:fldChar w:fldCharType="begin"/>
            </w:r>
            <w:r w:rsidR="00F85801">
              <w:rPr>
                <w:noProof/>
                <w:webHidden/>
              </w:rPr>
              <w:instrText xml:space="preserve"> PAGEREF _Toc262754071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72" w:history="1">
            <w:r w:rsidR="00F85801" w:rsidRPr="00307425">
              <w:rPr>
                <w:rStyle w:val="Hipervnculo"/>
                <w:noProof/>
              </w:rPr>
              <w:t>Scrap: Tabla 1</w:t>
            </w:r>
            <w:r w:rsidR="00F85801">
              <w:rPr>
                <w:noProof/>
                <w:webHidden/>
              </w:rPr>
              <w:tab/>
            </w:r>
            <w:r>
              <w:rPr>
                <w:noProof/>
                <w:webHidden/>
              </w:rPr>
              <w:fldChar w:fldCharType="begin"/>
            </w:r>
            <w:r w:rsidR="00F85801">
              <w:rPr>
                <w:noProof/>
                <w:webHidden/>
              </w:rPr>
              <w:instrText xml:space="preserve"> PAGEREF _Toc262754072 \h </w:instrText>
            </w:r>
            <w:r>
              <w:rPr>
                <w:noProof/>
                <w:webHidden/>
              </w:rPr>
            </w:r>
            <w:r>
              <w:rPr>
                <w:noProof/>
                <w:webHidden/>
              </w:rPr>
              <w:fldChar w:fldCharType="separate"/>
            </w:r>
            <w:r w:rsidR="00F85801">
              <w:rPr>
                <w:noProof/>
                <w:webHidden/>
              </w:rPr>
              <w:t>8</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73" w:history="1">
            <w:r w:rsidR="00F85801" w:rsidRPr="00307425">
              <w:rPr>
                <w:rStyle w:val="Hipervnculo"/>
                <w:noProof/>
              </w:rPr>
              <w:t>Scrap: Tabla 2</w:t>
            </w:r>
            <w:r w:rsidR="00F85801">
              <w:rPr>
                <w:noProof/>
                <w:webHidden/>
              </w:rPr>
              <w:tab/>
            </w:r>
            <w:r>
              <w:rPr>
                <w:noProof/>
                <w:webHidden/>
              </w:rPr>
              <w:fldChar w:fldCharType="begin"/>
            </w:r>
            <w:r w:rsidR="00F85801">
              <w:rPr>
                <w:noProof/>
                <w:webHidden/>
              </w:rPr>
              <w:instrText xml:space="preserve"> PAGEREF _Toc262754073 \h </w:instrText>
            </w:r>
            <w:r>
              <w:rPr>
                <w:noProof/>
                <w:webHidden/>
              </w:rPr>
            </w:r>
            <w:r>
              <w:rPr>
                <w:noProof/>
                <w:webHidden/>
              </w:rPr>
              <w:fldChar w:fldCharType="separate"/>
            </w:r>
            <w:r w:rsidR="00F85801">
              <w:rPr>
                <w:noProof/>
                <w:webHidden/>
              </w:rPr>
              <w:t>9</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74" w:history="1">
            <w:r w:rsidR="00F85801" w:rsidRPr="00307425">
              <w:rPr>
                <w:rStyle w:val="Hipervnculo"/>
                <w:noProof/>
              </w:rPr>
              <w:t>Materia Prima Defectuosa:</w:t>
            </w:r>
            <w:r w:rsidR="00F85801">
              <w:rPr>
                <w:noProof/>
                <w:webHidden/>
              </w:rPr>
              <w:tab/>
            </w:r>
            <w:r>
              <w:rPr>
                <w:noProof/>
                <w:webHidden/>
              </w:rPr>
              <w:fldChar w:fldCharType="begin"/>
            </w:r>
            <w:r w:rsidR="00F85801">
              <w:rPr>
                <w:noProof/>
                <w:webHidden/>
              </w:rPr>
              <w:instrText xml:space="preserve"> PAGEREF _Toc262754074 \h </w:instrText>
            </w:r>
            <w:r>
              <w:rPr>
                <w:noProof/>
                <w:webHidden/>
              </w:rPr>
            </w:r>
            <w:r>
              <w:rPr>
                <w:noProof/>
                <w:webHidden/>
              </w:rPr>
              <w:fldChar w:fldCharType="separate"/>
            </w:r>
            <w:r w:rsidR="00F85801">
              <w:rPr>
                <w:noProof/>
                <w:webHidden/>
              </w:rPr>
              <w:t>9</w:t>
            </w:r>
            <w:r>
              <w:rPr>
                <w:noProof/>
                <w:webHidden/>
              </w:rPr>
              <w:fldChar w:fldCharType="end"/>
            </w:r>
          </w:hyperlink>
        </w:p>
        <w:p w:rsidR="00F85801" w:rsidRDefault="006249D5">
          <w:pPr>
            <w:pStyle w:val="TDC2"/>
            <w:tabs>
              <w:tab w:val="right" w:leader="dot" w:pos="8828"/>
            </w:tabs>
            <w:rPr>
              <w:rFonts w:eastAsiaTheme="minorEastAsia"/>
              <w:noProof/>
              <w:sz w:val="22"/>
              <w:lang w:val="es-ES_tradnl" w:eastAsia="es-ES_tradnl"/>
            </w:rPr>
          </w:pPr>
          <w:hyperlink w:anchor="_Toc262754075" w:history="1">
            <w:r w:rsidR="00F85801" w:rsidRPr="00307425">
              <w:rPr>
                <w:rStyle w:val="Hipervnculo"/>
                <w:noProof/>
              </w:rPr>
              <w:t>Devolución de Mercadería:</w:t>
            </w:r>
            <w:r w:rsidR="00F85801">
              <w:rPr>
                <w:noProof/>
                <w:webHidden/>
              </w:rPr>
              <w:tab/>
            </w:r>
            <w:r>
              <w:rPr>
                <w:noProof/>
                <w:webHidden/>
              </w:rPr>
              <w:fldChar w:fldCharType="begin"/>
            </w:r>
            <w:r w:rsidR="00F85801">
              <w:rPr>
                <w:noProof/>
                <w:webHidden/>
              </w:rPr>
              <w:instrText xml:space="preserve"> PAGEREF _Toc262754075 \h </w:instrText>
            </w:r>
            <w:r>
              <w:rPr>
                <w:noProof/>
                <w:webHidden/>
              </w:rPr>
            </w:r>
            <w:r>
              <w:rPr>
                <w:noProof/>
                <w:webHidden/>
              </w:rPr>
              <w:fldChar w:fldCharType="separate"/>
            </w:r>
            <w:r w:rsidR="00F85801">
              <w:rPr>
                <w:noProof/>
                <w:webHidden/>
              </w:rPr>
              <w:t>10</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76" w:history="1">
            <w:r w:rsidR="00F85801" w:rsidRPr="00307425">
              <w:rPr>
                <w:rStyle w:val="Hipervnculo"/>
                <w:noProof/>
              </w:rPr>
              <w:t>Porcentajes Antes de la Mejora</w:t>
            </w:r>
            <w:r w:rsidR="00F85801">
              <w:rPr>
                <w:noProof/>
                <w:webHidden/>
              </w:rPr>
              <w:tab/>
            </w:r>
            <w:r>
              <w:rPr>
                <w:noProof/>
                <w:webHidden/>
              </w:rPr>
              <w:fldChar w:fldCharType="begin"/>
            </w:r>
            <w:r w:rsidR="00F85801">
              <w:rPr>
                <w:noProof/>
                <w:webHidden/>
              </w:rPr>
              <w:instrText xml:space="preserve"> PAGEREF _Toc262754076 \h </w:instrText>
            </w:r>
            <w:r>
              <w:rPr>
                <w:noProof/>
                <w:webHidden/>
              </w:rPr>
            </w:r>
            <w:r>
              <w:rPr>
                <w:noProof/>
                <w:webHidden/>
              </w:rPr>
              <w:fldChar w:fldCharType="separate"/>
            </w:r>
            <w:r w:rsidR="00F85801">
              <w:rPr>
                <w:noProof/>
                <w:webHidden/>
              </w:rPr>
              <w:t>10</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77" w:history="1">
            <w:r w:rsidR="00F85801" w:rsidRPr="00307425">
              <w:rPr>
                <w:rStyle w:val="Hipervnculo"/>
                <w:noProof/>
              </w:rPr>
              <w:t>Propuesta de Mejoras de Proceso de Producción de IP</w:t>
            </w:r>
            <w:r w:rsidR="00F85801">
              <w:rPr>
                <w:noProof/>
                <w:webHidden/>
              </w:rPr>
              <w:tab/>
            </w:r>
            <w:r>
              <w:rPr>
                <w:noProof/>
                <w:webHidden/>
              </w:rPr>
              <w:fldChar w:fldCharType="begin"/>
            </w:r>
            <w:r w:rsidR="00F85801">
              <w:rPr>
                <w:noProof/>
                <w:webHidden/>
              </w:rPr>
              <w:instrText xml:space="preserve"> PAGEREF _Toc262754077 \h </w:instrText>
            </w:r>
            <w:r>
              <w:rPr>
                <w:noProof/>
                <w:webHidden/>
              </w:rPr>
            </w:r>
            <w:r>
              <w:rPr>
                <w:noProof/>
                <w:webHidden/>
              </w:rPr>
              <w:fldChar w:fldCharType="separate"/>
            </w:r>
            <w:r w:rsidR="00F85801">
              <w:rPr>
                <w:noProof/>
                <w:webHidden/>
              </w:rPr>
              <w:t>11</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78" w:history="1">
            <w:r w:rsidR="00F85801" w:rsidRPr="00307425">
              <w:rPr>
                <w:rStyle w:val="Hipervnculo"/>
                <w:noProof/>
              </w:rPr>
              <w:t>Análisis de Costos de Mejora</w:t>
            </w:r>
            <w:r w:rsidR="00F85801">
              <w:rPr>
                <w:noProof/>
                <w:webHidden/>
              </w:rPr>
              <w:tab/>
            </w:r>
            <w:r>
              <w:rPr>
                <w:noProof/>
                <w:webHidden/>
              </w:rPr>
              <w:fldChar w:fldCharType="begin"/>
            </w:r>
            <w:r w:rsidR="00F85801">
              <w:rPr>
                <w:noProof/>
                <w:webHidden/>
              </w:rPr>
              <w:instrText xml:space="preserve"> PAGEREF _Toc262754078 \h </w:instrText>
            </w:r>
            <w:r>
              <w:rPr>
                <w:noProof/>
                <w:webHidden/>
              </w:rPr>
            </w:r>
            <w:r>
              <w:rPr>
                <w:noProof/>
                <w:webHidden/>
              </w:rPr>
              <w:fldChar w:fldCharType="separate"/>
            </w:r>
            <w:r w:rsidR="00F85801">
              <w:rPr>
                <w:noProof/>
                <w:webHidden/>
              </w:rPr>
              <w:t>13</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79" w:history="1">
            <w:r w:rsidR="00F85801" w:rsidRPr="00307425">
              <w:rPr>
                <w:rStyle w:val="Hipervnculo"/>
                <w:noProof/>
              </w:rPr>
              <w:t>Distribución de los Costos de la Calidad (Después de la Mejora)</w:t>
            </w:r>
            <w:r w:rsidR="00F85801">
              <w:rPr>
                <w:noProof/>
                <w:webHidden/>
              </w:rPr>
              <w:tab/>
            </w:r>
            <w:r>
              <w:rPr>
                <w:noProof/>
                <w:webHidden/>
              </w:rPr>
              <w:fldChar w:fldCharType="begin"/>
            </w:r>
            <w:r w:rsidR="00F85801">
              <w:rPr>
                <w:noProof/>
                <w:webHidden/>
              </w:rPr>
              <w:instrText xml:space="preserve"> PAGEREF _Toc262754079 \h </w:instrText>
            </w:r>
            <w:r>
              <w:rPr>
                <w:noProof/>
                <w:webHidden/>
              </w:rPr>
            </w:r>
            <w:r>
              <w:rPr>
                <w:noProof/>
                <w:webHidden/>
              </w:rPr>
              <w:fldChar w:fldCharType="separate"/>
            </w:r>
            <w:r w:rsidR="00F85801">
              <w:rPr>
                <w:noProof/>
                <w:webHidden/>
              </w:rPr>
              <w:t>14</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80" w:history="1">
            <w:r w:rsidR="00F85801" w:rsidRPr="00307425">
              <w:rPr>
                <w:rStyle w:val="Hipervnculo"/>
                <w:noProof/>
              </w:rPr>
              <w:t>Porcentajes Después de la Mejora</w:t>
            </w:r>
            <w:r w:rsidR="00F85801">
              <w:rPr>
                <w:noProof/>
                <w:webHidden/>
              </w:rPr>
              <w:tab/>
            </w:r>
            <w:r>
              <w:rPr>
                <w:noProof/>
                <w:webHidden/>
              </w:rPr>
              <w:fldChar w:fldCharType="begin"/>
            </w:r>
            <w:r w:rsidR="00F85801">
              <w:rPr>
                <w:noProof/>
                <w:webHidden/>
              </w:rPr>
              <w:instrText xml:space="preserve"> PAGEREF _Toc262754080 \h </w:instrText>
            </w:r>
            <w:r>
              <w:rPr>
                <w:noProof/>
                <w:webHidden/>
              </w:rPr>
            </w:r>
            <w:r>
              <w:rPr>
                <w:noProof/>
                <w:webHidden/>
              </w:rPr>
              <w:fldChar w:fldCharType="separate"/>
            </w:r>
            <w:r w:rsidR="00F85801">
              <w:rPr>
                <w:noProof/>
                <w:webHidden/>
              </w:rPr>
              <w:t>14</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81" w:history="1">
            <w:r w:rsidR="00F85801" w:rsidRPr="00307425">
              <w:rPr>
                <w:rStyle w:val="Hipervnculo"/>
                <w:noProof/>
              </w:rPr>
              <w:t>Comparación de los costos</w:t>
            </w:r>
            <w:r w:rsidR="00F85801">
              <w:rPr>
                <w:noProof/>
                <w:webHidden/>
              </w:rPr>
              <w:tab/>
            </w:r>
            <w:r>
              <w:rPr>
                <w:noProof/>
                <w:webHidden/>
              </w:rPr>
              <w:fldChar w:fldCharType="begin"/>
            </w:r>
            <w:r w:rsidR="00F85801">
              <w:rPr>
                <w:noProof/>
                <w:webHidden/>
              </w:rPr>
              <w:instrText xml:space="preserve"> PAGEREF _Toc262754081 \h </w:instrText>
            </w:r>
            <w:r>
              <w:rPr>
                <w:noProof/>
                <w:webHidden/>
              </w:rPr>
            </w:r>
            <w:r>
              <w:rPr>
                <w:noProof/>
                <w:webHidden/>
              </w:rPr>
              <w:fldChar w:fldCharType="separate"/>
            </w:r>
            <w:r w:rsidR="00F85801">
              <w:rPr>
                <w:noProof/>
                <w:webHidden/>
              </w:rPr>
              <w:t>15</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82" w:history="1">
            <w:r w:rsidR="00F85801" w:rsidRPr="00307425">
              <w:rPr>
                <w:rStyle w:val="Hipervnculo"/>
                <w:noProof/>
              </w:rPr>
              <w:t>Gráfico de Costos de la Calidad antes y después de las Mejoras</w:t>
            </w:r>
            <w:r w:rsidR="00F85801">
              <w:rPr>
                <w:noProof/>
                <w:webHidden/>
              </w:rPr>
              <w:tab/>
            </w:r>
            <w:r>
              <w:rPr>
                <w:noProof/>
                <w:webHidden/>
              </w:rPr>
              <w:fldChar w:fldCharType="begin"/>
            </w:r>
            <w:r w:rsidR="00F85801">
              <w:rPr>
                <w:noProof/>
                <w:webHidden/>
              </w:rPr>
              <w:instrText xml:space="preserve"> PAGEREF _Toc262754082 \h </w:instrText>
            </w:r>
            <w:r>
              <w:rPr>
                <w:noProof/>
                <w:webHidden/>
              </w:rPr>
            </w:r>
            <w:r>
              <w:rPr>
                <w:noProof/>
                <w:webHidden/>
              </w:rPr>
              <w:fldChar w:fldCharType="separate"/>
            </w:r>
            <w:r w:rsidR="00F85801">
              <w:rPr>
                <w:noProof/>
                <w:webHidden/>
              </w:rPr>
              <w:t>15</w:t>
            </w:r>
            <w:r>
              <w:rPr>
                <w:noProof/>
                <w:webHidden/>
              </w:rPr>
              <w:fldChar w:fldCharType="end"/>
            </w:r>
          </w:hyperlink>
        </w:p>
        <w:p w:rsidR="00F85801" w:rsidRDefault="006249D5">
          <w:pPr>
            <w:pStyle w:val="TDC1"/>
            <w:tabs>
              <w:tab w:val="right" w:leader="dot" w:pos="8828"/>
            </w:tabs>
            <w:rPr>
              <w:rFonts w:eastAsiaTheme="minorEastAsia"/>
              <w:noProof/>
              <w:sz w:val="22"/>
              <w:lang w:val="es-ES_tradnl" w:eastAsia="es-ES_tradnl"/>
            </w:rPr>
          </w:pPr>
          <w:hyperlink w:anchor="_Toc262754083" w:history="1">
            <w:r w:rsidR="00F85801" w:rsidRPr="00307425">
              <w:rPr>
                <w:rStyle w:val="Hipervnculo"/>
                <w:noProof/>
              </w:rPr>
              <w:t>Conclusión</w:t>
            </w:r>
            <w:r w:rsidR="00F85801">
              <w:rPr>
                <w:noProof/>
                <w:webHidden/>
              </w:rPr>
              <w:tab/>
            </w:r>
            <w:r>
              <w:rPr>
                <w:noProof/>
                <w:webHidden/>
              </w:rPr>
              <w:fldChar w:fldCharType="begin"/>
            </w:r>
            <w:r w:rsidR="00F85801">
              <w:rPr>
                <w:noProof/>
                <w:webHidden/>
              </w:rPr>
              <w:instrText xml:space="preserve"> PAGEREF _Toc262754083 \h </w:instrText>
            </w:r>
            <w:r>
              <w:rPr>
                <w:noProof/>
                <w:webHidden/>
              </w:rPr>
            </w:r>
            <w:r>
              <w:rPr>
                <w:noProof/>
                <w:webHidden/>
              </w:rPr>
              <w:fldChar w:fldCharType="separate"/>
            </w:r>
            <w:r w:rsidR="00F85801">
              <w:rPr>
                <w:noProof/>
                <w:webHidden/>
              </w:rPr>
              <w:t>16</w:t>
            </w:r>
            <w:r>
              <w:rPr>
                <w:noProof/>
                <w:webHidden/>
              </w:rPr>
              <w:fldChar w:fldCharType="end"/>
            </w:r>
          </w:hyperlink>
        </w:p>
        <w:p w:rsidR="009A4D24" w:rsidRDefault="006249D5">
          <w:r>
            <w:fldChar w:fldCharType="end"/>
          </w:r>
        </w:p>
      </w:sdtContent>
    </w:sdt>
    <w:p w:rsidR="009A4D24" w:rsidRDefault="009A4D24">
      <w:pPr>
        <w:jc w:val="left"/>
        <w:rPr>
          <w:rFonts w:asciiTheme="majorHAnsi" w:eastAsiaTheme="majorEastAsia" w:hAnsiTheme="majorHAnsi" w:cstheme="majorBidi"/>
          <w:b/>
          <w:bCs/>
          <w:color w:val="4F81BD" w:themeColor="accent1"/>
          <w:sz w:val="26"/>
          <w:szCs w:val="26"/>
        </w:rPr>
      </w:pPr>
      <w:r>
        <w:br w:type="page"/>
      </w:r>
    </w:p>
    <w:p w:rsidR="00BC5433" w:rsidRDefault="00BC5433" w:rsidP="009A4D24">
      <w:pPr>
        <w:pStyle w:val="Ttulo1"/>
      </w:pPr>
      <w:bookmarkStart w:id="1" w:name="_Toc262754064"/>
      <w:r>
        <w:lastRenderedPageBreak/>
        <w:t>Anotaciones del Docente</w:t>
      </w:r>
      <w:bookmarkEnd w:id="0"/>
      <w:bookmarkEnd w:id="1"/>
    </w:p>
    <w:p w:rsidR="00BC5433" w:rsidRDefault="00BC5433" w:rsidP="00BC5433">
      <w:r>
        <w:br w:type="page"/>
      </w:r>
    </w:p>
    <w:p w:rsidR="00BC5433" w:rsidRDefault="00BC5433" w:rsidP="00BC5433">
      <w:pPr>
        <w:spacing w:after="0"/>
        <w:jc w:val="left"/>
        <w:rPr>
          <w:rFonts w:asciiTheme="majorHAnsi" w:eastAsiaTheme="majorEastAsia" w:hAnsiTheme="majorHAnsi" w:cstheme="majorBidi"/>
          <w:b/>
          <w:bCs/>
          <w:color w:val="4F81BD" w:themeColor="accent1"/>
          <w:sz w:val="32"/>
          <w:szCs w:val="32"/>
          <w:u w:val="single"/>
        </w:rPr>
        <w:sectPr w:rsidR="00BC5433">
          <w:headerReference w:type="default" r:id="rId8"/>
          <w:footerReference w:type="default" r:id="rId9"/>
          <w:pgSz w:w="12240" w:h="15840"/>
          <w:pgMar w:top="1417" w:right="1701" w:bottom="1417" w:left="1701" w:header="708" w:footer="708" w:gutter="0"/>
          <w:cols w:space="720"/>
        </w:sectPr>
      </w:pPr>
    </w:p>
    <w:p w:rsidR="00BC5433" w:rsidRDefault="00BC5433" w:rsidP="009A4D24">
      <w:pPr>
        <w:pStyle w:val="Ttulo1"/>
      </w:pPr>
      <w:bookmarkStart w:id="2" w:name="_Toc259157764"/>
      <w:bookmarkStart w:id="3" w:name="_Toc262754065"/>
      <w:r>
        <w:lastRenderedPageBreak/>
        <w:t>Registro de Entrega y Calificación</w:t>
      </w:r>
      <w:bookmarkEnd w:id="2"/>
      <w:bookmarkEnd w:id="3"/>
    </w:p>
    <w:p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136"/>
        <w:gridCol w:w="1418"/>
        <w:gridCol w:w="1419"/>
        <w:gridCol w:w="992"/>
        <w:gridCol w:w="850"/>
        <w:gridCol w:w="851"/>
        <w:gridCol w:w="992"/>
        <w:gridCol w:w="1702"/>
      </w:tblGrid>
      <w:tr w:rsidR="00BC5433" w:rsidTr="00CC2E4C">
        <w:trPr>
          <w:trHeight w:val="647"/>
        </w:trPr>
        <w:tc>
          <w:tcPr>
            <w:tcW w:w="1135"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B8CCE4" w:themeFill="accent1" w:themeFillTint="66"/>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Asist.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B8CCE4" w:themeFill="accent1" w:themeFillTint="66"/>
          </w:tcPr>
          <w:p w:rsidR="00BC5433" w:rsidRPr="00CC2E4C" w:rsidRDefault="00BC5433">
            <w:pPr>
              <w:pStyle w:val="Sinespaciado"/>
              <w:spacing w:line="276" w:lineRule="auto"/>
              <w:jc w:val="center"/>
              <w:rPr>
                <w:rFonts w:asciiTheme="minorHAnsi" w:eastAsia="Calibri" w:hAnsiTheme="minorHAnsi" w:cstheme="minorHAnsi"/>
              </w:rPr>
            </w:pPr>
          </w:p>
        </w:tc>
      </w:tr>
      <w:tr w:rsidR="00BC5433"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12"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rsidR="00BC5433" w:rsidRDefault="00BC5433">
            <w:pPr>
              <w:jc w:val="center"/>
              <w:rPr>
                <w:rFonts w:cstheme="minorHAnsi"/>
              </w:rPr>
            </w:pPr>
          </w:p>
        </w:tc>
      </w:tr>
      <w:tr w:rsidR="00BC5433" w:rsidTr="00BC5433">
        <w:trPr>
          <w:cantSplit/>
        </w:trPr>
        <w:tc>
          <w:tcPr>
            <w:tcW w:w="1135" w:type="dxa"/>
            <w:vMerge w:val="restart"/>
            <w:tcBorders>
              <w:top w:val="single" w:sz="12" w:space="0" w:color="auto"/>
              <w:left w:val="single" w:sz="12" w:space="0" w:color="auto"/>
              <w:bottom w:val="nil"/>
              <w:right w:val="single" w:sz="6" w:space="0" w:color="auto"/>
            </w:tcBorders>
          </w:tcPr>
          <w:p w:rsidR="00BC5433" w:rsidRDefault="00BC5433">
            <w:pPr>
              <w:jc w:val="center"/>
              <w:rPr>
                <w:rFonts w:ascii="Calibri" w:eastAsia="Calibri" w:hAnsi="Calibri" w:cs="Calibri"/>
              </w:rPr>
            </w:pPr>
          </w:p>
          <w:p w:rsidR="00BC5433" w:rsidRDefault="00BC5433">
            <w:pPr>
              <w:jc w:val="center"/>
              <w:rPr>
                <w:rFonts w:ascii="Calibri" w:eastAsia="Calibri" w:hAnsi="Calibri" w:cs="Calibri"/>
              </w:rPr>
            </w:pPr>
            <w:r>
              <w:rPr>
                <w:rFonts w:ascii="Calibri" w:eastAsia="Calibri" w:hAnsi="Calibri" w:cs="Calibri"/>
              </w:rPr>
              <w:t>3</w:t>
            </w:r>
          </w:p>
          <w:p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Barale, Lorena</w:t>
            </w:r>
          </w:p>
        </w:tc>
        <w:tc>
          <w:tcPr>
            <w:tcW w:w="1418"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Merdine, Victoria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ascii="Calibri" w:eastAsia="Calibri" w:hAnsi="Calibri" w:cs="Calibri"/>
              </w:rPr>
            </w:pPr>
          </w:p>
        </w:tc>
      </w:tr>
      <w:tr w:rsidR="00BC5433" w:rsidTr="00BC5433">
        <w:trPr>
          <w:cantSplit/>
        </w:trPr>
        <w:tc>
          <w:tcPr>
            <w:tcW w:w="1135" w:type="dxa"/>
            <w:tcBorders>
              <w:top w:val="nil"/>
              <w:left w:val="single" w:sz="12" w:space="0" w:color="auto"/>
              <w:bottom w:val="single" w:sz="6" w:space="0" w:color="auto"/>
              <w:right w:val="single" w:sz="6" w:space="0" w:color="auto"/>
            </w:tcBorders>
          </w:tcPr>
          <w:p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rsidR="00BC5433" w:rsidRDefault="00BC5433">
            <w:pPr>
              <w:jc w:val="center"/>
              <w:rPr>
                <w:rFonts w:cstheme="minorHAnsi"/>
              </w:rPr>
            </w:pPr>
          </w:p>
        </w:tc>
      </w:tr>
    </w:tbl>
    <w:p w:rsidR="00BC5433" w:rsidRDefault="00BC5433" w:rsidP="00BC5433">
      <w:pPr>
        <w:rPr>
          <w:rFonts w:asciiTheme="majorHAnsi" w:eastAsiaTheme="majorEastAsia" w:hAnsiTheme="majorHAnsi" w:cstheme="majorBidi"/>
          <w:color w:val="4F81BD" w:themeColor="accent1"/>
        </w:rPr>
      </w:pPr>
      <w:bookmarkStart w:id="4" w:name="_Toc259157765"/>
    </w:p>
    <w:p w:rsidR="00BC5433" w:rsidRDefault="00BC5433" w:rsidP="009A4D24">
      <w:pPr>
        <w:pStyle w:val="Ttulo1"/>
      </w:pPr>
      <w:bookmarkStart w:id="5" w:name="_Toc262754066"/>
      <w:r>
        <w:t>Reglamento</w:t>
      </w:r>
      <w:bookmarkEnd w:id="4"/>
      <w:bookmarkEnd w:id="5"/>
    </w:p>
    <w:p w:rsidR="00A41D1E" w:rsidRPr="0064084F" w:rsidRDefault="00A41D1E" w:rsidP="00A41D1E">
      <w:pPr>
        <w:rPr>
          <w:rFonts w:cstheme="minorHAnsi"/>
          <w:szCs w:val="24"/>
        </w:rPr>
      </w:pPr>
      <w:r w:rsidRPr="0064084F">
        <w:rPr>
          <w:rFonts w:cstheme="minorHAnsi"/>
          <w:szCs w:val="24"/>
        </w:rPr>
        <w:t>Un trabajo escrito que contenga:</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rsidR="00A41D1E" w:rsidRPr="0064084F" w:rsidRDefault="00A41D1E" w:rsidP="00A41D1E">
      <w:pPr>
        <w:rPr>
          <w:rFonts w:cstheme="minorHAnsi"/>
          <w:szCs w:val="24"/>
        </w:rPr>
      </w:pPr>
    </w:p>
    <w:p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rsidR="00BC5433" w:rsidRDefault="00BC5433" w:rsidP="00BC5433"/>
    <w:p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rsidR="004B1BF0" w:rsidRPr="00135082" w:rsidRDefault="004B1BF0" w:rsidP="004B1BF0">
      <w:pPr>
        <w:pStyle w:val="Ttulo1"/>
      </w:pPr>
      <w:bookmarkStart w:id="6" w:name="_Toc259160761"/>
      <w:bookmarkStart w:id="7" w:name="_Toc259163491"/>
      <w:bookmarkStart w:id="8" w:name="_Toc262754067"/>
      <w:r w:rsidRPr="00135082">
        <w:lastRenderedPageBreak/>
        <w:t>Presentación de la Organización</w:t>
      </w:r>
      <w:bookmarkEnd w:id="6"/>
      <w:bookmarkEnd w:id="7"/>
    </w:p>
    <w:p w:rsidR="004B1BF0" w:rsidRPr="00135082" w:rsidRDefault="004B1BF0" w:rsidP="004B1BF0"/>
    <w:p w:rsidR="004B1BF0" w:rsidRPr="00D62BE6" w:rsidRDefault="004B1BF0" w:rsidP="004B1BF0">
      <w:pPr>
        <w:pStyle w:val="Ttulo3"/>
      </w:pPr>
      <w:r w:rsidRPr="00D62BE6">
        <w:t>Fau</w:t>
      </w:r>
      <w:bookmarkStart w:id="9" w:name="_GoBack"/>
      <w:bookmarkEnd w:id="9"/>
      <w:r w:rsidRPr="00D62BE6">
        <w:t>recia - un experto mundial en la industria del automóvil</w:t>
      </w:r>
    </w:p>
    <w:p w:rsidR="004B1BF0" w:rsidRDefault="004B1BF0" w:rsidP="004B1BF0">
      <w:r w:rsidRPr="00135082">
        <w:br/>
        <w:t>Faurecia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Faurecia están impulsados por una cultura de negocios centrada en el prog</w:t>
      </w:r>
      <w:r>
        <w:t>reso continuo en sus procesos y procesos.</w:t>
      </w:r>
    </w:p>
    <w:p w:rsidR="004B1BF0" w:rsidRPr="00135082" w:rsidRDefault="004B1BF0" w:rsidP="004B1BF0">
      <w:r w:rsidRPr="00135082">
        <w:br/>
        <w:t>Faurecia,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rsidR="004B1BF0" w:rsidRPr="00135082" w:rsidRDefault="004B1BF0" w:rsidP="004B1BF0">
      <w:r w:rsidRPr="00135082">
        <w:br/>
        <w:t>Faurecia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rsidR="004B1BF0" w:rsidRPr="00135082" w:rsidRDefault="004B1BF0" w:rsidP="004B1BF0">
      <w:r w:rsidRPr="00135082">
        <w:br w:type="page"/>
      </w:r>
    </w:p>
    <w:p w:rsidR="004B1BF0" w:rsidRDefault="004B1BF0" w:rsidP="004B1BF0">
      <w:pPr>
        <w:pStyle w:val="Ttulo1"/>
      </w:pPr>
      <w:bookmarkStart w:id="10" w:name="_Toc259160764"/>
      <w:bookmarkStart w:id="11" w:name="_Toc259163494"/>
      <w:r w:rsidRPr="00135082">
        <w:lastRenderedPageBreak/>
        <w:t>Proceso: Panel de Instrumentos (IP)</w:t>
      </w:r>
      <w:bookmarkEnd w:id="10"/>
      <w:bookmarkEnd w:id="11"/>
    </w:p>
    <w:p w:rsidR="004B1BF0" w:rsidRDefault="004B1BF0" w:rsidP="004B1BF0">
      <w:pPr>
        <w:rPr>
          <w:lang w:bidi="en-US"/>
        </w:rPr>
      </w:pPr>
    </w:p>
    <w:p w:rsidR="004B1BF0" w:rsidRDefault="004B1BF0" w:rsidP="004B1BF0">
      <w:pPr>
        <w:rPr>
          <w:rFonts w:cstheme="minorHAnsi"/>
          <w:szCs w:val="24"/>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r w:rsidRPr="000770D5">
        <w:rPr>
          <w:rFonts w:cstheme="minorHAnsi"/>
          <w:szCs w:val="24"/>
        </w:rPr>
        <w:t>tacómetro</w:t>
      </w:r>
      <w:r w:rsidRPr="00704DE2">
        <w:rPr>
          <w:rFonts w:cstheme="minorHAnsi"/>
          <w:szCs w:val="24"/>
        </w:rPr>
        <w:t xml:space="preserve">, </w:t>
      </w:r>
      <w:r w:rsidRPr="000770D5">
        <w:rPr>
          <w:rFonts w:cstheme="minorHAnsi"/>
          <w:szCs w:val="24"/>
        </w:rPr>
        <w:t>contador de revoluciones</w:t>
      </w:r>
      <w:r w:rsidRPr="00704DE2">
        <w:rPr>
          <w:rFonts w:cstheme="minorHAnsi"/>
          <w:szCs w:val="24"/>
        </w:rPr>
        <w:t xml:space="preserve">, indicador de combustible restante, temperatura exterior, indicadores de advertencia y </w:t>
      </w:r>
      <w:r w:rsidRPr="000770D5">
        <w:rPr>
          <w:rFonts w:cstheme="minorHAnsi"/>
          <w:szCs w:val="24"/>
        </w:rPr>
        <w:t>faros intermitentes</w:t>
      </w:r>
      <w:r w:rsidRPr="00704DE2">
        <w:rPr>
          <w:rFonts w:cstheme="minorHAnsi"/>
          <w:szCs w:val="24"/>
        </w:rPr>
        <w:t>, el volante, entre otros. A continuación el producto con sus componentes detallados.</w:t>
      </w:r>
    </w:p>
    <w:p w:rsidR="000770D5" w:rsidRPr="00704DE2" w:rsidRDefault="000770D5" w:rsidP="004B1BF0">
      <w:pPr>
        <w:rPr>
          <w:szCs w:val="24"/>
          <w:lang w:bidi="en-US"/>
        </w:rPr>
      </w:pPr>
      <w:r>
        <w:rPr>
          <w:noProof/>
          <w:szCs w:val="24"/>
          <w:lang w:val="es-AR" w:eastAsia="es-AR"/>
        </w:rPr>
        <w:drawing>
          <wp:inline distT="0" distB="0" distL="0" distR="0">
            <wp:extent cx="5400040" cy="37534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753485"/>
                    </a:xfrm>
                    <a:prstGeom prst="rect">
                      <a:avLst/>
                    </a:prstGeom>
                  </pic:spPr>
                </pic:pic>
              </a:graphicData>
            </a:graphic>
          </wp:inline>
        </w:drawing>
      </w:r>
    </w:p>
    <w:p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spatter en las tuercas, el spatter en los orificios, en los casos que los defectos se puedan solucionar se arregla la pieza, en caso contrario se considera scrap y se vuelve a realizar el proceso de fabricación con nueva materia prima.</w:t>
      </w:r>
    </w:p>
    <w:p w:rsidR="004B1BF0" w:rsidRDefault="004B1BF0" w:rsidP="004B1BF0">
      <w:pPr>
        <w:rPr>
          <w:szCs w:val="24"/>
          <w:lang w:bidi="en-US"/>
        </w:rPr>
      </w:pPr>
    </w:p>
    <w:p w:rsidR="000770D5" w:rsidRDefault="000770D5" w:rsidP="009A4D24">
      <w:pPr>
        <w:pStyle w:val="Ttulo1"/>
      </w:pPr>
      <w:r>
        <w:rPr>
          <w:noProof/>
          <w:lang w:val="es-AR" w:eastAsia="es-AR"/>
        </w:rPr>
        <w:lastRenderedPageBreak/>
        <w:drawing>
          <wp:inline distT="0" distB="0" distL="0" distR="0">
            <wp:extent cx="5400040" cy="32302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230245"/>
                    </a:xfrm>
                    <a:prstGeom prst="rect">
                      <a:avLst/>
                    </a:prstGeom>
                  </pic:spPr>
                </pic:pic>
              </a:graphicData>
            </a:graphic>
          </wp:inline>
        </w:drawing>
      </w:r>
    </w:p>
    <w:p w:rsidR="000770D5" w:rsidRPr="000770D5" w:rsidRDefault="000770D5" w:rsidP="000770D5"/>
    <w:p w:rsidR="000770D5" w:rsidRDefault="000770D5">
      <w:pPr>
        <w:jc w:val="left"/>
        <w:rPr>
          <w:rFonts w:asciiTheme="majorHAnsi" w:eastAsiaTheme="majorEastAsia" w:hAnsiTheme="majorHAnsi" w:cstheme="majorBidi"/>
          <w:b/>
          <w:bCs/>
          <w:color w:val="365F91" w:themeColor="accent1" w:themeShade="BF"/>
          <w:sz w:val="28"/>
          <w:szCs w:val="28"/>
        </w:rPr>
      </w:pPr>
      <w:r>
        <w:rPr>
          <w:noProof/>
          <w:lang w:val="es-AR" w:eastAsia="es-AR"/>
        </w:rPr>
        <w:drawing>
          <wp:inline distT="0" distB="0" distL="0" distR="0">
            <wp:extent cx="5400040" cy="418909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189095"/>
                    </a:xfrm>
                    <a:prstGeom prst="rect">
                      <a:avLst/>
                    </a:prstGeom>
                  </pic:spPr>
                </pic:pic>
              </a:graphicData>
            </a:graphic>
          </wp:inline>
        </w:drawing>
      </w:r>
      <w:r>
        <w:br w:type="page"/>
      </w:r>
    </w:p>
    <w:p w:rsidR="00CC2E4C" w:rsidRPr="008353CA" w:rsidRDefault="006249D5" w:rsidP="009A4D24">
      <w:pPr>
        <w:pStyle w:val="Ttulo1"/>
      </w:pPr>
      <w:r w:rsidRPr="006249D5">
        <w:rPr>
          <w:noProof/>
          <w:lang w:val="es-ES_tradnl" w:eastAsia="es-ES_tradnl"/>
        </w:rPr>
        <w:lastRenderedPageBreak/>
        <w:pict>
          <v:roundrect id="224 Rectángulo redondeado" o:spid="_x0000_s4965"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4f81bd [3204]" strokecolor="#4f81bd [3204]" strokeweight="2pt">
            <v:textbox>
              <w:txbxContent>
                <w:p w:rsidR="007861FB" w:rsidRPr="00CC2E4C" w:rsidRDefault="007861FB" w:rsidP="00CC2E4C">
                  <w:pPr>
                    <w:jc w:val="center"/>
                    <w:rPr>
                      <w:sz w:val="22"/>
                    </w:rPr>
                  </w:pPr>
                  <w:r w:rsidRPr="00CC2E4C">
                    <w:rPr>
                      <w:sz w:val="22"/>
                    </w:rPr>
                    <w:t>Scrap</w:t>
                  </w:r>
                </w:p>
                <w:p w:rsidR="007861FB" w:rsidRPr="00CC2E4C" w:rsidRDefault="007861FB" w:rsidP="00CC2E4C">
                  <w:pPr>
                    <w:rPr>
                      <w:sz w:val="22"/>
                    </w:rPr>
                  </w:pPr>
                </w:p>
              </w:txbxContent>
            </v:textbox>
          </v:roundrect>
        </w:pict>
      </w:r>
      <w:r w:rsidRPr="006249D5">
        <w:rPr>
          <w:noProof/>
          <w:lang w:val="es-ES_tradnl" w:eastAsia="es-ES_tradnl"/>
        </w:rPr>
        <w:pict>
          <v:shapetype id="_x0000_t202" coordsize="21600,21600" o:spt="202" path="m,l,21600r21600,l21600,xe">
            <v:stroke joinstyle="miter"/>
            <v:path gradientshapeok="t" o:connecttype="rect"/>
          </v:shapetype>
          <v:shape id="Cuadro de texto 22" o:spid="_x0000_s4966"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rsidR="007861FB" w:rsidRDefault="007861FB" w:rsidP="00CC2E4C">
                  <w:r>
                    <w:t>Si</w:t>
                  </w:r>
                </w:p>
              </w:txbxContent>
            </v:textbox>
          </v:shape>
        </w:pict>
      </w:r>
      <w:r w:rsidRPr="006249D5">
        <w:rPr>
          <w:noProof/>
          <w:lang w:val="es-ES_tradnl" w:eastAsia="es-ES_tradnl"/>
        </w:rPr>
        <w:pict>
          <v:shape id="_x0000_s4967"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rsidR="007861FB" w:rsidRDefault="007861FB" w:rsidP="00CC2E4C">
                  <w:r>
                    <w:t>No</w:t>
                  </w:r>
                  <w:r>
                    <w:rPr>
                      <w:noProof/>
                      <w:lang w:val="es-AR" w:eastAsia="es-AR"/>
                    </w:rPr>
                    <w:drawing>
                      <wp:inline distT="0" distB="0" distL="0" distR="0">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6249D5">
        <w:rPr>
          <w:noProof/>
          <w:lang w:val="es-ES_tradnl" w:eastAsia="es-ES_tradnl"/>
        </w:rPr>
        <w:pict>
          <v:roundrect id="23 Rectángulo redondeado" o:spid="_x0000_s4968"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4f81bd [3204]" strokecolor="#4f81bd [3204]" strokeweight="2pt">
            <v:textbox>
              <w:txbxContent>
                <w:p w:rsidR="007861FB" w:rsidRPr="00CC2E4C" w:rsidRDefault="007861FB" w:rsidP="00CC2E4C">
                  <w:pPr>
                    <w:jc w:val="center"/>
                    <w:rPr>
                      <w:sz w:val="22"/>
                    </w:rPr>
                  </w:pPr>
                  <w:r w:rsidRPr="00CC2E4C">
                    <w:rPr>
                      <w:sz w:val="22"/>
                    </w:rPr>
                    <w:t>Embalaje Para Envío</w:t>
                  </w:r>
                </w:p>
              </w:txbxContent>
            </v:textbox>
          </v:roundrect>
        </w:pict>
      </w:r>
      <w:r w:rsidRPr="006249D5">
        <w:rPr>
          <w:noProof/>
          <w:lang w:val="es-ES_tradnl" w:eastAsia="es-ES_tradnl"/>
        </w:rPr>
        <w:pict>
          <v:shape id="_x0000_s4969"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rsidR="007861FB" w:rsidRDefault="007861FB" w:rsidP="00CC2E4C">
                  <w:r>
                    <w:t>No</w:t>
                  </w:r>
                  <w:r>
                    <w:rPr>
                      <w:noProof/>
                      <w:lang w:val="es-AR" w:eastAsia="es-AR"/>
                    </w:rPr>
                    <w:drawing>
                      <wp:inline distT="0" distB="0" distL="0" distR="0">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6249D5">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4f81bd [3204]">
            <v:stroke endarrow="open"/>
          </v:shape>
        </w:pict>
      </w:r>
      <w:r w:rsidRPr="006249D5">
        <w:rPr>
          <w:noProof/>
          <w:lang w:val="es-ES_tradnl" w:eastAsia="es-ES_tradnl"/>
        </w:rPr>
        <w:pict>
          <v:shape id="310 Conector recto de flecha" o:spid="_x0000_s5005"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4f81bd [3204]">
            <v:stroke endarrow="open"/>
          </v:shape>
        </w:pict>
      </w:r>
      <w:r w:rsidRPr="006249D5">
        <w:rPr>
          <w:noProof/>
          <w:lang w:val="es-ES_tradnl" w:eastAsia="es-ES_tradnl"/>
        </w:rPr>
        <w:pict>
          <v:shape id="311 Conector recto de flecha" o:spid="_x0000_s5004"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4f81bd [3204]">
            <v:stroke endarrow="open"/>
          </v:shape>
        </w:pict>
      </w:r>
      <w:r w:rsidRPr="006249D5">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4970"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4f81bd [3204]" strokecolor="#4f81bd [3204]" strokeweight="2pt">
            <v:textbox>
              <w:txbxContent>
                <w:p w:rsidR="007861FB" w:rsidRPr="00CB731E" w:rsidRDefault="007861FB" w:rsidP="00CC2E4C">
                  <w:pPr>
                    <w:jc w:val="center"/>
                    <w:rPr>
                      <w:sz w:val="18"/>
                      <w:szCs w:val="18"/>
                    </w:rPr>
                  </w:pPr>
                  <w:r w:rsidRPr="00CB731E">
                    <w:rPr>
                      <w:sz w:val="18"/>
                      <w:szCs w:val="18"/>
                    </w:rPr>
                    <w:t>¿Pasa Inspección General?</w:t>
                  </w:r>
                </w:p>
                <w:p w:rsidR="007861FB" w:rsidRDefault="007861FB" w:rsidP="00CC2E4C">
                  <w:r>
                    <w:rPr>
                      <w:sz w:val="16"/>
                      <w:szCs w:val="16"/>
                    </w:rPr>
                    <w:t xml:space="preserve"> Gee</w:t>
                  </w:r>
                </w:p>
              </w:txbxContent>
            </v:textbox>
          </v:shape>
        </w:pict>
      </w:r>
      <w:r w:rsidRPr="006249D5">
        <w:rPr>
          <w:noProof/>
          <w:lang w:val="es-ES_tradnl" w:eastAsia="es-ES_tradnl"/>
        </w:rPr>
        <w:pict>
          <v:shape id="272 Conector recto de flecha" o:spid="_x0000_s5003"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4f81bd [3204]">
            <v:stroke endarrow="open"/>
          </v:shape>
        </w:pict>
      </w:r>
      <w:r w:rsidRPr="006249D5">
        <w:rPr>
          <w:noProof/>
          <w:lang w:val="es-ES_tradnl" w:eastAsia="es-ES_tradnl"/>
        </w:rPr>
        <w:pict>
          <v:shape id="271 Decisión" o:spid="_x0000_s4971"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4f81bd [3204]" strokecolor="#4f81bd [3204]" strokeweight="2pt">
            <v:textbox>
              <w:txbxContent>
                <w:p w:rsidR="007861FB" w:rsidRPr="00452075" w:rsidRDefault="007861FB" w:rsidP="00CC2E4C">
                  <w:pPr>
                    <w:jc w:val="center"/>
                    <w:rPr>
                      <w:sz w:val="18"/>
                      <w:szCs w:val="18"/>
                    </w:rPr>
                  </w:pPr>
                  <w:r w:rsidRPr="00452075">
                    <w:rPr>
                      <w:sz w:val="18"/>
                      <w:szCs w:val="18"/>
                    </w:rPr>
                    <w:t>¿Es Posible el re trabajo?</w:t>
                  </w:r>
                </w:p>
              </w:txbxContent>
            </v:textbox>
          </v:shape>
        </w:pict>
      </w:r>
      <w:r w:rsidRPr="006249D5">
        <w:rPr>
          <w:noProof/>
          <w:lang w:val="es-ES_tradnl" w:eastAsia="es-ES_tradnl"/>
        </w:rPr>
        <w:pict>
          <v:line id="266 Conector recto" o:spid="_x0000_s5002"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4f81bd [3204]"/>
        </w:pict>
      </w:r>
      <w:r w:rsidRPr="006249D5">
        <w:rPr>
          <w:noProof/>
          <w:lang w:val="es-ES_tradnl" w:eastAsia="es-ES_tradnl"/>
        </w:rPr>
        <w:pict>
          <v:shape id="_x0000_s4972"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rsidR="007861FB" w:rsidRDefault="007861FB" w:rsidP="00CC2E4C">
                  <w:r>
                    <w:t>Si</w:t>
                  </w:r>
                  <w:r>
                    <w:rPr>
                      <w:noProof/>
                      <w:lang w:val="es-AR" w:eastAsia="es-AR"/>
                    </w:rPr>
                    <w:drawing>
                      <wp:inline distT="0" distB="0" distL="0" distR="0">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6249D5">
        <w:rPr>
          <w:noProof/>
          <w:lang w:val="es-ES_tradnl" w:eastAsia="es-ES_tradnl"/>
        </w:rPr>
        <w:pict>
          <v:shape id="298 Conector recto de flecha" o:spid="_x0000_s5001"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4f81bd [3204]">
            <v:stroke endarrow="open"/>
          </v:shape>
        </w:pict>
      </w:r>
      <w:r w:rsidRPr="006249D5">
        <w:rPr>
          <w:noProof/>
          <w:lang w:val="es-ES_tradnl" w:eastAsia="es-ES_tradnl"/>
        </w:rPr>
        <w:pict>
          <v:shape id="297 Conector recto de flecha" o:spid="_x0000_s5000"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4f81bd [3204]">
            <v:stroke endarrow="open"/>
          </v:shape>
        </w:pict>
      </w:r>
      <w:r w:rsidRPr="006249D5">
        <w:rPr>
          <w:noProof/>
          <w:lang w:val="es-ES_tradnl" w:eastAsia="es-ES_tradnl"/>
        </w:rPr>
        <w:pict>
          <v:shape id="29 Conector recto de flecha" o:spid="_x0000_s4999"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4f81bd [3204]">
            <v:stroke endarrow="open"/>
          </v:shape>
        </w:pict>
      </w:r>
      <w:r w:rsidRPr="006249D5">
        <w:rPr>
          <w:noProof/>
          <w:lang w:val="es-ES_tradnl" w:eastAsia="es-ES_tradnl"/>
        </w:rPr>
        <w:pict>
          <v:roundrect id="295 Rectángulo redondeado" o:spid="_x0000_s4973"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4f81bd [3204]" strokecolor="#4f81bd [3204]" strokeweight="2pt">
            <v:textbox>
              <w:txbxContent>
                <w:p w:rsidR="007861FB" w:rsidRPr="00CC2E4C" w:rsidRDefault="007861FB" w:rsidP="00CC2E4C">
                  <w:pPr>
                    <w:jc w:val="center"/>
                    <w:rPr>
                      <w:sz w:val="22"/>
                    </w:rPr>
                  </w:pPr>
                  <w:r w:rsidRPr="00CC2E4C">
                    <w:rPr>
                      <w:sz w:val="22"/>
                    </w:rPr>
                    <w:t>Recepción de Materia Prima</w:t>
                  </w:r>
                </w:p>
              </w:txbxContent>
            </v:textbox>
          </v:roundrect>
        </w:pict>
      </w:r>
      <w:r w:rsidRPr="006249D5">
        <w:rPr>
          <w:noProof/>
          <w:lang w:val="es-ES_tradnl" w:eastAsia="es-ES_tradnl"/>
        </w:rPr>
        <w:pict>
          <v:line id="282 Conector recto" o:spid="_x0000_s4998"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4f81bd [3204]"/>
        </w:pict>
      </w:r>
      <w:r w:rsidRPr="006249D5">
        <w:rPr>
          <w:noProof/>
          <w:lang w:val="es-ES_tradnl" w:eastAsia="es-ES_tradnl"/>
        </w:rPr>
        <w:pict>
          <v:line id="281 Conector recto" o:spid="_x0000_s4997"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4f81bd [3204]"/>
        </w:pict>
      </w:r>
      <w:r w:rsidRPr="006249D5">
        <w:rPr>
          <w:noProof/>
          <w:lang w:val="es-ES_tradnl" w:eastAsia="es-ES_tradnl"/>
        </w:rPr>
        <w:pict>
          <v:shape id="_x0000_s4974"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rsidR="007861FB" w:rsidRDefault="007861FB" w:rsidP="00CC2E4C">
                  <w:r>
                    <w:t>No</w:t>
                  </w:r>
                  <w:r>
                    <w:rPr>
                      <w:noProof/>
                      <w:lang w:val="es-AR" w:eastAsia="es-AR"/>
                    </w:rPr>
                    <w:drawing>
                      <wp:inline distT="0" distB="0" distL="0" distR="0">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6249D5">
        <w:rPr>
          <w:noProof/>
          <w:lang w:val="es-ES_tradnl" w:eastAsia="es-ES_tradnl"/>
        </w:rPr>
        <w:pict>
          <v:shape id="279 Conector recto de flecha" o:spid="_x0000_s4996"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4f81bd [3204]">
            <v:stroke endarrow="open"/>
          </v:shape>
        </w:pict>
      </w:r>
      <w:r w:rsidRPr="006249D5">
        <w:rPr>
          <w:noProof/>
          <w:lang w:val="es-ES_tradnl" w:eastAsia="es-ES_tradnl"/>
        </w:rPr>
        <w:pict>
          <v:shape id="32 Decisión" o:spid="_x0000_s4975"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4f81bd [3204]" strokecolor="#4f81bd [3204]" strokeweight="2pt">
            <v:textbox>
              <w:txbxContent>
                <w:p w:rsidR="007861FB" w:rsidRPr="00EF6EC4" w:rsidRDefault="007861FB" w:rsidP="00CC2E4C">
                  <w:pPr>
                    <w:jc w:val="center"/>
                    <w:rPr>
                      <w:sz w:val="16"/>
                      <w:szCs w:val="16"/>
                    </w:rPr>
                  </w:pPr>
                  <w:r>
                    <w:rPr>
                      <w:sz w:val="16"/>
                      <w:szCs w:val="16"/>
                    </w:rPr>
                    <w:t>¿Pasa Inspección?</w:t>
                  </w:r>
                </w:p>
              </w:txbxContent>
            </v:textbox>
          </v:shape>
        </w:pict>
      </w:r>
      <w:r w:rsidRPr="006249D5">
        <w:rPr>
          <w:noProof/>
          <w:lang w:val="es-ES_tradnl" w:eastAsia="es-ES_tradnl"/>
        </w:rPr>
        <w:pict>
          <v:shape id="_x0000_s4976"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rsidR="007861FB" w:rsidRDefault="007861FB" w:rsidP="00CC2E4C">
                  <w:r>
                    <w:t>Si</w:t>
                  </w:r>
                  <w:r>
                    <w:rPr>
                      <w:noProof/>
                      <w:lang w:val="es-AR" w:eastAsia="es-AR"/>
                    </w:rPr>
                    <w:drawing>
                      <wp:inline distT="0" distB="0" distL="0" distR="0">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r w:rsidRPr="006249D5">
        <w:rPr>
          <w:noProof/>
          <w:lang w:val="es-ES_tradnl" w:eastAsia="es-ES_tradnl"/>
        </w:rPr>
        <w:pict>
          <v:shape id="33 Conector recto de flecha" o:spid="_x0000_s4995"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4f81bd [3204]">
            <v:stroke endarrow="open"/>
          </v:shape>
        </w:pict>
      </w:r>
      <w:r w:rsidRPr="006249D5">
        <w:rPr>
          <w:noProof/>
          <w:lang w:val="es-ES_tradnl" w:eastAsia="es-ES_tradnl"/>
        </w:rPr>
        <w:pict>
          <v:roundrect id="30 Rectángulo redondeado" o:spid="_x0000_s4977"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4f81bd [3204]" strokecolor="#4f81bd [3204]" strokeweight="2pt">
            <v:textbox>
              <w:txbxContent>
                <w:p w:rsidR="007861FB" w:rsidRPr="00CC2E4C" w:rsidRDefault="007861FB" w:rsidP="00CC2E4C">
                  <w:pPr>
                    <w:jc w:val="center"/>
                    <w:rPr>
                      <w:sz w:val="22"/>
                    </w:rPr>
                  </w:pPr>
                  <w:r w:rsidRPr="00CC2E4C">
                    <w:rPr>
                      <w:sz w:val="22"/>
                    </w:rPr>
                    <w:t xml:space="preserve">Soldadura Componentes </w:t>
                  </w:r>
                </w:p>
              </w:txbxContent>
            </v:textbox>
          </v:roundrect>
        </w:pict>
      </w:r>
      <w:r w:rsidRPr="006249D5">
        <w:rPr>
          <w:noProof/>
          <w:lang w:val="es-ES_tradnl" w:eastAsia="es-ES_tradnl"/>
        </w:rPr>
        <w:pict>
          <v:shape id="264 Conector recto de flecha" o:spid="_x0000_s4994"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4f81bd [3204]">
            <v:stroke endarrow="open"/>
          </v:shape>
        </w:pict>
      </w:r>
      <w:r w:rsidRPr="006249D5">
        <w:rPr>
          <w:noProof/>
          <w:lang w:val="es-ES_tradnl" w:eastAsia="es-ES_tradnl"/>
        </w:rPr>
        <w:pict>
          <v:roundrect id="24 Rectángulo redondeado" o:spid="_x0000_s4978"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4f81bd [3204]" strokecolor="#4f81bd [3204]" strokeweight="2pt">
            <v:textbox>
              <w:txbxContent>
                <w:p w:rsidR="007861FB" w:rsidRDefault="007861FB" w:rsidP="00CC2E4C">
                  <w:pPr>
                    <w:jc w:val="center"/>
                  </w:pPr>
                  <w:r>
                    <w:t>Soldadura Conjunta</w:t>
                  </w:r>
                </w:p>
              </w:txbxContent>
            </v:textbox>
          </v:roundrect>
        </w:pict>
      </w:r>
      <w:r w:rsidRPr="006249D5">
        <w:rPr>
          <w:noProof/>
          <w:lang w:val="es-ES_tradnl" w:eastAsia="es-ES_tradnl"/>
        </w:rPr>
        <w:pict>
          <v:shape id="262 Conector recto de flecha" o:spid="_x0000_s4993"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4f81bd [3204]">
            <v:stroke endarrow="open"/>
          </v:shape>
        </w:pict>
      </w:r>
      <w:r w:rsidR="00CC2E4C" w:rsidRPr="008353CA">
        <w:t>Diagrama de Proceso de Panel de Instrumentos</w:t>
      </w:r>
      <w:r w:rsidR="00CC2E4C">
        <w:t xml:space="preserve"> (IP)</w:t>
      </w:r>
      <w:bookmarkEnd w:id="8"/>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6249D5">
      <w:pPr>
        <w:jc w:val="left"/>
        <w:rPr>
          <w:rStyle w:val="Textoennegrita"/>
          <w:b w:val="0"/>
          <w:bCs w:val="0"/>
        </w:rPr>
      </w:pPr>
      <w:r w:rsidRPr="006249D5">
        <w:rPr>
          <w:noProof/>
          <w:lang w:val="es-ES_tradnl" w:eastAsia="es-ES_tradnl"/>
        </w:rPr>
        <w:pict>
          <v:roundrect id="9 Rectángulo redondeado" o:spid="_x0000_s4979"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4f81bd [3204]" strokecolor="#4f81bd [3204]" strokeweight="2pt">
            <v:textbox>
              <w:txbxContent>
                <w:p w:rsidR="007861FB" w:rsidRPr="00CC2E4C" w:rsidRDefault="007861FB" w:rsidP="00CC2E4C">
                  <w:pPr>
                    <w:jc w:val="center"/>
                    <w:rPr>
                      <w:sz w:val="22"/>
                    </w:rPr>
                  </w:pPr>
                  <w:r w:rsidRPr="00CC2E4C">
                    <w:rPr>
                      <w:sz w:val="22"/>
                    </w:rPr>
                    <w:t>Soldadura de Componentes B</w:t>
                  </w:r>
                </w:p>
              </w:txbxContent>
            </v:textbox>
          </v:roundrect>
        </w:pict>
      </w:r>
      <w:r w:rsidRPr="006249D5">
        <w:rPr>
          <w:noProof/>
          <w:lang w:val="es-ES_tradnl" w:eastAsia="es-ES_tradnl"/>
        </w:rPr>
        <w:pict>
          <v:roundrect id="8 Rectángulo redondeado" o:spid="_x0000_s4980"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4f81bd [3204]" strokecolor="#4f81bd [3204]" strokeweight="2pt">
            <v:textbox>
              <w:txbxContent>
                <w:p w:rsidR="007861FB" w:rsidRPr="00CC2E4C" w:rsidRDefault="007861FB" w:rsidP="00CC2E4C">
                  <w:pPr>
                    <w:jc w:val="center"/>
                    <w:rPr>
                      <w:sz w:val="22"/>
                    </w:rPr>
                  </w:pPr>
                  <w:r w:rsidRPr="00CC2E4C">
                    <w:rPr>
                      <w:sz w:val="22"/>
                    </w:rPr>
                    <w:t>Soldadura de Componentes A</w:t>
                  </w:r>
                </w:p>
              </w:txbxContent>
            </v:textbox>
          </v:roundrect>
        </w:pict>
      </w:r>
    </w:p>
    <w:p w:rsidR="004B2016" w:rsidRDefault="006249D5">
      <w:pPr>
        <w:jc w:val="left"/>
        <w:rPr>
          <w:rStyle w:val="Textoennegrita"/>
          <w:b w:val="0"/>
          <w:bCs w:val="0"/>
        </w:rPr>
      </w:pPr>
      <w:r w:rsidRPr="006249D5">
        <w:rPr>
          <w:noProof/>
          <w:lang w:val="es-ES_tradnl" w:eastAsia="es-ES_tradnl"/>
        </w:rPr>
        <w:pict>
          <v:shape id="273 Conector recto de flecha" o:spid="_x0000_s4992"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4f81bd [3204]">
            <v:stroke endarrow="open"/>
          </v:shape>
        </w:pict>
      </w:r>
    </w:p>
    <w:p w:rsidR="004B2016" w:rsidRDefault="004B2016">
      <w:pPr>
        <w:jc w:val="left"/>
        <w:rPr>
          <w:rStyle w:val="Textoennegrita"/>
          <w:b w:val="0"/>
          <w:bCs w:val="0"/>
        </w:rPr>
      </w:pPr>
    </w:p>
    <w:p w:rsidR="004B2016" w:rsidRDefault="006249D5">
      <w:pPr>
        <w:jc w:val="left"/>
        <w:rPr>
          <w:rStyle w:val="Textoennegrita"/>
          <w:b w:val="0"/>
          <w:bCs w:val="0"/>
        </w:rPr>
      </w:pPr>
      <w:r w:rsidRPr="006249D5">
        <w:rPr>
          <w:noProof/>
          <w:lang w:val="es-ES_tradnl" w:eastAsia="es-ES_tradnl"/>
        </w:rPr>
        <w:pict>
          <v:roundrect id="18 Rectángulo redondeado" o:spid="_x0000_s4981"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4f81bd [3204]" strokecolor="#4f81bd [3204]" strokeweight="2pt">
            <v:textbox>
              <w:txbxContent>
                <w:p w:rsidR="007861FB" w:rsidRPr="00EF6EC4" w:rsidRDefault="007861FB" w:rsidP="00CC2E4C">
                  <w:pPr>
                    <w:jc w:val="center"/>
                    <w:rPr>
                      <w:sz w:val="20"/>
                      <w:szCs w:val="20"/>
                    </w:rPr>
                  </w:pPr>
                  <w:r w:rsidRPr="00EF6EC4">
                    <w:rPr>
                      <w:sz w:val="20"/>
                      <w:szCs w:val="20"/>
                    </w:rPr>
                    <w:t>Recepción</w:t>
                  </w:r>
                  <w:r>
                    <w:rPr>
                      <w:sz w:val="20"/>
                      <w:szCs w:val="20"/>
                    </w:rPr>
                    <w:t xml:space="preserve"> de Insumos </w:t>
                  </w:r>
                </w:p>
              </w:txbxContent>
            </v:textbox>
          </v:roundrect>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6249D5">
      <w:pPr>
        <w:jc w:val="left"/>
        <w:rPr>
          <w:rStyle w:val="Textoennegrita"/>
          <w:b w:val="0"/>
          <w:bCs w:val="0"/>
        </w:rPr>
      </w:pPr>
      <w:r w:rsidRPr="006249D5">
        <w:rPr>
          <w:noProof/>
          <w:lang w:val="es-ES_tradnl" w:eastAsia="es-ES_tradnl"/>
        </w:rPr>
        <w:pict>
          <v:shape id="_x0000_s4982" type="#_x0000_t202" style="position:absolute;margin-left:299.15pt;margin-top:15.4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rsidR="007861FB" w:rsidRDefault="007861FB" w:rsidP="00CC2E4C">
                  <w:r>
                    <w:t>No</w:t>
                  </w:r>
                  <w:r>
                    <w:rPr>
                      <w:noProof/>
                      <w:lang w:val="es-AR" w:eastAsia="es-AR"/>
                    </w:rPr>
                    <w:drawing>
                      <wp:inline distT="0" distB="0" distL="0" distR="0">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xbxContent>
            </v:textbox>
          </v:shape>
        </w:pict>
      </w:r>
    </w:p>
    <w:p w:rsidR="004B2016" w:rsidRDefault="006249D5">
      <w:pPr>
        <w:jc w:val="left"/>
        <w:rPr>
          <w:rStyle w:val="Textoennegrita"/>
          <w:b w:val="0"/>
          <w:bCs w:val="0"/>
        </w:rPr>
      </w:pPr>
      <w:r w:rsidRPr="006249D5">
        <w:rPr>
          <w:noProof/>
          <w:lang w:val="es-ES_tradnl" w:eastAsia="es-ES_tradnl"/>
        </w:rPr>
        <w:pict>
          <v:shape id="285 Conector recto de flecha" o:spid="_x0000_s4991"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4f81bd [3204]">
            <v:stroke endarrow="open"/>
          </v:shape>
        </w:pict>
      </w: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4B2016">
      <w:pPr>
        <w:jc w:val="left"/>
        <w:rPr>
          <w:rStyle w:val="Textoennegrita"/>
          <w:b w:val="0"/>
          <w:bCs w:val="0"/>
        </w:rPr>
      </w:pPr>
    </w:p>
    <w:p w:rsidR="004B2016" w:rsidRDefault="006249D5">
      <w:pPr>
        <w:jc w:val="left"/>
        <w:rPr>
          <w:rStyle w:val="Textoennegrita"/>
          <w:b w:val="0"/>
          <w:bCs w:val="0"/>
        </w:rPr>
      </w:pPr>
      <w:r w:rsidRPr="006249D5">
        <w:rPr>
          <w:noProof/>
          <w:lang w:val="es-ES_tradnl" w:eastAsia="es-ES_tradnl"/>
        </w:rPr>
        <w:pict>
          <v:shape id="308 Conector recto de flecha" o:spid="_x0000_s4990"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4f81bd [3204]">
            <v:stroke endarrow="open"/>
          </v:shape>
        </w:pict>
      </w:r>
      <w:r w:rsidRPr="006249D5">
        <w:rPr>
          <w:noProof/>
          <w:lang w:val="es-ES_tradnl" w:eastAsia="es-ES_tradnl"/>
        </w:rPr>
        <w:pict>
          <v:shape id="309 Conector recto de flecha" o:spid="_x0000_s4989"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4f81bd [3204]">
            <v:stroke endarrow="open"/>
          </v:shape>
        </w:pict>
      </w:r>
    </w:p>
    <w:p w:rsidR="004B2016" w:rsidRDefault="004B2016">
      <w:pPr>
        <w:jc w:val="left"/>
        <w:rPr>
          <w:rStyle w:val="Textoennegrita"/>
          <w:b w:val="0"/>
          <w:bCs w:val="0"/>
        </w:rPr>
      </w:pPr>
    </w:p>
    <w:p w:rsidR="004B2016" w:rsidRDefault="006249D5">
      <w:pPr>
        <w:jc w:val="left"/>
        <w:rPr>
          <w:rStyle w:val="Textoennegrita"/>
          <w:b w:val="0"/>
          <w:bCs w:val="0"/>
        </w:rPr>
      </w:pPr>
      <w:r w:rsidRPr="006249D5">
        <w:rPr>
          <w:noProof/>
          <w:lang w:val="es-ES_tradnl" w:eastAsia="es-ES_tradnl"/>
        </w:rPr>
        <w:pict>
          <v:shape id="282 Decisión" o:spid="_x0000_s4983"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4f81bd [3204]" strokecolor="#4f81bd [3204]" strokeweight="2pt">
            <v:textbox>
              <w:txbxContent>
                <w:p w:rsidR="007861FB" w:rsidRDefault="007861FB" w:rsidP="00CC2E4C">
                  <w:pPr>
                    <w:jc w:val="center"/>
                  </w:pPr>
                  <w:r w:rsidRPr="00CC2E4C">
                    <w:rPr>
                      <w:sz w:val="20"/>
                      <w:szCs w:val="20"/>
                    </w:rPr>
                    <w:t>¿Es aceptado por el cliente?</w:t>
                  </w:r>
                </w:p>
              </w:txbxContent>
            </v:textbox>
          </v:shape>
        </w:pict>
      </w:r>
    </w:p>
    <w:p w:rsidR="004B2016" w:rsidRDefault="006249D5">
      <w:pPr>
        <w:jc w:val="left"/>
        <w:rPr>
          <w:rStyle w:val="Textoennegrita"/>
          <w:b w:val="0"/>
          <w:bCs w:val="0"/>
        </w:rPr>
      </w:pPr>
      <w:r w:rsidRPr="006249D5">
        <w:rPr>
          <w:noProof/>
          <w:lang w:val="es-ES_tradnl" w:eastAsia="es-ES_tradnl"/>
        </w:rPr>
        <w:pict>
          <v:line id="40 Conector recto" o:spid="_x0000_s4988"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4f81bd [3204]"/>
        </w:pict>
      </w:r>
    </w:p>
    <w:p w:rsidR="004B2016" w:rsidRDefault="006249D5">
      <w:pPr>
        <w:jc w:val="left"/>
        <w:rPr>
          <w:rStyle w:val="Textoennegrita"/>
          <w:b w:val="0"/>
          <w:bCs w:val="0"/>
        </w:rPr>
      </w:pPr>
      <w:r w:rsidRPr="006249D5">
        <w:rPr>
          <w:noProof/>
          <w:lang w:val="es-ES_tradnl" w:eastAsia="es-ES_tradnl"/>
        </w:rPr>
        <w:pict>
          <v:shape id="_x0000_s4984"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rsidR="007861FB" w:rsidRDefault="007861FB" w:rsidP="00CC2E4C">
                  <w:r>
                    <w:t>Si</w:t>
                  </w:r>
                </w:p>
              </w:txbxContent>
            </v:textbox>
          </v:shape>
        </w:pict>
      </w:r>
      <w:r w:rsidRPr="006249D5">
        <w:rPr>
          <w:noProof/>
          <w:lang w:val="es-ES_tradnl" w:eastAsia="es-ES_tradnl"/>
        </w:rPr>
        <w:pict>
          <v:line id="286 Conector recto" o:spid="_x0000_s4987"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4f81bd [3204]"/>
        </w:pict>
      </w:r>
    </w:p>
    <w:p w:rsidR="004B2016" w:rsidRDefault="006249D5">
      <w:pPr>
        <w:jc w:val="left"/>
        <w:rPr>
          <w:rStyle w:val="Textoennegrita"/>
          <w:b w:val="0"/>
          <w:bCs w:val="0"/>
        </w:rPr>
      </w:pPr>
      <w:r w:rsidRPr="006249D5">
        <w:rPr>
          <w:noProof/>
          <w:lang w:val="es-ES_tradnl" w:eastAsia="es-ES_tradnl"/>
        </w:rPr>
        <w:pict>
          <v:roundrect id="307 Rectángulo redondeado" o:spid="_x0000_s4985"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4f81bd [3204]" strokecolor="#4f81bd [3204]" strokeweight="2pt">
            <v:textbox>
              <w:txbxContent>
                <w:p w:rsidR="007861FB" w:rsidRPr="00CC2E4C" w:rsidRDefault="007861FB" w:rsidP="00CC2E4C">
                  <w:pPr>
                    <w:jc w:val="center"/>
                    <w:rPr>
                      <w:sz w:val="22"/>
                    </w:rPr>
                  </w:pPr>
                  <w:r w:rsidRPr="00CC2E4C">
                    <w:rPr>
                      <w:sz w:val="22"/>
                    </w:rPr>
                    <w:t>Fin</w:t>
                  </w:r>
                </w:p>
              </w:txbxContent>
            </v:textbox>
          </v:roundrect>
        </w:pict>
      </w:r>
      <w:r w:rsidRPr="006249D5">
        <w:rPr>
          <w:noProof/>
          <w:lang w:val="es-ES_tradnl" w:eastAsia="es-ES_tradnl"/>
        </w:rPr>
        <w:pict>
          <v:shape id="_x0000_s4986"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4f81bd [3204]">
            <v:stroke endarrow="open"/>
          </v:shape>
        </w:pict>
      </w:r>
    </w:p>
    <w:p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rsidR="004B1BF0" w:rsidRDefault="000770D5" w:rsidP="004B1BF0">
      <w:pPr>
        <w:rPr>
          <w:szCs w:val="24"/>
          <w:lang w:bidi="en-US"/>
        </w:rPr>
      </w:pPr>
      <w:r>
        <w:rPr>
          <w:noProof/>
          <w:szCs w:val="24"/>
          <w:lang w:val="es-AR" w:eastAsia="es-AR"/>
        </w:rPr>
        <w:drawing>
          <wp:inline distT="0" distB="0" distL="0" distR="0">
            <wp:extent cx="5400040" cy="217424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4.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174240"/>
                    </a:xfrm>
                    <a:prstGeom prst="rect">
                      <a:avLst/>
                    </a:prstGeom>
                  </pic:spPr>
                </pic:pic>
              </a:graphicData>
            </a:graphic>
          </wp:inline>
        </w:drawing>
      </w:r>
    </w:p>
    <w:p w:rsidR="000770D5" w:rsidRDefault="000770D5" w:rsidP="004B1BF0">
      <w:pPr>
        <w:rPr>
          <w:szCs w:val="24"/>
          <w:lang w:bidi="en-US"/>
        </w:rPr>
      </w:pPr>
    </w:p>
    <w:p w:rsidR="004B1BF0" w:rsidRDefault="004B1BF0" w:rsidP="004B1BF0">
      <w:pPr>
        <w:pStyle w:val="Prrafodelista"/>
        <w:numPr>
          <w:ilvl w:val="0"/>
          <w:numId w:val="9"/>
        </w:numPr>
        <w:rPr>
          <w:szCs w:val="24"/>
          <w:lang w:bidi="en-US"/>
        </w:rPr>
      </w:pPr>
      <w:r>
        <w:rPr>
          <w:szCs w:val="24"/>
          <w:lang w:bidi="en-US"/>
        </w:rPr>
        <w:t>Soldadura de Componentes A:</w:t>
      </w:r>
    </w:p>
    <w:p w:rsidR="000770D5" w:rsidRDefault="000770D5" w:rsidP="000770D5">
      <w:pPr>
        <w:pStyle w:val="Prrafodelista"/>
        <w:rPr>
          <w:szCs w:val="24"/>
          <w:lang w:bidi="en-US"/>
        </w:rPr>
      </w:pPr>
    </w:p>
    <w:p w:rsidR="000770D5" w:rsidRDefault="000770D5" w:rsidP="000770D5">
      <w:pPr>
        <w:pStyle w:val="Prrafodelista"/>
        <w:rPr>
          <w:szCs w:val="24"/>
          <w:lang w:bidi="en-US"/>
        </w:rPr>
      </w:pPr>
      <w:r>
        <w:rPr>
          <w:noProof/>
          <w:szCs w:val="24"/>
          <w:lang w:val="es-AR" w:eastAsia="es-AR"/>
        </w:rPr>
        <w:drawing>
          <wp:inline distT="0" distB="0" distL="0" distR="0">
            <wp:extent cx="5019675" cy="41814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9675" cy="4181475"/>
                    </a:xfrm>
                    <a:prstGeom prst="rect">
                      <a:avLst/>
                    </a:prstGeom>
                  </pic:spPr>
                </pic:pic>
              </a:graphicData>
            </a:graphic>
          </wp:inline>
        </w:drawing>
      </w:r>
    </w:p>
    <w:p w:rsidR="004B1BF0" w:rsidRDefault="004B1BF0" w:rsidP="004B1BF0">
      <w:pPr>
        <w:rPr>
          <w:szCs w:val="24"/>
          <w:lang w:bidi="en-US"/>
        </w:rPr>
      </w:pPr>
    </w:p>
    <w:p w:rsidR="004B1BF0" w:rsidRPr="000770D5" w:rsidRDefault="004B1BF0" w:rsidP="004B1BF0">
      <w:pPr>
        <w:pStyle w:val="Prrafodelista"/>
        <w:numPr>
          <w:ilvl w:val="0"/>
          <w:numId w:val="9"/>
        </w:numPr>
        <w:jc w:val="left"/>
        <w:rPr>
          <w:szCs w:val="24"/>
          <w:lang w:bidi="en-US"/>
        </w:rPr>
      </w:pPr>
      <w:r>
        <w:rPr>
          <w:szCs w:val="24"/>
          <w:lang w:bidi="en-US"/>
        </w:rPr>
        <w:t>Soldadura de Componentes B:</w:t>
      </w:r>
    </w:p>
    <w:p w:rsidR="000770D5" w:rsidRPr="000770D5" w:rsidRDefault="000770D5" w:rsidP="000770D5">
      <w:pPr>
        <w:ind w:left="360"/>
        <w:jc w:val="left"/>
        <w:rPr>
          <w:szCs w:val="24"/>
          <w:lang w:bidi="en-US"/>
        </w:rPr>
      </w:pPr>
      <w:r>
        <w:rPr>
          <w:noProof/>
          <w:szCs w:val="24"/>
          <w:lang w:val="es-AR" w:eastAsia="es-AR"/>
        </w:rPr>
        <w:drawing>
          <wp:inline distT="0" distB="0" distL="0" distR="0">
            <wp:extent cx="4762500" cy="292417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6.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2924175"/>
                    </a:xfrm>
                    <a:prstGeom prst="rect">
                      <a:avLst/>
                    </a:prstGeom>
                  </pic:spPr>
                </pic:pic>
              </a:graphicData>
            </a:graphic>
          </wp:inline>
        </w:drawing>
      </w:r>
    </w:p>
    <w:p w:rsidR="004B1BF0" w:rsidRDefault="004B1BF0" w:rsidP="004B1BF0">
      <w:pPr>
        <w:pStyle w:val="Prrafodelista"/>
        <w:numPr>
          <w:ilvl w:val="0"/>
          <w:numId w:val="9"/>
        </w:numPr>
        <w:rPr>
          <w:szCs w:val="24"/>
          <w:lang w:bidi="en-US"/>
        </w:rPr>
      </w:pPr>
      <w:r>
        <w:rPr>
          <w:szCs w:val="24"/>
          <w:lang w:bidi="en-US"/>
        </w:rPr>
        <w:t>Soldadura Conjunto: Es la unión de todas las</w:t>
      </w:r>
      <w:r w:rsidR="000770D5">
        <w:rPr>
          <w:szCs w:val="24"/>
          <w:lang w:bidi="en-US"/>
        </w:rPr>
        <w:t xml:space="preserve"> soldaduras hechas por separado</w:t>
      </w:r>
    </w:p>
    <w:p w:rsidR="000770D5" w:rsidRPr="000770D5" w:rsidRDefault="000770D5" w:rsidP="000770D5">
      <w:pPr>
        <w:ind w:left="360"/>
        <w:rPr>
          <w:szCs w:val="24"/>
          <w:lang w:bidi="en-US"/>
        </w:rPr>
      </w:pPr>
    </w:p>
    <w:p w:rsidR="004B1BF0" w:rsidRPr="00704DE2" w:rsidRDefault="004B1BF0" w:rsidP="004B1BF0"/>
    <w:p w:rsidR="004B2016" w:rsidRDefault="004B2016">
      <w:pPr>
        <w:jc w:val="left"/>
        <w:rPr>
          <w:rStyle w:val="Textoennegrita"/>
          <w:rFonts w:asciiTheme="majorHAnsi" w:eastAsiaTheme="majorEastAsia" w:hAnsiTheme="majorHAnsi" w:cstheme="majorBidi"/>
          <w:color w:val="4F81BD" w:themeColor="accent1"/>
          <w:sz w:val="26"/>
          <w:szCs w:val="26"/>
        </w:rPr>
      </w:pPr>
    </w:p>
    <w:p w:rsidR="004B1BF0" w:rsidRDefault="004B1BF0">
      <w:pPr>
        <w:jc w:val="left"/>
        <w:rPr>
          <w:rStyle w:val="Textoennegrita"/>
          <w:rFonts w:asciiTheme="majorHAnsi" w:eastAsiaTheme="majorEastAsia" w:hAnsiTheme="majorHAnsi" w:cstheme="majorBidi"/>
          <w:color w:val="365F91" w:themeColor="accent1" w:themeShade="BF"/>
          <w:sz w:val="28"/>
          <w:szCs w:val="28"/>
        </w:rPr>
      </w:pPr>
      <w:bookmarkStart w:id="12" w:name="_Toc262754068"/>
      <w:r>
        <w:rPr>
          <w:rStyle w:val="Textoennegrita"/>
          <w:b w:val="0"/>
          <w:bCs w:val="0"/>
        </w:rPr>
        <w:br w:type="page"/>
      </w:r>
    </w:p>
    <w:p w:rsidR="00BC5433" w:rsidRPr="009A4D24" w:rsidRDefault="00BC5433" w:rsidP="009A4D24">
      <w:pPr>
        <w:pStyle w:val="Ttulo1"/>
        <w:rPr>
          <w:rStyle w:val="Textoennegrita"/>
          <w:b/>
          <w:bCs/>
        </w:rPr>
      </w:pPr>
      <w:r w:rsidRPr="009A4D24">
        <w:rPr>
          <w:rStyle w:val="Textoennegrita"/>
          <w:b/>
          <w:bCs/>
        </w:rPr>
        <w:lastRenderedPageBreak/>
        <w:t>Análisis de Costos</w:t>
      </w:r>
      <w:bookmarkEnd w:id="12"/>
    </w:p>
    <w:p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rsidR="004B2016" w:rsidRDefault="004B2016" w:rsidP="00BC5433">
      <w:pPr>
        <w:pStyle w:val="Ttulo3"/>
        <w:rPr>
          <w:rFonts w:eastAsia="Calibri"/>
        </w:rPr>
      </w:pPr>
    </w:p>
    <w:p w:rsidR="00103962" w:rsidRPr="009A4D24" w:rsidRDefault="00BC5433" w:rsidP="009A4D24">
      <w:pPr>
        <w:pStyle w:val="Ttulo2"/>
      </w:pPr>
      <w:bookmarkStart w:id="13" w:name="_Toc262754069"/>
      <w:r w:rsidRPr="009A4D24">
        <w:t>Costos Directos</w:t>
      </w:r>
      <w:bookmarkEnd w:id="13"/>
    </w:p>
    <w:p w:rsidR="00DE7F49" w:rsidRPr="00103962" w:rsidRDefault="00196489" w:rsidP="00BC5433">
      <w:pPr>
        <w:rPr>
          <w:rStyle w:val="Textoennegrita"/>
        </w:rPr>
      </w:pPr>
      <w:r w:rsidRPr="00103962">
        <w:rPr>
          <w:rStyle w:val="Textoennegrita"/>
        </w:rPr>
        <w:t>Mano de Obra</w:t>
      </w:r>
    </w:p>
    <w:tbl>
      <w:tblPr>
        <w:tblStyle w:val="Cuadrculamedia3-nfasis5"/>
        <w:tblW w:w="7905" w:type="dxa"/>
        <w:tblLook w:val="04A0"/>
      </w:tblPr>
      <w:tblGrid>
        <w:gridCol w:w="5290"/>
        <w:gridCol w:w="2615"/>
      </w:tblGrid>
      <w:tr w:rsidR="00DE7F49" w:rsidTr="007B24C9">
        <w:trPr>
          <w:cnfStyle w:val="100000000000"/>
        </w:trPr>
        <w:tc>
          <w:tcPr>
            <w:cnfStyle w:val="001000000000"/>
            <w:tcW w:w="5290" w:type="dxa"/>
            <w:hideMark/>
          </w:tcPr>
          <w:p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BC5433">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rsidTr="007B24C9">
        <w:trPr>
          <w:cnfStyle w:val="000000100000"/>
        </w:trPr>
        <w:tc>
          <w:tcPr>
            <w:cnfStyle w:val="001000000000"/>
            <w:tcW w:w="5290" w:type="dxa"/>
            <w:hideMark/>
          </w:tcPr>
          <w:p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pPr>
              <w:jc w:val="center"/>
              <w:cnfStyle w:val="000000100000"/>
              <w:rPr>
                <w:rFonts w:cstheme="minorHAnsi"/>
                <w:szCs w:val="24"/>
                <w:lang w:eastAsia="es-ES"/>
              </w:rPr>
            </w:pPr>
          </w:p>
        </w:tc>
      </w:tr>
      <w:tr w:rsidR="00DE7F49" w:rsidTr="007B24C9">
        <w:tc>
          <w:tcPr>
            <w:cnfStyle w:val="001000000000"/>
            <w:tcW w:w="5290" w:type="dxa"/>
            <w:hideMark/>
          </w:tcPr>
          <w:p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rsidR="00DE7F49" w:rsidRDefault="00DE7F49">
            <w:pPr>
              <w:jc w:val="center"/>
              <w:cnfStyle w:val="000000000000"/>
              <w:rPr>
                <w:rFonts w:cstheme="minorHAnsi"/>
              </w:rPr>
            </w:pPr>
            <w:r>
              <w:rPr>
                <w:rFonts w:cstheme="minorHAnsi"/>
              </w:rPr>
              <w:t>$</w:t>
            </w:r>
            <w:r w:rsidR="008C6133">
              <w:rPr>
                <w:rFonts w:cstheme="minorHAnsi"/>
              </w:rPr>
              <w:t>6600</w:t>
            </w:r>
          </w:p>
          <w:p w:rsidR="00DE7F49" w:rsidRPr="00BC5433" w:rsidRDefault="00DE7F49" w:rsidP="00196489">
            <w:pPr>
              <w:cnfStyle w:val="000000000000"/>
              <w:rPr>
                <w:rFonts w:cstheme="minorHAnsi"/>
                <w:szCs w:val="24"/>
                <w:lang w:eastAsia="es-ES"/>
              </w:rPr>
            </w:pPr>
          </w:p>
        </w:tc>
      </w:tr>
      <w:tr w:rsidR="00DE7F49" w:rsidTr="007B24C9">
        <w:trPr>
          <w:cnfStyle w:val="000000100000"/>
        </w:trPr>
        <w:tc>
          <w:tcPr>
            <w:cnfStyle w:val="001000000000"/>
            <w:tcW w:w="5290" w:type="dxa"/>
            <w:hideMark/>
          </w:tcPr>
          <w:p w:rsidR="00DE7F49" w:rsidRPr="00BC5433" w:rsidRDefault="00DE7F49">
            <w:pPr>
              <w:rPr>
                <w:rStyle w:val="nfasis"/>
                <w:lang w:eastAsia="es-ES"/>
              </w:rPr>
            </w:pPr>
            <w:r w:rsidRPr="00BC5433">
              <w:rPr>
                <w:rStyle w:val="nfasis"/>
              </w:rPr>
              <w:t>Total</w:t>
            </w:r>
          </w:p>
        </w:tc>
        <w:tc>
          <w:tcPr>
            <w:tcW w:w="2615" w:type="dxa"/>
            <w:hideMark/>
          </w:tcPr>
          <w:p w:rsidR="00DE7F49" w:rsidRPr="00BC5433" w:rsidRDefault="008C6133">
            <w:pPr>
              <w:jc w:val="center"/>
              <w:cnfStyle w:val="000000100000"/>
              <w:rPr>
                <w:rFonts w:cstheme="minorHAnsi"/>
                <w:b/>
                <w:bCs/>
                <w:szCs w:val="24"/>
                <w:lang w:eastAsia="es-ES"/>
              </w:rPr>
            </w:pPr>
            <w:r>
              <w:rPr>
                <w:rFonts w:cstheme="minorHAnsi"/>
                <w:b/>
                <w:bCs/>
              </w:rPr>
              <w:t xml:space="preserve"> $660</w:t>
            </w:r>
            <w:r w:rsidR="00DE7F49">
              <w:rPr>
                <w:rFonts w:cstheme="minorHAnsi"/>
                <w:b/>
                <w:bCs/>
              </w:rPr>
              <w:t>0</w:t>
            </w:r>
          </w:p>
        </w:tc>
      </w:tr>
      <w:tr w:rsidR="00DE7F49" w:rsidTr="007B24C9">
        <w:tc>
          <w:tcPr>
            <w:cnfStyle w:val="001000000000"/>
            <w:tcW w:w="5290" w:type="dxa"/>
          </w:tcPr>
          <w:p w:rsidR="00DE7F49" w:rsidRDefault="00DE7F49">
            <w:pPr>
              <w:rPr>
                <w:rFonts w:ascii="Kabel Bk BT" w:hAnsi="Kabel Bk BT" w:cs="Arial"/>
                <w:szCs w:val="24"/>
                <w:lang w:eastAsia="es-ES"/>
              </w:rPr>
            </w:pPr>
          </w:p>
        </w:tc>
        <w:tc>
          <w:tcPr>
            <w:tcW w:w="2615" w:type="dxa"/>
          </w:tcPr>
          <w:p w:rsidR="00DE7F49" w:rsidRDefault="00DE7F49">
            <w:pPr>
              <w:jc w:val="center"/>
              <w:cnfStyle w:val="000000000000"/>
              <w:rPr>
                <w:rFonts w:ascii="Kabel Bk BT" w:hAnsi="Kabel Bk BT" w:cs="Arial"/>
                <w:b/>
                <w:bCs/>
                <w:szCs w:val="24"/>
                <w:lang w:eastAsia="es-ES"/>
              </w:rPr>
            </w:pPr>
          </w:p>
        </w:tc>
      </w:tr>
    </w:tbl>
    <w:p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rsidR="00CA52A2" w:rsidRDefault="00CA52A2"/>
    <w:tbl>
      <w:tblPr>
        <w:tblStyle w:val="Cuadrculamedia3-nfasis5"/>
        <w:tblW w:w="7905" w:type="dxa"/>
        <w:tblLook w:val="04A0"/>
      </w:tblPr>
      <w:tblGrid>
        <w:gridCol w:w="5290"/>
        <w:gridCol w:w="2615"/>
      </w:tblGrid>
      <w:tr w:rsidR="00DE7F49" w:rsidTr="007B24C9">
        <w:trPr>
          <w:cnfStyle w:val="100000000000"/>
        </w:trPr>
        <w:tc>
          <w:tcPr>
            <w:cnfStyle w:val="001000000000"/>
            <w:tcW w:w="5290" w:type="dxa"/>
            <w:hideMark/>
          </w:tcPr>
          <w:p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DE7F49" w:rsidRPr="00BC5433" w:rsidRDefault="00DE7F4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rsidTr="007B24C9">
        <w:trPr>
          <w:cnfStyle w:val="000000100000"/>
        </w:trPr>
        <w:tc>
          <w:tcPr>
            <w:cnfStyle w:val="001000000000"/>
            <w:tcW w:w="5290" w:type="dxa"/>
            <w:hideMark/>
          </w:tcPr>
          <w:p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rsidR="00DE7F49" w:rsidRPr="00BC5433" w:rsidRDefault="00DE7F49" w:rsidP="00CA52A2">
            <w:pPr>
              <w:jc w:val="center"/>
              <w:cnfStyle w:val="000000100000"/>
              <w:rPr>
                <w:rFonts w:cstheme="minorHAnsi"/>
                <w:szCs w:val="24"/>
                <w:lang w:eastAsia="es-ES"/>
              </w:rPr>
            </w:pPr>
          </w:p>
        </w:tc>
      </w:tr>
      <w:tr w:rsidR="00DE7F49" w:rsidTr="007B24C9">
        <w:tc>
          <w:tcPr>
            <w:cnfStyle w:val="001000000000"/>
            <w:tcW w:w="5290" w:type="dxa"/>
            <w:hideMark/>
          </w:tcPr>
          <w:p w:rsidR="00DE7F49" w:rsidRDefault="00DE7F49" w:rsidP="00CA52A2">
            <w:pPr>
              <w:ind w:left="708"/>
              <w:rPr>
                <w:rFonts w:cstheme="minorHAnsi"/>
              </w:rPr>
            </w:pPr>
            <w:r>
              <w:rPr>
                <w:rFonts w:cstheme="minorHAnsi"/>
              </w:rPr>
              <w:t>Mano de Obra de Operario Administrativo</w:t>
            </w:r>
          </w:p>
          <w:p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rsidR="00DE7F49" w:rsidRDefault="00DE7F49" w:rsidP="00CA52A2">
            <w:pPr>
              <w:jc w:val="center"/>
              <w:cnfStyle w:val="000000000000"/>
              <w:rPr>
                <w:rFonts w:cstheme="minorHAnsi"/>
              </w:rPr>
            </w:pPr>
            <w:r>
              <w:rPr>
                <w:rFonts w:cstheme="minorHAnsi"/>
              </w:rPr>
              <w:t>$3000</w:t>
            </w:r>
          </w:p>
          <w:p w:rsidR="00DE7F49" w:rsidRPr="00BC5433" w:rsidRDefault="00DE7F49" w:rsidP="00196489">
            <w:pPr>
              <w:jc w:val="center"/>
              <w:cnfStyle w:val="000000000000"/>
              <w:rPr>
                <w:rFonts w:cstheme="minorHAnsi"/>
                <w:szCs w:val="24"/>
                <w:lang w:eastAsia="es-ES"/>
              </w:rPr>
            </w:pPr>
            <w:r>
              <w:rPr>
                <w:rFonts w:cstheme="minorHAnsi"/>
                <w:szCs w:val="24"/>
                <w:lang w:eastAsia="es-ES"/>
              </w:rPr>
              <w:t>$3000</w:t>
            </w:r>
          </w:p>
        </w:tc>
      </w:tr>
      <w:tr w:rsidR="00DE7F49" w:rsidTr="007B24C9">
        <w:trPr>
          <w:cnfStyle w:val="000000100000"/>
        </w:trPr>
        <w:tc>
          <w:tcPr>
            <w:cnfStyle w:val="001000000000"/>
            <w:tcW w:w="5290" w:type="dxa"/>
            <w:hideMark/>
          </w:tcPr>
          <w:p w:rsidR="00DE7F49" w:rsidRDefault="00DE7F49" w:rsidP="00CA52A2">
            <w:pPr>
              <w:rPr>
                <w:rStyle w:val="nfasis"/>
              </w:rPr>
            </w:pPr>
          </w:p>
          <w:p w:rsidR="00DE7F49" w:rsidRPr="00BC5433" w:rsidRDefault="00DE7F49" w:rsidP="00CA52A2">
            <w:pPr>
              <w:rPr>
                <w:rStyle w:val="nfasis"/>
                <w:lang w:eastAsia="es-ES"/>
              </w:rPr>
            </w:pPr>
            <w:r w:rsidRPr="00BC5433">
              <w:rPr>
                <w:rStyle w:val="nfasis"/>
              </w:rPr>
              <w:t>Total</w:t>
            </w:r>
          </w:p>
        </w:tc>
        <w:tc>
          <w:tcPr>
            <w:tcW w:w="2615" w:type="dxa"/>
            <w:hideMark/>
          </w:tcPr>
          <w:p w:rsidR="009508F9" w:rsidRDefault="009508F9" w:rsidP="00196489">
            <w:pPr>
              <w:jc w:val="center"/>
              <w:cnfStyle w:val="000000100000"/>
              <w:rPr>
                <w:rFonts w:cstheme="minorHAnsi"/>
                <w:b/>
                <w:bCs/>
              </w:rPr>
            </w:pPr>
          </w:p>
          <w:p w:rsidR="00DE7F49" w:rsidRPr="00BC5433" w:rsidRDefault="00DE7F49" w:rsidP="00196489">
            <w:pPr>
              <w:jc w:val="center"/>
              <w:cnfStyle w:val="000000100000"/>
              <w:rPr>
                <w:rFonts w:cstheme="minorHAnsi"/>
                <w:b/>
                <w:bCs/>
                <w:szCs w:val="24"/>
                <w:lang w:eastAsia="es-ES"/>
              </w:rPr>
            </w:pPr>
            <w:r>
              <w:rPr>
                <w:rFonts w:cstheme="minorHAnsi"/>
                <w:b/>
                <w:bCs/>
              </w:rPr>
              <w:t xml:space="preserve"> $6000</w:t>
            </w:r>
          </w:p>
        </w:tc>
      </w:tr>
      <w:tr w:rsidR="00DE7F49" w:rsidTr="007B24C9">
        <w:tc>
          <w:tcPr>
            <w:cnfStyle w:val="001000000000"/>
            <w:tcW w:w="5290" w:type="dxa"/>
          </w:tcPr>
          <w:p w:rsidR="00DE7F49" w:rsidRDefault="00DE7F49" w:rsidP="00CA52A2">
            <w:pPr>
              <w:rPr>
                <w:rFonts w:ascii="Kabel Bk BT" w:hAnsi="Kabel Bk BT" w:cs="Arial"/>
                <w:szCs w:val="24"/>
                <w:lang w:eastAsia="es-ES"/>
              </w:rPr>
            </w:pPr>
          </w:p>
        </w:tc>
        <w:tc>
          <w:tcPr>
            <w:tcW w:w="2615" w:type="dxa"/>
          </w:tcPr>
          <w:p w:rsidR="00DE7F49" w:rsidRDefault="00DE7F49" w:rsidP="00CA52A2">
            <w:pPr>
              <w:jc w:val="center"/>
              <w:cnfStyle w:val="000000000000"/>
              <w:rPr>
                <w:rFonts w:ascii="Kabel Bk BT" w:hAnsi="Kabel Bk BT" w:cs="Arial"/>
                <w:b/>
                <w:bCs/>
                <w:szCs w:val="24"/>
                <w:lang w:eastAsia="es-ES"/>
              </w:rPr>
            </w:pPr>
          </w:p>
        </w:tc>
      </w:tr>
    </w:tbl>
    <w:p w:rsidR="00196489" w:rsidRDefault="00DE7F49" w:rsidP="00BD67F9">
      <w:pPr>
        <w:pStyle w:val="Prrafodelista"/>
        <w:numPr>
          <w:ilvl w:val="0"/>
          <w:numId w:val="2"/>
        </w:numPr>
      </w:pPr>
      <w:r>
        <w:t>Se cuenta con un operario administrativo y dos inspectores, que inspeccionan la recepción de materia prima y el producto terminado.</w:t>
      </w:r>
    </w:p>
    <w:p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rsidR="00B9649B" w:rsidRPr="00BD67F9" w:rsidRDefault="00BD67F9" w:rsidP="00BD67F9">
      <w:pPr>
        <w:rPr>
          <w:rStyle w:val="Textoennegrita"/>
          <w:b w:val="0"/>
          <w:bCs w:val="0"/>
        </w:rPr>
      </w:pPr>
      <w:r>
        <w:rPr>
          <w:rStyle w:val="Textoennegrita"/>
        </w:rPr>
        <w:br w:type="page"/>
      </w:r>
    </w:p>
    <w:p w:rsidR="009508F9" w:rsidRDefault="00930034" w:rsidP="00103962">
      <w:pPr>
        <w:rPr>
          <w:rStyle w:val="Textoennegrita"/>
        </w:rPr>
      </w:pPr>
      <w:r>
        <w:rPr>
          <w:rStyle w:val="Textoennegrita"/>
        </w:rPr>
        <w:lastRenderedPageBreak/>
        <w:t>Producto</w:t>
      </w:r>
    </w:p>
    <w:tbl>
      <w:tblPr>
        <w:tblStyle w:val="Cuadrculamedia3-nfasis5"/>
        <w:tblW w:w="7905" w:type="dxa"/>
        <w:tblLook w:val="04A0"/>
      </w:tblPr>
      <w:tblGrid>
        <w:gridCol w:w="5290"/>
        <w:gridCol w:w="2615"/>
      </w:tblGrid>
      <w:tr w:rsidR="009508F9" w:rsidTr="007B24C9">
        <w:trPr>
          <w:cnfStyle w:val="100000000000"/>
        </w:trPr>
        <w:tc>
          <w:tcPr>
            <w:cnfStyle w:val="001000000000"/>
            <w:tcW w:w="5290" w:type="dxa"/>
            <w:hideMark/>
          </w:tcPr>
          <w:p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508F9" w:rsidRPr="00BC5433" w:rsidRDefault="009508F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rsidTr="007B24C9">
        <w:trPr>
          <w:cnfStyle w:val="000000100000"/>
        </w:trPr>
        <w:tc>
          <w:tcPr>
            <w:cnfStyle w:val="001000000000"/>
            <w:tcW w:w="5290" w:type="dxa"/>
            <w:hideMark/>
          </w:tcPr>
          <w:p w:rsidR="009508F9" w:rsidRPr="00196489" w:rsidRDefault="009508F9" w:rsidP="00CA52A2">
            <w:pPr>
              <w:pStyle w:val="Ttulo8"/>
              <w:outlineLvl w:val="7"/>
              <w:rPr>
                <w:rFonts w:asciiTheme="minorHAnsi" w:hAnsiTheme="minorHAnsi" w:cstheme="minorHAnsi"/>
                <w:sz w:val="24"/>
              </w:rPr>
            </w:pPr>
          </w:p>
        </w:tc>
        <w:tc>
          <w:tcPr>
            <w:tcW w:w="2615" w:type="dxa"/>
          </w:tcPr>
          <w:p w:rsidR="00930034" w:rsidRPr="00BC5433" w:rsidRDefault="00930034" w:rsidP="00930034">
            <w:pPr>
              <w:cnfStyle w:val="000000100000"/>
              <w:rPr>
                <w:rFonts w:cstheme="minorHAnsi"/>
                <w:szCs w:val="24"/>
                <w:lang w:eastAsia="es-ES"/>
              </w:rPr>
            </w:pPr>
          </w:p>
        </w:tc>
      </w:tr>
      <w:tr w:rsidR="009508F9" w:rsidTr="007B24C9">
        <w:trPr>
          <w:trHeight w:val="638"/>
        </w:trPr>
        <w:tc>
          <w:tcPr>
            <w:cnfStyle w:val="001000000000"/>
            <w:tcW w:w="5290" w:type="dxa"/>
            <w:hideMark/>
          </w:tcPr>
          <w:p w:rsidR="009508F9" w:rsidRPr="00CE453F" w:rsidRDefault="00930034" w:rsidP="00CA52A2">
            <w:pPr>
              <w:rPr>
                <w:rStyle w:val="nfasis"/>
                <w:color w:val="000000"/>
              </w:rPr>
            </w:pPr>
            <w:r w:rsidRPr="00CE453F">
              <w:rPr>
                <w:rFonts w:cstheme="minorHAnsi"/>
                <w:color w:val="000000"/>
              </w:rPr>
              <w:t>Materia Prima</w:t>
            </w:r>
          </w:p>
          <w:p w:rsidR="00930034" w:rsidRPr="00CE453F" w:rsidRDefault="00930034" w:rsidP="00CA52A2">
            <w:pPr>
              <w:rPr>
                <w:rStyle w:val="nfasis"/>
                <w:i w:val="0"/>
                <w:color w:val="000000"/>
              </w:rPr>
            </w:pPr>
            <w:r w:rsidRPr="00CE453F">
              <w:rPr>
                <w:rStyle w:val="nfasis"/>
                <w:i w:val="0"/>
                <w:color w:val="000000"/>
              </w:rPr>
              <w:t xml:space="preserve">Insumos </w:t>
            </w:r>
          </w:p>
          <w:p w:rsidR="00930034" w:rsidRPr="00930034" w:rsidRDefault="00930034" w:rsidP="00CA52A2">
            <w:pPr>
              <w:rPr>
                <w:rStyle w:val="nfasis"/>
                <w:i w:val="0"/>
                <w:color w:val="000000" w:themeColor="text1"/>
              </w:rPr>
            </w:pPr>
          </w:p>
          <w:p w:rsidR="009508F9" w:rsidRPr="00BC5433" w:rsidRDefault="009508F9" w:rsidP="00CA52A2">
            <w:pPr>
              <w:rPr>
                <w:rStyle w:val="nfasis"/>
                <w:lang w:eastAsia="es-ES"/>
              </w:rPr>
            </w:pPr>
          </w:p>
        </w:tc>
        <w:tc>
          <w:tcPr>
            <w:tcW w:w="2615" w:type="dxa"/>
            <w:hideMark/>
          </w:tcPr>
          <w:p w:rsidR="009508F9" w:rsidRDefault="00930034" w:rsidP="00CA52A2">
            <w:pPr>
              <w:jc w:val="center"/>
              <w:cnfStyle w:val="000000000000"/>
              <w:rPr>
                <w:rFonts w:cstheme="minorHAnsi"/>
                <w:b/>
                <w:bCs/>
              </w:rPr>
            </w:pPr>
            <w:r>
              <w:rPr>
                <w:rFonts w:cstheme="minorHAnsi"/>
                <w:b/>
                <w:bCs/>
              </w:rPr>
              <w:t>$50</w:t>
            </w:r>
          </w:p>
          <w:p w:rsidR="009508F9" w:rsidRPr="00930034" w:rsidRDefault="00930034" w:rsidP="00930034">
            <w:pPr>
              <w:jc w:val="center"/>
              <w:cnfStyle w:val="000000000000"/>
              <w:rPr>
                <w:rFonts w:cstheme="minorHAnsi"/>
                <w:b/>
                <w:bCs/>
              </w:rPr>
            </w:pPr>
            <w:r>
              <w:rPr>
                <w:rFonts w:cstheme="minorHAnsi"/>
                <w:b/>
                <w:bCs/>
              </w:rPr>
              <w:t>$5,15</w:t>
            </w:r>
          </w:p>
        </w:tc>
      </w:tr>
      <w:tr w:rsidR="009508F9" w:rsidTr="007B24C9">
        <w:trPr>
          <w:cnfStyle w:val="000000100000"/>
        </w:trPr>
        <w:tc>
          <w:tcPr>
            <w:cnfStyle w:val="001000000000"/>
            <w:tcW w:w="5290" w:type="dxa"/>
          </w:tcPr>
          <w:p w:rsidR="009508F9" w:rsidRDefault="00930034" w:rsidP="00CA52A2">
            <w:pPr>
              <w:rPr>
                <w:rFonts w:ascii="Kabel Bk BT" w:hAnsi="Kabel Bk BT" w:cs="Arial"/>
                <w:szCs w:val="24"/>
                <w:lang w:eastAsia="es-ES"/>
              </w:rPr>
            </w:pPr>
            <w:r w:rsidRPr="00BC5433">
              <w:rPr>
                <w:rStyle w:val="nfasis"/>
              </w:rPr>
              <w:t>Total</w:t>
            </w:r>
          </w:p>
        </w:tc>
        <w:tc>
          <w:tcPr>
            <w:tcW w:w="2615" w:type="dxa"/>
          </w:tcPr>
          <w:p w:rsidR="009508F9" w:rsidRDefault="00930034"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$55,15</w:t>
            </w:r>
          </w:p>
        </w:tc>
      </w:tr>
    </w:tbl>
    <w:p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rsidR="00B9649B" w:rsidRDefault="00B9649B" w:rsidP="00103962">
      <w:pPr>
        <w:rPr>
          <w:rStyle w:val="Textoennegrita"/>
        </w:rPr>
      </w:pPr>
    </w:p>
    <w:p w:rsidR="009508F9" w:rsidRDefault="00930034" w:rsidP="00103962">
      <w:pPr>
        <w:rPr>
          <w:rStyle w:val="Textoennegrita"/>
        </w:rPr>
      </w:pPr>
      <w:r>
        <w:rPr>
          <w:rStyle w:val="Textoennegrita"/>
        </w:rPr>
        <w:t>Otros Gastos</w:t>
      </w:r>
    </w:p>
    <w:tbl>
      <w:tblPr>
        <w:tblStyle w:val="Cuadrculamedia3-nfasis5"/>
        <w:tblW w:w="7905" w:type="dxa"/>
        <w:tblLook w:val="04A0"/>
      </w:tblPr>
      <w:tblGrid>
        <w:gridCol w:w="5290"/>
        <w:gridCol w:w="2615"/>
      </w:tblGrid>
      <w:tr w:rsidR="00930034" w:rsidTr="007B24C9">
        <w:trPr>
          <w:cnfStyle w:val="100000000000"/>
        </w:trPr>
        <w:tc>
          <w:tcPr>
            <w:cnfStyle w:val="001000000000"/>
            <w:tcW w:w="5290" w:type="dxa"/>
            <w:hideMark/>
          </w:tcPr>
          <w:p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930034" w:rsidRPr="00BC5433" w:rsidRDefault="00930034"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rsidTr="007B24C9">
        <w:trPr>
          <w:cnfStyle w:val="000000100000"/>
        </w:trPr>
        <w:tc>
          <w:tcPr>
            <w:cnfStyle w:val="001000000000"/>
            <w:tcW w:w="5290" w:type="dxa"/>
            <w:hideMark/>
          </w:tcPr>
          <w:p w:rsidR="00930034" w:rsidRPr="00196489" w:rsidRDefault="00930034" w:rsidP="00CA52A2">
            <w:pPr>
              <w:pStyle w:val="Ttulo8"/>
              <w:outlineLvl w:val="7"/>
              <w:rPr>
                <w:rFonts w:asciiTheme="minorHAnsi" w:hAnsiTheme="minorHAnsi" w:cstheme="minorHAnsi"/>
                <w:sz w:val="24"/>
              </w:rPr>
            </w:pPr>
          </w:p>
        </w:tc>
        <w:tc>
          <w:tcPr>
            <w:tcW w:w="2615" w:type="dxa"/>
          </w:tcPr>
          <w:p w:rsidR="00930034" w:rsidRPr="00BC5433" w:rsidRDefault="00930034" w:rsidP="00CA52A2">
            <w:pPr>
              <w:cnfStyle w:val="000000100000"/>
              <w:rPr>
                <w:rFonts w:cstheme="minorHAnsi"/>
                <w:szCs w:val="24"/>
                <w:lang w:eastAsia="es-ES"/>
              </w:rPr>
            </w:pPr>
          </w:p>
        </w:tc>
      </w:tr>
      <w:tr w:rsidR="00930034" w:rsidTr="007B24C9">
        <w:trPr>
          <w:trHeight w:val="638"/>
        </w:trPr>
        <w:tc>
          <w:tcPr>
            <w:cnfStyle w:val="001000000000"/>
            <w:tcW w:w="5290" w:type="dxa"/>
            <w:hideMark/>
          </w:tcPr>
          <w:p w:rsidR="00930034" w:rsidRPr="00CE453F" w:rsidRDefault="00930034" w:rsidP="00CA52A2">
            <w:pPr>
              <w:rPr>
                <w:rStyle w:val="nfasis"/>
                <w:color w:val="000000"/>
              </w:rPr>
            </w:pPr>
            <w:r w:rsidRPr="00CE453F">
              <w:rPr>
                <w:rFonts w:cstheme="minorHAnsi"/>
                <w:color w:val="000000"/>
              </w:rPr>
              <w:t>Ensayos</w:t>
            </w:r>
          </w:p>
          <w:p w:rsidR="00930034" w:rsidRPr="00CE453F" w:rsidRDefault="00930034" w:rsidP="00CA52A2">
            <w:pPr>
              <w:rPr>
                <w:rStyle w:val="nfasis"/>
                <w:i w:val="0"/>
                <w:color w:val="000000"/>
              </w:rPr>
            </w:pPr>
            <w:r w:rsidRPr="00CE453F">
              <w:rPr>
                <w:rStyle w:val="nfasis"/>
                <w:i w:val="0"/>
                <w:color w:val="000000"/>
              </w:rPr>
              <w:t>Calibraciones</w:t>
            </w:r>
          </w:p>
          <w:p w:rsidR="00930034" w:rsidRPr="00CE453F" w:rsidRDefault="00930034" w:rsidP="00CA52A2">
            <w:pPr>
              <w:rPr>
                <w:rStyle w:val="nfasis"/>
                <w:i w:val="0"/>
                <w:color w:val="000000"/>
              </w:rPr>
            </w:pPr>
            <w:r w:rsidRPr="00CE453F">
              <w:rPr>
                <w:rStyle w:val="nfasis"/>
                <w:i w:val="0"/>
                <w:color w:val="000000"/>
              </w:rPr>
              <w:t>Capacitaciones varias</w:t>
            </w:r>
          </w:p>
          <w:p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(Quality Related Event)</w:t>
            </w:r>
          </w:p>
          <w:p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rsidR="00930034" w:rsidRDefault="00930034" w:rsidP="00CA52A2">
            <w:pPr>
              <w:jc w:val="center"/>
              <w:cnfStyle w:val="000000000000"/>
              <w:rPr>
                <w:rFonts w:cstheme="minorHAnsi"/>
                <w:b/>
                <w:bCs/>
              </w:rPr>
            </w:pPr>
            <w:r>
              <w:rPr>
                <w:rFonts w:cstheme="minorHAnsi"/>
                <w:b/>
                <w:bCs/>
              </w:rPr>
              <w:t>$1000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$500</w:t>
            </w:r>
          </w:p>
          <w:p w:rsidR="00930034" w:rsidRDefault="00930034" w:rsidP="00CA52A2">
            <w:pPr>
              <w:jc w:val="center"/>
              <w:cnfStyle w:val="000000000000"/>
              <w:rPr>
                <w:rFonts w:cstheme="minorHAnsi"/>
                <w:b/>
                <w:bCs/>
              </w:rPr>
            </w:pPr>
            <w:r>
              <w:rPr>
                <w:rFonts w:cstheme="minorHAnsi"/>
                <w:b/>
                <w:bCs/>
              </w:rPr>
              <w:t>$3600</w:t>
            </w:r>
          </w:p>
          <w:p w:rsidR="00930034" w:rsidRDefault="00930034" w:rsidP="002D6298">
            <w:pPr>
              <w:jc w:val="center"/>
              <w:cnfStyle w:val="000000000000"/>
              <w:rPr>
                <w:rFonts w:cstheme="minorHAnsi"/>
                <w:b/>
                <w:bCs/>
              </w:rPr>
            </w:pPr>
            <w:r>
              <w:rPr>
                <w:rFonts w:cstheme="minorHAnsi"/>
                <w:b/>
                <w:bCs/>
              </w:rPr>
              <w:t>$600</w:t>
            </w:r>
          </w:p>
          <w:p w:rsidR="00930034" w:rsidRPr="00930034" w:rsidRDefault="00930034" w:rsidP="00CA52A2">
            <w:pPr>
              <w:jc w:val="center"/>
              <w:cnfStyle w:val="000000000000"/>
              <w:rPr>
                <w:rFonts w:cstheme="minorHAnsi"/>
                <w:b/>
                <w:bCs/>
              </w:rPr>
            </w:pPr>
          </w:p>
        </w:tc>
      </w:tr>
      <w:tr w:rsidR="00930034" w:rsidTr="007B24C9">
        <w:trPr>
          <w:cnfStyle w:val="000000100000"/>
        </w:trPr>
        <w:tc>
          <w:tcPr>
            <w:cnfStyle w:val="001000000000"/>
            <w:tcW w:w="5290" w:type="dxa"/>
          </w:tcPr>
          <w:p w:rsidR="00930034" w:rsidRDefault="00930034" w:rsidP="00CA52A2">
            <w:pPr>
              <w:rPr>
                <w:rFonts w:ascii="Kabel Bk BT" w:hAnsi="Kabel Bk BT" w:cs="Arial"/>
                <w:szCs w:val="24"/>
                <w:lang w:eastAsia="es-ES"/>
              </w:rPr>
            </w:pPr>
            <w:r w:rsidRPr="00BC5433">
              <w:rPr>
                <w:rStyle w:val="nfasis"/>
              </w:rPr>
              <w:t>Total</w:t>
            </w:r>
          </w:p>
        </w:tc>
        <w:tc>
          <w:tcPr>
            <w:tcW w:w="2615" w:type="dxa"/>
          </w:tcPr>
          <w:p w:rsidR="00930034" w:rsidRDefault="00B9649B" w:rsidP="00CA52A2">
            <w:pPr>
              <w:jc w:val="center"/>
              <w:cnfStyle w:val="000000100000"/>
              <w:rPr>
                <w:rFonts w:ascii="Kabel Bk BT" w:hAnsi="Kabel Bk BT" w:cs="Arial"/>
                <w:b/>
                <w:bCs/>
                <w:szCs w:val="24"/>
                <w:lang w:eastAsia="es-ES"/>
              </w:rPr>
            </w:pPr>
            <w:r>
              <w:rPr>
                <w:rFonts w:ascii="Kabel Bk BT" w:hAnsi="Kabel Bk BT" w:cs="Arial"/>
                <w:b/>
                <w:bCs/>
                <w:szCs w:val="24"/>
                <w:lang w:eastAsia="es-ES"/>
              </w:rPr>
              <w:t>$6270</w:t>
            </w:r>
          </w:p>
        </w:tc>
      </w:tr>
    </w:tbl>
    <w:p w:rsidR="007861FB" w:rsidRPr="007861FB" w:rsidRDefault="007861FB" w:rsidP="007861FB">
      <w:pPr>
        <w:pStyle w:val="Prrafodelista"/>
        <w:rPr>
          <w:rStyle w:val="Textoennegrita"/>
        </w:rPr>
      </w:pPr>
    </w:p>
    <w:p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rsidR="001E0665" w:rsidRDefault="001E0665" w:rsidP="007909C0">
      <w:pPr>
        <w:pStyle w:val="Prrafodelista"/>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B9649B">
      <w:pPr>
        <w:rPr>
          <w:rStyle w:val="Textoennegrita"/>
        </w:rPr>
      </w:pPr>
    </w:p>
    <w:p w:rsidR="00B9649B" w:rsidRDefault="00B9649B" w:rsidP="001540FF">
      <w:pPr>
        <w:pStyle w:val="Ttulo1"/>
      </w:pPr>
      <w:bookmarkStart w:id="14" w:name="_Toc262754070"/>
      <w:r w:rsidRPr="009F5E1C">
        <w:lastRenderedPageBreak/>
        <w:t>Distribución de los Costos</w:t>
      </w:r>
      <w:r w:rsidRPr="00B9649B">
        <w:t xml:space="preserve"> de la No Calidad (Antes de la Mejora)</w:t>
      </w:r>
      <w:bookmarkEnd w:id="14"/>
    </w:p>
    <w:p w:rsidR="001540FF" w:rsidRPr="001540FF" w:rsidRDefault="001540FF" w:rsidP="001540FF"/>
    <w:tbl>
      <w:tblPr>
        <w:tblStyle w:val="Cuadrculamedia3-nfasis5"/>
        <w:tblW w:w="8887" w:type="dxa"/>
        <w:tblLook w:val="04A0"/>
      </w:tblPr>
      <w:tblGrid>
        <w:gridCol w:w="1580"/>
        <w:gridCol w:w="2760"/>
        <w:gridCol w:w="1760"/>
        <w:gridCol w:w="1427"/>
        <w:gridCol w:w="1360"/>
      </w:tblGrid>
      <w:tr w:rsidR="007861FB" w:rsidRPr="00F43338" w:rsidTr="007B24C9">
        <w:trPr>
          <w:cnfStyle w:val="100000000000"/>
          <w:trHeight w:val="315"/>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rsidR="00F43338" w:rsidRPr="00F43338" w:rsidRDefault="00F43338" w:rsidP="00F43338">
            <w:pPr>
              <w:jc w:val="left"/>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7B24C9">
        <w:trPr>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r>
      <w:tr w:rsidR="00F43338" w:rsidRPr="00F43338" w:rsidTr="007B24C9">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7861FB" w:rsidRPr="00F43338" w:rsidTr="007B24C9">
        <w:trPr>
          <w:cnfStyle w:val="000000100000"/>
          <w:trHeight w:val="6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rsidTr="007B24C9">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rsidTr="007B24C9">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rsidTr="007B24C9">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7B24C9">
        <w:trPr>
          <w:trHeight w:val="300"/>
        </w:trPr>
        <w:tc>
          <w:tcPr>
            <w:cnfStyle w:val="001000000000"/>
            <w:tcW w:w="1580" w:type="dxa"/>
            <w:noWrap/>
            <w:hideMark/>
          </w:tcPr>
          <w:p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rsidR="00F43338" w:rsidRPr="00F43338" w:rsidRDefault="00F43338" w:rsidP="00F43338">
            <w:pPr>
              <w:jc w:val="center"/>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rsidR="00F43338" w:rsidRPr="00F43338" w:rsidRDefault="00F43338" w:rsidP="00F43338">
            <w:pPr>
              <w:jc w:val="left"/>
              <w:cnfStyle w:val="0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7861FB" w:rsidRPr="00F43338" w:rsidTr="007B24C9">
        <w:trPr>
          <w:cnfStyle w:val="000000100000"/>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c>
          <w:tcPr>
            <w:tcW w:w="1760"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427" w:type="dxa"/>
            <w:noWrap/>
            <w:hideMark/>
          </w:tcPr>
          <w:p w:rsidR="00F43338" w:rsidRPr="00F43338" w:rsidRDefault="00F43338" w:rsidP="00F43338">
            <w:pPr>
              <w:jc w:val="center"/>
              <w:cnfStyle w:val="000000100000"/>
              <w:rPr>
                <w:rFonts w:ascii="Calibri" w:eastAsia="Times New Roman" w:hAnsi="Calibri" w:cs="Calibri"/>
                <w:color w:val="000000"/>
                <w:lang w:val="es-ES_tradnl" w:eastAsia="es-ES_tradnl"/>
              </w:rPr>
            </w:pPr>
          </w:p>
        </w:tc>
        <w:tc>
          <w:tcPr>
            <w:tcW w:w="1360" w:type="dxa"/>
            <w:noWrap/>
            <w:hideMark/>
          </w:tcPr>
          <w:p w:rsidR="00F43338" w:rsidRPr="00F43338" w:rsidRDefault="00F43338" w:rsidP="00F43338">
            <w:pPr>
              <w:jc w:val="left"/>
              <w:cnfStyle w:val="000000100000"/>
              <w:rPr>
                <w:rFonts w:ascii="Calibri" w:eastAsia="Times New Roman" w:hAnsi="Calibri" w:cs="Calibri"/>
                <w:color w:val="000000"/>
                <w:lang w:val="es-ES_tradnl" w:eastAsia="es-ES_tradnl"/>
              </w:rPr>
            </w:pPr>
          </w:p>
        </w:tc>
      </w:tr>
      <w:tr w:rsidR="00F43338" w:rsidRPr="00F43338" w:rsidTr="007B24C9">
        <w:trPr>
          <w:trHeight w:val="300"/>
        </w:trPr>
        <w:tc>
          <w:tcPr>
            <w:cnfStyle w:val="001000000000"/>
            <w:tcW w:w="1580" w:type="dxa"/>
            <w:noWrap/>
            <w:hideMark/>
          </w:tcPr>
          <w:p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p>
        </w:tc>
        <w:tc>
          <w:tcPr>
            <w:tcW w:w="1427" w:type="dxa"/>
            <w:noWrap/>
            <w:hideMark/>
          </w:tcPr>
          <w:p w:rsidR="00F43338" w:rsidRPr="00F43338" w:rsidRDefault="00F43338" w:rsidP="00F43338">
            <w:pPr>
              <w:jc w:val="center"/>
              <w:cnfStyle w:val="00000000000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rsidR="00F43338" w:rsidRPr="00F43338" w:rsidRDefault="00F43338" w:rsidP="00F43338">
            <w:pPr>
              <w:jc w:val="left"/>
              <w:cnfStyle w:val="000000000000"/>
              <w:rPr>
                <w:rFonts w:ascii="Calibri" w:eastAsia="Times New Roman" w:hAnsi="Calibri" w:cs="Calibri"/>
                <w:b/>
                <w:bCs/>
                <w:color w:val="000000"/>
                <w:lang w:val="es-ES_tradnl" w:eastAsia="es-ES_tradnl"/>
              </w:rPr>
            </w:pPr>
          </w:p>
        </w:tc>
      </w:tr>
    </w:tbl>
    <w:p w:rsidR="00127A9E" w:rsidRDefault="00127A9E" w:rsidP="00127A9E">
      <w:pPr>
        <w:rPr>
          <w:rStyle w:val="nfasisintenso"/>
          <w:b w:val="0"/>
          <w:i w:val="0"/>
          <w:color w:val="000000"/>
        </w:rPr>
      </w:pPr>
    </w:p>
    <w:p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rsidR="00127A9E" w:rsidRPr="00127A9E" w:rsidRDefault="00127A9E" w:rsidP="00127A9E">
      <w:pPr>
        <w:rPr>
          <w:bCs/>
          <w:iCs/>
          <w:color w:val="000000"/>
        </w:rPr>
      </w:pPr>
      <w:r>
        <w:rPr>
          <w:rStyle w:val="nfasisintenso"/>
          <w:b w:val="0"/>
          <w:i w:val="0"/>
          <w:color w:val="000000"/>
        </w:rPr>
        <w:t>Costo total de desechar el producto= $82,3.</w:t>
      </w:r>
    </w:p>
    <w:p w:rsidR="00A06F55" w:rsidRDefault="00A06F55" w:rsidP="009A4D24">
      <w:pPr>
        <w:pStyle w:val="Ttulo2"/>
      </w:pPr>
      <w:bookmarkStart w:id="15" w:name="_Toc262754071"/>
      <w:r>
        <w:t>Detalles (*):</w:t>
      </w:r>
      <w:bookmarkEnd w:id="15"/>
      <w:r>
        <w:t xml:space="preserve">  </w:t>
      </w:r>
    </w:p>
    <w:p w:rsidR="00A06F55" w:rsidRPr="00A06F55" w:rsidRDefault="00A06F55" w:rsidP="009A4D24">
      <w:pPr>
        <w:pStyle w:val="Ttulo2"/>
      </w:pPr>
      <w:bookmarkStart w:id="16" w:name="_Toc262754072"/>
      <w:r>
        <w:t>Scrap</w:t>
      </w:r>
      <w:r w:rsidR="00CA52A2">
        <w:t>: Tabla 1</w:t>
      </w:r>
      <w:bookmarkEnd w:id="16"/>
    </w:p>
    <w:tbl>
      <w:tblPr>
        <w:tblStyle w:val="Cuadrculamedia3-nfasis5"/>
        <w:tblW w:w="8946" w:type="dxa"/>
        <w:tblLook w:val="04A0"/>
      </w:tblPr>
      <w:tblGrid>
        <w:gridCol w:w="1380"/>
        <w:gridCol w:w="2262"/>
        <w:gridCol w:w="640"/>
        <w:gridCol w:w="1180"/>
        <w:gridCol w:w="1134"/>
        <w:gridCol w:w="992"/>
        <w:gridCol w:w="1418"/>
      </w:tblGrid>
      <w:tr w:rsidR="00737FDA" w:rsidRPr="00A06F55" w:rsidTr="007B24C9">
        <w:trPr>
          <w:cnfStyle w:val="1000000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rsidR="00A06F55" w:rsidRPr="00A06F55" w:rsidRDefault="00A06F55" w:rsidP="00A06F55">
            <w:pPr>
              <w:jc w:val="left"/>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rsidR="00A06F55" w:rsidRPr="00A06F55" w:rsidRDefault="00A06F55" w:rsidP="00A06F55">
            <w:pPr>
              <w:jc w:val="left"/>
              <w:cnfStyle w:val="1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rsidR="00A06F55" w:rsidRPr="00A06F55" w:rsidRDefault="00A06F55" w:rsidP="00A06F55">
            <w:pPr>
              <w:jc w:val="center"/>
              <w:cnfStyle w:val="1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center"/>
              <w:cnfStyle w:val="10000000000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737FDA" w:rsidRPr="00A06F55" w:rsidTr="007B24C9">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rsidTr="007B24C9">
        <w:trPr>
          <w:trHeight w:val="9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1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rsidTr="007B24C9">
        <w:trPr>
          <w:trHeight w:val="300"/>
        </w:trPr>
        <w:tc>
          <w:tcPr>
            <w:cnfStyle w:val="001000000000"/>
            <w:tcW w:w="3642" w:type="dxa"/>
            <w:gridSpan w:val="2"/>
            <w:noWrap/>
            <w:hideMark/>
          </w:tcPr>
          <w:p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r>
      <w:tr w:rsidR="00737FDA"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rsidTr="007B24C9">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rsidR="00A06F55" w:rsidRPr="00A06F55" w:rsidRDefault="00A06F55" w:rsidP="00A06F55">
            <w:pPr>
              <w:jc w:val="center"/>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righ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rsidR="00A06F55" w:rsidRPr="00A06F55" w:rsidRDefault="00A06F55" w:rsidP="00A06F55">
            <w:pPr>
              <w:jc w:val="center"/>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rsidTr="007B24C9">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rsidTr="007B24C9">
        <w:trPr>
          <w:cnfStyle w:val="000000100000"/>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80"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134"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992"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c>
          <w:tcPr>
            <w:tcW w:w="1418" w:type="dxa"/>
            <w:noWrap/>
            <w:hideMark/>
          </w:tcPr>
          <w:p w:rsidR="00A06F55" w:rsidRPr="00A06F55" w:rsidRDefault="00A06F55" w:rsidP="00A06F55">
            <w:pPr>
              <w:jc w:val="left"/>
              <w:cnfStyle w:val="000000100000"/>
              <w:rPr>
                <w:rFonts w:ascii="Calibri" w:eastAsia="Times New Roman" w:hAnsi="Calibri" w:cs="Calibri"/>
                <w:color w:val="000000"/>
                <w:sz w:val="20"/>
                <w:szCs w:val="20"/>
                <w:lang w:val="es-ES_tradnl" w:eastAsia="es-ES_tradnl"/>
              </w:rPr>
            </w:pPr>
          </w:p>
        </w:tc>
      </w:tr>
      <w:tr w:rsidR="00A06F55" w:rsidRPr="00A06F55" w:rsidTr="007B24C9">
        <w:trPr>
          <w:trHeight w:val="300"/>
        </w:trPr>
        <w:tc>
          <w:tcPr>
            <w:cnfStyle w:val="001000000000"/>
            <w:tcW w:w="1380" w:type="dxa"/>
            <w:noWrap/>
            <w:hideMark/>
          </w:tcPr>
          <w:p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rsidR="00A06F55" w:rsidRPr="00A06F55" w:rsidRDefault="00A06F55" w:rsidP="00A06F55">
            <w:pPr>
              <w:jc w:val="left"/>
              <w:cnfStyle w:val="000000000000"/>
              <w:rPr>
                <w:rFonts w:ascii="Calibri" w:eastAsia="Times New Roman" w:hAnsi="Calibri" w:cs="Calibri"/>
                <w:color w:val="000000"/>
                <w:sz w:val="20"/>
                <w:szCs w:val="20"/>
                <w:lang w:val="es-ES_tradnl" w:eastAsia="es-ES_tradnl"/>
              </w:rPr>
            </w:pPr>
          </w:p>
        </w:tc>
        <w:tc>
          <w:tcPr>
            <w:tcW w:w="580"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rsidR="00A06F55" w:rsidRPr="00A06F55" w:rsidRDefault="00A06F55" w:rsidP="00A06F55">
            <w:pPr>
              <w:jc w:val="right"/>
              <w:cnfStyle w:val="00000000000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992"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p>
        </w:tc>
        <w:tc>
          <w:tcPr>
            <w:tcW w:w="1418" w:type="dxa"/>
            <w:noWrap/>
            <w:hideMark/>
          </w:tcPr>
          <w:p w:rsidR="00A06F55" w:rsidRPr="00A06F55" w:rsidRDefault="00A06F55" w:rsidP="00A06F55">
            <w:pPr>
              <w:jc w:val="left"/>
              <w:cnfStyle w:val="00000000000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rsidR="00CA52A2" w:rsidRDefault="00CA52A2" w:rsidP="009A4D24">
      <w:pPr>
        <w:pStyle w:val="Ttulo2"/>
        <w:rPr>
          <w:rStyle w:val="nfasisintenso"/>
          <w:b/>
          <w:bCs/>
          <w:i w:val="0"/>
          <w:iCs w:val="0"/>
        </w:rPr>
      </w:pPr>
      <w:bookmarkStart w:id="17" w:name="_Toc262754073"/>
      <w:r>
        <w:rPr>
          <w:rStyle w:val="nfasisintenso"/>
          <w:b/>
          <w:bCs/>
          <w:i w:val="0"/>
          <w:iCs w:val="0"/>
        </w:rPr>
        <w:t>Scrap: Tabla 2</w:t>
      </w:r>
      <w:bookmarkEnd w:id="17"/>
    </w:p>
    <w:p w:rsidR="00CA52A2" w:rsidRPr="00CA52A2" w:rsidRDefault="00CA52A2" w:rsidP="00CA52A2">
      <w:r>
        <w:t>A continuación, se presenta un detalle de las inspecciones realizadas al producto IP y la cantidad rechazada en las mismas.</w:t>
      </w:r>
    </w:p>
    <w:tbl>
      <w:tblPr>
        <w:tblStyle w:val="Cuadrculamedia3-nfasis5"/>
        <w:tblW w:w="9142" w:type="dxa"/>
        <w:tblLook w:val="04A0"/>
      </w:tblPr>
      <w:tblGrid>
        <w:gridCol w:w="1771"/>
        <w:gridCol w:w="1505"/>
        <w:gridCol w:w="1472"/>
        <w:gridCol w:w="1559"/>
        <w:gridCol w:w="1418"/>
        <w:gridCol w:w="1417"/>
      </w:tblGrid>
      <w:tr w:rsidR="00CA52A2" w:rsidRPr="00CA52A2" w:rsidTr="007B24C9">
        <w:trPr>
          <w:cnfStyle w:val="1000000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72"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559"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8"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c>
          <w:tcPr>
            <w:tcW w:w="1417" w:type="dxa"/>
            <w:noWrap/>
            <w:hideMark/>
          </w:tcPr>
          <w:p w:rsidR="00CA52A2" w:rsidRPr="00CA52A2" w:rsidRDefault="00CA52A2" w:rsidP="00CA52A2">
            <w:pPr>
              <w:jc w:val="left"/>
              <w:cnfStyle w:val="100000000000"/>
              <w:rPr>
                <w:rFonts w:ascii="Calibri" w:eastAsia="Times New Roman" w:hAnsi="Calibri" w:cs="Calibri"/>
                <w:b w:val="0"/>
                <w:bCs w:val="0"/>
                <w:color w:val="000000"/>
                <w:lang w:val="es-ES_tradnl" w:eastAsia="es-ES_tradnl"/>
              </w:rPr>
            </w:pPr>
          </w:p>
        </w:tc>
      </w:tr>
      <w:tr w:rsidR="00CA52A2" w:rsidRPr="00CA52A2" w:rsidTr="007B24C9">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rsidTr="007B24C9">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rsidR="00CA52A2" w:rsidRPr="00CA52A2" w:rsidRDefault="00CA52A2" w:rsidP="00CA52A2">
            <w:pPr>
              <w:jc w:val="center"/>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rsidTr="007B24C9">
        <w:trPr>
          <w:cnfStyle w:val="000000100000"/>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rsidR="00CA52A2" w:rsidRPr="00CA52A2" w:rsidRDefault="00CA52A2" w:rsidP="00CA52A2">
            <w:pPr>
              <w:jc w:val="center"/>
              <w:cnfStyle w:val="00000010000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rsidTr="007B24C9">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(spatter en rosca)</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(sold. Def</w:t>
            </w:r>
            <w:r>
              <w:rPr>
                <w:rFonts w:ascii="Calibri" w:eastAsia="Times New Roman" w:hAnsi="Calibri" w:cs="Calibri"/>
                <w:color w:val="000000"/>
                <w:lang w:val="es-ES_tradnl" w:eastAsia="es-ES_tradnl"/>
              </w:rPr>
              <w:t>ectuosa)</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rsidTr="007B24C9">
        <w:trPr>
          <w:cnfStyle w:val="000000100000"/>
          <w:trHeight w:val="9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Spatter en Rosca</w:t>
            </w:r>
          </w:p>
        </w:tc>
        <w:tc>
          <w:tcPr>
            <w:tcW w:w="1418"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rsidR="00CA52A2" w:rsidRPr="00CA52A2" w:rsidRDefault="00CA52A2" w:rsidP="00CA52A2">
            <w:pPr>
              <w:jc w:val="left"/>
              <w:cnfStyle w:val="0000001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rsidTr="007B24C9">
        <w:trPr>
          <w:trHeight w:val="300"/>
        </w:trPr>
        <w:tc>
          <w:tcPr>
            <w:cnfStyle w:val="001000000000"/>
            <w:tcW w:w="1771" w:type="dxa"/>
            <w:noWrap/>
            <w:hideMark/>
          </w:tcPr>
          <w:p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rsidR="00CA52A2" w:rsidRPr="00CA52A2" w:rsidRDefault="00CA52A2" w:rsidP="00CA52A2">
            <w:pPr>
              <w:jc w:val="left"/>
              <w:cnfStyle w:val="00000000000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rsidR="00CA52A2" w:rsidRDefault="00CA52A2" w:rsidP="00CA52A2"/>
    <w:p w:rsidR="00CA52A2" w:rsidRPr="00CA52A2" w:rsidRDefault="00CA52A2" w:rsidP="00CA52A2">
      <w:r>
        <w:t>Total Cantidad Rechazadas: 67 unidades en la producción de IP.</w:t>
      </w:r>
    </w:p>
    <w:p w:rsidR="00CA52A2" w:rsidRDefault="00F828E9" w:rsidP="009A4D24">
      <w:pPr>
        <w:pStyle w:val="Ttulo2"/>
        <w:rPr>
          <w:rStyle w:val="nfasisintenso"/>
          <w:b/>
          <w:bCs/>
          <w:i w:val="0"/>
          <w:iCs w:val="0"/>
          <w:color w:val="365F91" w:themeColor="accent1" w:themeShade="BF"/>
        </w:rPr>
      </w:pPr>
      <w:bookmarkStart w:id="18" w:name="_Toc262754074"/>
      <w:r>
        <w:rPr>
          <w:rStyle w:val="nfasisintenso"/>
          <w:b/>
          <w:bCs/>
          <w:i w:val="0"/>
          <w:iCs w:val="0"/>
          <w:color w:val="365F91" w:themeColor="accent1" w:themeShade="BF"/>
        </w:rPr>
        <w:t xml:space="preserve">Materia </w:t>
      </w:r>
      <w:r w:rsidRPr="009A4D24">
        <w:rPr>
          <w:rStyle w:val="nfasisintenso"/>
          <w:b/>
          <w:bCs/>
          <w:i w:val="0"/>
          <w:iCs w:val="0"/>
        </w:rPr>
        <w:t>Prima</w:t>
      </w:r>
      <w:r>
        <w:rPr>
          <w:rStyle w:val="nfasisintenso"/>
          <w:b/>
          <w:bCs/>
          <w:i w:val="0"/>
          <w:iCs w:val="0"/>
          <w:color w:val="365F91" w:themeColor="accent1" w:themeShade="BF"/>
        </w:rPr>
        <w:t xml:space="preserve"> Defectuosa:</w:t>
      </w:r>
      <w:bookmarkEnd w:id="18"/>
    </w:p>
    <w:tbl>
      <w:tblPr>
        <w:tblStyle w:val="Cuadrculamedia3-nfasis5"/>
        <w:tblW w:w="9691" w:type="dxa"/>
        <w:tblLook w:val="04A0"/>
      </w:tblPr>
      <w:tblGrid>
        <w:gridCol w:w="1159"/>
        <w:gridCol w:w="2051"/>
        <w:gridCol w:w="169"/>
        <w:gridCol w:w="222"/>
        <w:gridCol w:w="1586"/>
        <w:gridCol w:w="960"/>
        <w:gridCol w:w="1474"/>
        <w:gridCol w:w="709"/>
        <w:gridCol w:w="132"/>
        <w:gridCol w:w="1229"/>
      </w:tblGrid>
      <w:tr w:rsidR="00F828E9" w:rsidRPr="00F828E9" w:rsidTr="007B24C9">
        <w:trPr>
          <w:cnfStyle w:val="1000000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rsidR="00F828E9" w:rsidRPr="00F828E9" w:rsidRDefault="00F828E9" w:rsidP="00F828E9">
            <w:pPr>
              <w:jc w:val="left"/>
              <w:cnfStyle w:val="100000000000"/>
              <w:rPr>
                <w:rFonts w:ascii="Calibri" w:eastAsia="Times New Roman" w:hAnsi="Calibri" w:cs="Calibri"/>
                <w:color w:val="000000"/>
                <w:sz w:val="20"/>
                <w:szCs w:val="20"/>
                <w:lang w:val="es-ES_tradnl" w:eastAsia="es-ES_tradnl"/>
              </w:rPr>
            </w:pPr>
          </w:p>
        </w:tc>
        <w:tc>
          <w:tcPr>
            <w:tcW w:w="1361" w:type="dxa"/>
            <w:gridSpan w:val="2"/>
            <w:noWrap/>
            <w:hideMark/>
          </w:tcPr>
          <w:p w:rsidR="00F828E9" w:rsidRPr="00F828E9" w:rsidRDefault="00F828E9" w:rsidP="00F828E9">
            <w:pPr>
              <w:jc w:val="left"/>
              <w:cnfStyle w:val="10000000000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Campetella</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Campetella</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16"/>
                <w:szCs w:val="16"/>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16"/>
                <w:szCs w:val="16"/>
                <w:lang w:val="es-ES_tradnl" w:eastAsia="es-ES_tradnl"/>
              </w:rPr>
            </w:pP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Crucianelli </w:t>
            </w: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Crucianelli</w:t>
            </w: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rsidTr="007B24C9">
        <w:trPr>
          <w:cnfStyle w:val="000000100000"/>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960" w:type="dxa"/>
            <w:noWrap/>
            <w:hideMark/>
          </w:tcPr>
          <w:p w:rsidR="00F828E9" w:rsidRPr="00F828E9" w:rsidRDefault="00F828E9" w:rsidP="00F828E9">
            <w:pPr>
              <w:jc w:val="center"/>
              <w:cnfStyle w:val="000000100000"/>
              <w:rPr>
                <w:rFonts w:ascii="Calibri" w:eastAsia="Times New Roman" w:hAnsi="Calibri" w:cs="Calibri"/>
                <w:b/>
                <w:bCs/>
                <w:color w:val="000000"/>
                <w:sz w:val="20"/>
                <w:szCs w:val="20"/>
                <w:lang w:val="es-ES_tradnl" w:eastAsia="es-ES_tradnl"/>
              </w:rPr>
            </w:pPr>
          </w:p>
        </w:tc>
        <w:tc>
          <w:tcPr>
            <w:tcW w:w="1474" w:type="dxa"/>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100000"/>
              <w:rPr>
                <w:rFonts w:ascii="Calibri" w:eastAsia="Times New Roman" w:hAnsi="Calibri" w:cs="Calibri"/>
                <w:color w:val="000000"/>
                <w:sz w:val="20"/>
                <w:szCs w:val="20"/>
                <w:lang w:val="es-ES_tradnl" w:eastAsia="es-ES_tradnl"/>
              </w:rPr>
            </w:pPr>
          </w:p>
        </w:tc>
        <w:tc>
          <w:tcPr>
            <w:tcW w:w="1229" w:type="dxa"/>
            <w:noWrap/>
            <w:hideMark/>
          </w:tcPr>
          <w:p w:rsidR="00F828E9" w:rsidRPr="00F828E9" w:rsidRDefault="00F828E9" w:rsidP="00F828E9">
            <w:pPr>
              <w:jc w:val="left"/>
              <w:cnfStyle w:val="000000100000"/>
              <w:rPr>
                <w:rFonts w:ascii="Calibri" w:eastAsia="Times New Roman" w:hAnsi="Calibri" w:cs="Calibri"/>
                <w:b/>
                <w:bCs/>
                <w:color w:val="000000"/>
                <w:sz w:val="20"/>
                <w:szCs w:val="20"/>
                <w:lang w:val="es-ES_tradnl" w:eastAsia="es-ES_tradnl"/>
              </w:rPr>
            </w:pPr>
          </w:p>
        </w:tc>
      </w:tr>
      <w:tr w:rsidR="00F828E9" w:rsidRPr="00F828E9" w:rsidTr="007B24C9">
        <w:trPr>
          <w:trHeight w:val="300"/>
        </w:trPr>
        <w:tc>
          <w:tcPr>
            <w:cnfStyle w:val="001000000000"/>
            <w:tcW w:w="1159" w:type="dxa"/>
            <w:noWrap/>
            <w:hideMark/>
          </w:tcPr>
          <w:p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222"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1586"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rsidR="00F828E9" w:rsidRPr="00F828E9" w:rsidRDefault="00F828E9" w:rsidP="00F828E9">
            <w:pPr>
              <w:jc w:val="center"/>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rsidR="00F828E9" w:rsidRPr="00F828E9" w:rsidRDefault="00F828E9" w:rsidP="00F828E9">
            <w:pPr>
              <w:jc w:val="left"/>
              <w:cnfStyle w:val="000000000000"/>
              <w:rPr>
                <w:rFonts w:ascii="Calibri" w:eastAsia="Times New Roman" w:hAnsi="Calibri" w:cs="Calibri"/>
                <w:color w:val="000000"/>
                <w:sz w:val="20"/>
                <w:szCs w:val="20"/>
                <w:lang w:val="es-ES_tradnl" w:eastAsia="es-ES_tradnl"/>
              </w:rPr>
            </w:pPr>
          </w:p>
        </w:tc>
        <w:tc>
          <w:tcPr>
            <w:tcW w:w="841" w:type="dxa"/>
            <w:gridSpan w:val="2"/>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rsidR="00F828E9" w:rsidRPr="00F828E9" w:rsidRDefault="00F828E9" w:rsidP="00F828E9">
            <w:pPr>
              <w:jc w:val="left"/>
              <w:cnfStyle w:val="00000000000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rsidR="00CA52A2" w:rsidRDefault="00F828E9" w:rsidP="009A4D24">
      <w:pPr>
        <w:pStyle w:val="Ttulo2"/>
        <w:rPr>
          <w:rStyle w:val="nfasisintenso"/>
          <w:b/>
          <w:bCs/>
          <w:i w:val="0"/>
          <w:iCs w:val="0"/>
          <w:color w:val="365F91" w:themeColor="accent1" w:themeShade="BF"/>
        </w:rPr>
      </w:pPr>
      <w:bookmarkStart w:id="19" w:name="_Toc262754075"/>
      <w:r>
        <w:rPr>
          <w:rStyle w:val="nfasisintenso"/>
          <w:b/>
          <w:bCs/>
          <w:i w:val="0"/>
          <w:iCs w:val="0"/>
          <w:color w:val="365F91" w:themeColor="accent1" w:themeShade="BF"/>
        </w:rPr>
        <w:t>Devolución de Mercadería:</w:t>
      </w:r>
      <w:bookmarkEnd w:id="19"/>
    </w:p>
    <w:p w:rsidR="00F828E9" w:rsidRDefault="00F828E9" w:rsidP="00F828E9">
      <w:r>
        <w:t>La mercadería devuelta por un cliente puede estar en dos estados:</w:t>
      </w:r>
    </w:p>
    <w:p w:rsidR="00F828E9" w:rsidRDefault="00F828E9" w:rsidP="00F828E9">
      <w:pPr>
        <w:pStyle w:val="Prrafodelista"/>
        <w:numPr>
          <w:ilvl w:val="0"/>
          <w:numId w:val="1"/>
        </w:numPr>
      </w:pPr>
      <w:r>
        <w:t>Aquel donde el defecto se puede solucionar, en este caso el producto pasa a encontrarse en un estado de retrabajo.</w:t>
      </w:r>
    </w:p>
    <w:p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medio1-nfasis5"/>
        <w:tblW w:w="7400" w:type="dxa"/>
        <w:tblLook w:val="04A0"/>
      </w:tblPr>
      <w:tblGrid>
        <w:gridCol w:w="2980"/>
        <w:gridCol w:w="1260"/>
        <w:gridCol w:w="1580"/>
        <w:gridCol w:w="1580"/>
      </w:tblGrid>
      <w:tr w:rsidR="00F828E9" w:rsidRPr="00F828E9" w:rsidTr="007B24C9">
        <w:trPr>
          <w:cnfStyle w:val="1000000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rsidR="00F828E9" w:rsidRPr="00F828E9" w:rsidRDefault="00F828E9" w:rsidP="00F828E9">
            <w:pPr>
              <w:jc w:val="center"/>
              <w:cnfStyle w:val="10000000000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rsidTr="007B24C9">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p>
        </w:tc>
      </w:tr>
      <w:tr w:rsidR="00F828E9" w:rsidRPr="00F828E9" w:rsidTr="007B24C9">
        <w:trPr>
          <w:cnfStyle w:val="00000001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rsidR="00F828E9" w:rsidRPr="00F828E9" w:rsidRDefault="00F828E9" w:rsidP="00F828E9">
            <w:pPr>
              <w:jc w:val="center"/>
              <w:cnfStyle w:val="00000001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1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rsidR="00F828E9" w:rsidRPr="00F828E9" w:rsidRDefault="000D149B" w:rsidP="00F828E9">
            <w:pPr>
              <w:jc w:val="left"/>
              <w:cnfStyle w:val="00000001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rsidTr="007B24C9">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rsidR="00F828E9" w:rsidRPr="00F828E9" w:rsidRDefault="00F828E9" w:rsidP="00F828E9">
            <w:pPr>
              <w:jc w:val="left"/>
              <w:cnfStyle w:val="00000010000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rsidTr="007B24C9">
        <w:trPr>
          <w:cnfStyle w:val="00000001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rsidR="00F828E9" w:rsidRPr="00F828E9" w:rsidRDefault="00F828E9" w:rsidP="00F828E9">
            <w:pPr>
              <w:jc w:val="center"/>
              <w:cnfStyle w:val="00000001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01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left"/>
              <w:cnfStyle w:val="000000010000"/>
              <w:rPr>
                <w:rFonts w:ascii="Calibri" w:eastAsia="Times New Roman" w:hAnsi="Calibri" w:cs="Calibri"/>
                <w:color w:val="000000"/>
                <w:lang w:val="es-ES_tradnl" w:eastAsia="es-ES_tradnl"/>
              </w:rPr>
            </w:pPr>
          </w:p>
        </w:tc>
      </w:tr>
      <w:tr w:rsidR="00F828E9" w:rsidRPr="00F828E9" w:rsidTr="007B24C9">
        <w:trPr>
          <w:cnfStyle w:val="000000100000"/>
          <w:trHeight w:val="300"/>
        </w:trPr>
        <w:tc>
          <w:tcPr>
            <w:cnfStyle w:val="001000000000"/>
            <w:tcW w:w="2980" w:type="dxa"/>
            <w:noWrap/>
            <w:hideMark/>
          </w:tcPr>
          <w:p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rsidR="00F828E9" w:rsidRPr="00F828E9" w:rsidRDefault="00F828E9" w:rsidP="00F828E9">
            <w:pPr>
              <w:jc w:val="center"/>
              <w:cnfStyle w:val="000000100000"/>
              <w:rPr>
                <w:rFonts w:ascii="Calibri" w:eastAsia="Times New Roman" w:hAnsi="Calibri" w:cs="Calibri"/>
                <w:color w:val="000000"/>
                <w:lang w:val="es-ES_tradnl" w:eastAsia="es-ES_tradnl"/>
              </w:rPr>
            </w:pPr>
          </w:p>
        </w:tc>
        <w:tc>
          <w:tcPr>
            <w:tcW w:w="1580" w:type="dxa"/>
            <w:noWrap/>
            <w:hideMark/>
          </w:tcPr>
          <w:p w:rsidR="00F828E9" w:rsidRPr="00F828E9" w:rsidRDefault="00F828E9" w:rsidP="00F828E9">
            <w:pPr>
              <w:jc w:val="center"/>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rsidR="00F828E9" w:rsidRPr="00F828E9" w:rsidRDefault="00F828E9" w:rsidP="000D149B">
            <w:pPr>
              <w:jc w:val="left"/>
              <w:cnfStyle w:val="00000010000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rsidR="00F828E9" w:rsidRDefault="00F828E9" w:rsidP="00F828E9"/>
    <w:p w:rsidR="00F828E9" w:rsidRDefault="00F828E9" w:rsidP="00F828E9">
      <w:pPr>
        <w:pStyle w:val="Prrafodelista"/>
        <w:numPr>
          <w:ilvl w:val="0"/>
          <w:numId w:val="7"/>
        </w:numPr>
      </w:pPr>
      <w:r>
        <w:t>El costo de retrabajo es de $9,58 por pieza.</w:t>
      </w:r>
    </w:p>
    <w:p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rsidR="00F828E9" w:rsidRDefault="00F828E9" w:rsidP="00F828E9"/>
    <w:p w:rsidR="00DF08DD" w:rsidRDefault="00730D0C" w:rsidP="009A4D24">
      <w:pPr>
        <w:pStyle w:val="Ttulo1"/>
      </w:pPr>
      <w:bookmarkStart w:id="20" w:name="_Toc262754076"/>
      <w:r>
        <w:t xml:space="preserve">Porcentajes </w:t>
      </w:r>
      <w:r w:rsidR="00DF08DD">
        <w:t>Antes de la Mejora</w:t>
      </w:r>
      <w:bookmarkEnd w:id="20"/>
    </w:p>
    <w:p w:rsidR="00DF08DD" w:rsidRPr="00DF08DD" w:rsidRDefault="00DF08DD" w:rsidP="00DF08DD"/>
    <w:tbl>
      <w:tblPr>
        <w:tblStyle w:val="Sombreadomedio1-nfasis5"/>
        <w:tblW w:w="8299" w:type="dxa"/>
        <w:tblLook w:val="04A0"/>
      </w:tblPr>
      <w:tblGrid>
        <w:gridCol w:w="1495"/>
        <w:gridCol w:w="1559"/>
        <w:gridCol w:w="1985"/>
        <w:gridCol w:w="1843"/>
        <w:gridCol w:w="1417"/>
      </w:tblGrid>
      <w:tr w:rsidR="00F43338" w:rsidRPr="00F43338" w:rsidTr="007B24C9">
        <w:trPr>
          <w:cnfStyle w:val="100000000000"/>
          <w:trHeight w:val="300"/>
        </w:trPr>
        <w:tc>
          <w:tcPr>
            <w:cnfStyle w:val="001000000000"/>
            <w:tcW w:w="1495" w:type="dxa"/>
            <w:noWrap/>
            <w:hideMark/>
          </w:tcPr>
          <w:p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rsidR="00F43338" w:rsidRPr="00F43338" w:rsidRDefault="00F43338" w:rsidP="00F43338">
            <w:pPr>
              <w:jc w:val="center"/>
              <w:cnfStyle w:val="1000000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rsidTr="007B24C9">
        <w:trPr>
          <w:cnfStyle w:val="000000100000"/>
          <w:trHeight w:val="300"/>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rsidR="00F43338" w:rsidRPr="00F43338" w:rsidRDefault="00F43338" w:rsidP="003D1386">
            <w:pPr>
              <w:jc w:val="center"/>
              <w:cnfStyle w:val="00000010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rsidTr="007B24C9">
        <w:trPr>
          <w:cnfStyle w:val="000000010000"/>
          <w:trHeight w:val="300"/>
        </w:trPr>
        <w:tc>
          <w:tcPr>
            <w:cnfStyle w:val="001000000000"/>
            <w:tcW w:w="1495" w:type="dxa"/>
            <w:noWrap/>
            <w:hideMark/>
          </w:tcPr>
          <w:p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rsidR="00F43338" w:rsidRPr="00F43338" w:rsidRDefault="00F43338" w:rsidP="00F43338">
            <w:pPr>
              <w:jc w:val="center"/>
              <w:cnfStyle w:val="00000001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rsidR="00F43338" w:rsidRPr="00F43338" w:rsidRDefault="00F43338" w:rsidP="00F43338">
            <w:pPr>
              <w:jc w:val="center"/>
              <w:cnfStyle w:val="00000001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rsidR="00F43338" w:rsidRPr="00F43338" w:rsidRDefault="00F43338" w:rsidP="00F43338">
            <w:pPr>
              <w:jc w:val="center"/>
              <w:cnfStyle w:val="00000001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rsidR="00F43338" w:rsidRPr="00F43338" w:rsidRDefault="00F43338" w:rsidP="00F43338">
            <w:pPr>
              <w:jc w:val="center"/>
              <w:cnfStyle w:val="00000001000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rsidR="00DF08DD" w:rsidRPr="00127A9E" w:rsidRDefault="00DF08DD" w:rsidP="00DF08DD">
      <w:pPr>
        <w:rPr>
          <w:rFonts w:cstheme="minorHAnsi"/>
          <w:szCs w:val="24"/>
        </w:rPr>
      </w:pP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rsidR="009F5E1C" w:rsidRPr="007B24C9" w:rsidRDefault="008C6133" w:rsidP="007B24C9">
      <w:pPr>
        <w:pStyle w:val="Ttulo1"/>
        <w:rPr>
          <w:rStyle w:val="nfasisintenso"/>
          <w:rFonts w:cstheme="minorHAnsi"/>
          <w:b/>
          <w:bCs/>
          <w:i w:val="0"/>
          <w:iCs w:val="0"/>
          <w:color w:val="365F91" w:themeColor="accent1" w:themeShade="BF"/>
          <w:szCs w:val="24"/>
        </w:rPr>
      </w:pPr>
      <w:r w:rsidRPr="00127A9E">
        <w:rPr>
          <w:rStyle w:val="nfasisintenso"/>
          <w:rFonts w:cstheme="minorHAnsi"/>
          <w:b/>
          <w:bCs/>
          <w:i w:val="0"/>
          <w:iCs w:val="0"/>
          <w:color w:val="365F91" w:themeColor="accent1" w:themeShade="BF"/>
          <w:szCs w:val="24"/>
        </w:rPr>
        <w:br w:type="page"/>
      </w:r>
      <w:bookmarkStart w:id="21" w:name="_Toc262754077"/>
      <w:r w:rsidR="009F5E1C" w:rsidRPr="009A4D24">
        <w:rPr>
          <w:rStyle w:val="nfasisintenso"/>
          <w:b/>
          <w:bCs/>
          <w:i w:val="0"/>
          <w:iCs w:val="0"/>
          <w:color w:val="365F91" w:themeColor="accent1" w:themeShade="BF"/>
        </w:rPr>
        <w:lastRenderedPageBreak/>
        <w:t>Propuesta de Mejoras de Proceso de Producción de IP</w:t>
      </w:r>
      <w:bookmarkEnd w:id="21"/>
    </w:p>
    <w:p w:rsidR="002C63AB" w:rsidRDefault="002C63AB" w:rsidP="00716A7F"/>
    <w:p w:rsidR="00716A7F" w:rsidRDefault="00716A7F" w:rsidP="00716A7F">
      <w:r>
        <w:t>Nuestra propuesta de mejora consiste en:</w:t>
      </w:r>
    </w:p>
    <w:p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medio1-nfasis5"/>
        <w:tblW w:w="0" w:type="auto"/>
        <w:tblLook w:val="04A0"/>
      </w:tblPr>
      <w:tblGrid>
        <w:gridCol w:w="4286"/>
        <w:gridCol w:w="3794"/>
      </w:tblGrid>
      <w:tr w:rsidR="009B658B" w:rsidTr="007B24C9">
        <w:trPr>
          <w:cnfStyle w:val="100000000000"/>
        </w:trPr>
        <w:tc>
          <w:tcPr>
            <w:cnfStyle w:val="001000000000"/>
            <w:tcW w:w="4286" w:type="dxa"/>
            <w:hideMark/>
          </w:tcPr>
          <w:p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rsidR="009B658B" w:rsidRPr="008C6133" w:rsidRDefault="009B658B" w:rsidP="00CA52A2">
            <w:pPr>
              <w:pStyle w:val="Sinespaciado"/>
              <w:jc w:val="center"/>
              <w:cnfStyle w:val="10000000000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rsidTr="007B24C9">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rsidTr="007B24C9">
        <w:trPr>
          <w:cnfStyle w:val="00000001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rsidR="009B658B" w:rsidRPr="008C6133" w:rsidRDefault="009B658B" w:rsidP="00CA52A2">
            <w:pPr>
              <w:pStyle w:val="Sinespaciado"/>
              <w:cnfStyle w:val="00000001000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rsidTr="007B24C9">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rsidTr="007B24C9">
        <w:trPr>
          <w:cnfStyle w:val="00000001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rsidR="009B658B" w:rsidRPr="008C6133" w:rsidRDefault="009B658B" w:rsidP="00CA52A2">
            <w:pPr>
              <w:pStyle w:val="Sinespaciado"/>
              <w:cnfStyle w:val="00000001000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rsidTr="007B24C9">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rsidTr="007B24C9">
        <w:trPr>
          <w:cnfStyle w:val="00000001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rsidR="009B658B" w:rsidRPr="008C6133" w:rsidRDefault="009B658B" w:rsidP="00CA52A2">
            <w:pPr>
              <w:pStyle w:val="Sinespaciado"/>
              <w:cnfStyle w:val="00000001000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rsidTr="007B24C9">
        <w:trPr>
          <w:cnfStyle w:val="000000100000"/>
        </w:trPr>
        <w:tc>
          <w:tcPr>
            <w:cnfStyle w:val="001000000000"/>
            <w:tcW w:w="4286" w:type="dxa"/>
            <w:hideMark/>
          </w:tcPr>
          <w:p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rsidR="009B658B" w:rsidRPr="008C6133" w:rsidRDefault="009B658B" w:rsidP="00CA52A2">
            <w:pPr>
              <w:pStyle w:val="Sinespaciado"/>
              <w:cnfStyle w:val="00000010000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rsidR="009B658B" w:rsidRDefault="009B658B" w:rsidP="009B658B">
      <w:pPr>
        <w:pStyle w:val="Prrafodelista"/>
      </w:pPr>
    </w:p>
    <w:p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scrap de la em</w:t>
      </w:r>
      <w:r w:rsidR="00822E9E">
        <w:t>pre</w:t>
      </w:r>
      <w:r w:rsidR="00DF08DD">
        <w:t>sa, el cual representa alrededor del 50%</w:t>
      </w:r>
      <w:r w:rsidR="00822E9E">
        <w:t xml:space="preserve"> de los costos de fallas internas.</w:t>
      </w:r>
    </w:p>
    <w:p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rsidR="002D6298" w:rsidRDefault="002D6298" w:rsidP="00716A7F">
      <w:pPr>
        <w:pStyle w:val="Prrafodelista"/>
        <w:numPr>
          <w:ilvl w:val="0"/>
          <w:numId w:val="1"/>
        </w:numPr>
      </w:pPr>
      <w:r>
        <w:t>Realizar visitas a los proveedores, para asegurar la calidad de la materia prima elegida.</w:t>
      </w:r>
    </w:p>
    <w:p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rsidR="002C63AB" w:rsidRDefault="002C63AB" w:rsidP="002C63AB">
      <w:pPr>
        <w:ind w:left="720"/>
      </w:pPr>
      <w:r>
        <w:t>Este mantenimiento preventivo tiene como objetivos:</w:t>
      </w:r>
    </w:p>
    <w:p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rsidR="002C63AB" w:rsidRDefault="002C63AB" w:rsidP="002C63AB">
      <w:pPr>
        <w:pStyle w:val="Prrafodelista"/>
        <w:numPr>
          <w:ilvl w:val="0"/>
          <w:numId w:val="6"/>
        </w:numPr>
      </w:pPr>
      <w:r>
        <w:t>Ofrecer máxima capacidad del equipo de producción con gran confiabilidad y seguridad.</w:t>
      </w:r>
    </w:p>
    <w:p w:rsidR="002C63AB" w:rsidRDefault="00C6075C" w:rsidP="002C63AB">
      <w:pPr>
        <w:pStyle w:val="Prrafodelista"/>
        <w:numPr>
          <w:ilvl w:val="0"/>
          <w:numId w:val="6"/>
        </w:numPr>
      </w:pPr>
      <w:r>
        <w:t>Lograr los puntos 1 y 2</w:t>
      </w:r>
      <w:r w:rsidR="002C63AB">
        <w:t xml:space="preserve"> con el menor costo posible.</w:t>
      </w:r>
    </w:p>
    <w:p w:rsidR="000C1EB3" w:rsidRDefault="000C1EB3" w:rsidP="000C1EB3"/>
    <w:p w:rsidR="001E1DD3" w:rsidRDefault="001E1DD3">
      <w:pPr>
        <w:jc w:val="left"/>
        <w:rPr>
          <w:rFonts w:asciiTheme="majorHAnsi" w:eastAsiaTheme="majorEastAsia" w:hAnsiTheme="majorHAnsi" w:cstheme="majorBidi"/>
          <w:b/>
          <w:bCs/>
          <w:color w:val="4F81BD" w:themeColor="accent1"/>
          <w:lang w:val="es-ES_tradnl"/>
        </w:rPr>
      </w:pPr>
      <w:r>
        <w:rPr>
          <w:lang w:val="es-ES_tradnl"/>
        </w:rPr>
        <w:br w:type="page"/>
      </w:r>
    </w:p>
    <w:p w:rsidR="002D6298" w:rsidRDefault="002D6298" w:rsidP="009A4D24">
      <w:pPr>
        <w:pStyle w:val="Ttulo1"/>
      </w:pPr>
      <w:bookmarkStart w:id="22" w:name="_Toc262754078"/>
      <w:r>
        <w:lastRenderedPageBreak/>
        <w:t>Análisis de Costos</w:t>
      </w:r>
      <w:r w:rsidR="00C6075C">
        <w:t xml:space="preserve"> de Mejora</w:t>
      </w:r>
      <w:bookmarkEnd w:id="22"/>
    </w:p>
    <w:p w:rsidR="00C92C9F" w:rsidRDefault="001E1DD3" w:rsidP="00867F59">
      <w:r>
        <w:t>A continuación, se presenta una descripción de los nuevos gastos en los cuales se incurrirá para realizar las mejoras propuestas.</w:t>
      </w:r>
    </w:p>
    <w:p w:rsidR="00730D0C" w:rsidRPr="00730D0C" w:rsidRDefault="00730D0C" w:rsidP="00867F59">
      <w:pPr>
        <w:rPr>
          <w:rStyle w:val="Textoennegrita"/>
        </w:rPr>
      </w:pPr>
      <w:r w:rsidRPr="00730D0C">
        <w:rPr>
          <w:rStyle w:val="Textoennegrita"/>
        </w:rPr>
        <w:t>Mantenimiento Preventivo</w:t>
      </w:r>
    </w:p>
    <w:tbl>
      <w:tblPr>
        <w:tblStyle w:val="Cuadrculamedia3-nfasis5"/>
        <w:tblpPr w:leftFromText="141" w:rightFromText="141" w:vertAnchor="text" w:horzAnchor="margin" w:tblpY="173"/>
        <w:tblW w:w="7905" w:type="dxa"/>
        <w:tblLook w:val="04A0"/>
      </w:tblPr>
      <w:tblGrid>
        <w:gridCol w:w="5290"/>
        <w:gridCol w:w="2615"/>
      </w:tblGrid>
      <w:tr w:rsidR="00867F59" w:rsidTr="007B24C9">
        <w:trPr>
          <w:cnfStyle w:val="100000000000"/>
        </w:trPr>
        <w:tc>
          <w:tcPr>
            <w:cnfStyle w:val="001000000000"/>
            <w:tcW w:w="5290" w:type="dxa"/>
            <w:hideMark/>
          </w:tcPr>
          <w:p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867F59" w:rsidRPr="00BC5433" w:rsidRDefault="00867F59" w:rsidP="00CA52A2">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rsidTr="007B24C9">
        <w:trPr>
          <w:cnfStyle w:val="000000100000"/>
        </w:trPr>
        <w:tc>
          <w:tcPr>
            <w:cnfStyle w:val="001000000000"/>
            <w:tcW w:w="5290" w:type="dxa"/>
            <w:hideMark/>
          </w:tcPr>
          <w:p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rsidR="00867F59" w:rsidRPr="00BC5433" w:rsidRDefault="00867F59" w:rsidP="00CA52A2">
            <w:pPr>
              <w:jc w:val="center"/>
              <w:cnfStyle w:val="000000100000"/>
              <w:rPr>
                <w:rFonts w:cstheme="minorHAnsi"/>
                <w:szCs w:val="24"/>
                <w:lang w:eastAsia="es-ES"/>
              </w:rPr>
            </w:pPr>
          </w:p>
        </w:tc>
      </w:tr>
      <w:tr w:rsidR="00867F59" w:rsidTr="007B24C9">
        <w:tc>
          <w:tcPr>
            <w:cnfStyle w:val="001000000000"/>
            <w:tcW w:w="5290" w:type="dxa"/>
            <w:hideMark/>
          </w:tcPr>
          <w:p w:rsidR="0043134F" w:rsidRPr="00BC5433" w:rsidRDefault="00C92C9F" w:rsidP="0043134F">
            <w:pPr>
              <w:ind w:left="708"/>
              <w:rPr>
                <w:rFonts w:cstheme="minorHAnsi"/>
                <w:szCs w:val="24"/>
                <w:lang w:eastAsia="es-ES"/>
              </w:rPr>
            </w:pPr>
            <w:r>
              <w:rPr>
                <w:rFonts w:cstheme="minorHAnsi"/>
                <w:szCs w:val="24"/>
                <w:lang w:eastAsia="es-ES"/>
              </w:rPr>
              <w:t>Service</w:t>
            </w:r>
          </w:p>
        </w:tc>
        <w:tc>
          <w:tcPr>
            <w:tcW w:w="2615" w:type="dxa"/>
            <w:hideMark/>
          </w:tcPr>
          <w:p w:rsidR="00867F59" w:rsidRPr="002D6298" w:rsidRDefault="00867F59" w:rsidP="00C92C9F">
            <w:pPr>
              <w:jc w:val="center"/>
              <w:cnfStyle w:val="000000000000"/>
              <w:rPr>
                <w:rFonts w:cstheme="minorHAnsi"/>
              </w:rPr>
            </w:pPr>
            <w:r>
              <w:rPr>
                <w:rFonts w:cstheme="minorHAnsi"/>
              </w:rPr>
              <w:t>$</w:t>
            </w:r>
            <w:r w:rsidR="008C6133">
              <w:rPr>
                <w:rFonts w:cstheme="minorHAnsi"/>
              </w:rPr>
              <w:t>2</w:t>
            </w:r>
            <w:r w:rsidR="00C92C9F">
              <w:rPr>
                <w:rFonts w:cstheme="minorHAnsi"/>
              </w:rPr>
              <w:t>50</w:t>
            </w:r>
          </w:p>
        </w:tc>
      </w:tr>
      <w:tr w:rsidR="0043134F" w:rsidTr="007B24C9">
        <w:trPr>
          <w:cnfStyle w:val="000000100000"/>
        </w:trPr>
        <w:tc>
          <w:tcPr>
            <w:cnfStyle w:val="001000000000"/>
            <w:tcW w:w="5290" w:type="dxa"/>
            <w:hideMark/>
          </w:tcPr>
          <w:p w:rsidR="0043134F" w:rsidRDefault="0043134F" w:rsidP="0043134F">
            <w:pPr>
              <w:ind w:left="708"/>
              <w:rPr>
                <w:rFonts w:cstheme="minorHAnsi"/>
                <w:szCs w:val="24"/>
                <w:lang w:eastAsia="es-ES"/>
              </w:rPr>
            </w:pPr>
          </w:p>
        </w:tc>
        <w:tc>
          <w:tcPr>
            <w:tcW w:w="2615" w:type="dxa"/>
            <w:hideMark/>
          </w:tcPr>
          <w:p w:rsidR="0043134F" w:rsidRDefault="0043134F" w:rsidP="00C92C9F">
            <w:pPr>
              <w:jc w:val="center"/>
              <w:cnfStyle w:val="000000100000"/>
              <w:rPr>
                <w:rFonts w:cstheme="minorHAnsi"/>
              </w:rPr>
            </w:pPr>
          </w:p>
        </w:tc>
      </w:tr>
      <w:tr w:rsidR="00867F59" w:rsidTr="007B24C9">
        <w:tc>
          <w:tcPr>
            <w:cnfStyle w:val="001000000000"/>
            <w:tcW w:w="5290" w:type="dxa"/>
            <w:hideMark/>
          </w:tcPr>
          <w:p w:rsidR="00867F59" w:rsidRDefault="00867F59" w:rsidP="00CA52A2">
            <w:pPr>
              <w:rPr>
                <w:rStyle w:val="nfasis"/>
              </w:rPr>
            </w:pPr>
          </w:p>
          <w:p w:rsidR="00867F59" w:rsidRPr="00BC5433" w:rsidRDefault="00867F59" w:rsidP="00CA52A2">
            <w:pPr>
              <w:rPr>
                <w:rStyle w:val="nfasis"/>
                <w:lang w:eastAsia="es-ES"/>
              </w:rPr>
            </w:pPr>
            <w:r w:rsidRPr="00BC5433">
              <w:rPr>
                <w:rStyle w:val="nfasis"/>
              </w:rPr>
              <w:t>Total</w:t>
            </w:r>
          </w:p>
        </w:tc>
        <w:tc>
          <w:tcPr>
            <w:tcW w:w="2615" w:type="dxa"/>
            <w:hideMark/>
          </w:tcPr>
          <w:p w:rsidR="00867F59" w:rsidRDefault="00867F59" w:rsidP="00CA52A2">
            <w:pPr>
              <w:jc w:val="center"/>
              <w:cnfStyle w:val="000000000000"/>
              <w:rPr>
                <w:rFonts w:cstheme="minorHAnsi"/>
                <w:b/>
                <w:bCs/>
              </w:rPr>
            </w:pPr>
          </w:p>
          <w:p w:rsidR="00867F59" w:rsidRPr="00BC5433" w:rsidRDefault="00867F59" w:rsidP="00C92C9F">
            <w:pPr>
              <w:jc w:val="center"/>
              <w:cnfStyle w:val="00000000000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rsidTr="007B24C9">
        <w:trPr>
          <w:cnfStyle w:val="000000100000"/>
        </w:trPr>
        <w:tc>
          <w:tcPr>
            <w:cnfStyle w:val="001000000000"/>
            <w:tcW w:w="5290" w:type="dxa"/>
          </w:tcPr>
          <w:p w:rsidR="00867F59" w:rsidRDefault="00867F59" w:rsidP="00CA52A2">
            <w:pPr>
              <w:rPr>
                <w:rFonts w:ascii="Kabel Bk BT" w:hAnsi="Kabel Bk BT" w:cs="Arial"/>
                <w:szCs w:val="24"/>
                <w:lang w:eastAsia="es-ES"/>
              </w:rPr>
            </w:pPr>
          </w:p>
        </w:tc>
        <w:tc>
          <w:tcPr>
            <w:tcW w:w="2615" w:type="dxa"/>
          </w:tcPr>
          <w:p w:rsidR="00867F59" w:rsidRDefault="00867F59" w:rsidP="00CA52A2">
            <w:pPr>
              <w:jc w:val="center"/>
              <w:cnfStyle w:val="000000100000"/>
              <w:rPr>
                <w:rFonts w:ascii="Kabel Bk BT" w:hAnsi="Kabel Bk BT" w:cs="Arial"/>
                <w:b/>
                <w:bCs/>
                <w:szCs w:val="24"/>
                <w:lang w:eastAsia="es-ES"/>
              </w:rPr>
            </w:pPr>
          </w:p>
        </w:tc>
      </w:tr>
    </w:tbl>
    <w:p w:rsidR="00867F59" w:rsidRPr="00867F59" w:rsidRDefault="00867F59" w:rsidP="00867F59"/>
    <w:p w:rsidR="000C1EB3" w:rsidRDefault="000C1EB3" w:rsidP="000C1EB3"/>
    <w:p w:rsidR="000C1EB3" w:rsidRDefault="000C1EB3" w:rsidP="000C1EB3"/>
    <w:p w:rsidR="000C1EB3" w:rsidRDefault="000C1EB3" w:rsidP="000C1EB3"/>
    <w:p w:rsidR="00730D0C" w:rsidRDefault="00730D0C" w:rsidP="000C1EB3"/>
    <w:p w:rsidR="00730D0C" w:rsidRDefault="00C92C9F" w:rsidP="00730D0C">
      <w:pPr>
        <w:pStyle w:val="Prrafodelista"/>
        <w:numPr>
          <w:ilvl w:val="0"/>
          <w:numId w:val="5"/>
        </w:numPr>
      </w:pPr>
      <w:r>
        <w:t>La prevención de las fallas en las máquinas implica hacerles service todos los meses.</w:t>
      </w:r>
      <w:r w:rsidR="0043134F">
        <w:t xml:space="preserve"> Contamos con una sola máquina para producir el IP.</w:t>
      </w:r>
    </w:p>
    <w:p w:rsidR="00730D0C" w:rsidRDefault="00730D0C" w:rsidP="00730D0C">
      <w:pPr>
        <w:pStyle w:val="Prrafodelista"/>
        <w:ind w:left="0"/>
        <w:rPr>
          <w:rStyle w:val="Textoennegrita"/>
        </w:rPr>
      </w:pPr>
    </w:p>
    <w:p w:rsidR="00730D0C" w:rsidRPr="00364F0F" w:rsidRDefault="00364F0F" w:rsidP="00364F0F">
      <w:pPr>
        <w:pStyle w:val="Prrafodelista"/>
        <w:ind w:left="0"/>
        <w:rPr>
          <w:b/>
          <w:bCs/>
        </w:rPr>
      </w:pPr>
      <w:r>
        <w:rPr>
          <w:rStyle w:val="Textoennegrita"/>
        </w:rPr>
        <w:t>Gastos varios</w:t>
      </w:r>
    </w:p>
    <w:p w:rsidR="00730D0C" w:rsidRDefault="00730D0C" w:rsidP="00C92C9F">
      <w:pPr>
        <w:pStyle w:val="Prrafodelista"/>
      </w:pPr>
    </w:p>
    <w:tbl>
      <w:tblPr>
        <w:tblStyle w:val="Cuadrculamedia3-nfasis5"/>
        <w:tblpPr w:leftFromText="141" w:rightFromText="141" w:vertAnchor="text" w:horzAnchor="margin" w:tblpY="23"/>
        <w:tblW w:w="7905" w:type="dxa"/>
        <w:tblLook w:val="04A0"/>
      </w:tblPr>
      <w:tblGrid>
        <w:gridCol w:w="5290"/>
        <w:gridCol w:w="2615"/>
      </w:tblGrid>
      <w:tr w:rsidR="00364F0F" w:rsidTr="007B24C9">
        <w:trPr>
          <w:cnfStyle w:val="100000000000"/>
        </w:trPr>
        <w:tc>
          <w:tcPr>
            <w:cnfStyle w:val="001000000000"/>
            <w:tcW w:w="5290" w:type="dxa"/>
            <w:hideMark/>
          </w:tcPr>
          <w:p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rsidR="00364F0F" w:rsidRPr="00BC5433" w:rsidRDefault="00364F0F" w:rsidP="00364F0F">
            <w:pPr>
              <w:pStyle w:val="Ttulo4"/>
              <w:outlineLvl w:val="3"/>
              <w:cnfStyle w:val="10000000000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rsidTr="007B24C9">
        <w:trPr>
          <w:cnfStyle w:val="000000100000"/>
        </w:trPr>
        <w:tc>
          <w:tcPr>
            <w:cnfStyle w:val="001000000000"/>
            <w:tcW w:w="5290" w:type="dxa"/>
            <w:hideMark/>
          </w:tcPr>
          <w:p w:rsidR="00364F0F" w:rsidRPr="00196489" w:rsidRDefault="00364F0F" w:rsidP="00364F0F">
            <w:pPr>
              <w:pStyle w:val="Ttulo8"/>
              <w:outlineLvl w:val="7"/>
              <w:rPr>
                <w:rFonts w:asciiTheme="minorHAnsi" w:hAnsiTheme="minorHAnsi" w:cstheme="minorHAnsi"/>
                <w:sz w:val="24"/>
              </w:rPr>
            </w:pPr>
          </w:p>
        </w:tc>
        <w:tc>
          <w:tcPr>
            <w:tcW w:w="2615" w:type="dxa"/>
          </w:tcPr>
          <w:p w:rsidR="00364F0F" w:rsidRPr="00BC5433" w:rsidRDefault="00364F0F" w:rsidP="00364F0F">
            <w:pPr>
              <w:jc w:val="center"/>
              <w:cnfStyle w:val="000000100000"/>
              <w:rPr>
                <w:rFonts w:cstheme="minorHAnsi"/>
                <w:szCs w:val="24"/>
                <w:lang w:eastAsia="es-ES"/>
              </w:rPr>
            </w:pPr>
          </w:p>
        </w:tc>
      </w:tr>
      <w:tr w:rsidR="00364F0F" w:rsidTr="007B24C9">
        <w:tc>
          <w:tcPr>
            <w:cnfStyle w:val="001000000000"/>
            <w:tcW w:w="5290" w:type="dxa"/>
            <w:hideMark/>
          </w:tcPr>
          <w:p w:rsidR="00364F0F" w:rsidRDefault="00364F0F" w:rsidP="00364F0F">
            <w:pPr>
              <w:ind w:left="708"/>
              <w:rPr>
                <w:rFonts w:cstheme="minorHAnsi"/>
                <w:szCs w:val="24"/>
                <w:lang w:eastAsia="es-ES"/>
              </w:rPr>
            </w:pPr>
            <w:r>
              <w:rPr>
                <w:rFonts w:cstheme="minorHAnsi"/>
                <w:szCs w:val="24"/>
                <w:lang w:eastAsia="es-ES"/>
              </w:rPr>
              <w:t>Capacitación Operario Monitoreo</w:t>
            </w:r>
          </w:p>
          <w:p w:rsidR="00364F0F" w:rsidRDefault="00364F0F" w:rsidP="00364F0F">
            <w:pPr>
              <w:ind w:left="708"/>
              <w:rPr>
                <w:rFonts w:cstheme="minorHAnsi"/>
                <w:szCs w:val="24"/>
                <w:lang w:eastAsia="es-ES"/>
              </w:rPr>
            </w:pPr>
            <w:r>
              <w:rPr>
                <w:rFonts w:cstheme="minorHAnsi"/>
                <w:szCs w:val="24"/>
                <w:lang w:eastAsia="es-ES"/>
              </w:rPr>
              <w:t>Visita a Proveedores</w:t>
            </w:r>
          </w:p>
          <w:p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rsidR="00364F0F" w:rsidRDefault="00364F0F" w:rsidP="00364F0F">
            <w:pPr>
              <w:jc w:val="center"/>
              <w:cnfStyle w:val="000000000000"/>
              <w:rPr>
                <w:rFonts w:cstheme="minorHAnsi"/>
              </w:rPr>
            </w:pPr>
            <w:r>
              <w:rPr>
                <w:rFonts w:cstheme="minorHAnsi"/>
              </w:rPr>
              <w:t>$1100</w:t>
            </w:r>
          </w:p>
          <w:p w:rsidR="00364F0F" w:rsidRDefault="00364F0F" w:rsidP="00364F0F">
            <w:pPr>
              <w:jc w:val="center"/>
              <w:cnfStyle w:val="000000000000"/>
              <w:rPr>
                <w:rFonts w:cstheme="minorHAnsi"/>
              </w:rPr>
            </w:pPr>
            <w:r>
              <w:rPr>
                <w:rFonts w:cstheme="minorHAnsi"/>
              </w:rPr>
              <w:t>$280</w:t>
            </w:r>
          </w:p>
          <w:p w:rsidR="00364F0F" w:rsidRPr="002D6298" w:rsidRDefault="00364F0F" w:rsidP="00364F0F">
            <w:pPr>
              <w:jc w:val="center"/>
              <w:cnfStyle w:val="000000000000"/>
              <w:rPr>
                <w:rFonts w:cstheme="minorHAnsi"/>
              </w:rPr>
            </w:pPr>
            <w:r>
              <w:rPr>
                <w:rFonts w:cstheme="minorHAnsi"/>
              </w:rPr>
              <w:t>$1500</w:t>
            </w:r>
          </w:p>
        </w:tc>
      </w:tr>
      <w:tr w:rsidR="00364F0F" w:rsidTr="007B24C9">
        <w:trPr>
          <w:cnfStyle w:val="000000100000"/>
        </w:trPr>
        <w:tc>
          <w:tcPr>
            <w:cnfStyle w:val="001000000000"/>
            <w:tcW w:w="5290" w:type="dxa"/>
            <w:hideMark/>
          </w:tcPr>
          <w:p w:rsidR="00364F0F" w:rsidRDefault="00364F0F" w:rsidP="00364F0F">
            <w:pPr>
              <w:rPr>
                <w:rStyle w:val="nfasis"/>
              </w:rPr>
            </w:pPr>
          </w:p>
          <w:p w:rsidR="00364F0F" w:rsidRPr="00BC5433" w:rsidRDefault="00364F0F" w:rsidP="00364F0F">
            <w:pPr>
              <w:rPr>
                <w:rStyle w:val="nfasis"/>
                <w:lang w:eastAsia="es-ES"/>
              </w:rPr>
            </w:pPr>
            <w:r w:rsidRPr="00BC5433">
              <w:rPr>
                <w:rStyle w:val="nfasis"/>
              </w:rPr>
              <w:t>Total</w:t>
            </w:r>
          </w:p>
        </w:tc>
        <w:tc>
          <w:tcPr>
            <w:tcW w:w="2615" w:type="dxa"/>
            <w:hideMark/>
          </w:tcPr>
          <w:p w:rsidR="00364F0F" w:rsidRDefault="00364F0F" w:rsidP="00364F0F">
            <w:pPr>
              <w:jc w:val="center"/>
              <w:cnfStyle w:val="000000100000"/>
              <w:rPr>
                <w:rFonts w:cstheme="minorHAnsi"/>
                <w:b/>
                <w:bCs/>
              </w:rPr>
            </w:pPr>
          </w:p>
          <w:p w:rsidR="00364F0F" w:rsidRPr="00BC5433" w:rsidRDefault="00364F0F" w:rsidP="00886EF7">
            <w:pPr>
              <w:jc w:val="center"/>
              <w:cnfStyle w:val="000000100000"/>
              <w:rPr>
                <w:rFonts w:cstheme="minorHAnsi"/>
                <w:b/>
                <w:bCs/>
                <w:szCs w:val="24"/>
                <w:lang w:eastAsia="es-ES"/>
              </w:rPr>
            </w:pPr>
            <w:r>
              <w:rPr>
                <w:rFonts w:cstheme="minorHAnsi"/>
                <w:b/>
                <w:bCs/>
              </w:rPr>
              <w:t xml:space="preserve"> $2</w:t>
            </w:r>
            <w:r w:rsidR="00886EF7">
              <w:rPr>
                <w:rFonts w:cstheme="minorHAnsi"/>
                <w:b/>
                <w:bCs/>
              </w:rPr>
              <w:t>880</w:t>
            </w:r>
          </w:p>
        </w:tc>
      </w:tr>
      <w:tr w:rsidR="00364F0F" w:rsidTr="007B24C9">
        <w:tc>
          <w:tcPr>
            <w:cnfStyle w:val="001000000000"/>
            <w:tcW w:w="5290" w:type="dxa"/>
          </w:tcPr>
          <w:p w:rsidR="00364F0F" w:rsidRDefault="00364F0F" w:rsidP="00364F0F">
            <w:pPr>
              <w:rPr>
                <w:rFonts w:ascii="Kabel Bk BT" w:hAnsi="Kabel Bk BT" w:cs="Arial"/>
                <w:szCs w:val="24"/>
                <w:lang w:eastAsia="es-ES"/>
              </w:rPr>
            </w:pPr>
          </w:p>
        </w:tc>
        <w:tc>
          <w:tcPr>
            <w:tcW w:w="2615" w:type="dxa"/>
          </w:tcPr>
          <w:p w:rsidR="00364F0F" w:rsidRDefault="00364F0F" w:rsidP="00364F0F">
            <w:pPr>
              <w:jc w:val="center"/>
              <w:cnfStyle w:val="000000000000"/>
              <w:rPr>
                <w:rFonts w:ascii="Kabel Bk BT" w:hAnsi="Kabel Bk BT" w:cs="Arial"/>
                <w:b/>
                <w:bCs/>
                <w:szCs w:val="24"/>
                <w:lang w:eastAsia="es-ES"/>
              </w:rPr>
            </w:pPr>
          </w:p>
        </w:tc>
      </w:tr>
    </w:tbl>
    <w:p w:rsidR="00C92C9F" w:rsidRDefault="00C92C9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1540FF" w:rsidRDefault="001540FF" w:rsidP="00C92C9F">
      <w:pPr>
        <w:pStyle w:val="Prrafodelista"/>
      </w:pPr>
    </w:p>
    <w:p w:rsidR="00B570A8" w:rsidRDefault="00B570A8">
      <w:pPr>
        <w:jc w:val="left"/>
      </w:pPr>
      <w:r>
        <w:br w:type="page"/>
      </w:r>
    </w:p>
    <w:p w:rsidR="001540FF" w:rsidRDefault="00B570A8" w:rsidP="00B570A8">
      <w:pPr>
        <w:pStyle w:val="Ttulo1"/>
      </w:pPr>
      <w:bookmarkStart w:id="23" w:name="_Toc262754079"/>
      <w:r w:rsidRPr="009F5E1C">
        <w:lastRenderedPageBreak/>
        <w:t>Distribución de los Costos</w:t>
      </w:r>
      <w:r>
        <w:t xml:space="preserve"> de la</w:t>
      </w:r>
      <w:r w:rsidRPr="00B9649B">
        <w:t xml:space="preserve"> Calidad </w:t>
      </w:r>
      <w:r>
        <w:t>(Después de la Mejora)</w:t>
      </w:r>
      <w:bookmarkEnd w:id="23"/>
    </w:p>
    <w:p w:rsidR="003D1386" w:rsidRPr="003D1386" w:rsidRDefault="003D1386" w:rsidP="003D1386"/>
    <w:tbl>
      <w:tblPr>
        <w:tblStyle w:val="Cuadrculamedia3-nfasis5"/>
        <w:tblW w:w="9737" w:type="dxa"/>
        <w:tblLook w:val="04A0"/>
      </w:tblPr>
      <w:tblGrid>
        <w:gridCol w:w="1840"/>
        <w:gridCol w:w="2920"/>
        <w:gridCol w:w="1880"/>
        <w:gridCol w:w="1690"/>
        <w:gridCol w:w="85"/>
        <w:gridCol w:w="1322"/>
      </w:tblGrid>
      <w:tr w:rsidR="003D1386" w:rsidRPr="003D1386" w:rsidTr="009546C6">
        <w:trPr>
          <w:cnfStyle w:val="100000000000"/>
          <w:trHeight w:val="300"/>
        </w:trPr>
        <w:tc>
          <w:tcPr>
            <w:cnfStyle w:val="001000000000"/>
            <w:tcW w:w="1840" w:type="dxa"/>
            <w:noWrap/>
            <w:hideMark/>
          </w:tcPr>
          <w:p w:rsidR="003D1386" w:rsidRPr="003D1386" w:rsidRDefault="003D1386" w:rsidP="003D1386">
            <w:pPr>
              <w:jc w:val="left"/>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1880"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75" w:type="dxa"/>
            <w:gridSpan w:val="2"/>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322"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rsidTr="009546C6">
        <w:trPr>
          <w:cnfStyle w:val="000000100000"/>
          <w:trHeight w:val="63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69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407"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rsidTr="009546C6">
        <w:trPr>
          <w:cnfStyle w:val="000000100000"/>
          <w:trHeight w:val="6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rsidTr="009546C6">
        <w:trPr>
          <w:trHeight w:val="6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color w:val="000000"/>
                <w:lang w:val="es-ES_tradnl" w:eastAsia="es-ES_tradnl"/>
              </w:rPr>
            </w:pPr>
          </w:p>
        </w:tc>
        <w:tc>
          <w:tcPr>
            <w:tcW w:w="1880"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r w:rsidR="003D1386" w:rsidRPr="003D1386" w:rsidTr="009546C6">
        <w:trPr>
          <w:cnfStyle w:val="000000100000"/>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920" w:type="dxa"/>
            <w:noWrap/>
            <w:hideMark/>
          </w:tcPr>
          <w:p w:rsidR="003D1386" w:rsidRPr="003D1386" w:rsidRDefault="003D1386" w:rsidP="003D1386">
            <w:pPr>
              <w:jc w:val="left"/>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1880"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rsidTr="009546C6">
        <w:trPr>
          <w:trHeight w:val="300"/>
        </w:trPr>
        <w:tc>
          <w:tcPr>
            <w:cnfStyle w:val="001000000000"/>
            <w:tcW w:w="1840" w:type="dxa"/>
            <w:noWrap/>
            <w:hideMark/>
          </w:tcPr>
          <w:p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rsidR="003D1386" w:rsidRPr="003D1386" w:rsidRDefault="003D1386" w:rsidP="003D1386">
            <w:pPr>
              <w:jc w:val="left"/>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1880" w:type="dxa"/>
            <w:noWrap/>
            <w:hideMark/>
          </w:tcPr>
          <w:p w:rsidR="003D1386" w:rsidRPr="003D1386" w:rsidRDefault="003D1386" w:rsidP="003D1386">
            <w:pPr>
              <w:jc w:val="center"/>
              <w:cnfStyle w:val="00000000000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75" w:type="dxa"/>
            <w:gridSpan w:val="2"/>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c>
          <w:tcPr>
            <w:tcW w:w="1322"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p>
        </w:tc>
      </w:tr>
    </w:tbl>
    <w:p w:rsidR="00B570A8" w:rsidRDefault="00B570A8" w:rsidP="00B570A8"/>
    <w:p w:rsidR="00730D0C" w:rsidRDefault="00730D0C" w:rsidP="009A4D24">
      <w:pPr>
        <w:pStyle w:val="Ttulo1"/>
      </w:pPr>
      <w:bookmarkStart w:id="24" w:name="_Toc262754080"/>
      <w:r>
        <w:t>Porcentajes Después de la Mejora</w:t>
      </w:r>
      <w:bookmarkEnd w:id="24"/>
    </w:p>
    <w:p w:rsidR="00730D0C" w:rsidRDefault="00730D0C" w:rsidP="00730D0C"/>
    <w:tbl>
      <w:tblPr>
        <w:tblStyle w:val="Sombreadoclaro-nfasis1"/>
        <w:tblW w:w="9498" w:type="dxa"/>
        <w:tblLook w:val="04A0"/>
      </w:tblPr>
      <w:tblGrid>
        <w:gridCol w:w="1560"/>
        <w:gridCol w:w="2268"/>
        <w:gridCol w:w="2126"/>
        <w:gridCol w:w="1843"/>
        <w:gridCol w:w="1701"/>
      </w:tblGrid>
      <w:tr w:rsidR="003D1386" w:rsidRPr="003D1386" w:rsidTr="003D1386">
        <w:trPr>
          <w:cnfStyle w:val="100000000000"/>
          <w:trHeight w:val="300"/>
        </w:trPr>
        <w:tc>
          <w:tcPr>
            <w:cnfStyle w:val="001000000000"/>
            <w:tcW w:w="1560" w:type="dxa"/>
            <w:noWrap/>
            <w:hideMark/>
          </w:tcPr>
          <w:p w:rsidR="003D1386" w:rsidRPr="003D1386" w:rsidRDefault="003D1386" w:rsidP="003D1386">
            <w:pPr>
              <w:jc w:val="left"/>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268"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701" w:type="dxa"/>
            <w:noWrap/>
            <w:hideMark/>
          </w:tcPr>
          <w:p w:rsidR="003D1386" w:rsidRPr="003D1386" w:rsidRDefault="003D1386" w:rsidP="003D1386">
            <w:pPr>
              <w:jc w:val="left"/>
              <w:cnfStyle w:val="1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rsidTr="003D1386">
        <w:trPr>
          <w:cnfStyle w:val="000000100000"/>
          <w:trHeight w:val="300"/>
        </w:trPr>
        <w:tc>
          <w:tcPr>
            <w:cnfStyle w:val="001000000000"/>
            <w:tcW w:w="156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2268"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701" w:type="dxa"/>
            <w:noWrap/>
            <w:hideMark/>
          </w:tcPr>
          <w:p w:rsidR="003D1386" w:rsidRPr="003D1386" w:rsidRDefault="003D1386" w:rsidP="003D1386">
            <w:pPr>
              <w:jc w:val="center"/>
              <w:cnfStyle w:val="0000001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rsidTr="003D1386">
        <w:trPr>
          <w:trHeight w:val="300"/>
        </w:trPr>
        <w:tc>
          <w:tcPr>
            <w:cnfStyle w:val="001000000000"/>
            <w:tcW w:w="1560" w:type="dxa"/>
            <w:noWrap/>
            <w:hideMark/>
          </w:tcPr>
          <w:p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2268"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701" w:type="dxa"/>
            <w:noWrap/>
            <w:hideMark/>
          </w:tcPr>
          <w:p w:rsidR="003D1386" w:rsidRPr="003D1386" w:rsidRDefault="003D1386" w:rsidP="003D1386">
            <w:pPr>
              <w:jc w:val="center"/>
              <w:cnfStyle w:val="00000000000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rsidR="003D1386" w:rsidRPr="00730D0C" w:rsidRDefault="003D1386" w:rsidP="00730D0C"/>
    <w:p w:rsidR="00730D0C" w:rsidRDefault="00730D0C" w:rsidP="00B570A8"/>
    <w:p w:rsidR="00651CCA" w:rsidRDefault="00651CCA">
      <w:pPr>
        <w:jc w:val="left"/>
      </w:pPr>
      <w:r>
        <w:br w:type="page"/>
      </w:r>
    </w:p>
    <w:p w:rsidR="00651CCA" w:rsidRPr="009A4D24" w:rsidRDefault="00651CCA" w:rsidP="009A4D24">
      <w:pPr>
        <w:pStyle w:val="Ttulo1"/>
      </w:pPr>
      <w:bookmarkStart w:id="25" w:name="_Toc262754081"/>
      <w:r w:rsidRPr="009A4D24">
        <w:lastRenderedPageBreak/>
        <w:t>Comparación de los costos</w:t>
      </w:r>
      <w:bookmarkEnd w:id="25"/>
    </w:p>
    <w:p w:rsidR="00035C51" w:rsidRPr="00035C51" w:rsidRDefault="00035C51" w:rsidP="00035C51"/>
    <w:tbl>
      <w:tblPr>
        <w:tblW w:w="8520" w:type="dxa"/>
        <w:tblInd w:w="55" w:type="dxa"/>
        <w:tblCellMar>
          <w:left w:w="70" w:type="dxa"/>
          <w:right w:w="70" w:type="dxa"/>
        </w:tblCellMar>
        <w:tblLook w:val="04A0"/>
      </w:tblPr>
      <w:tblGrid>
        <w:gridCol w:w="1433"/>
        <w:gridCol w:w="1701"/>
        <w:gridCol w:w="1701"/>
        <w:gridCol w:w="2126"/>
        <w:gridCol w:w="1559"/>
      </w:tblGrid>
      <w:tr w:rsidR="003D1386" w:rsidRPr="003D1386" w:rsidTr="003D1386">
        <w:trPr>
          <w:trHeight w:val="300"/>
        </w:trPr>
        <w:tc>
          <w:tcPr>
            <w:tcW w:w="1433"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rsidTr="003D1386">
        <w:trPr>
          <w:trHeight w:val="300"/>
        </w:trPr>
        <w:tc>
          <w:tcPr>
            <w:tcW w:w="1433"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rsidTr="003D1386">
        <w:trPr>
          <w:trHeight w:val="300"/>
        </w:trPr>
        <w:tc>
          <w:tcPr>
            <w:tcW w:w="1433"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rsidR="00651CCA" w:rsidRDefault="00651CCA" w:rsidP="003D1386">
      <w:pPr>
        <w:jc w:val="center"/>
      </w:pPr>
    </w:p>
    <w:p w:rsidR="00035C51" w:rsidRDefault="00035C51" w:rsidP="00651CCA"/>
    <w:p w:rsidR="00035C51" w:rsidRDefault="00035C51" w:rsidP="009A4D24">
      <w:pPr>
        <w:pStyle w:val="Ttulo1"/>
      </w:pPr>
      <w:bookmarkStart w:id="26" w:name="_Toc262754082"/>
      <w:r>
        <w:t>Gráfico de Costos de la Calidad antes y después de las Mejoras</w:t>
      </w:r>
      <w:bookmarkEnd w:id="26"/>
    </w:p>
    <w:p w:rsidR="00035C51" w:rsidRDefault="00035C51" w:rsidP="00651CCA"/>
    <w:p w:rsidR="00CC145C" w:rsidRDefault="00CC145C" w:rsidP="00651CCA"/>
    <w:p w:rsidR="00CC145C" w:rsidRPr="00CC145C" w:rsidRDefault="00CC145C" w:rsidP="00CC145C"/>
    <w:p w:rsidR="00CC145C" w:rsidRPr="00CC145C" w:rsidRDefault="00CC145C" w:rsidP="00CC145C"/>
    <w:p w:rsidR="00CC145C" w:rsidRPr="00CC145C" w:rsidRDefault="00CC145C" w:rsidP="00CC145C"/>
    <w:p w:rsidR="00CC145C" w:rsidRPr="00CC145C" w:rsidRDefault="00CC145C" w:rsidP="00CC145C"/>
    <w:p w:rsidR="00035C51" w:rsidRDefault="00035C51" w:rsidP="00CA16E2"/>
    <w:p w:rsidR="00CC145C" w:rsidRDefault="00CC145C">
      <w:pPr>
        <w:jc w:val="left"/>
      </w:pPr>
      <w:r>
        <w:br w:type="page"/>
      </w:r>
    </w:p>
    <w:p w:rsidR="00CC145C" w:rsidRDefault="00CC145C" w:rsidP="00CC145C">
      <w:pPr>
        <w:pStyle w:val="Ttulo1"/>
      </w:pPr>
      <w:bookmarkStart w:id="27" w:name="_Toc262754083"/>
      <w:r>
        <w:lastRenderedPageBreak/>
        <w:t>Conclusión</w:t>
      </w:r>
      <w:bookmarkEnd w:id="27"/>
    </w:p>
    <w:p w:rsidR="00CC145C" w:rsidRPr="00CC145C" w:rsidRDefault="00CC145C" w:rsidP="00CC145C"/>
    <w:sectPr w:rsidR="00CC145C" w:rsidRPr="00CC145C" w:rsidSect="00F852E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7C9" w:rsidRDefault="009A17C9" w:rsidP="002C63AB">
      <w:pPr>
        <w:spacing w:after="0" w:line="240" w:lineRule="auto"/>
      </w:pPr>
      <w:r>
        <w:separator/>
      </w:r>
    </w:p>
  </w:endnote>
  <w:endnote w:type="continuationSeparator" w:id="0">
    <w:p w:rsidR="009A17C9" w:rsidRDefault="009A17C9" w:rsidP="002C6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7861FB" w:rsidRPr="00AF2614" w:rsidTr="00CA52A2">
      <w:trPr>
        <w:jc w:val="center"/>
      </w:trPr>
      <w:tc>
        <w:tcPr>
          <w:tcW w:w="4661" w:type="dxa"/>
        </w:tcPr>
        <w:p w:rsidR="007861FB" w:rsidRPr="00AF2614" w:rsidRDefault="007861FB" w:rsidP="00CA52A2">
          <w:pPr>
            <w:pStyle w:val="Piedepgina"/>
            <w:rPr>
              <w:rFonts w:cstheme="minorHAnsi"/>
              <w:sz w:val="18"/>
              <w:szCs w:val="18"/>
              <w:lang w:val="es-AR"/>
            </w:rPr>
          </w:pPr>
          <w:r>
            <w:rPr>
              <w:rFonts w:cstheme="minorHAnsi"/>
              <w:sz w:val="18"/>
              <w:szCs w:val="18"/>
              <w:lang w:val="es-AR"/>
            </w:rPr>
            <w:t>Cátedra: Gestión de la Calidad</w:t>
          </w:r>
        </w:p>
        <w:p w:rsidR="007861FB" w:rsidRPr="00AF2614" w:rsidRDefault="007861FB" w:rsidP="00CA52A2">
          <w:pPr>
            <w:pStyle w:val="Piedepgina"/>
            <w:rPr>
              <w:rFonts w:cstheme="minorHAnsi"/>
              <w:sz w:val="18"/>
              <w:szCs w:val="18"/>
              <w:lang w:val="es-AR"/>
            </w:rPr>
          </w:pPr>
        </w:p>
      </w:tc>
      <w:tc>
        <w:tcPr>
          <w:tcW w:w="4942" w:type="dxa"/>
        </w:tcPr>
        <w:p w:rsidR="007861FB" w:rsidRPr="00AF2614" w:rsidRDefault="007861FB" w:rsidP="00CA52A2">
          <w:pPr>
            <w:pStyle w:val="Piedepgina"/>
            <w:jc w:val="right"/>
            <w:rPr>
              <w:rFonts w:cstheme="minorHAnsi"/>
              <w:sz w:val="18"/>
              <w:szCs w:val="18"/>
            </w:rPr>
          </w:pPr>
          <w:r w:rsidRPr="00AF2614">
            <w:rPr>
              <w:rFonts w:cstheme="minorHAnsi"/>
              <w:sz w:val="18"/>
              <w:szCs w:val="18"/>
            </w:rPr>
            <w:t xml:space="preserve">Página </w:t>
          </w:r>
          <w:r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Pr="00AF2614">
            <w:rPr>
              <w:rStyle w:val="Nmerodepgina"/>
              <w:rFonts w:cstheme="minorHAnsi"/>
              <w:sz w:val="18"/>
              <w:szCs w:val="18"/>
            </w:rPr>
            <w:fldChar w:fldCharType="separate"/>
          </w:r>
          <w:r w:rsidR="004E0E23">
            <w:rPr>
              <w:rStyle w:val="Nmerodepgina"/>
              <w:rFonts w:cstheme="minorHAnsi"/>
              <w:noProof/>
              <w:sz w:val="18"/>
              <w:szCs w:val="18"/>
            </w:rPr>
            <w:t>18</w:t>
          </w:r>
          <w:r w:rsidRPr="00AF2614">
            <w:rPr>
              <w:rStyle w:val="Nmerodepgina"/>
              <w:rFonts w:cstheme="minorHAnsi"/>
              <w:sz w:val="18"/>
              <w:szCs w:val="18"/>
            </w:rPr>
            <w:fldChar w:fldCharType="end"/>
          </w:r>
          <w:r w:rsidRPr="00AF2614">
            <w:rPr>
              <w:rFonts w:cstheme="minorHAnsi"/>
              <w:sz w:val="18"/>
              <w:szCs w:val="18"/>
            </w:rPr>
            <w:t xml:space="preserve"> de </w:t>
          </w:r>
          <w:r w:rsidRPr="00AF2614">
            <w:rPr>
              <w:rFonts w:cstheme="minorHAnsi"/>
              <w:sz w:val="18"/>
              <w:szCs w:val="18"/>
            </w:rPr>
            <w:fldChar w:fldCharType="begin"/>
          </w:r>
          <w:r w:rsidRPr="00AF2614">
            <w:rPr>
              <w:rFonts w:cstheme="minorHAnsi"/>
              <w:sz w:val="18"/>
              <w:szCs w:val="18"/>
            </w:rPr>
            <w:instrText xml:space="preserve"> NUMPAGES </w:instrText>
          </w:r>
          <w:r w:rsidRPr="00AF2614">
            <w:rPr>
              <w:rFonts w:cstheme="minorHAnsi"/>
              <w:sz w:val="18"/>
              <w:szCs w:val="18"/>
            </w:rPr>
            <w:fldChar w:fldCharType="separate"/>
          </w:r>
          <w:r w:rsidR="004E0E23">
            <w:rPr>
              <w:rFonts w:cstheme="minorHAnsi"/>
              <w:noProof/>
              <w:sz w:val="18"/>
              <w:szCs w:val="18"/>
            </w:rPr>
            <w:t>21</w:t>
          </w:r>
          <w:r w:rsidRPr="00AF2614">
            <w:rPr>
              <w:rFonts w:cstheme="minorHAnsi"/>
              <w:sz w:val="18"/>
              <w:szCs w:val="18"/>
            </w:rPr>
            <w:fldChar w:fldCharType="end"/>
          </w:r>
        </w:p>
      </w:tc>
    </w:tr>
  </w:tbl>
  <w:p w:rsidR="007861FB" w:rsidRDefault="007861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7C9" w:rsidRDefault="009A17C9" w:rsidP="002C63AB">
      <w:pPr>
        <w:spacing w:after="0" w:line="240" w:lineRule="auto"/>
      </w:pPr>
      <w:r>
        <w:separator/>
      </w:r>
    </w:p>
  </w:footnote>
  <w:footnote w:type="continuationSeparator" w:id="0">
    <w:p w:rsidR="009A17C9" w:rsidRDefault="009A17C9" w:rsidP="002C6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Content>
      <w:p w:rsidR="007861FB" w:rsidRDefault="007861FB" w:rsidP="002C63AB">
        <w:pPr>
          <w:pStyle w:val="Encabezado"/>
          <w:tabs>
            <w:tab w:val="left" w:pos="2580"/>
            <w:tab w:val="left" w:pos="2985"/>
          </w:tabs>
          <w:spacing w:after="120" w:line="276" w:lineRule="auto"/>
          <w:jc w:val="right"/>
          <w:rPr>
            <w:b/>
            <w:bCs/>
            <w:color w:val="1F497D" w:themeColor="text2"/>
            <w:sz w:val="28"/>
            <w:szCs w:val="28"/>
          </w:rPr>
        </w:pPr>
        <w:r w:rsidRPr="001C555F">
          <w:rPr>
            <w:b/>
            <w:bCs/>
            <w:color w:val="1F497D" w:themeColor="text2"/>
            <w:sz w:val="22"/>
          </w:rPr>
          <w:t>Universidad Tecnológica Nacional</w:t>
        </w:r>
      </w:p>
    </w:sdtContent>
  </w:sdt>
  <w:sdt>
    <w:sdtPr>
      <w:rPr>
        <w:color w:val="4F81BD"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Content>
      <w:p w:rsidR="007861FB" w:rsidRDefault="007861FB" w:rsidP="002C63AB">
        <w:pPr>
          <w:pStyle w:val="Encabezado"/>
          <w:tabs>
            <w:tab w:val="left" w:pos="2580"/>
            <w:tab w:val="left" w:pos="2985"/>
          </w:tabs>
          <w:spacing w:after="120" w:line="276" w:lineRule="auto"/>
          <w:jc w:val="right"/>
          <w:rPr>
            <w:color w:val="4F81BD" w:themeColor="accent1"/>
          </w:rPr>
        </w:pPr>
        <w:r w:rsidRPr="001C555F">
          <w:rPr>
            <w:color w:val="4F81BD" w:themeColor="accent1"/>
            <w:sz w:val="18"/>
            <w:szCs w:val="18"/>
          </w:rPr>
          <w:t>-Facultad Regional de Córdoba-</w:t>
        </w:r>
      </w:p>
    </w:sdtContent>
  </w:sdt>
  <w:p w:rsidR="007861FB" w:rsidRPr="001C555F" w:rsidRDefault="007861FB" w:rsidP="001C55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sz w:val="18"/>
        <w:szCs w:val="18"/>
      </w:rPr>
    </w:pPr>
    <w:r>
      <w:rPr>
        <w:noProof/>
        <w:lang w:val="es-AR" w:eastAsia="es-AR"/>
      </w:rPr>
      <w:drawing>
        <wp:anchor distT="0" distB="0" distL="114300" distR="114300" simplePos="0" relativeHeight="251659264" behindDoc="1" locked="0" layoutInCell="1" allowOverlap="1">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2">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4"/>
  </w:num>
  <w:num w:numId="6">
    <w:abstractNumId w:val="1"/>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BC5433"/>
    <w:rsid w:val="00035C51"/>
    <w:rsid w:val="000770D5"/>
    <w:rsid w:val="000C1EB3"/>
    <w:rsid w:val="000D149B"/>
    <w:rsid w:val="000F1176"/>
    <w:rsid w:val="00103962"/>
    <w:rsid w:val="00127A9E"/>
    <w:rsid w:val="00144905"/>
    <w:rsid w:val="001540FF"/>
    <w:rsid w:val="00196489"/>
    <w:rsid w:val="001C555F"/>
    <w:rsid w:val="001E0665"/>
    <w:rsid w:val="001E1DD3"/>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80A6A"/>
    <w:rsid w:val="00492142"/>
    <w:rsid w:val="004B1BF0"/>
    <w:rsid w:val="004B2016"/>
    <w:rsid w:val="004C1383"/>
    <w:rsid w:val="004D06A2"/>
    <w:rsid w:val="004E0E23"/>
    <w:rsid w:val="00606482"/>
    <w:rsid w:val="006249D5"/>
    <w:rsid w:val="0064084F"/>
    <w:rsid w:val="00641A65"/>
    <w:rsid w:val="006456F9"/>
    <w:rsid w:val="00651CCA"/>
    <w:rsid w:val="006F3F06"/>
    <w:rsid w:val="00716A7F"/>
    <w:rsid w:val="00730D0C"/>
    <w:rsid w:val="007379CB"/>
    <w:rsid w:val="00737FDA"/>
    <w:rsid w:val="00766851"/>
    <w:rsid w:val="007861FB"/>
    <w:rsid w:val="007909C0"/>
    <w:rsid w:val="007B24C9"/>
    <w:rsid w:val="007C5B32"/>
    <w:rsid w:val="00822E9E"/>
    <w:rsid w:val="00867F59"/>
    <w:rsid w:val="008772A0"/>
    <w:rsid w:val="00886EF7"/>
    <w:rsid w:val="008C6133"/>
    <w:rsid w:val="008E2502"/>
    <w:rsid w:val="008F39E6"/>
    <w:rsid w:val="00930034"/>
    <w:rsid w:val="009508F9"/>
    <w:rsid w:val="009546C6"/>
    <w:rsid w:val="009962CF"/>
    <w:rsid w:val="009A17C9"/>
    <w:rsid w:val="009A4D24"/>
    <w:rsid w:val="009B16CB"/>
    <w:rsid w:val="009B658B"/>
    <w:rsid w:val="009F5E1C"/>
    <w:rsid w:val="00A06F55"/>
    <w:rsid w:val="00A1013E"/>
    <w:rsid w:val="00A12F3E"/>
    <w:rsid w:val="00A41D1E"/>
    <w:rsid w:val="00A914E3"/>
    <w:rsid w:val="00AE388D"/>
    <w:rsid w:val="00AF2614"/>
    <w:rsid w:val="00B570A8"/>
    <w:rsid w:val="00B63A2A"/>
    <w:rsid w:val="00B63B27"/>
    <w:rsid w:val="00B73448"/>
    <w:rsid w:val="00B9649B"/>
    <w:rsid w:val="00B97EB3"/>
    <w:rsid w:val="00BC5433"/>
    <w:rsid w:val="00BD507A"/>
    <w:rsid w:val="00BD67F9"/>
    <w:rsid w:val="00C6075C"/>
    <w:rsid w:val="00C92C9F"/>
    <w:rsid w:val="00CA16E2"/>
    <w:rsid w:val="00CA52A2"/>
    <w:rsid w:val="00CC145C"/>
    <w:rsid w:val="00CC2E4C"/>
    <w:rsid w:val="00CE453F"/>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4"/>
      <o:rules v:ext="edit">
        <o:r id="V:Rule17" type="connector" idref="#301 Conector recto de flecha"/>
        <o:r id="V:Rule18" type="connector" idref="#310 Conector recto de flecha"/>
        <o:r id="V:Rule19" type="connector" idref="#311 Conector recto de flecha"/>
        <o:r id="V:Rule20" type="connector" idref="#298 Conector recto de flecha"/>
        <o:r id="V:Rule21" type="connector" idref="#272 Conector recto de flecha"/>
        <o:r id="V:Rule22" type="connector" idref="#29 Conector recto de flecha"/>
        <o:r id="V:Rule23" type="connector" idref="#297 Conector recto de flecha"/>
        <o:r id="V:Rule24" type="connector" idref="#285 Conector recto de flecha"/>
        <o:r id="V:Rule25" type="connector" idref="#273 Conector recto de flecha"/>
        <o:r id="V:Rule26" type="connector" idref="#_x0000_s4986"/>
        <o:r id="V:Rule27" type="connector" idref="#279 Conector recto de flecha"/>
        <o:r id="V:Rule28" type="connector" idref="#264 Conector recto de flecha"/>
        <o:r id="V:Rule29" type="connector" idref="#309 Conector recto de flecha"/>
        <o:r id="V:Rule30" type="connector" idref="#262 Conector recto de flecha"/>
        <o:r id="V:Rule31" type="connector" idref="#33 Conector recto de flecha"/>
        <o:r id="V:Rule32" type="connector" idref="#308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4F81BD"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4F81BD"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365F91"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4F81BD"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4F81BD"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243F60"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243F60"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semiHidden/>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0000FF"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 w:type="table" w:styleId="Sombreadomedio1-nfasis5">
    <w:name w:val="Medium Shading 1 Accent 5"/>
    <w:basedOn w:val="Tablanormal"/>
    <w:uiPriority w:val="63"/>
    <w:rsid w:val="007861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oscura-nfasis5">
    <w:name w:val="Dark List Accent 5"/>
    <w:basedOn w:val="Tablanormal"/>
    <w:uiPriority w:val="70"/>
    <w:rsid w:val="007861F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uadrculamedia3-nfasis5">
    <w:name w:val="Medium Grid 3 Accent 5"/>
    <w:basedOn w:val="Tablanormal"/>
    <w:uiPriority w:val="69"/>
    <w:rsid w:val="007B24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edio1-nfasis1">
    <w:name w:val="Medium Shading 1 Accent 1"/>
    <w:basedOn w:val="Tablanormal"/>
    <w:uiPriority w:val="63"/>
    <w:rsid w:val="007B24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6F6E5-C46F-4CA5-9E2E-6B40572F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Pages>
  <Words>2454</Words>
  <Characters>13501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15924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Nino</cp:lastModifiedBy>
  <cp:revision>6</cp:revision>
  <dcterms:created xsi:type="dcterms:W3CDTF">2010-05-26T20:59:00Z</dcterms:created>
  <dcterms:modified xsi:type="dcterms:W3CDTF">2010-05-28T05:28:00Z</dcterms:modified>
</cp:coreProperties>
</file>