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460662">
          <w:pPr>
            <w:rPr>
              <w:sz w:val="60"/>
              <w:szCs w:val="60"/>
              <w:lang w:val="es-ES"/>
            </w:rPr>
          </w:pPr>
          <w:r w:rsidRPr="00460662">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8630D3" w:rsidRDefault="008630D3">
                        <w:pPr>
                          <w:spacing w:after="0"/>
                          <w:rPr>
                            <w:b/>
                            <w:bCs/>
                            <w:color w:val="1AB39F" w:themeColor="accent6"/>
                            <w:sz w:val="58"/>
                            <w:szCs w:val="58"/>
                            <w:lang w:val="es-ES"/>
                          </w:rPr>
                        </w:pPr>
                        <w:r>
                          <w:rPr>
                            <w:b/>
                            <w:bCs/>
                            <w:color w:val="1AB39F" w:themeColor="accent6"/>
                            <w:sz w:val="58"/>
                            <w:szCs w:val="58"/>
                            <w:lang w:val="es-ES"/>
                          </w:rPr>
                          <w:t>Universidad Tecnológica Nacional</w:t>
                        </w:r>
                      </w:p>
                      <w:p w:rsidR="008630D3" w:rsidRPr="00BA5FA3" w:rsidRDefault="008630D3">
                        <w:pPr>
                          <w:spacing w:after="0"/>
                          <w:rPr>
                            <w:b/>
                            <w:bCs/>
                            <w:color w:val="1AB39F" w:themeColor="accent6"/>
                            <w:sz w:val="58"/>
                            <w:szCs w:val="58"/>
                            <w:lang w:val="es-ES"/>
                          </w:rPr>
                        </w:pPr>
                        <w:r>
                          <w:rPr>
                            <w:b/>
                            <w:bCs/>
                            <w:color w:val="1AB39F" w:themeColor="accent6"/>
                            <w:sz w:val="58"/>
                            <w:szCs w:val="58"/>
                            <w:lang w:val="es-ES"/>
                          </w:rPr>
                          <w:t>-Facultad Regional Córdoba-</w:t>
                        </w:r>
                      </w:p>
                      <w:p w:rsidR="008630D3" w:rsidRDefault="008630D3">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8630D3" w:rsidRPr="006A25B5" w:rsidRDefault="008630D3">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8630D3" w:rsidRPr="009632AC" w:rsidRDefault="008630D3"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8630D3" w:rsidRPr="00F31DFC" w:rsidRDefault="008630D3">
                        <w:pPr>
                          <w:rPr>
                            <w:b/>
                            <w:bCs/>
                            <w:color w:val="7FD13B" w:themeColor="accent1"/>
                            <w:sz w:val="52"/>
                            <w:szCs w:val="52"/>
                            <w:lang w:val="es-ES"/>
                          </w:rPr>
                        </w:pPr>
                        <w:r w:rsidRPr="00F31DFC">
                          <w:rPr>
                            <w:b/>
                            <w:bCs/>
                            <w:color w:val="7FD13B" w:themeColor="accent1"/>
                            <w:sz w:val="52"/>
                            <w:szCs w:val="52"/>
                            <w:lang w:val="es-ES"/>
                          </w:rPr>
                          <w:t>Cátedra: Proyecto Final</w:t>
                        </w:r>
                      </w:p>
                      <w:p w:rsidR="008630D3" w:rsidRDefault="008630D3">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8630D3" w:rsidRPr="006B0BCB" w:rsidRDefault="008630D3">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8630D3" w:rsidRPr="00BA5FA3" w:rsidRDefault="008630D3"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8630D3" w:rsidRDefault="008630D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8630D3" w:rsidRPr="00D87E68" w:rsidRDefault="008630D3"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460662">
          <w:pPr>
            <w:rPr>
              <w:rFonts w:ascii="Arial" w:hAnsi="Arial" w:cs="Arial"/>
              <w:b/>
              <w:kern w:val="32"/>
              <w:sz w:val="52"/>
              <w:szCs w:val="52"/>
            </w:rPr>
          </w:pPr>
          <w:r w:rsidRPr="00460662">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8630D3" w:rsidRPr="00BC5374" w:rsidRDefault="008630D3"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460662">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8630D3" w:rsidRPr="00D87E68" w:rsidRDefault="008630D3"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8630D3" w:rsidRPr="006A25B5" w:rsidRDefault="008630D3"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8630D3" w:rsidRPr="006A25B5" w:rsidRDefault="008630D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8630D3" w:rsidRPr="006A25B5" w:rsidRDefault="008630D3"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8630D3" w:rsidRPr="006A25B5" w:rsidRDefault="008630D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8630D3" w:rsidRPr="004B0B6C" w:rsidRDefault="008630D3"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w:t>
      </w:r>
      <w:r w:rsidR="006F4B2A">
        <w:rPr>
          <w:rFonts w:ascii="Arial" w:hAnsi="Arial" w:cs="Arial"/>
          <w:b/>
          <w:color w:val="425EA9" w:themeColor="accent5" w:themeShade="BF"/>
          <w:kern w:val="32"/>
          <w:szCs w:val="24"/>
        </w:rPr>
        <w:t>3</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w:t>
            </w:r>
            <w:r w:rsidR="006F4B2A">
              <w:rPr>
                <w:rFonts w:asciiTheme="minorHAnsi" w:hAnsiTheme="minorHAnsi" w:cstheme="minorHAnsi"/>
                <w:szCs w:val="22"/>
                <w:lang w:val="en-US"/>
              </w:rPr>
              <w:t>3</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sidR="00A71E09">
              <w:rPr>
                <w:rFonts w:asciiTheme="minorHAnsi" w:hAnsiTheme="minorHAnsi" w:cstheme="minorHAnsi"/>
                <w:szCs w:val="22"/>
              </w:rPr>
              <w:t xml:space="preserve">- Enrico, Mariana – </w:t>
            </w:r>
            <w:proofErr w:type="spellStart"/>
            <w:r w:rsidR="00A71E09">
              <w:rPr>
                <w:rFonts w:asciiTheme="minorHAnsi" w:hAnsiTheme="minorHAnsi" w:cstheme="minorHAnsi"/>
                <w:szCs w:val="22"/>
              </w:rPr>
              <w:t>Merdine</w:t>
            </w:r>
            <w:proofErr w:type="spellEnd"/>
            <w:r w:rsidR="00A71E09">
              <w:rPr>
                <w:rFonts w:asciiTheme="minorHAnsi" w:hAnsiTheme="minorHAnsi" w:cstheme="minorHAnsi"/>
                <w:szCs w:val="22"/>
              </w:rPr>
              <w:t>,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Default="00CE0DE0" w:rsidP="004F0596">
      <w:pPr>
        <w:pStyle w:val="Ttulo3"/>
      </w:pPr>
      <w:bookmarkStart w:id="17" w:name="_Toc260571417"/>
      <w:r w:rsidRPr="00CE2035">
        <w:t>Historia de Cambios</w:t>
      </w:r>
      <w:bookmarkEnd w:id="17"/>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Barale,Lorena</w:t>
            </w:r>
            <w:proofErr w:type="spellEnd"/>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A71E09" w:rsidRPr="00D4420B" w:rsidRDefault="00A71E09" w:rsidP="00A71E09">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4F0596" w:rsidRPr="005117A4" w:rsidTr="00BC5374">
        <w:tc>
          <w:tcPr>
            <w:cnfStyle w:val="000010000000"/>
            <w:tcW w:w="2353"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4F0596" w:rsidRDefault="004F0596"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1.12</w:t>
            </w:r>
          </w:p>
        </w:tc>
        <w:tc>
          <w:tcPr>
            <w:cnfStyle w:val="000010000000"/>
            <w:tcW w:w="3824"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F0596" w:rsidRPr="00D4420B" w:rsidRDefault="004F0596" w:rsidP="004F059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tc>
      </w:tr>
      <w:tr w:rsidR="006F4B2A" w:rsidRPr="005117A4" w:rsidTr="00BC5374">
        <w:trPr>
          <w:cnfStyle w:val="000000100000"/>
        </w:trPr>
        <w:tc>
          <w:tcPr>
            <w:cnfStyle w:val="000010000000"/>
            <w:tcW w:w="2353"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05/06/2010</w:t>
            </w:r>
          </w:p>
        </w:tc>
        <w:tc>
          <w:tcPr>
            <w:tcW w:w="1177" w:type="dxa"/>
          </w:tcPr>
          <w:p w:rsidR="006F4B2A" w:rsidRDefault="006F4B2A"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1.13</w:t>
            </w:r>
          </w:p>
        </w:tc>
        <w:tc>
          <w:tcPr>
            <w:cnfStyle w:val="000010000000"/>
            <w:tcW w:w="3824"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6F4B2A"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6F4B2A" w:rsidRPr="00D4420B"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460662">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p>
        <w:p w:rsidR="00C90737" w:rsidRDefault="00460662">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2274BD">
              <w:rPr>
                <w:noProof/>
                <w:webHidden/>
              </w:rPr>
              <w:t>7</w:t>
            </w:r>
            <w:r>
              <w:rPr>
                <w:noProof/>
                <w:webHidden/>
              </w:rPr>
              <w:fldChar w:fldCharType="end"/>
            </w:r>
          </w:hyperlink>
        </w:p>
        <w:p w:rsidR="00C90737" w:rsidRDefault="00460662">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2274BD">
              <w:rPr>
                <w:noProof/>
                <w:webHidden/>
              </w:rPr>
              <w:t>8</w:t>
            </w:r>
            <w:r>
              <w:rPr>
                <w:noProof/>
                <w:webHidden/>
              </w:rPr>
              <w:fldChar w:fldCharType="end"/>
            </w:r>
          </w:hyperlink>
        </w:p>
        <w:p w:rsidR="00C90737" w:rsidRDefault="00460662">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460662">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460662">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2274BD">
              <w:rPr>
                <w:noProof/>
                <w:webHidden/>
              </w:rPr>
              <w:t>10</w:t>
            </w:r>
            <w:r>
              <w:rPr>
                <w:noProof/>
                <w:webHidden/>
              </w:rPr>
              <w:fldChar w:fldCharType="end"/>
            </w:r>
          </w:hyperlink>
        </w:p>
        <w:p w:rsidR="00C90737" w:rsidRDefault="00460662">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460662">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460662">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460662">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460662">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2274BD">
              <w:rPr>
                <w:noProof/>
                <w:webHidden/>
              </w:rPr>
              <w:t>22</w:t>
            </w:r>
            <w:r>
              <w:rPr>
                <w:noProof/>
                <w:webHidden/>
              </w:rPr>
              <w:fldChar w:fldCharType="end"/>
            </w:r>
          </w:hyperlink>
        </w:p>
        <w:p w:rsidR="00C90737" w:rsidRDefault="00460662">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2274BD">
              <w:rPr>
                <w:noProof/>
                <w:webHidden/>
              </w:rPr>
              <w:t>23</w:t>
            </w:r>
            <w:r>
              <w:rPr>
                <w:noProof/>
                <w:webHidden/>
              </w:rPr>
              <w:fldChar w:fldCharType="end"/>
            </w:r>
          </w:hyperlink>
        </w:p>
        <w:p w:rsidR="00C90737" w:rsidRDefault="00460662">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2274BD">
              <w:rPr>
                <w:noProof/>
                <w:webHidden/>
              </w:rPr>
              <w:t>24</w:t>
            </w:r>
            <w:r>
              <w:rPr>
                <w:noProof/>
                <w:webHidden/>
              </w:rPr>
              <w:fldChar w:fldCharType="end"/>
            </w:r>
          </w:hyperlink>
        </w:p>
        <w:p w:rsidR="00C90737" w:rsidRDefault="00460662">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2274BD">
              <w:rPr>
                <w:noProof/>
                <w:webHidden/>
              </w:rPr>
              <w:t>26</w:t>
            </w:r>
            <w:r>
              <w:rPr>
                <w:noProof/>
                <w:webHidden/>
              </w:rPr>
              <w:fldChar w:fldCharType="end"/>
            </w:r>
          </w:hyperlink>
        </w:p>
        <w:p w:rsidR="00C90737" w:rsidRDefault="00460662">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2274BD">
              <w:rPr>
                <w:noProof/>
                <w:webHidden/>
              </w:rPr>
              <w:t>27</w:t>
            </w:r>
            <w:r>
              <w:rPr>
                <w:noProof/>
                <w:webHidden/>
              </w:rPr>
              <w:fldChar w:fldCharType="end"/>
            </w:r>
          </w:hyperlink>
        </w:p>
        <w:p w:rsidR="00C90737" w:rsidRDefault="00460662">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460662">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460662">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460662">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460662">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2274BD">
              <w:rPr>
                <w:noProof/>
                <w:webHidden/>
              </w:rPr>
              <w:t>33</w:t>
            </w:r>
            <w:r>
              <w:rPr>
                <w:noProof/>
                <w:webHidden/>
              </w:rPr>
              <w:fldChar w:fldCharType="end"/>
            </w:r>
          </w:hyperlink>
        </w:p>
        <w:p w:rsidR="00C90737" w:rsidRDefault="00460662">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460662">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460662">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460662">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460662">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460662">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460662">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2274BD">
              <w:rPr>
                <w:noProof/>
                <w:webHidden/>
              </w:rPr>
              <w:t>40</w:t>
            </w:r>
            <w:r>
              <w:rPr>
                <w:noProof/>
                <w:webHidden/>
              </w:rPr>
              <w:fldChar w:fldCharType="end"/>
            </w:r>
          </w:hyperlink>
        </w:p>
        <w:p w:rsidR="00C90737" w:rsidRDefault="00460662">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460662">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460662">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2274BD">
              <w:rPr>
                <w:noProof/>
                <w:webHidden/>
              </w:rPr>
              <w:t>43</w:t>
            </w:r>
            <w:r>
              <w:rPr>
                <w:noProof/>
                <w:webHidden/>
              </w:rPr>
              <w:fldChar w:fldCharType="end"/>
            </w:r>
          </w:hyperlink>
        </w:p>
        <w:p w:rsidR="00C90737" w:rsidRDefault="00460662">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460662">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460662"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2274BD">
              <w:rPr>
                <w:noProof/>
                <w:webHidden/>
              </w:rPr>
              <w:t>57</w:t>
            </w:r>
            <w:r>
              <w:rPr>
                <w:noProof/>
                <w:webHidden/>
              </w:rPr>
              <w:fldChar w:fldCharType="end"/>
            </w:r>
          </w:hyperlink>
        </w:p>
        <w:p w:rsidR="00C90737" w:rsidRDefault="00460662">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2274BD">
              <w:rPr>
                <w:noProof/>
                <w:webHidden/>
              </w:rPr>
              <w:t>60</w:t>
            </w:r>
            <w:r>
              <w:rPr>
                <w:noProof/>
                <w:webHidden/>
              </w:rPr>
              <w:fldChar w:fldCharType="end"/>
            </w:r>
          </w:hyperlink>
        </w:p>
        <w:p w:rsidR="00C90737" w:rsidRDefault="00460662">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2274BD">
              <w:rPr>
                <w:noProof/>
                <w:webHidden/>
              </w:rPr>
              <w:t>60</w:t>
            </w:r>
            <w:r>
              <w:rPr>
                <w:noProof/>
                <w:webHidden/>
              </w:rPr>
              <w:fldChar w:fldCharType="end"/>
            </w:r>
          </w:hyperlink>
        </w:p>
        <w:p w:rsidR="008A1892" w:rsidRPr="008A1892" w:rsidRDefault="00460662"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 xml:space="preserve">ategias de la empresa y el </w:t>
      </w:r>
      <w:proofErr w:type="spellStart"/>
      <w:r w:rsidR="00CC3658">
        <w:rPr>
          <w:szCs w:val="24"/>
        </w:rPr>
        <w:t>Layo</w:t>
      </w:r>
      <w:r w:rsidR="00651A60" w:rsidRPr="000A50B4">
        <w:rPr>
          <w:szCs w:val="24"/>
        </w:rPr>
        <w:t>ut</w:t>
      </w:r>
      <w:proofErr w:type="spellEnd"/>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 xml:space="preserve">Dos socios y dueños quienes se encargan de realizar las cotizaciones y cerrar tratos con clientes, acordar plazos de entrega de los pedidos y de la capacitación y </w:t>
      </w:r>
      <w:proofErr w:type="spellStart"/>
      <w:r w:rsidRPr="000A50B4">
        <w:rPr>
          <w:szCs w:val="24"/>
        </w:rPr>
        <w:t>supervisación</w:t>
      </w:r>
      <w:proofErr w:type="spellEnd"/>
      <w:r w:rsidRPr="000A50B4">
        <w:rPr>
          <w:szCs w:val="24"/>
        </w:rPr>
        <w:t xml:space="preserve">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En aquel tiempo cuando las máquinas sufrían algún desperfecto, el encargado de repararlas era </w:t>
      </w:r>
      <w:r w:rsidR="00D4420B">
        <w:rPr>
          <w:szCs w:val="24"/>
        </w:rPr>
        <w:t xml:space="preserve">el Sr. </w:t>
      </w:r>
      <w:r w:rsidRPr="000A50B4">
        <w:rPr>
          <w:szCs w:val="24"/>
        </w:rPr>
        <w:t xml:space="preserve">Oscar </w:t>
      </w:r>
      <w:proofErr w:type="spellStart"/>
      <w:r w:rsidRPr="000A50B4">
        <w:rPr>
          <w:szCs w:val="24"/>
        </w:rPr>
        <w:t>Barale</w:t>
      </w:r>
      <w:proofErr w:type="spellEnd"/>
      <w:r w:rsidRPr="000A50B4">
        <w:rPr>
          <w:szCs w:val="24"/>
        </w:rPr>
        <w:t>,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 xml:space="preserve">Al no encontrarse el Sr. </w:t>
      </w:r>
      <w:proofErr w:type="spellStart"/>
      <w:r w:rsidRPr="000A50B4">
        <w:rPr>
          <w:szCs w:val="24"/>
        </w:rPr>
        <w:t>Barale</w:t>
      </w:r>
      <w:proofErr w:type="spellEnd"/>
      <w:r w:rsidRPr="000A50B4">
        <w:rPr>
          <w:szCs w:val="24"/>
        </w:rPr>
        <w:t xml:space="preserv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w:t>
      </w:r>
      <w:proofErr w:type="gramStart"/>
      <w:r w:rsidR="00D4420B">
        <w:rPr>
          <w:szCs w:val="24"/>
        </w:rPr>
        <w:t>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proofErr w:type="gramEnd"/>
      <w:r w:rsidRPr="000A50B4">
        <w:rPr>
          <w:szCs w:val="24"/>
        </w:rPr>
        <w:t xml:space="preserve">) y </w:t>
      </w:r>
      <w:r w:rsidR="00F650A3">
        <w:rPr>
          <w:szCs w:val="24"/>
        </w:rPr>
        <w:t xml:space="preserve">Sr. </w:t>
      </w:r>
      <w:proofErr w:type="spellStart"/>
      <w:r w:rsidRPr="000A50B4">
        <w:rPr>
          <w:szCs w:val="24"/>
        </w:rPr>
        <w:t>Barale</w:t>
      </w:r>
      <w:proofErr w:type="spellEnd"/>
      <w:r w:rsidRPr="000A50B4">
        <w:rPr>
          <w:szCs w:val="24"/>
        </w:rPr>
        <w:t xml:space="preserve"> la mano de obra. Al cabo de un tiempo, </w:t>
      </w:r>
      <w:r w:rsidR="00F650A3">
        <w:rPr>
          <w:szCs w:val="24"/>
        </w:rPr>
        <w:t xml:space="preserve">Sr. </w:t>
      </w:r>
      <w:proofErr w:type="spellStart"/>
      <w:r w:rsidRPr="000A50B4">
        <w:rPr>
          <w:szCs w:val="24"/>
        </w:rPr>
        <w:t>Barale</w:t>
      </w:r>
      <w:proofErr w:type="spellEnd"/>
      <w:r w:rsidRPr="000A50B4">
        <w:rPr>
          <w:szCs w:val="24"/>
        </w:rPr>
        <w:t xml:space="preserve"> pudo adquirir otro torno para trabajar, pero esto produjo la necesidad de mudarse a un lugar más amplio, ya que hasta el momento el taller funcionaba en el </w:t>
      </w:r>
      <w:proofErr w:type="spellStart"/>
      <w:r w:rsidRPr="000A50B4">
        <w:rPr>
          <w:szCs w:val="24"/>
        </w:rPr>
        <w:t>garage</w:t>
      </w:r>
      <w:proofErr w:type="spellEnd"/>
      <w:r w:rsidRPr="000A50B4">
        <w:rPr>
          <w:szCs w:val="24"/>
        </w:rPr>
        <w:t xml:space="preserve"> de su casa. </w:t>
      </w:r>
      <w:proofErr w:type="spellStart"/>
      <w:r w:rsidRPr="000A50B4">
        <w:rPr>
          <w:szCs w:val="24"/>
        </w:rPr>
        <w:t>Ésto</w:t>
      </w:r>
      <w:proofErr w:type="spellEnd"/>
      <w:r w:rsidRPr="000A50B4">
        <w:rPr>
          <w:szCs w:val="24"/>
        </w:rPr>
        <w:t xml:space="preserve"> trajo como consecuencia que el galpón en donde funcionaba la empresa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se dividiera y allí comenzaran a funcionar ambas organizaciones, de un lado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realizando rectificaciones y por el otro lado, Oscar </w:t>
      </w:r>
      <w:proofErr w:type="spellStart"/>
      <w:r w:rsidRPr="000A50B4">
        <w:rPr>
          <w:szCs w:val="24"/>
        </w:rPr>
        <w:t>Barale</w:t>
      </w:r>
      <w:proofErr w:type="spellEnd"/>
      <w:r w:rsidRPr="000A50B4">
        <w:rPr>
          <w:szCs w:val="24"/>
        </w:rPr>
        <w:t xml:space="preserv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firma un contrato con un importante cliente: </w:t>
      </w:r>
      <w:proofErr w:type="spellStart"/>
      <w:r w:rsidRPr="000A50B4">
        <w:rPr>
          <w:szCs w:val="24"/>
        </w:rPr>
        <w:t>Materfer</w:t>
      </w:r>
      <w:proofErr w:type="spellEnd"/>
      <w:r w:rsidRPr="000A50B4">
        <w:rPr>
          <w:szCs w:val="24"/>
        </w:rPr>
        <w:t xml:space="preserve">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 xml:space="preserve">En 1987 </w:t>
      </w:r>
      <w:proofErr w:type="spellStart"/>
      <w:r w:rsidRPr="000A50B4">
        <w:rPr>
          <w:szCs w:val="24"/>
        </w:rPr>
        <w:t>Orecchia</w:t>
      </w:r>
      <w:proofErr w:type="spellEnd"/>
      <w:r w:rsidRPr="000A50B4">
        <w:rPr>
          <w:szCs w:val="24"/>
        </w:rPr>
        <w:t xml:space="preserve"> se jubila, y finalmente la sociedad se conformó como “</w:t>
      </w:r>
      <w:proofErr w:type="spellStart"/>
      <w:r w:rsidRPr="000A50B4">
        <w:rPr>
          <w:szCs w:val="24"/>
        </w:rPr>
        <w:t>Canovas</w:t>
      </w:r>
      <w:proofErr w:type="spellEnd"/>
      <w:r w:rsidRPr="000A50B4">
        <w:rPr>
          <w:szCs w:val="24"/>
        </w:rPr>
        <w:t xml:space="preserve"> y </w:t>
      </w:r>
      <w:proofErr w:type="spellStart"/>
      <w:r w:rsidRPr="000A50B4">
        <w:rPr>
          <w:szCs w:val="24"/>
        </w:rPr>
        <w:t>Barale</w:t>
      </w:r>
      <w:proofErr w:type="spellEnd"/>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394586">
        <w:trPr>
          <w:cnfStyle w:val="000000010000"/>
          <w:trHeight w:val="6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proofErr w:type="spellStart"/>
            <w:r w:rsidR="00ED5D3E">
              <w:t>retrabajo</w:t>
            </w:r>
            <w:proofErr w:type="spellEnd"/>
            <w:r>
              <w:t xml:space="preserve"> o es considerada </w:t>
            </w:r>
            <w:proofErr w:type="spellStart"/>
            <w:r>
              <w:t>scrap</w:t>
            </w:r>
            <w:proofErr w:type="spellEnd"/>
            <w:r>
              <w:t>.</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C20D81">
            <w:pPr>
              <w:pStyle w:val="Sinespaciado"/>
              <w:numPr>
                <w:ilvl w:val="0"/>
                <w:numId w:val="20"/>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lastRenderedPageBreak/>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proofErr w:type="spellStart"/>
            <w:r w:rsidR="00ED5D3E">
              <w:t>retrabajo</w:t>
            </w:r>
            <w:proofErr w:type="spellEnd"/>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lastRenderedPageBreak/>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w:t>
            </w:r>
            <w:proofErr w:type="spellStart"/>
            <w:r>
              <w:rPr>
                <w:rFonts w:ascii="Calibri" w:hAnsi="Calibri"/>
              </w:rPr>
              <w:t>retrabajo</w:t>
            </w:r>
            <w:proofErr w:type="spellEnd"/>
            <w:r w:rsidR="00F27385">
              <w:rPr>
                <w:rStyle w:val="Refdenotaalpie"/>
                <w:rFonts w:ascii="Calibri" w:hAnsi="Calibri"/>
              </w:rPr>
              <w:footnoteReference w:id="6"/>
            </w:r>
            <w:r>
              <w:rPr>
                <w:rFonts w:ascii="Calibri" w:hAnsi="Calibri"/>
              </w:rPr>
              <w:t xml:space="preserve"> y </w:t>
            </w:r>
            <w:proofErr w:type="spellStart"/>
            <w:r>
              <w:rPr>
                <w:rFonts w:ascii="Calibri" w:hAnsi="Calibri"/>
              </w:rPr>
              <w:t>scrap</w:t>
            </w:r>
            <w:proofErr w:type="spellEnd"/>
            <w:r w:rsidR="00F27385">
              <w:rPr>
                <w:rStyle w:val="Refdenotaalpie"/>
                <w:rFonts w:ascii="Calibri" w:hAnsi="Calibri"/>
              </w:rPr>
              <w:footnoteReference w:id="7"/>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 xml:space="preserve">s, almacenamiento de materia prima, </w:t>
            </w:r>
            <w:proofErr w:type="spellStart"/>
            <w:r w:rsidR="00D65AFB">
              <w:rPr>
                <w:rFonts w:ascii="Calibri" w:hAnsi="Calibri"/>
              </w:rPr>
              <w:t>scrap</w:t>
            </w:r>
            <w:proofErr w:type="spellEnd"/>
            <w:r w:rsidR="00D65AFB">
              <w:rPr>
                <w:rFonts w:ascii="Calibri" w:hAnsi="Calibri"/>
              </w:rPr>
              <w:t>,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FD28D5">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8"/>
            </w:r>
            <w:r w:rsidR="00D65AFB">
              <w:rPr>
                <w:rFonts w:ascii="Calibri" w:hAnsi="Calibri"/>
              </w:rPr>
              <w:t xml:space="preserve">, materia prima, piezas, matrices y </w:t>
            </w:r>
            <w:proofErr w:type="spellStart"/>
            <w:r w:rsidR="00D65AFB">
              <w:rPr>
                <w:rFonts w:ascii="Calibri" w:hAnsi="Calibri"/>
              </w:rPr>
              <w:t>scrap</w:t>
            </w:r>
            <w:proofErr w:type="spellEnd"/>
            <w:r>
              <w:rPr>
                <w:rFonts w:ascii="Calibri" w:hAnsi="Calibri"/>
              </w:rPr>
              <w:t>.</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AB7A80" w:rsidP="00932592">
      <w:pPr>
        <w:pStyle w:val="Citadestacada"/>
      </w:pPr>
      <w:r>
        <w:t>Administración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AB7A80">
            <w:pPr>
              <w:cnfStyle w:val="000000100000"/>
              <w:rPr>
                <w:sz w:val="24"/>
                <w:szCs w:val="24"/>
              </w:rPr>
            </w:pPr>
            <w:r w:rsidRPr="00D20362">
              <w:rPr>
                <w:rFonts w:ascii="Calibri" w:hAnsi="Calibri"/>
              </w:rPr>
              <w:t xml:space="preserve">Dentro de la organización se relaciona con </w:t>
            </w:r>
            <w:r w:rsidR="00AB7A80">
              <w:rPr>
                <w:rFonts w:ascii="Calibri" w:hAnsi="Calibri"/>
              </w:rPr>
              <w:t>todas las demás áreas.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0805F2" w:rsidRPr="00B91C84" w:rsidRDefault="000805F2" w:rsidP="00394586">
            <w:pPr>
              <w:cnfStyle w:val="000000010000"/>
              <w:rPr>
                <w:sz w:val="24"/>
                <w:szCs w:val="24"/>
              </w:rPr>
            </w:pPr>
            <w:r w:rsidRPr="00D20362">
              <w:rPr>
                <w:rFonts w:ascii="Calibri" w:hAnsi="Calibri"/>
              </w:rPr>
              <w:t xml:space="preserve">Esta área </w:t>
            </w:r>
            <w:r w:rsidR="00394586">
              <w:rPr>
                <w:rFonts w:ascii="Calibri" w:hAnsi="Calibri"/>
              </w:rPr>
              <w:t xml:space="preserve">supervisa, coordina y controla </w:t>
            </w:r>
            <w:r>
              <w:rPr>
                <w:rFonts w:ascii="Calibri" w:hAnsi="Calibri"/>
              </w:rPr>
              <w:t xml:space="preserve">las </w:t>
            </w:r>
            <w:r>
              <w:rPr>
                <w:rFonts w:ascii="Calibri" w:hAnsi="Calibri"/>
              </w:rPr>
              <w:lastRenderedPageBreak/>
              <w:t xml:space="preserve">actividades </w:t>
            </w:r>
            <w:r w:rsidR="00394586">
              <w:rPr>
                <w:rFonts w:ascii="Calibri" w:hAnsi="Calibri"/>
              </w:rPr>
              <w:t>relacionadas</w:t>
            </w:r>
            <w:r>
              <w:rPr>
                <w:rFonts w:ascii="Calibri" w:hAnsi="Calibri"/>
              </w:rPr>
              <w:t xml:space="preserve"> con el</w:t>
            </w:r>
            <w:r w:rsidR="00235B58">
              <w:rPr>
                <w:rFonts w:ascii="Calibri" w:hAnsi="Calibri"/>
              </w:rPr>
              <w:t xml:space="preserve"> personal de la Empresa</w:t>
            </w:r>
            <w:r>
              <w:rPr>
                <w:rFonts w:ascii="Calibri" w:hAnsi="Calibri"/>
              </w:rPr>
              <w:t xml:space="preserve"> </w:t>
            </w:r>
            <w:r w:rsidR="00235B58">
              <w:rPr>
                <w:rFonts w:ascii="Calibri" w:hAnsi="Calibri"/>
              </w:rPr>
              <w:t>así como también de las actividades administrativas y financieras de la de la misma.</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lastRenderedPageBreak/>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sidR="00AB7A80">
              <w:rPr>
                <w:rFonts w:ascii="Calibri" w:hAnsi="Calibri"/>
                <w:szCs w:val="26"/>
                <w:u w:val="single"/>
              </w:rPr>
              <w:t>Administración</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BB324F" w:rsidRDefault="00BB324F" w:rsidP="00B91C84">
            <w:pPr>
              <w:rPr>
                <w:rFonts w:ascii="Calibri" w:hAnsi="Calibri"/>
                <w:b w:val="0"/>
                <w:bCs w:val="0"/>
                <w:i/>
                <w:iCs/>
              </w:rPr>
            </w:pPr>
          </w:p>
          <w:p w:rsidR="00BB324F" w:rsidRDefault="00BB324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AB7A80">
              <w:rPr>
                <w:rFonts w:ascii="Calibri" w:hAnsi="Calibri"/>
                <w:i/>
                <w:iCs/>
              </w:rPr>
              <w:t>1</w:t>
            </w:r>
          </w:p>
        </w:tc>
        <w:tc>
          <w:tcPr>
            <w:tcW w:w="4489" w:type="dxa"/>
          </w:tcPr>
          <w:p w:rsidR="00394586" w:rsidRDefault="00394586" w:rsidP="00394586">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de las actividades que se realizan en el área de Finanzas y en la de Recursos Humanos.</w:t>
            </w:r>
          </w:p>
          <w:p w:rsidR="00096C3F" w:rsidRDefault="00096C3F" w:rsidP="00C20D81">
            <w:pPr>
              <w:cnfStyle w:val="000000010000"/>
              <w:rPr>
                <w:rFonts w:ascii="Calibri" w:hAnsi="Calibri"/>
                <w:szCs w:val="26"/>
              </w:rPr>
            </w:pPr>
          </w:p>
          <w:p w:rsidR="00203AC6" w:rsidRDefault="00203AC6" w:rsidP="00203AC6">
            <w:pPr>
              <w:pStyle w:val="Sinespaciado"/>
              <w:numPr>
                <w:ilvl w:val="0"/>
                <w:numId w:val="25"/>
              </w:numPr>
              <w:tabs>
                <w:tab w:val="left" w:pos="189"/>
              </w:tabs>
              <w:ind w:left="47" w:firstLine="0"/>
              <w:jc w:val="both"/>
              <w:cnfStyle w:val="000000010000"/>
            </w:pPr>
            <w:r>
              <w:t>Supervisar y c</w:t>
            </w:r>
            <w:r w:rsidRPr="001C173C">
              <w:t>on</w:t>
            </w:r>
            <w:r>
              <w:t>trolar</w:t>
            </w:r>
            <w:r w:rsidRPr="001C173C">
              <w:t xml:space="preserve"> las planillas de asistencia </w:t>
            </w:r>
            <w:r>
              <w:t>de</w:t>
            </w:r>
            <w:r w:rsidRPr="001C173C">
              <w:t xml:space="preserve"> los empleados de la empresa.</w:t>
            </w:r>
          </w:p>
          <w:p w:rsidR="00203AC6" w:rsidRPr="001C173C" w:rsidRDefault="00203AC6" w:rsidP="00203AC6">
            <w:pPr>
              <w:pStyle w:val="Sinespaciado"/>
              <w:numPr>
                <w:ilvl w:val="0"/>
                <w:numId w:val="24"/>
              </w:numPr>
              <w:tabs>
                <w:tab w:val="left" w:pos="189"/>
              </w:tabs>
              <w:ind w:left="47" w:firstLine="0"/>
              <w:jc w:val="both"/>
              <w:cnfStyle w:val="000000010000"/>
            </w:pPr>
            <w:r>
              <w:t>Evaluar y autorizar la planificación de turnos y horarios de los empleados.</w:t>
            </w:r>
          </w:p>
          <w:p w:rsidR="00203AC6" w:rsidRPr="001C173C" w:rsidRDefault="00203AC6" w:rsidP="00203AC6">
            <w:pPr>
              <w:pStyle w:val="Sinespaciado"/>
              <w:numPr>
                <w:ilvl w:val="0"/>
                <w:numId w:val="25"/>
              </w:numPr>
              <w:tabs>
                <w:tab w:val="left" w:pos="189"/>
              </w:tabs>
              <w:ind w:left="47" w:firstLine="0"/>
              <w:jc w:val="both"/>
              <w:cnfStyle w:val="000000010000"/>
            </w:pPr>
            <w:r>
              <w:t xml:space="preserve">Autorizar la selección de </w:t>
            </w:r>
            <w:r w:rsidRPr="001C173C">
              <w:t xml:space="preserve"> nuevo personal</w:t>
            </w:r>
            <w:r>
              <w:t>.</w:t>
            </w:r>
          </w:p>
          <w:p w:rsidR="00203AC6" w:rsidRPr="00D66BAF" w:rsidRDefault="00203AC6" w:rsidP="00203AC6">
            <w:pPr>
              <w:pStyle w:val="Sinespaciado"/>
              <w:numPr>
                <w:ilvl w:val="0"/>
                <w:numId w:val="25"/>
              </w:numPr>
              <w:tabs>
                <w:tab w:val="left" w:pos="189"/>
              </w:tabs>
              <w:ind w:left="47" w:firstLine="0"/>
              <w:jc w:val="both"/>
              <w:cnfStyle w:val="000000010000"/>
            </w:pPr>
            <w:r>
              <w:t>Evaluar y autorizar</w:t>
            </w:r>
            <w:r w:rsidRPr="001C173C">
              <w:t xml:space="preserve"> los adelantos de sueldo solicitados por los empleados</w:t>
            </w:r>
            <w:r>
              <w:t>.</w:t>
            </w:r>
          </w:p>
          <w:p w:rsidR="00096C3F" w:rsidRPr="00BB324F" w:rsidRDefault="00203AC6" w:rsidP="00203AC6">
            <w:pPr>
              <w:pStyle w:val="Sinespaciado"/>
              <w:numPr>
                <w:ilvl w:val="0"/>
                <w:numId w:val="24"/>
              </w:numPr>
              <w:tabs>
                <w:tab w:val="left" w:pos="189"/>
              </w:tabs>
              <w:ind w:left="47" w:firstLine="0"/>
              <w:jc w:val="both"/>
              <w:cnfStyle w:val="000000010000"/>
              <w:rPr>
                <w:sz w:val="24"/>
                <w:szCs w:val="24"/>
              </w:rPr>
            </w:pPr>
            <w:r>
              <w:t xml:space="preserve"> Evaluar y autorizar la planificación de capacitación necesaria de los empleados.</w:t>
            </w:r>
          </w:p>
          <w:p w:rsidR="00BB324F" w:rsidRDefault="00BB324F" w:rsidP="00203AC6">
            <w:pPr>
              <w:pStyle w:val="Sinespaciado"/>
              <w:numPr>
                <w:ilvl w:val="0"/>
                <w:numId w:val="24"/>
              </w:numPr>
              <w:tabs>
                <w:tab w:val="left" w:pos="189"/>
              </w:tabs>
              <w:ind w:left="47" w:firstLine="0"/>
              <w:jc w:val="both"/>
              <w:cnfStyle w:val="000000010000"/>
              <w:rPr>
                <w:sz w:val="24"/>
                <w:szCs w:val="24"/>
              </w:rPr>
            </w:pPr>
            <w:r>
              <w:t xml:space="preserve">Controlar la </w:t>
            </w:r>
            <w:r w:rsidRPr="00D20362">
              <w:t>sistematización de los procesos administrativos de la organización.</w:t>
            </w:r>
          </w:p>
          <w:p w:rsidR="00BB324F" w:rsidRPr="00D20362" w:rsidRDefault="00BB324F" w:rsidP="00BB324F">
            <w:pPr>
              <w:pStyle w:val="Sinespaciado"/>
              <w:numPr>
                <w:ilvl w:val="0"/>
                <w:numId w:val="24"/>
              </w:numPr>
              <w:tabs>
                <w:tab w:val="left" w:pos="189"/>
              </w:tabs>
              <w:ind w:left="47" w:firstLine="0"/>
              <w:jc w:val="both"/>
              <w:cnfStyle w:val="000000010000"/>
            </w:pPr>
            <w:r>
              <w:t xml:space="preserve">Supervisar y controlar el pago </w:t>
            </w:r>
            <w:r w:rsidRPr="00D20362">
              <w:t xml:space="preserve"> impuestos, mantenimiento, renta y demás gastos relacionados con la actividad de la empresa.</w:t>
            </w:r>
          </w:p>
          <w:p w:rsidR="00BB324F" w:rsidRPr="00BB324F" w:rsidRDefault="00BB324F" w:rsidP="00BB324F">
            <w:pPr>
              <w:pStyle w:val="Sinespaciado"/>
              <w:numPr>
                <w:ilvl w:val="0"/>
                <w:numId w:val="24"/>
              </w:numPr>
              <w:tabs>
                <w:tab w:val="left" w:pos="189"/>
              </w:tabs>
              <w:ind w:left="47" w:firstLine="0"/>
              <w:jc w:val="both"/>
              <w:cnfStyle w:val="000000010000"/>
            </w:pPr>
            <w:r>
              <w:t xml:space="preserve">Autorizar </w:t>
            </w:r>
            <w:r w:rsidRPr="00BB324F">
              <w:rPr>
                <w:lang w:val="es-AR"/>
              </w:rPr>
              <w:t>informes estadísticos, dirigidos al Gerente General</w:t>
            </w:r>
            <w:r>
              <w:rPr>
                <w:lang w:val="es-AR"/>
              </w:rPr>
              <w:t>.</w:t>
            </w:r>
          </w:p>
          <w:p w:rsidR="00BB324F" w:rsidRDefault="00BB324F" w:rsidP="00BB324F">
            <w:pPr>
              <w:pStyle w:val="Sinespaciado"/>
              <w:numPr>
                <w:ilvl w:val="0"/>
                <w:numId w:val="24"/>
              </w:numPr>
              <w:tabs>
                <w:tab w:val="left" w:pos="189"/>
              </w:tabs>
              <w:ind w:left="47" w:firstLine="0"/>
              <w:jc w:val="both"/>
              <w:cnfStyle w:val="000000010000"/>
            </w:pPr>
            <w:r>
              <w:t>Supervisar y controlar el pago a proveedores.</w:t>
            </w:r>
          </w:p>
          <w:p w:rsidR="00A8114E" w:rsidRPr="00B91C84" w:rsidRDefault="00A8114E" w:rsidP="00BB324F">
            <w:pPr>
              <w:pStyle w:val="Sinespaciado"/>
              <w:tabs>
                <w:tab w:val="left" w:pos="189"/>
              </w:tabs>
              <w:ind w:left="47"/>
              <w:jc w:val="both"/>
              <w:cnfStyle w:val="000000010000"/>
              <w:rPr>
                <w:sz w:val="24"/>
                <w:szCs w:val="24"/>
              </w:rPr>
            </w:pPr>
          </w:p>
        </w:tc>
      </w:tr>
    </w:tbl>
    <w:p w:rsidR="00AB7A80" w:rsidRDefault="00AB7A80" w:rsidP="00AB7A80"/>
    <w:p w:rsidR="00AB7A80" w:rsidRDefault="00AB7A80" w:rsidP="00AB7A80">
      <w:pPr>
        <w:pStyle w:val="Citadestacada"/>
      </w:pPr>
      <w:r>
        <w:t>Finanzas</w:t>
      </w:r>
    </w:p>
    <w:tbl>
      <w:tblPr>
        <w:tblStyle w:val="Sombreadomedio1-nfasis6"/>
        <w:tblW w:w="0" w:type="auto"/>
        <w:tblLook w:val="04A0"/>
      </w:tblPr>
      <w:tblGrid>
        <w:gridCol w:w="4489"/>
        <w:gridCol w:w="4489"/>
      </w:tblGrid>
      <w:tr w:rsidR="00AB7A80" w:rsidTr="00AB7A80">
        <w:trPr>
          <w:cnfStyle w:val="100000000000"/>
        </w:trPr>
        <w:tc>
          <w:tcPr>
            <w:cnfStyle w:val="001000000000"/>
            <w:tcW w:w="4489" w:type="dxa"/>
          </w:tcPr>
          <w:p w:rsidR="00AB7A80" w:rsidRPr="00B91C84" w:rsidRDefault="00AB7A80" w:rsidP="00AB7A80">
            <w:pPr>
              <w:rPr>
                <w:rFonts w:ascii="Calibri" w:hAnsi="Calibri"/>
                <w:b w:val="0"/>
                <w:bCs w:val="0"/>
                <w:i/>
                <w:iCs/>
              </w:rPr>
            </w:pPr>
            <w:r w:rsidRPr="00D20362">
              <w:rPr>
                <w:rFonts w:ascii="Calibri" w:hAnsi="Calibri"/>
                <w:i/>
                <w:iCs/>
              </w:rPr>
              <w:t>Ubicación Organizacional</w:t>
            </w:r>
          </w:p>
        </w:tc>
        <w:tc>
          <w:tcPr>
            <w:tcW w:w="4489" w:type="dxa"/>
          </w:tcPr>
          <w:p w:rsidR="00AB7A80" w:rsidRPr="00B91C84" w:rsidRDefault="00AB7A80" w:rsidP="00AB7A80">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 xml:space="preserve">l, trabaja bajo las órdenes del área de </w:t>
            </w:r>
            <w:r w:rsidR="00D221BE">
              <w:rPr>
                <w:rFonts w:ascii="Calibri" w:hAnsi="Calibri"/>
              </w:rPr>
              <w:t>Administración</w:t>
            </w:r>
            <w:r w:rsidRPr="00D20362">
              <w:rPr>
                <w:rFonts w:ascii="Calibri" w:hAnsi="Calibri"/>
              </w:rPr>
              <w:t>.</w:t>
            </w:r>
          </w:p>
        </w:tc>
      </w:tr>
      <w:tr w:rsidR="00AB7A80" w:rsidTr="00AB7A80">
        <w:trPr>
          <w:cnfStyle w:val="000000100000"/>
        </w:trPr>
        <w:tc>
          <w:tcPr>
            <w:cnfStyle w:val="001000000000"/>
            <w:tcW w:w="4489" w:type="dxa"/>
          </w:tcPr>
          <w:p w:rsidR="00AB7A80" w:rsidRPr="00B91C84" w:rsidRDefault="00AB7A80" w:rsidP="00AB7A80">
            <w:pPr>
              <w:spacing w:before="100" w:beforeAutospacing="1" w:after="100" w:afterAutospacing="1"/>
              <w:rPr>
                <w:rFonts w:ascii="Calibri" w:hAnsi="Calibri"/>
                <w:b w:val="0"/>
                <w:bCs w:val="0"/>
                <w:i/>
                <w:iCs/>
              </w:rPr>
            </w:pPr>
            <w:r>
              <w:rPr>
                <w:rFonts w:ascii="Calibri" w:hAnsi="Calibri"/>
                <w:i/>
                <w:iCs/>
              </w:rPr>
              <w:t>Relación con otras áreas</w:t>
            </w:r>
          </w:p>
          <w:p w:rsidR="00AB7A80" w:rsidRPr="00B91C84" w:rsidRDefault="00AB7A80" w:rsidP="00AB7A80">
            <w:pPr>
              <w:rPr>
                <w:rFonts w:ascii="Calibri" w:hAnsi="Calibri"/>
                <w:b w:val="0"/>
                <w:bCs w:val="0"/>
                <w:i/>
                <w:iCs/>
              </w:rPr>
            </w:pPr>
          </w:p>
        </w:tc>
        <w:tc>
          <w:tcPr>
            <w:tcW w:w="4489" w:type="dxa"/>
          </w:tcPr>
          <w:p w:rsidR="00AB7A80" w:rsidRPr="00B91C84" w:rsidRDefault="00AB7A80" w:rsidP="00AB7A80">
            <w:pPr>
              <w:cnfStyle w:val="000000100000"/>
              <w:rPr>
                <w:sz w:val="24"/>
                <w:szCs w:val="24"/>
              </w:rPr>
            </w:pPr>
            <w:r w:rsidRPr="00D20362">
              <w:rPr>
                <w:rFonts w:ascii="Calibri" w:hAnsi="Calibri"/>
              </w:rPr>
              <w:t>Dentro de la organización se relaciona con la Gerencia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AB7A80" w:rsidTr="00AB7A80">
        <w:trPr>
          <w:cnfStyle w:val="000000010000"/>
        </w:trPr>
        <w:tc>
          <w:tcPr>
            <w:cnfStyle w:val="001000000000"/>
            <w:tcW w:w="4489" w:type="dxa"/>
          </w:tcPr>
          <w:p w:rsidR="00AB7A80" w:rsidRPr="00B91C84" w:rsidRDefault="00AB7A80" w:rsidP="00AB7A80">
            <w:pPr>
              <w:rPr>
                <w:rFonts w:ascii="Calibri" w:hAnsi="Calibri"/>
                <w:b w:val="0"/>
                <w:bCs w:val="0"/>
                <w:i/>
                <w:iCs/>
              </w:rPr>
            </w:pPr>
            <w:r w:rsidRPr="00B91C84">
              <w:rPr>
                <w:rFonts w:ascii="Calibri" w:hAnsi="Calibri"/>
                <w:i/>
                <w:iCs/>
              </w:rPr>
              <w:t>Objetivo del área</w:t>
            </w:r>
          </w:p>
        </w:tc>
        <w:tc>
          <w:tcPr>
            <w:tcW w:w="4489" w:type="dxa"/>
          </w:tcPr>
          <w:p w:rsidR="00AB7A80" w:rsidRPr="00B91C84" w:rsidRDefault="00AB7A80" w:rsidP="00AB7A80">
            <w:pPr>
              <w:cnfStyle w:val="000000010000"/>
              <w:rPr>
                <w:sz w:val="24"/>
                <w:szCs w:val="24"/>
              </w:rPr>
            </w:pPr>
            <w:r w:rsidRPr="00D20362">
              <w:rPr>
                <w:rFonts w:ascii="Calibri" w:hAnsi="Calibri"/>
              </w:rPr>
              <w:t xml:space="preserve">En esta área se toman las decisiones administrativas y financieras necesarias para el buen desarrollo de las actividades de la empresa, mediante la emisión, análisis e interpretación oportuna de la información </w:t>
            </w:r>
            <w:r w:rsidRPr="00D20362">
              <w:rPr>
                <w:rFonts w:ascii="Calibri" w:hAnsi="Calibri"/>
              </w:rPr>
              <w:lastRenderedPageBreak/>
              <w:t>financiera que arroja la organización.</w:t>
            </w:r>
          </w:p>
        </w:tc>
      </w:tr>
      <w:tr w:rsidR="00AB7A80" w:rsidTr="00AB7A80">
        <w:trPr>
          <w:cnfStyle w:val="000000100000"/>
        </w:trPr>
        <w:tc>
          <w:tcPr>
            <w:cnfStyle w:val="001000000000"/>
            <w:tcW w:w="8978" w:type="dxa"/>
            <w:gridSpan w:val="2"/>
          </w:tcPr>
          <w:p w:rsidR="00AB7A80" w:rsidRPr="00B91C84" w:rsidRDefault="00AB7A80" w:rsidP="00AB7A80">
            <w:pPr>
              <w:spacing w:before="100" w:beforeAutospacing="1" w:after="100" w:afterAutospacing="1"/>
              <w:outlineLvl w:val="0"/>
              <w:rPr>
                <w:rFonts w:ascii="Calibri" w:hAnsi="Calibri"/>
                <w:b w:val="0"/>
                <w:bCs w:val="0"/>
                <w:i/>
                <w:iCs/>
              </w:rPr>
            </w:pPr>
            <w:r w:rsidRPr="00B91C84">
              <w:rPr>
                <w:rFonts w:ascii="Calibri" w:hAnsi="Calibri"/>
                <w:i/>
                <w:iCs/>
              </w:rPr>
              <w:lastRenderedPageBreak/>
              <w:t>Puestos de trabajos</w:t>
            </w:r>
            <w:r>
              <w:rPr>
                <w:rFonts w:ascii="Calibri" w:hAnsi="Calibri"/>
                <w:i/>
                <w:iCs/>
              </w:rPr>
              <w:t>:</w:t>
            </w:r>
          </w:p>
        </w:tc>
      </w:tr>
      <w:tr w:rsidR="00AB7A80" w:rsidTr="00AB7A80">
        <w:trPr>
          <w:cnfStyle w:val="000000010000"/>
        </w:trPr>
        <w:tc>
          <w:tcPr>
            <w:cnfStyle w:val="001000000000"/>
            <w:tcW w:w="4489" w:type="dxa"/>
          </w:tcPr>
          <w:p w:rsidR="00AB7A80" w:rsidRDefault="00AB7A80" w:rsidP="00AB7A80">
            <w:pPr>
              <w:rPr>
                <w:rFonts w:ascii="Calibri" w:hAnsi="Calibri"/>
                <w:b w:val="0"/>
                <w:szCs w:val="26"/>
                <w:u w:val="single"/>
              </w:rPr>
            </w:pPr>
            <w:r w:rsidRPr="00A473FD">
              <w:rPr>
                <w:rFonts w:ascii="Calibri" w:hAnsi="Calibri"/>
                <w:szCs w:val="26"/>
                <w:u w:val="single"/>
              </w:rPr>
              <w:t>Responsable de Finanzas</w:t>
            </w: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Pr="00B91C84" w:rsidRDefault="00AB7A80" w:rsidP="00AB7A80">
            <w:pPr>
              <w:rPr>
                <w:rFonts w:ascii="Calibri" w:hAnsi="Calibri"/>
                <w:b w:val="0"/>
                <w:bCs w:val="0"/>
                <w:iCs/>
              </w:rPr>
            </w:pPr>
          </w:p>
          <w:p w:rsidR="00AB7A80" w:rsidRPr="00096C3F" w:rsidRDefault="00AB7A80" w:rsidP="00AB7A80">
            <w:pPr>
              <w:pStyle w:val="Prrafodelista"/>
              <w:numPr>
                <w:ilvl w:val="0"/>
                <w:numId w:val="19"/>
              </w:numPr>
              <w:rPr>
                <w:rFonts w:ascii="Calibri" w:hAnsi="Calibri"/>
                <w:b w:val="0"/>
                <w:bCs w:val="0"/>
                <w:i/>
                <w:iCs/>
              </w:rPr>
            </w:pPr>
            <w:r w:rsidRPr="00096C3F">
              <w:rPr>
                <w:rFonts w:ascii="Calibri" w:hAnsi="Calibri"/>
                <w:i/>
                <w:iCs/>
              </w:rPr>
              <w:t>Funciones del cargo</w:t>
            </w: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Pr="00096C3F" w:rsidRDefault="00AB7A80" w:rsidP="00AB7A80">
            <w:pPr>
              <w:rPr>
                <w:rFonts w:ascii="Calibri" w:hAnsi="Calibri"/>
                <w:b w:val="0"/>
                <w:bCs w:val="0"/>
                <w:i/>
                <w:iCs/>
              </w:rPr>
            </w:pPr>
          </w:p>
          <w:p w:rsidR="00AB7A80" w:rsidRPr="00B91C84" w:rsidRDefault="00AB7A80" w:rsidP="00AB7A8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 3</w:t>
            </w:r>
          </w:p>
        </w:tc>
        <w:tc>
          <w:tcPr>
            <w:tcW w:w="4489" w:type="dxa"/>
          </w:tcPr>
          <w:p w:rsidR="00AB7A80" w:rsidRDefault="00AB7A80" w:rsidP="00AB7A80">
            <w:pPr>
              <w:cnfStyle w:val="000000010000"/>
              <w:rPr>
                <w:rFonts w:ascii="Calibri" w:hAnsi="Calibri"/>
                <w:szCs w:val="26"/>
              </w:rPr>
            </w:pPr>
            <w:r>
              <w:rPr>
                <w:rFonts w:ascii="Calibri" w:hAnsi="Calibri"/>
                <w:szCs w:val="26"/>
              </w:rPr>
              <w:t>Es el encargado de realizar las actividades relacionadas con la administración de empleados, administrar los pagos a proveedores y controles de rendiciones de cobros.</w:t>
            </w:r>
          </w:p>
          <w:p w:rsidR="00AB7A80" w:rsidRDefault="00AB7A80" w:rsidP="00AB7A80">
            <w:pPr>
              <w:cnfStyle w:val="000000010000"/>
              <w:rPr>
                <w:rFonts w:ascii="Calibri" w:hAnsi="Calibri"/>
                <w:szCs w:val="26"/>
              </w:rPr>
            </w:pPr>
          </w:p>
          <w:p w:rsidR="00AB7A80" w:rsidRDefault="00AB7A80" w:rsidP="00AB7A80">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AB7A80" w:rsidRPr="00D20362" w:rsidRDefault="00AB7A80" w:rsidP="00AB7A80">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AB7A80" w:rsidRPr="00D20362"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AB7A80" w:rsidRPr="00D20362" w:rsidRDefault="00AB7A80" w:rsidP="00AB7A80">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AB7A80"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AB7A80" w:rsidRPr="00433E1D" w:rsidRDefault="00AB7A80" w:rsidP="00AB7A80">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AB7A80" w:rsidRPr="00B91C84" w:rsidRDefault="00AB7A80" w:rsidP="00AB7A80">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AB7A80" w:rsidRDefault="00AB7A80" w:rsidP="00AB7A80">
      <w:pPr>
        <w:pStyle w:val="Ttulo3"/>
      </w:pPr>
    </w:p>
    <w:p w:rsidR="00E0523A" w:rsidRDefault="000805F2" w:rsidP="00932592">
      <w:pPr>
        <w:pStyle w:val="Citadestacada"/>
      </w:pPr>
      <w:r>
        <w:t>R</w:t>
      </w:r>
      <w:r w:rsidR="00E0523A">
        <w:t>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D221BE"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l, trabaja bajo las órdenes del área de Administración</w:t>
            </w:r>
            <w:r w:rsidRPr="00D20362">
              <w:rPr>
                <w:rFonts w:ascii="Calibri" w:hAnsi="Calibri"/>
              </w:rPr>
              <w:t>.</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 xml:space="preserve">Es el responsable de la selección del personal, de motivar el accionar de sus acciones, </w:t>
            </w:r>
            <w:r>
              <w:rPr>
                <w:rFonts w:ascii="Calibri" w:hAnsi="Calibri"/>
                <w:szCs w:val="26"/>
              </w:rPr>
              <w:lastRenderedPageBreak/>
              <w:t>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 xml:space="preserve">La función de este </w:t>
            </w:r>
            <w:proofErr w:type="spellStart"/>
            <w:r>
              <w:rPr>
                <w:rFonts w:ascii="Calibri" w:hAnsi="Calibri"/>
              </w:rPr>
              <w:t>staff</w:t>
            </w:r>
            <w:proofErr w:type="spellEnd"/>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8630D3">
      <w:pPr>
        <w:rPr>
          <w:rFonts w:asciiTheme="majorHAnsi" w:eastAsiaTheme="majorEastAsia" w:hAnsiTheme="majorHAnsi" w:cstheme="majorBidi"/>
          <w:color w:val="5EA226" w:themeColor="accent1" w:themeShade="BF"/>
          <w:sz w:val="28"/>
          <w:szCs w:val="28"/>
          <w:lang w:bidi="en-US"/>
        </w:rPr>
      </w:pPr>
      <w:r>
        <w:rPr>
          <w:lang w:bidi="en-US"/>
        </w:rPr>
        <w:lastRenderedPageBreak/>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C02416" w:rsidRPr="00C02416" w:rsidRDefault="00C02416" w:rsidP="00C02416">
      <w:pPr>
        <w:rPr>
          <w:lang w:bidi="en-US"/>
        </w:rPr>
      </w:pPr>
    </w:p>
    <w:p w:rsidR="00C02416" w:rsidRPr="000A50B4" w:rsidRDefault="00C02416" w:rsidP="00C02416">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Pr>
          <w:szCs w:val="24"/>
          <w:lang w:bidi="en-US"/>
        </w:rPr>
        <w:t xml:space="preserve"> pedidos</w:t>
      </w:r>
      <w:r w:rsidRPr="000A50B4">
        <w:rPr>
          <w:szCs w:val="24"/>
          <w:lang w:bidi="en-US"/>
        </w:rPr>
        <w:t>.</w:t>
      </w:r>
    </w:p>
    <w:p w:rsidR="00C02416" w:rsidRDefault="00C02416" w:rsidP="00C02416">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r>
        <w:rPr>
          <w:szCs w:val="24"/>
          <w:lang w:bidi="en-US"/>
        </w:rPr>
        <w:t>El pedido de cotización puede ser solicitado personalmente o vía Web.</w:t>
      </w:r>
    </w:p>
    <w:p w:rsidR="00C02416" w:rsidRDefault="00C02416" w:rsidP="00C02416">
      <w:pPr>
        <w:rPr>
          <w:szCs w:val="24"/>
          <w:lang w:bidi="en-US"/>
        </w:rPr>
      </w:pPr>
      <w:r>
        <w:rPr>
          <w:szCs w:val="24"/>
          <w:lang w:bidi="en-US"/>
        </w:rPr>
        <w:t xml:space="preserve">En el pedido de cotización se detallan el/ los tipo/s de productos y la cantidad solicitada, y además se adjunta un plano técnico del diseño de las piezas que conforman los productos en el cual se especifican medidas, formas </w:t>
      </w:r>
      <w:r w:rsidRPr="005C6557">
        <w:rPr>
          <w:szCs w:val="24"/>
          <w:lang w:bidi="en-US"/>
        </w:rPr>
        <w:t>y</w:t>
      </w:r>
      <w:r>
        <w:rPr>
          <w:szCs w:val="24"/>
          <w:lang w:bidi="en-US"/>
        </w:rPr>
        <w:t xml:space="preserve"> vistas de las mismas. </w:t>
      </w:r>
    </w:p>
    <w:p w:rsidR="00C02416" w:rsidRDefault="00C02416" w:rsidP="00C02416">
      <w:pPr>
        <w:rPr>
          <w:szCs w:val="24"/>
          <w:lang w:bidi="en-US"/>
        </w:rPr>
      </w:pPr>
      <w:r w:rsidRPr="000A50B4">
        <w:rPr>
          <w:szCs w:val="24"/>
          <w:lang w:bidi="en-US"/>
        </w:rPr>
        <w:t>Luego, la solicitud de cotización es enviada</w:t>
      </w:r>
      <w:r>
        <w:rPr>
          <w:szCs w:val="24"/>
          <w:lang w:bidi="en-US"/>
        </w:rPr>
        <w:t xml:space="preserve"> al Responsable de Producción para que determine los procedimientos y materiales necesarios para la realización del pedido solicitado en la cotización. Durante este procedimiento, el Responsable de Producción analiza si es necesaria la fabricación de un nuevo molde o matriz</w:t>
      </w:r>
      <w:r>
        <w:rPr>
          <w:rStyle w:val="Refdenotaalpie"/>
          <w:szCs w:val="24"/>
          <w:lang w:bidi="en-US"/>
        </w:rPr>
        <w:footnoteReference w:id="9"/>
      </w:r>
      <w:r>
        <w:rPr>
          <w:szCs w:val="24"/>
          <w:lang w:bidi="en-US"/>
        </w:rPr>
        <w:t xml:space="preserve">. En caso de serlo, se calculan los materiales que este proceso implicaría. </w:t>
      </w:r>
    </w:p>
    <w:p w:rsidR="00C02416" w:rsidRPr="000A50B4" w:rsidRDefault="00C02416" w:rsidP="00C02416">
      <w:pPr>
        <w:rPr>
          <w:szCs w:val="24"/>
          <w:lang w:bidi="en-US"/>
        </w:rPr>
      </w:pPr>
      <w:r>
        <w:rPr>
          <w:szCs w:val="24"/>
          <w:lang w:bidi="en-US"/>
        </w:rPr>
        <w:t>Seguidamente, la solicitud de cotización es enviada al responsable de Calidad para que indique cuáles serán los procesos necesarios para realizar el Control de Calidad luego que los productos sean fabricados.</w:t>
      </w:r>
    </w:p>
    <w:p w:rsidR="00C02416" w:rsidRDefault="00C02416" w:rsidP="00C02416">
      <w:pPr>
        <w:rPr>
          <w:szCs w:val="24"/>
          <w:lang w:bidi="en-US"/>
        </w:rPr>
      </w:pPr>
      <w:r>
        <w:rPr>
          <w:szCs w:val="24"/>
          <w:lang w:bidi="en-US"/>
        </w:rPr>
        <w:t>A continuación, los listados generados son enviados al Responsable de C</w:t>
      </w:r>
      <w:r w:rsidRPr="000A50B4">
        <w:rPr>
          <w:szCs w:val="24"/>
          <w:lang w:bidi="en-US"/>
        </w:rPr>
        <w:t>omp</w:t>
      </w:r>
      <w:r>
        <w:rPr>
          <w:szCs w:val="24"/>
          <w:lang w:bidi="en-US"/>
        </w:rPr>
        <w:t>ras para que realice el presupuesto del pedido</w:t>
      </w:r>
      <w:r w:rsidRPr="000A50B4">
        <w:rPr>
          <w:szCs w:val="24"/>
          <w:lang w:bidi="en-US"/>
        </w:rPr>
        <w:t>.</w:t>
      </w:r>
    </w:p>
    <w:p w:rsidR="00C02416" w:rsidRPr="000A50B4" w:rsidRDefault="00C02416" w:rsidP="00C02416">
      <w:pPr>
        <w:rPr>
          <w:szCs w:val="24"/>
          <w:lang w:bidi="en-US"/>
        </w:rPr>
      </w:pPr>
      <w:r>
        <w:rPr>
          <w:szCs w:val="24"/>
          <w:lang w:bidi="en-US"/>
        </w:rPr>
        <w:t>Cuando e</w:t>
      </w:r>
      <w:r w:rsidRPr="005C6557">
        <w:rPr>
          <w:szCs w:val="24"/>
          <w:lang w:bidi="en-US"/>
        </w:rPr>
        <w:t>l Respons</w:t>
      </w:r>
      <w:r>
        <w:rPr>
          <w:szCs w:val="24"/>
          <w:lang w:bidi="en-US"/>
        </w:rPr>
        <w:t>able de Compras recibe el listado de materiales necesarios</w:t>
      </w:r>
      <w:r w:rsidRPr="005C6557">
        <w:rPr>
          <w:szCs w:val="24"/>
          <w:lang w:bidi="en-US"/>
        </w:rPr>
        <w:t xml:space="preserve"> consulta</w:t>
      </w:r>
      <w:r>
        <w:rPr>
          <w:szCs w:val="24"/>
          <w:lang w:bidi="en-US"/>
        </w:rPr>
        <w:t xml:space="preserve"> la lista de</w:t>
      </w:r>
      <w:r w:rsidRPr="005C6557">
        <w:rPr>
          <w:szCs w:val="24"/>
          <w:lang w:bidi="en-US"/>
        </w:rPr>
        <w:t xml:space="preserve"> precios</w:t>
      </w:r>
      <w:r>
        <w:rPr>
          <w:szCs w:val="24"/>
          <w:lang w:bidi="en-US"/>
        </w:rPr>
        <w:t xml:space="preserve"> de la materia prima de los diferentes proveedores, calcula los costos y determina el precio de venta</w:t>
      </w:r>
      <w:r w:rsidRPr="005C6557">
        <w:rPr>
          <w:szCs w:val="24"/>
          <w:lang w:bidi="en-US"/>
        </w:rPr>
        <w:t>.</w:t>
      </w:r>
      <w:r>
        <w:rPr>
          <w:szCs w:val="24"/>
          <w:lang w:bidi="en-US"/>
        </w:rPr>
        <w:t xml:space="preserve"> </w:t>
      </w:r>
      <w:r w:rsidRPr="000A50B4">
        <w:rPr>
          <w:szCs w:val="24"/>
          <w:lang w:bidi="en-US"/>
        </w:rPr>
        <w:t>El Responsable de Ventas recibe la cotización por parte del  Responsable de Compras y se lo envía al cliente.</w:t>
      </w:r>
    </w:p>
    <w:p w:rsidR="00C02416" w:rsidRPr="000A50B4" w:rsidRDefault="00C02416" w:rsidP="00C02416">
      <w:pPr>
        <w:rPr>
          <w:szCs w:val="24"/>
          <w:lang w:bidi="en-US"/>
        </w:rPr>
      </w:pPr>
      <w:r w:rsidRPr="000A50B4">
        <w:rPr>
          <w:szCs w:val="24"/>
          <w:lang w:bidi="en-US"/>
        </w:rPr>
        <w:lastRenderedPageBreak/>
        <w:t>En caso en que el cliente acepte la cotización y desee confirmar el trabajo, envía la solicitud de pedido (Orden de pedido)</w:t>
      </w:r>
      <w:r>
        <w:rPr>
          <w:szCs w:val="24"/>
          <w:lang w:bidi="en-US"/>
        </w:rPr>
        <w:t xml:space="preserve"> al Responsable de Ventas</w:t>
      </w:r>
      <w:r w:rsidRPr="000A50B4">
        <w:rPr>
          <w:szCs w:val="24"/>
          <w:lang w:bidi="en-US"/>
        </w:rPr>
        <w:t>.</w:t>
      </w:r>
    </w:p>
    <w:p w:rsidR="00C02416" w:rsidRPr="00CB0257" w:rsidRDefault="00C02416" w:rsidP="00C02416">
      <w:pPr>
        <w:rPr>
          <w:szCs w:val="24"/>
          <w:lang w:bidi="en-US"/>
        </w:rPr>
      </w:pPr>
      <w:r w:rsidRPr="000A50B4">
        <w:rPr>
          <w:szCs w:val="24"/>
          <w:lang w:bidi="en-US"/>
        </w:rPr>
        <w:t>Cuando el pedido ya está armado y listo para entregar, el Responsable de Ventas genera</w:t>
      </w:r>
      <w:r>
        <w:rPr>
          <w:szCs w:val="24"/>
          <w:lang w:bidi="en-US"/>
        </w:rPr>
        <w:t xml:space="preserve"> el Remito y</w:t>
      </w:r>
      <w:r w:rsidRPr="000A50B4">
        <w:rPr>
          <w:szCs w:val="24"/>
          <w:lang w:bidi="en-US"/>
        </w:rPr>
        <w:t xml:space="preserve"> la factura correspondiente al mismo, y se lo envía al cliente. El procedimiento termina cuando </w:t>
      </w:r>
      <w:r>
        <w:rPr>
          <w:szCs w:val="24"/>
          <w:lang w:bidi="en-US"/>
        </w:rPr>
        <w:t>se registra el cobro del pedido y se emite el correspondiente comprobante de pago.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proofErr w:type="spellStart"/>
      <w:r w:rsidR="00BB5FFC">
        <w:rPr>
          <w:szCs w:val="24"/>
          <w:lang w:bidi="en-US"/>
        </w:rPr>
        <w:t>tercerizado</w:t>
      </w:r>
      <w:r w:rsidR="00BF37AC">
        <w:rPr>
          <w:szCs w:val="24"/>
          <w:lang w:bidi="en-US"/>
        </w:rPr>
        <w:t>s</w:t>
      </w:r>
      <w:proofErr w:type="spellEnd"/>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 xml:space="preserve">misma puede ser corregida o considerada como </w:t>
      </w:r>
      <w:proofErr w:type="spellStart"/>
      <w:r w:rsidRPr="000A50B4">
        <w:rPr>
          <w:szCs w:val="24"/>
          <w:lang w:bidi="en-US"/>
        </w:rPr>
        <w:t>Scrap</w:t>
      </w:r>
      <w:proofErr w:type="spellEnd"/>
      <w:r w:rsidR="00C64F1F">
        <w:rPr>
          <w:szCs w:val="24"/>
          <w:lang w:bidi="en-US"/>
        </w:rPr>
        <w:t xml:space="preserve">. Las piezas consideradas </w:t>
      </w:r>
      <w:proofErr w:type="spellStart"/>
      <w:r w:rsidR="00C64F1F">
        <w:rPr>
          <w:szCs w:val="24"/>
          <w:lang w:bidi="en-US"/>
        </w:rPr>
        <w:t>scrap</w:t>
      </w:r>
      <w:proofErr w:type="spellEnd"/>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w:t>
      </w:r>
      <w:proofErr w:type="spellStart"/>
      <w:r w:rsidR="00C64F1F">
        <w:rPr>
          <w:szCs w:val="24"/>
          <w:lang w:bidi="en-US"/>
        </w:rPr>
        <w:t>retrabajo</w:t>
      </w:r>
      <w:proofErr w:type="spellEnd"/>
      <w:r w:rsidR="00C64F1F">
        <w:rPr>
          <w:szCs w:val="24"/>
          <w:lang w:bidi="en-US"/>
        </w:rPr>
        <w:t xml:space="preserve">, haciendo la </w:t>
      </w:r>
      <w:proofErr w:type="spellStart"/>
      <w:r w:rsidR="00C64F1F">
        <w:rPr>
          <w:szCs w:val="24"/>
          <w:lang w:bidi="en-US"/>
        </w:rPr>
        <w:t>replanificación</w:t>
      </w:r>
      <w:proofErr w:type="spellEnd"/>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bookmarkStart w:id="58" w:name="OLE_LINK10"/>
      <w:bookmarkStart w:id="59" w:name="OLE_LINK11"/>
      <w:r>
        <w:rPr>
          <w:szCs w:val="24"/>
          <w:lang w:bidi="en-US"/>
        </w:rPr>
        <w:lastRenderedPageBreak/>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proofErr w:type="spellStart"/>
      <w:r w:rsidR="00BB5FFC">
        <w:rPr>
          <w:szCs w:val="24"/>
          <w:lang w:bidi="en-US"/>
        </w:rPr>
        <w:t>tercerizado</w:t>
      </w:r>
      <w:r>
        <w:rPr>
          <w:szCs w:val="24"/>
          <w:lang w:bidi="en-US"/>
        </w:rPr>
        <w:t>s</w:t>
      </w:r>
      <w:proofErr w:type="spellEnd"/>
      <w:r>
        <w:rPr>
          <w:szCs w:val="24"/>
          <w:lang w:bidi="en-US"/>
        </w:rPr>
        <w:t xml:space="preserve">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bookmarkEnd w:id="58"/>
      <w:bookmarkEnd w:id="59"/>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60" w:name="_Toc257677669"/>
      <w:bookmarkStart w:id="61" w:name="_Toc260571437"/>
      <w:r w:rsidRPr="000067D8">
        <w:rPr>
          <w:lang w:val="es-AR"/>
        </w:rPr>
        <w:t>gestió</w:t>
      </w:r>
      <w:r w:rsidR="00B37FD0" w:rsidRPr="000067D8">
        <w:rPr>
          <w:lang w:val="es-AR"/>
        </w:rPr>
        <w:t>n de calidad</w:t>
      </w:r>
      <w:bookmarkEnd w:id="60"/>
      <w:bookmarkEnd w:id="61"/>
      <w:r w:rsidR="00B37FD0" w:rsidRPr="000067D8">
        <w:rPr>
          <w:lang w:val="es-AR"/>
        </w:rPr>
        <w:t xml:space="preserve"> </w:t>
      </w:r>
    </w:p>
    <w:p w:rsidR="00B37FD0" w:rsidRPr="001D465B" w:rsidRDefault="00B37FD0" w:rsidP="00780759">
      <w:pPr>
        <w:rPr>
          <w:lang w:bidi="en-US"/>
        </w:rPr>
      </w:pPr>
    </w:p>
    <w:p w:rsidR="00E06AE4" w:rsidRPr="000A50B4" w:rsidRDefault="00E06AE4" w:rsidP="00E06AE4">
      <w:pPr>
        <w:rPr>
          <w:szCs w:val="24"/>
          <w:lang w:bidi="en-US"/>
        </w:rPr>
      </w:pPr>
      <w:r w:rsidRPr="000A50B4">
        <w:rPr>
          <w:szCs w:val="24"/>
          <w:lang w:bidi="en-US"/>
        </w:rPr>
        <w:t>Este procedimiento comprende desde el momento en que</w:t>
      </w:r>
      <w:r>
        <w:rPr>
          <w:szCs w:val="24"/>
          <w:lang w:bidi="en-US"/>
        </w:rPr>
        <w:t xml:space="preserve"> se planifica el Control de Calidad en el cual se detallan</w:t>
      </w:r>
      <w:r w:rsidRPr="000A50B4">
        <w:rPr>
          <w:szCs w:val="24"/>
          <w:lang w:bidi="en-US"/>
        </w:rPr>
        <w:t xml:space="preserve"> los procesos a lle</w:t>
      </w:r>
      <w:r>
        <w:rPr>
          <w:szCs w:val="24"/>
          <w:lang w:bidi="en-US"/>
        </w:rPr>
        <w:t>var a cabo,</w:t>
      </w:r>
      <w:r w:rsidRPr="000A50B4">
        <w:rPr>
          <w:szCs w:val="24"/>
          <w:lang w:bidi="en-US"/>
        </w:rPr>
        <w:t xml:space="preserve"> </w:t>
      </w:r>
      <w:r>
        <w:rPr>
          <w:szCs w:val="24"/>
          <w:lang w:bidi="en-US"/>
        </w:rPr>
        <w:t xml:space="preserve">se </w:t>
      </w:r>
      <w:r w:rsidRPr="000A50B4">
        <w:rPr>
          <w:szCs w:val="24"/>
          <w:lang w:bidi="en-US"/>
        </w:rPr>
        <w:t>organiza a los operarios asignándoles la</w:t>
      </w:r>
      <w:r>
        <w:rPr>
          <w:szCs w:val="24"/>
          <w:lang w:bidi="en-US"/>
        </w:rPr>
        <w:t xml:space="preserve">s tareas a cada uno y se asigna la maquinaria necesaria para el Control de Calidad hasta que  las </w:t>
      </w:r>
      <w:r w:rsidRPr="000A50B4">
        <w:rPr>
          <w:szCs w:val="24"/>
          <w:lang w:bidi="en-US"/>
        </w:rPr>
        <w:t>piezas de un pedido son aprobadas o rechazadas por el Responsable de Calidad</w:t>
      </w:r>
      <w:r>
        <w:rPr>
          <w:szCs w:val="24"/>
          <w:lang w:bidi="en-US"/>
        </w:rPr>
        <w:t xml:space="preserve"> luego de la ejecución del Control de Calidad</w:t>
      </w:r>
      <w:r w:rsidRPr="000A50B4">
        <w:rPr>
          <w:szCs w:val="24"/>
          <w:lang w:bidi="en-US"/>
        </w:rPr>
        <w:t xml:space="preserve">. Si éstas son aprobadas, se las </w:t>
      </w:r>
      <w:r>
        <w:rPr>
          <w:szCs w:val="24"/>
          <w:lang w:bidi="en-US"/>
        </w:rPr>
        <w:t>envía al área de Almacenamiento para el armado y empaquetado de los productos finales</w:t>
      </w:r>
      <w:r w:rsidRPr="000A50B4">
        <w:rPr>
          <w:szCs w:val="24"/>
          <w:lang w:bidi="en-US"/>
        </w:rPr>
        <w:t>.</w:t>
      </w:r>
    </w:p>
    <w:p w:rsidR="00E06AE4" w:rsidRDefault="00E06AE4" w:rsidP="00E06AE4">
      <w:pPr>
        <w:rPr>
          <w:szCs w:val="24"/>
          <w:lang w:bidi="en-US"/>
        </w:rPr>
      </w:pPr>
      <w:r w:rsidRPr="000A50B4">
        <w:rPr>
          <w:szCs w:val="24"/>
          <w:lang w:bidi="en-US"/>
        </w:rPr>
        <w:t xml:space="preserve">Este procedimiento comienza </w:t>
      </w:r>
      <w:r>
        <w:rPr>
          <w:szCs w:val="24"/>
          <w:lang w:bidi="en-US"/>
        </w:rPr>
        <w:t>luego de registrar la planificación de la Producción. A continuación el responsable de Calidad registra la planificación del Control de Calidad.</w:t>
      </w:r>
    </w:p>
    <w:p w:rsidR="00A516A1" w:rsidRPr="00E06AE4" w:rsidRDefault="00E06AE4" w:rsidP="00E06AE4">
      <w:pPr>
        <w:rPr>
          <w:szCs w:val="24"/>
          <w:lang w:bidi="en-US"/>
        </w:rPr>
      </w:pPr>
      <w:r>
        <w:rPr>
          <w:szCs w:val="24"/>
          <w:lang w:bidi="en-US"/>
        </w:rPr>
        <w:t>Seguidamente, el Responsable de Producción puede dar comienzo a la producción. C</w:t>
      </w:r>
      <w:r w:rsidRPr="000A50B4">
        <w:rPr>
          <w:szCs w:val="24"/>
          <w:lang w:bidi="en-US"/>
        </w:rPr>
        <w:t>uando</w:t>
      </w:r>
      <w:r>
        <w:rPr>
          <w:szCs w:val="24"/>
          <w:lang w:bidi="en-US"/>
        </w:rPr>
        <w:t xml:space="preserve"> se registró el fin de la Producción,</w:t>
      </w:r>
      <w:r w:rsidRPr="000A50B4">
        <w:rPr>
          <w:szCs w:val="24"/>
          <w:lang w:bidi="en-US"/>
        </w:rPr>
        <w:t xml:space="preserve"> las piezas metalúrgicas </w:t>
      </w:r>
      <w:r>
        <w:rPr>
          <w:szCs w:val="24"/>
          <w:lang w:bidi="en-US"/>
        </w:rPr>
        <w:t>son almacenadas en el área de C</w:t>
      </w:r>
      <w:r w:rsidRPr="000A50B4">
        <w:rPr>
          <w:szCs w:val="24"/>
          <w:lang w:bidi="en-US"/>
        </w:rPr>
        <w:t>alidad para hacerles el control correspondiente. El Responsable de Calidad recibe las piezas, las mide, las controla y verifica que estén dentro de los parámetros requeridos. A continuación se registra el resultado del control, y en caso de que las piezas estén conforme a lo solicitado, se las</w:t>
      </w:r>
      <w:r>
        <w:rPr>
          <w:szCs w:val="24"/>
          <w:lang w:bidi="en-US"/>
        </w:rPr>
        <w:t xml:space="preserve"> </w:t>
      </w:r>
      <w:r w:rsidRPr="000A50B4">
        <w:rPr>
          <w:szCs w:val="24"/>
          <w:lang w:bidi="en-US"/>
        </w:rPr>
        <w:t xml:space="preserve"> envían  al área de </w:t>
      </w:r>
      <w:r>
        <w:rPr>
          <w:szCs w:val="24"/>
          <w:lang w:bidi="en-US"/>
        </w:rPr>
        <w:t>Almacenamiento</w:t>
      </w:r>
      <w:r w:rsidRPr="000A50B4">
        <w:rPr>
          <w:szCs w:val="24"/>
          <w:lang w:bidi="en-US"/>
        </w:rPr>
        <w:t xml:space="preserve"> para que se realice </w:t>
      </w:r>
      <w:r>
        <w:rPr>
          <w:szCs w:val="24"/>
          <w:lang w:bidi="en-US"/>
        </w:rPr>
        <w:t>el armado</w:t>
      </w:r>
      <w:r w:rsidRPr="000A50B4">
        <w:rPr>
          <w:szCs w:val="24"/>
          <w:lang w:bidi="en-US"/>
        </w:rPr>
        <w:t xml:space="preserve"> del pedido</w:t>
      </w:r>
      <w:r>
        <w:rPr>
          <w:szCs w:val="24"/>
          <w:lang w:bidi="en-US"/>
        </w:rPr>
        <w:t>.</w:t>
      </w:r>
      <w:r w:rsidRPr="000A50B4">
        <w:rPr>
          <w:szCs w:val="24"/>
          <w:lang w:bidi="en-US"/>
        </w:rPr>
        <w:t xml:space="preserve"> En caso de que una pieza no cumpla con los requerimientos de calidad, se le realizan las correcciones correspondientes, y de no ser posible se la considera </w:t>
      </w:r>
      <w:proofErr w:type="spellStart"/>
      <w:r w:rsidRPr="000A50B4">
        <w:rPr>
          <w:szCs w:val="24"/>
          <w:lang w:bidi="en-US"/>
        </w:rPr>
        <w:t>Scrap</w:t>
      </w:r>
      <w:proofErr w:type="spellEnd"/>
      <w:r w:rsidRPr="000A50B4">
        <w:rPr>
          <w:szCs w:val="24"/>
          <w:lang w:bidi="en-US"/>
        </w:rPr>
        <w:t xml:space="preserve">. </w:t>
      </w:r>
      <w:r w:rsidR="00A516A1">
        <w:rPr>
          <w:lang w:val="es-ES"/>
        </w:rPr>
        <w:br w:type="page"/>
      </w:r>
    </w:p>
    <w:p w:rsidR="00A516A1" w:rsidRPr="00A516A1" w:rsidRDefault="00A516A1" w:rsidP="00A516A1">
      <w:pPr>
        <w:pStyle w:val="Ttulo2"/>
        <w:jc w:val="left"/>
        <w:rPr>
          <w:lang w:val="es-AR"/>
        </w:rPr>
      </w:pPr>
      <w:bookmarkStart w:id="62" w:name="_Toc260571438"/>
      <w:r w:rsidRPr="00A516A1">
        <w:rPr>
          <w:lang w:val="es-AR"/>
        </w:rPr>
        <w:lastRenderedPageBreak/>
        <w:t>Diagrama de Flujo de los Procesos de Negocio</w:t>
      </w:r>
      <w:bookmarkEnd w:id="62"/>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3" w:name="_Toc260571439"/>
      <w:r>
        <w:rPr>
          <w:lang w:val="es-ES"/>
        </w:rPr>
        <w:lastRenderedPageBreak/>
        <w:t>Política y Estrategias</w:t>
      </w:r>
      <w:bookmarkEnd w:id="63"/>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4" w:name="_Toc260571440"/>
      <w:proofErr w:type="spellStart"/>
      <w:r>
        <w:rPr>
          <w:lang w:bidi="en-US"/>
        </w:rPr>
        <w:lastRenderedPageBreak/>
        <w:t>Layo</w:t>
      </w:r>
      <w:r w:rsidR="001B1A4D">
        <w:rPr>
          <w:lang w:bidi="en-US"/>
        </w:rPr>
        <w:t>ut</w:t>
      </w:r>
      <w:proofErr w:type="spellEnd"/>
      <w:r w:rsidR="001B1A4D">
        <w:rPr>
          <w:lang w:bidi="en-US"/>
        </w:rPr>
        <w:t xml:space="preserve"> de espacio físico</w:t>
      </w:r>
      <w:bookmarkEnd w:id="64"/>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 xml:space="preserve">describen las áreas físicas de la empresa, y seguidamente un plano o </w:t>
      </w:r>
      <w:proofErr w:type="spellStart"/>
      <w:r w:rsidR="00FF2DF7">
        <w:rPr>
          <w:lang w:bidi="en-US"/>
        </w:rPr>
        <w:t>layout</w:t>
      </w:r>
      <w:proofErr w:type="spellEnd"/>
      <w:r w:rsidR="00FF2DF7">
        <w:rPr>
          <w:lang w:bidi="en-US"/>
        </w:rPr>
        <w:t xml:space="preserve">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 xml:space="preserve">la producción como así también las piezas consideradas </w:t>
      </w:r>
      <w:proofErr w:type="spellStart"/>
      <w:r w:rsidR="00180859">
        <w:rPr>
          <w:lang w:bidi="en-US"/>
        </w:rPr>
        <w:t>scrap</w:t>
      </w:r>
      <w:proofErr w:type="spellEnd"/>
      <w:r w:rsidR="00180859">
        <w:rPr>
          <w:lang w:bidi="en-US"/>
        </w:rPr>
        <w:t xml:space="preserve">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5" w:name="_Toc260571441"/>
      <w:r>
        <w:rPr>
          <w:lang w:bidi="en-US"/>
        </w:rPr>
        <w:lastRenderedPageBreak/>
        <w:t xml:space="preserve">Sistemas </w:t>
      </w:r>
      <w:r w:rsidR="003332B0">
        <w:rPr>
          <w:lang w:bidi="en-US"/>
        </w:rPr>
        <w:t>informáticos</w:t>
      </w:r>
      <w:r>
        <w:rPr>
          <w:lang w:bidi="en-US"/>
        </w:rPr>
        <w:t xml:space="preserve"> existentes</w:t>
      </w:r>
      <w:bookmarkEnd w:id="65"/>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6"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6"/>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 xml:space="preserve">na </w:t>
      </w:r>
      <w:proofErr w:type="spellStart"/>
      <w:r w:rsidR="00C242E3" w:rsidRPr="00787E88">
        <w:rPr>
          <w:szCs w:val="24"/>
          <w:lang w:bidi="en-US"/>
        </w:rPr>
        <w:t>pc</w:t>
      </w:r>
      <w:proofErr w:type="spellEnd"/>
      <w:r w:rsidR="00C242E3" w:rsidRPr="00787E88">
        <w:rPr>
          <w:szCs w:val="24"/>
          <w:lang w:bidi="en-US"/>
        </w:rPr>
        <w:t xml:space="preserve">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 xml:space="preserve">La </w:t>
      </w:r>
      <w:proofErr w:type="spellStart"/>
      <w:r>
        <w:rPr>
          <w:szCs w:val="24"/>
          <w:lang w:bidi="en-US"/>
        </w:rPr>
        <w:t>pc</w:t>
      </w:r>
      <w:proofErr w:type="spellEnd"/>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proofErr w:type="spellStart"/>
      <w:r>
        <w:rPr>
          <w:szCs w:val="24"/>
          <w:lang w:bidi="en-US"/>
        </w:rPr>
        <w:t>Pc</w:t>
      </w:r>
      <w:proofErr w:type="spellEnd"/>
      <w:r>
        <w:rPr>
          <w:szCs w:val="24"/>
          <w:lang w:bidi="en-US"/>
        </w:rPr>
        <w:t xml:space="preserve">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7" w:name="_Toc260571443"/>
      <w:r>
        <w:rPr>
          <w:lang w:bidi="en-US"/>
        </w:rPr>
        <w:lastRenderedPageBreak/>
        <w:t>Diagnó</w:t>
      </w:r>
      <w:r w:rsidR="001B1A4D">
        <w:rPr>
          <w:lang w:bidi="en-US"/>
        </w:rPr>
        <w:t>stico</w:t>
      </w:r>
      <w:bookmarkEnd w:id="67"/>
    </w:p>
    <w:p w:rsidR="001B1A4D" w:rsidRPr="004E60D7" w:rsidRDefault="001B1A4D" w:rsidP="001B1A4D">
      <w:pPr>
        <w:pStyle w:val="Ttulo2"/>
        <w:rPr>
          <w:lang w:val="es-AR"/>
        </w:rPr>
      </w:pPr>
      <w:bookmarkStart w:id="68" w:name="_Toc260571444"/>
      <w:r w:rsidRPr="004E60D7">
        <w:rPr>
          <w:lang w:val="es-AR"/>
        </w:rPr>
        <w:t>Problemas detectados</w:t>
      </w:r>
      <w:bookmarkEnd w:id="68"/>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proofErr w:type="spellStart"/>
      <w:r w:rsidR="00ED5D3E">
        <w:rPr>
          <w:szCs w:val="24"/>
          <w:lang w:bidi="en-US"/>
        </w:rPr>
        <w:t>retrabajo</w:t>
      </w:r>
      <w:proofErr w:type="spellEnd"/>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 xml:space="preserve">No se lleva un registro del </w:t>
      </w:r>
      <w:proofErr w:type="spellStart"/>
      <w:r w:rsidRPr="00772CF6">
        <w:rPr>
          <w:szCs w:val="24"/>
          <w:lang w:bidi="en-US"/>
        </w:rPr>
        <w:t>scrap</w:t>
      </w:r>
      <w:proofErr w:type="spellEnd"/>
      <w:r w:rsidRPr="00772CF6">
        <w:rPr>
          <w:szCs w:val="24"/>
          <w:lang w:bidi="en-US"/>
        </w:rPr>
        <w:t xml:space="preserve">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proofErr w:type="spellStart"/>
      <w:r w:rsidR="00BB5FFC">
        <w:rPr>
          <w:szCs w:val="24"/>
          <w:lang w:bidi="en-US"/>
        </w:rPr>
        <w:t>tercerizado</w:t>
      </w:r>
      <w:r w:rsidR="00EC09F5">
        <w:rPr>
          <w:szCs w:val="24"/>
          <w:lang w:bidi="en-US"/>
        </w:rPr>
        <w:t>s</w:t>
      </w:r>
      <w:proofErr w:type="spellEnd"/>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proofErr w:type="spellStart"/>
      <w:r w:rsidR="00ED5D3E">
        <w:rPr>
          <w:szCs w:val="24"/>
          <w:lang w:bidi="en-US"/>
        </w:rPr>
        <w:t>retrabajo</w:t>
      </w:r>
      <w:proofErr w:type="spellEnd"/>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9" w:name="_Toc260571445"/>
      <w:r w:rsidRPr="00DD09C7">
        <w:rPr>
          <w:lang w:val="es-AR"/>
        </w:rPr>
        <w:lastRenderedPageBreak/>
        <w:t>Requerimientos</w:t>
      </w:r>
      <w:bookmarkEnd w:id="69"/>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 xml:space="preserve">Se deberá proveer la realización de </w:t>
      </w:r>
      <w:proofErr w:type="spellStart"/>
      <w:r w:rsidRPr="00772CF6">
        <w:rPr>
          <w:rFonts w:ascii="Calibri" w:eastAsia="Calibri" w:hAnsi="Calibri" w:cs="Times New Roman"/>
          <w:szCs w:val="24"/>
        </w:rPr>
        <w:t>backup</w:t>
      </w:r>
      <w:proofErr w:type="spellEnd"/>
      <w:r w:rsidRPr="00772CF6">
        <w:rPr>
          <w:rFonts w:ascii="Calibri" w:eastAsia="Calibri" w:hAnsi="Calibri" w:cs="Times New Roman"/>
          <w:szCs w:val="24"/>
        </w:rPr>
        <w:t xml:space="preserve">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70" w:name="_Toc260571446"/>
      <w:r w:rsidRPr="00DD09C7">
        <w:rPr>
          <w:lang w:bidi="en-US"/>
        </w:rPr>
        <w:lastRenderedPageBreak/>
        <w:t>Propuesta</w:t>
      </w:r>
      <w:bookmarkEnd w:id="70"/>
    </w:p>
    <w:p w:rsidR="00904612" w:rsidRPr="00904612" w:rsidRDefault="00904612" w:rsidP="00904612">
      <w:pPr>
        <w:rPr>
          <w:lang w:bidi="en-US"/>
        </w:rPr>
      </w:pPr>
    </w:p>
    <w:p w:rsidR="001B1A4D" w:rsidRPr="00DD09C7" w:rsidRDefault="001B1A4D" w:rsidP="001B1A4D">
      <w:pPr>
        <w:pStyle w:val="Ttulo2"/>
        <w:rPr>
          <w:lang w:val="es-AR"/>
        </w:rPr>
      </w:pPr>
      <w:bookmarkStart w:id="71" w:name="_Toc260571447"/>
      <w:r w:rsidRPr="00DD09C7">
        <w:rPr>
          <w:lang w:val="es-AR"/>
        </w:rPr>
        <w:t>Objetivo</w:t>
      </w:r>
      <w:r w:rsidR="001E0423">
        <w:rPr>
          <w:lang w:val="es-AR"/>
        </w:rPr>
        <w:t xml:space="preserve"> del sistema de información</w:t>
      </w:r>
      <w:bookmarkEnd w:id="71"/>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w:t>
      </w:r>
      <w:r w:rsidR="000F54CC">
        <w:rPr>
          <w:rFonts w:cstheme="minorHAnsi"/>
          <w:szCs w:val="24"/>
        </w:rPr>
        <w:t xml:space="preserve"> </w:t>
      </w:r>
      <w:r w:rsidR="00702AE9">
        <w:rPr>
          <w:rFonts w:cstheme="minorHAnsi"/>
          <w:szCs w:val="24"/>
        </w:rPr>
        <w:t>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2" w:name="_Toc260571448"/>
      <w:r>
        <w:rPr>
          <w:lang w:val="es-AR"/>
        </w:rPr>
        <w:t>Lí</w:t>
      </w:r>
      <w:r w:rsidR="001B1A4D" w:rsidRPr="00DD09C7">
        <w:rPr>
          <w:lang w:val="es-AR"/>
        </w:rPr>
        <w:t>mites</w:t>
      </w:r>
      <w:bookmarkEnd w:id="72"/>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3" w:name="_Toc260571449"/>
      <w:r w:rsidRPr="00DD09C7">
        <w:rPr>
          <w:lang w:val="es-AR"/>
        </w:rPr>
        <w:t>Alcance</w:t>
      </w:r>
      <w:r w:rsidR="00933AA4">
        <w:rPr>
          <w:lang w:val="es-AR"/>
        </w:rPr>
        <w:t>s</w:t>
      </w:r>
      <w:bookmarkEnd w:id="73"/>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material considerado </w:t>
      </w:r>
      <w:proofErr w:type="spellStart"/>
      <w:r w:rsidRPr="00CC0B55">
        <w:rPr>
          <w:rFonts w:cstheme="minorHAnsi"/>
          <w:szCs w:val="24"/>
        </w:rPr>
        <w:t>scrap</w:t>
      </w:r>
      <w:proofErr w:type="spellEnd"/>
      <w:r w:rsidRPr="00CC0B55">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w:t>
      </w:r>
      <w:proofErr w:type="spellStart"/>
      <w:r w:rsidR="00ED5D3E">
        <w:rPr>
          <w:rFonts w:cstheme="minorHAnsi"/>
          <w:szCs w:val="24"/>
        </w:rPr>
        <w:t>re</w:t>
      </w:r>
      <w:r w:rsidRPr="00CC0B55">
        <w:rPr>
          <w:rFonts w:cstheme="minorHAnsi"/>
          <w:szCs w:val="24"/>
        </w:rPr>
        <w:t>trabajo</w:t>
      </w:r>
      <w:proofErr w:type="spellEnd"/>
      <w:r w:rsidRPr="00CC0B55">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4" w:name="_Toc260571450"/>
      <w:r>
        <w:rPr>
          <w:lang w:bidi="en-US"/>
        </w:rPr>
        <w:br w:type="page"/>
      </w:r>
    </w:p>
    <w:p w:rsidR="00EA274E" w:rsidRDefault="001B1A4D" w:rsidP="00EA274E">
      <w:pPr>
        <w:pStyle w:val="Ttulo1"/>
        <w:rPr>
          <w:lang w:bidi="en-US"/>
        </w:rPr>
      </w:pPr>
      <w:r w:rsidRPr="001B1A4D">
        <w:rPr>
          <w:lang w:bidi="en-US"/>
        </w:rPr>
        <w:lastRenderedPageBreak/>
        <w:t xml:space="preserve">Estudio de </w:t>
      </w:r>
      <w:proofErr w:type="spellStart"/>
      <w:r w:rsidRPr="001B1A4D">
        <w:rPr>
          <w:lang w:bidi="en-US"/>
        </w:rPr>
        <w:t>prefactibilidad</w:t>
      </w:r>
      <w:bookmarkEnd w:id="74"/>
      <w:proofErr w:type="spellEnd"/>
    </w:p>
    <w:p w:rsidR="00EA274E" w:rsidRPr="00EA274E" w:rsidRDefault="00EA274E" w:rsidP="00EA274E">
      <w:pPr>
        <w:rPr>
          <w:lang w:bidi="en-US"/>
        </w:rPr>
      </w:pPr>
    </w:p>
    <w:p w:rsidR="001B1A4D" w:rsidRDefault="00932592" w:rsidP="001B1A4D">
      <w:pPr>
        <w:pStyle w:val="Ttulo2"/>
        <w:rPr>
          <w:lang w:val="es-AR"/>
        </w:rPr>
      </w:pPr>
      <w:bookmarkStart w:id="75" w:name="_Toc260571451"/>
      <w:r>
        <w:rPr>
          <w:lang w:val="es-AR"/>
        </w:rPr>
        <w:t>Factibilidad Té</w:t>
      </w:r>
      <w:r w:rsidR="001B1A4D" w:rsidRPr="00DD09C7">
        <w:rPr>
          <w:lang w:val="es-AR"/>
        </w:rPr>
        <w:t>cnica</w:t>
      </w:r>
      <w:bookmarkEnd w:id="75"/>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w:t>
      </w:r>
      <w:proofErr w:type="spellStart"/>
      <w:r>
        <w:rPr>
          <w:szCs w:val="24"/>
        </w:rPr>
        <w:t>OpenSuse</w:t>
      </w:r>
      <w:proofErr w:type="spellEnd"/>
      <w:r>
        <w:rPr>
          <w:szCs w:val="24"/>
        </w:rPr>
        <w:t>, Ubuntu)</w:t>
      </w:r>
    </w:p>
    <w:p w:rsidR="009E7DCF" w:rsidRPr="009E7DCF" w:rsidRDefault="009E7DCF" w:rsidP="00190D20">
      <w:pPr>
        <w:pStyle w:val="Prrafodelista"/>
        <w:numPr>
          <w:ilvl w:val="0"/>
          <w:numId w:val="15"/>
        </w:numPr>
        <w:rPr>
          <w:b/>
          <w:szCs w:val="24"/>
        </w:rPr>
      </w:pPr>
      <w:r>
        <w:rPr>
          <w:szCs w:val="24"/>
        </w:rPr>
        <w:t xml:space="preserve">Servidor </w:t>
      </w:r>
      <w:proofErr w:type="spellStart"/>
      <w:r>
        <w:rPr>
          <w:szCs w:val="24"/>
        </w:rPr>
        <w:t>Glassfish</w:t>
      </w:r>
      <w:proofErr w:type="spellEnd"/>
      <w:r>
        <w:rPr>
          <w:szCs w:val="24"/>
        </w:rPr>
        <w:t xml:space="preserve"> v3</w:t>
      </w:r>
    </w:p>
    <w:p w:rsidR="009E7DCF" w:rsidRPr="009E7DCF" w:rsidRDefault="009E7DCF" w:rsidP="00190D20">
      <w:pPr>
        <w:pStyle w:val="Prrafodelista"/>
        <w:numPr>
          <w:ilvl w:val="0"/>
          <w:numId w:val="15"/>
        </w:numPr>
        <w:rPr>
          <w:b/>
          <w:szCs w:val="24"/>
        </w:rPr>
      </w:pPr>
      <w:r>
        <w:rPr>
          <w:szCs w:val="24"/>
        </w:rPr>
        <w:t xml:space="preserve">Motor de base de datos </w:t>
      </w:r>
      <w:proofErr w:type="spellStart"/>
      <w:r w:rsidR="00D01B7F">
        <w:rPr>
          <w:szCs w:val="24"/>
        </w:rPr>
        <w:t>PostgreSQL</w:t>
      </w:r>
      <w:proofErr w:type="spellEnd"/>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w:t>
      </w:r>
      <w:proofErr w:type="spellStart"/>
      <w:r w:rsidRPr="007567DA">
        <w:rPr>
          <w:szCs w:val="24"/>
        </w:rPr>
        <w:t>mts</w:t>
      </w:r>
      <w:proofErr w:type="spellEnd"/>
      <w:r w:rsidRPr="007567DA">
        <w:rPr>
          <w:szCs w:val="24"/>
        </w:rPr>
        <w:t>)</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w:t>
      </w:r>
      <w:proofErr w:type="spellStart"/>
      <w:r w:rsidRPr="007567DA">
        <w:rPr>
          <w:rStyle w:val="apple-style-span"/>
          <w:szCs w:val="24"/>
        </w:rPr>
        <w:t>switch</w:t>
      </w:r>
      <w:proofErr w:type="spellEnd"/>
      <w:r w:rsidRPr="007567DA">
        <w:rPr>
          <w:rStyle w:val="apple-style-span"/>
          <w:szCs w:val="24"/>
        </w:rPr>
        <w:t xml:space="preserve">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w:t>
      </w:r>
      <w:proofErr w:type="spellStart"/>
      <w:r w:rsidR="00904CD2" w:rsidRPr="00D01B7F">
        <w:rPr>
          <w:szCs w:val="24"/>
        </w:rPr>
        <w:t>Lan</w:t>
      </w:r>
      <w:proofErr w:type="spellEnd"/>
      <w:r w:rsidR="00904CD2" w:rsidRPr="00D01B7F">
        <w:rPr>
          <w:szCs w:val="24"/>
        </w:rPr>
        <w:t xml:space="preserve">,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6" w:name="_Toc260571452"/>
      <w:r>
        <w:rPr>
          <w:lang w:val="es-AR"/>
        </w:rPr>
        <w:t>Factibilidad Econó</w:t>
      </w:r>
      <w:r w:rsidR="001B1A4D" w:rsidRPr="00DD09C7">
        <w:rPr>
          <w:lang w:val="es-AR"/>
        </w:rPr>
        <w:t>mica</w:t>
      </w:r>
      <w:bookmarkEnd w:id="76"/>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proofErr w:type="spellStart"/>
      <w:r w:rsidR="00ED5D3E">
        <w:t>retrabajo</w:t>
      </w:r>
      <w:proofErr w:type="spellEnd"/>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7" w:name="_Toc260571453"/>
      <w:r w:rsidRPr="00DD09C7">
        <w:rPr>
          <w:lang w:val="es-AR"/>
        </w:rPr>
        <w:t>Factibilidad Operativa</w:t>
      </w:r>
      <w:bookmarkEnd w:id="77"/>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8" w:name="_Toc260571454"/>
      <w:r w:rsidRPr="0000106D">
        <w:rPr>
          <w:lang w:val="es-AR"/>
        </w:rPr>
        <w:t>conclusión</w:t>
      </w:r>
      <w:bookmarkEnd w:id="78"/>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w:t>
      </w:r>
      <w:proofErr w:type="gramStart"/>
      <w:r>
        <w:rPr>
          <w:lang w:bidi="en-US"/>
        </w:rPr>
        <w:t>beneficioso</w:t>
      </w:r>
      <w:proofErr w:type="gramEnd"/>
      <w:r>
        <w:rPr>
          <w:lang w:bidi="en-US"/>
        </w:rPr>
        <w:t xml:space="preserve">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w:t>
      </w:r>
      <w:proofErr w:type="spellStart"/>
      <w:r>
        <w:rPr>
          <w:lang w:bidi="en-US"/>
        </w:rPr>
        <w:t>source</w:t>
      </w:r>
      <w:proofErr w:type="spellEnd"/>
      <w:r>
        <w:rPr>
          <w:lang w:bidi="en-US"/>
        </w:rPr>
        <w:t>.</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9" w:name="_Toc260571455"/>
      <w:r w:rsidRPr="00DD09C7">
        <w:rPr>
          <w:lang w:bidi="en-US"/>
        </w:rPr>
        <w:lastRenderedPageBreak/>
        <w:t>Metodología</w:t>
      </w:r>
      <w:r w:rsidR="00FF7527" w:rsidRPr="00DD09C7">
        <w:rPr>
          <w:lang w:bidi="en-US"/>
        </w:rPr>
        <w:t xml:space="preserve"> adoptada</w:t>
      </w:r>
      <w:bookmarkEnd w:id="79"/>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 xml:space="preserve">Este proceso, propuesto por Jacobson, </w:t>
      </w:r>
      <w:proofErr w:type="spellStart"/>
      <w:r w:rsidR="00B94D96" w:rsidRPr="00787E88">
        <w:t>Booch</w:t>
      </w:r>
      <w:proofErr w:type="spellEnd"/>
      <w:r w:rsidR="00B94D96" w:rsidRPr="00787E88">
        <w:t xml:space="preserve"> y </w:t>
      </w:r>
      <w:proofErr w:type="spellStart"/>
      <w:r w:rsidR="00B94D96" w:rsidRPr="00787E88">
        <w:t>Rumbaugh</w:t>
      </w:r>
      <w:proofErr w:type="spellEnd"/>
      <w:r w:rsidR="00B94D96" w:rsidRPr="00787E88">
        <w:t>,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w:t>
      </w:r>
      <w:proofErr w:type="gramStart"/>
      <w:r w:rsidR="00730341" w:rsidRPr="00C36C6C">
        <w:t>interactúan</w:t>
      </w:r>
      <w:proofErr w:type="gramEnd"/>
      <w:r w:rsidR="00730341" w:rsidRPr="00C36C6C">
        <w:t xml:space="preserve">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proofErr w:type="spellStart"/>
      <w:r w:rsidRPr="00C36C6C">
        <w:t>Workflow</w:t>
      </w:r>
      <w:proofErr w:type="spellEnd"/>
      <w:r w:rsidRPr="00C36C6C">
        <w:t xml:space="preserve">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80" w:name="_Toc260571456"/>
      <w:r w:rsidRPr="00FF7527">
        <w:rPr>
          <w:lang w:bidi="en-US"/>
        </w:rPr>
        <w:lastRenderedPageBreak/>
        <w:t>Planificación</w:t>
      </w:r>
      <w:r w:rsidR="00FF7527" w:rsidRPr="00FF7527">
        <w:rPr>
          <w:lang w:bidi="en-US"/>
        </w:rPr>
        <w:t xml:space="preserve"> del proyecto</w:t>
      </w:r>
      <w:bookmarkEnd w:id="80"/>
    </w:p>
    <w:p w:rsidR="00CF18E1" w:rsidRPr="00CF18E1" w:rsidRDefault="00CF18E1" w:rsidP="00CF18E1">
      <w:pPr>
        <w:rPr>
          <w:lang w:bidi="en-US"/>
        </w:rPr>
      </w:pPr>
    </w:p>
    <w:p w:rsidR="00FF7527" w:rsidRPr="00DD09C7" w:rsidRDefault="00D20DF6" w:rsidP="00FF7527">
      <w:pPr>
        <w:pStyle w:val="Ttulo2"/>
        <w:rPr>
          <w:lang w:val="es-AR"/>
        </w:rPr>
      </w:pPr>
      <w:bookmarkStart w:id="81" w:name="_Toc260571457"/>
      <w:r>
        <w:rPr>
          <w:lang w:val="es-AR"/>
        </w:rPr>
        <w:t>Diagrama de Gannt</w:t>
      </w:r>
      <w:bookmarkEnd w:id="81"/>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8"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8"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8"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8"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8"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9"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0"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1"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2"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3"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4"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5"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2"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2"/>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6"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empresas del sector de la fabricación de metales afrontan desafíos complejos </w:t>
      </w:r>
      <w:proofErr w:type="gramStart"/>
      <w:r w:rsidRPr="00E71F00">
        <w:rPr>
          <w:rFonts w:ascii="Times New Roman" w:eastAsia="Times New Roman" w:hAnsi="Times New Roman" w:cs="Times New Roman"/>
          <w:szCs w:val="24"/>
          <w:lang w:eastAsia="es-AR"/>
        </w:rPr>
        <w:t>relacionadas</w:t>
      </w:r>
      <w:proofErr w:type="gramEnd"/>
      <w:r w:rsidRPr="00E71F00">
        <w:rPr>
          <w:rFonts w:ascii="Times New Roman" w:eastAsia="Times New Roman" w:hAnsi="Times New Roman" w:cs="Times New Roman"/>
          <w:szCs w:val="24"/>
          <w:lang w:eastAsia="es-AR"/>
        </w:rPr>
        <w:t xml:space="preserve">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w:t>
      </w:r>
      <w:proofErr w:type="spellStart"/>
      <w:r w:rsidRPr="00E71F00">
        <w:rPr>
          <w:rFonts w:ascii="Times New Roman" w:eastAsia="Times New Roman" w:hAnsi="Times New Roman" w:cs="Times New Roman"/>
          <w:szCs w:val="24"/>
          <w:lang w:eastAsia="es-AR"/>
        </w:rPr>
        <w:t>fidelicen</w:t>
      </w:r>
      <w:proofErr w:type="spellEnd"/>
      <w:r w:rsidRPr="00E71F00">
        <w:rPr>
          <w:rFonts w:ascii="Times New Roman" w:eastAsia="Times New Roman" w:hAnsi="Times New Roman" w:cs="Times New Roman"/>
          <w:szCs w:val="24"/>
          <w:lang w:eastAsia="es-AR"/>
        </w:rPr>
        <w:t xml:space="preserve">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3" w:name="_Toc257677689"/>
      <w:bookmarkStart w:id="84" w:name="_Toc258764365"/>
      <w:bookmarkStart w:id="85"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3"/>
      <w:bookmarkEnd w:id="84"/>
      <w:bookmarkEnd w:id="85"/>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w:t>
            </w:r>
            <w:proofErr w:type="spellStart"/>
            <w:r w:rsidRPr="00E71F00">
              <w:rPr>
                <w:rFonts w:ascii="Times New Roman" w:eastAsia="Times New Roman" w:hAnsi="Times New Roman" w:cs="Times New Roman"/>
                <w:szCs w:val="24"/>
                <w:lang w:eastAsia="es-AR"/>
              </w:rPr>
              <w:t>just</w:t>
            </w:r>
            <w:proofErr w:type="spellEnd"/>
            <w:r w:rsidRPr="00E71F00">
              <w:rPr>
                <w:rFonts w:ascii="Times New Roman" w:eastAsia="Times New Roman" w:hAnsi="Times New Roman" w:cs="Times New Roman"/>
                <w:szCs w:val="24"/>
                <w:lang w:eastAsia="es-AR"/>
              </w:rPr>
              <w: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Estrecha coordinación y visibilidad respecto a los </w:t>
            </w:r>
            <w:proofErr w:type="spellStart"/>
            <w:r w:rsidRPr="00E71F00">
              <w:rPr>
                <w:rFonts w:ascii="Times New Roman" w:eastAsia="Times New Roman" w:hAnsi="Times New Roman" w:cs="Times New Roman"/>
                <w:szCs w:val="24"/>
                <w:lang w:eastAsia="es-AR"/>
              </w:rPr>
              <w:t>partners</w:t>
            </w:r>
            <w:proofErr w:type="spellEnd"/>
            <w:r w:rsidRPr="00E71F00">
              <w:rPr>
                <w:rFonts w:ascii="Times New Roman" w:eastAsia="Times New Roman" w:hAnsi="Times New Roman" w:cs="Times New Roman"/>
                <w:szCs w:val="24"/>
                <w:lang w:eastAsia="es-AR"/>
              </w:rPr>
              <w:t xml:space="preserve">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7"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6" w:name="_Toc260571460"/>
      <w:r>
        <w:lastRenderedPageBreak/>
        <w:t>Anexo</w:t>
      </w:r>
      <w:bookmarkEnd w:id="86"/>
    </w:p>
    <w:p w:rsidR="00E804D4" w:rsidRDefault="00E804D4" w:rsidP="00E804D4"/>
    <w:p w:rsidR="00E804D4" w:rsidRDefault="00E804D4" w:rsidP="00E804D4">
      <w:pPr>
        <w:pStyle w:val="Ttulo2"/>
      </w:pPr>
      <w:bookmarkStart w:id="87" w:name="_Toc260571461"/>
      <w:r>
        <w:t>glosario de términos</w:t>
      </w:r>
      <w:bookmarkEnd w:id="87"/>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proofErr w:type="spellStart"/>
      <w:r>
        <w:rPr>
          <w:b/>
          <w:i/>
          <w:u w:val="single"/>
          <w:lang w:bidi="en-US"/>
        </w:rPr>
        <w:t>Layout</w:t>
      </w:r>
      <w:proofErr w:type="spellEnd"/>
      <w:r>
        <w:rPr>
          <w:b/>
          <w:i/>
          <w:u w:val="single"/>
          <w:lang w:bidi="en-US"/>
        </w:rPr>
        <w: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w:t>
      </w:r>
      <w:r w:rsidR="008B7F07">
        <w:rPr>
          <w:lang w:bidi="en-US"/>
        </w:rPr>
        <w:t xml:space="preserve"> acero, aluminio, plástico, etc.</w:t>
      </w:r>
    </w:p>
    <w:p w:rsidR="00596916" w:rsidRPr="008B7F07"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8B7F07" w:rsidRPr="008B7F07" w:rsidRDefault="008B7F07" w:rsidP="008B7F07">
      <w:pPr>
        <w:pStyle w:val="Prrafodelista"/>
        <w:numPr>
          <w:ilvl w:val="0"/>
          <w:numId w:val="46"/>
        </w:numPr>
        <w:rPr>
          <w:b/>
          <w:i/>
          <w:u w:val="single"/>
          <w:lang w:bidi="en-US"/>
        </w:rPr>
      </w:pPr>
      <w:r>
        <w:rPr>
          <w:b/>
          <w:i/>
          <w:u w:val="single"/>
          <w:lang w:bidi="en-US"/>
        </w:rPr>
        <w:t>Pedido Cotización a Empresa Metalúrgica:</w:t>
      </w:r>
      <w:r w:rsidRPr="00E15456">
        <w:rPr>
          <w:lang w:bidi="en-US"/>
        </w:rPr>
        <w:t xml:space="preserve"> </w:t>
      </w:r>
      <w:r>
        <w:rPr>
          <w:lang w:bidi="en-US"/>
        </w:rPr>
        <w:t>documento que se envía a una determinada Empresa Metalúrgica, con la que trabaja la empresa, solicitando que se envíe una cotización para el pedido de trabajo detallado en dicho documento.</w:t>
      </w:r>
    </w:p>
    <w:p w:rsidR="008B7F07" w:rsidRPr="008B7F07" w:rsidRDefault="008B7F07" w:rsidP="008B7F07">
      <w:pPr>
        <w:pStyle w:val="Prrafodelista"/>
        <w:numPr>
          <w:ilvl w:val="0"/>
          <w:numId w:val="46"/>
        </w:numPr>
        <w:rPr>
          <w:b/>
          <w:i/>
          <w:u w:val="single"/>
          <w:lang w:bidi="en-US"/>
        </w:rPr>
      </w:pPr>
      <w:r>
        <w:rPr>
          <w:b/>
          <w:i/>
          <w:u w:val="single"/>
          <w:lang w:bidi="en-US"/>
        </w:rPr>
        <w:t>Pedido Cotización de Cliente:</w:t>
      </w:r>
      <w:r w:rsidRPr="00E15456">
        <w:rPr>
          <w:lang w:bidi="en-US"/>
        </w:rPr>
        <w:t xml:space="preserve"> </w:t>
      </w:r>
      <w:r>
        <w:rPr>
          <w:lang w:bidi="en-US"/>
        </w:rPr>
        <w:t>documento que el cliente envía a la empresa solicitando que se realice un presupuesto para el pedido detallado en el mismo.</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8B7F07"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8B7F07" w:rsidRPr="008B7F07" w:rsidRDefault="008B7F07" w:rsidP="008B7F07">
      <w:pPr>
        <w:pStyle w:val="Prrafodelista"/>
        <w:numPr>
          <w:ilvl w:val="0"/>
          <w:numId w:val="46"/>
        </w:numPr>
        <w:rPr>
          <w:b/>
          <w:i/>
          <w:u w:val="single"/>
          <w:lang w:bidi="en-US"/>
        </w:rPr>
      </w:pPr>
      <w:r>
        <w:rPr>
          <w:b/>
          <w:i/>
          <w:u w:val="single"/>
          <w:lang w:bidi="en-US"/>
        </w:rPr>
        <w:t>Presupuesto:</w:t>
      </w:r>
      <w:r>
        <w:rPr>
          <w:lang w:bidi="en-US"/>
        </w:rPr>
        <w:t xml:space="preserve"> documento en el que se especifica el precio que deberá abonar un  cliente por la elaboración de un determinado pedido previamente solicitado.</w:t>
      </w:r>
    </w:p>
    <w:p w:rsidR="00596916" w:rsidRPr="00E804D4" w:rsidRDefault="00596916" w:rsidP="00E804D4">
      <w:pPr>
        <w:pStyle w:val="Prrafodelista"/>
        <w:numPr>
          <w:ilvl w:val="0"/>
          <w:numId w:val="46"/>
        </w:numPr>
        <w:rPr>
          <w:b/>
          <w:i/>
          <w:u w:val="single"/>
          <w:lang w:bidi="en-US"/>
        </w:rPr>
      </w:pPr>
      <w:r>
        <w:rPr>
          <w:b/>
          <w:i/>
          <w:u w:val="single"/>
          <w:lang w:bidi="en-US"/>
        </w:rPr>
        <w:lastRenderedPageBreak/>
        <w:t xml:space="preserve">Proceso </w:t>
      </w:r>
      <w:proofErr w:type="spellStart"/>
      <w:r w:rsidR="00BB5FFC">
        <w:rPr>
          <w:b/>
          <w:i/>
          <w:u w:val="single"/>
          <w:lang w:bidi="en-US"/>
        </w:rPr>
        <w:t>tercerizado</w:t>
      </w:r>
      <w:proofErr w:type="spellEnd"/>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proofErr w:type="spellStart"/>
      <w:r w:rsidRPr="00E804D4">
        <w:rPr>
          <w:b/>
          <w:i/>
          <w:u w:val="single"/>
          <w:lang w:bidi="en-US"/>
        </w:rPr>
        <w:t>Replanificación</w:t>
      </w:r>
      <w:proofErr w:type="spellEnd"/>
      <w:r w:rsidRPr="00E804D4">
        <w:rPr>
          <w:b/>
          <w:i/>
          <w:u w:val="single"/>
          <w:lang w:bidi="en-US"/>
        </w:rPr>
        <w:t>:</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proofErr w:type="spellStart"/>
      <w:r w:rsidRPr="00E804D4">
        <w:rPr>
          <w:b/>
          <w:i/>
          <w:u w:val="single"/>
          <w:lang w:bidi="en-US"/>
        </w:rPr>
        <w:t>Retrabajo</w:t>
      </w:r>
      <w:proofErr w:type="spellEnd"/>
      <w:r w:rsidRPr="00E804D4">
        <w:rPr>
          <w:b/>
          <w:i/>
          <w:u w:val="single"/>
          <w:lang w:bidi="en-US"/>
        </w:rPr>
        <w:t>:</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proofErr w:type="spellStart"/>
      <w:r w:rsidRPr="00E804D4">
        <w:rPr>
          <w:b/>
          <w:i/>
          <w:u w:val="single"/>
          <w:lang w:bidi="en-US"/>
        </w:rPr>
        <w:t>Scrap</w:t>
      </w:r>
      <w:proofErr w:type="spellEnd"/>
      <w:r w:rsidRPr="00E804D4">
        <w:rPr>
          <w:b/>
          <w:i/>
          <w:u w:val="single"/>
          <w:lang w:bidi="en-US"/>
        </w:rPr>
        <w:t>:</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DD613F"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p w:rsidR="00E15456" w:rsidRPr="00E15456" w:rsidRDefault="00E15456" w:rsidP="0094712E">
      <w:pPr>
        <w:pStyle w:val="Prrafodelista"/>
        <w:rPr>
          <w:b/>
          <w:i/>
          <w:u w:val="single"/>
          <w:lang w:bidi="en-US"/>
        </w:rPr>
      </w:pPr>
    </w:p>
    <w:sectPr w:rsidR="00E15456" w:rsidRPr="00E15456" w:rsidSect="00802052">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6EE6" w:rsidRDefault="00D46EE6" w:rsidP="00C55F0F">
      <w:pPr>
        <w:spacing w:after="0" w:line="240" w:lineRule="auto"/>
      </w:pPr>
      <w:r>
        <w:separator/>
      </w:r>
    </w:p>
  </w:endnote>
  <w:endnote w:type="continuationSeparator" w:id="0">
    <w:p w:rsidR="00D46EE6" w:rsidRDefault="00D46EE6"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0D3" w:rsidRDefault="00460662">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8630D3">
          <w:rPr>
            <w:noProof/>
          </w:rPr>
          <w:t>Proyecto: METALSOFT</w:t>
        </w:r>
      </w:sdtContent>
    </w:sdt>
    <w:r w:rsidRPr="00460662">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8630D3" w:rsidRDefault="00460662">
                  <w:pPr>
                    <w:jc w:val="center"/>
                    <w:rPr>
                      <w:color w:val="7FD13B" w:themeColor="accent1"/>
                      <w:lang w:val="es-ES"/>
                    </w:rPr>
                  </w:pPr>
                  <w:r>
                    <w:rPr>
                      <w:lang w:val="es-ES"/>
                    </w:rPr>
                    <w:fldChar w:fldCharType="begin"/>
                  </w:r>
                  <w:r w:rsidR="008630D3">
                    <w:rPr>
                      <w:lang w:val="es-ES"/>
                    </w:rPr>
                    <w:instrText xml:space="preserve"> PAGE   \* MERGEFORMAT </w:instrText>
                  </w:r>
                  <w:r>
                    <w:rPr>
                      <w:lang w:val="es-ES"/>
                    </w:rPr>
                    <w:fldChar w:fldCharType="separate"/>
                  </w:r>
                  <w:r w:rsidR="00387357" w:rsidRPr="00387357">
                    <w:rPr>
                      <w:noProof/>
                      <w:color w:val="7FD13B" w:themeColor="accent1"/>
                    </w:rPr>
                    <w:t>24</w:t>
                  </w:r>
                  <w:r>
                    <w:rPr>
                      <w:lang w:val="es-ES"/>
                    </w:rPr>
                    <w:fldChar w:fldCharType="end"/>
                  </w:r>
                </w:p>
              </w:txbxContent>
            </v:textbox>
          </v:shape>
          <w10:wrap anchorx="page" anchory="margin"/>
        </v:group>
      </w:pict>
    </w:r>
    <w:r w:rsidR="008630D3">
      <w:rPr>
        <w:color w:val="7F7F7F" w:themeColor="background1" w:themeShade="7F"/>
      </w:rPr>
      <w:t xml:space="preserve"> | Año 2010</w:t>
    </w:r>
  </w:p>
  <w:p w:rsidR="008630D3" w:rsidRDefault="008630D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6EE6" w:rsidRDefault="00D46EE6" w:rsidP="00C55F0F">
      <w:pPr>
        <w:spacing w:after="0" w:line="240" w:lineRule="auto"/>
      </w:pPr>
      <w:r>
        <w:separator/>
      </w:r>
    </w:p>
  </w:footnote>
  <w:footnote w:type="continuationSeparator" w:id="0">
    <w:p w:rsidR="00D46EE6" w:rsidRDefault="00D46EE6" w:rsidP="00C55F0F">
      <w:pPr>
        <w:spacing w:after="0" w:line="240" w:lineRule="auto"/>
      </w:pPr>
      <w:r>
        <w:continuationSeparator/>
      </w:r>
    </w:p>
  </w:footnote>
  <w:footnote w:id="1">
    <w:p w:rsidR="008630D3" w:rsidRPr="00D20362" w:rsidRDefault="008630D3"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8630D3" w:rsidRPr="00B47287" w:rsidRDefault="008630D3">
      <w:pPr>
        <w:pStyle w:val="Textonotapie"/>
      </w:pPr>
    </w:p>
  </w:footnote>
  <w:footnote w:id="2">
    <w:p w:rsidR="008630D3" w:rsidRPr="008158C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8630D3" w:rsidRPr="00D20362" w:rsidRDefault="008630D3"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8630D3" w:rsidRPr="0079276C" w:rsidRDefault="008630D3">
      <w:pPr>
        <w:pStyle w:val="Textonotapie"/>
      </w:pPr>
    </w:p>
  </w:footnote>
  <w:footnote w:id="4">
    <w:p w:rsidR="008630D3" w:rsidRPr="008158C8" w:rsidRDefault="008630D3"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5">
    <w:p w:rsidR="008630D3" w:rsidRPr="008158C8" w:rsidRDefault="008630D3"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6">
    <w:p w:rsidR="008630D3" w:rsidRPr="00F27385"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8630D3" w:rsidRPr="00F27385"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8630D3" w:rsidRPr="00596916" w:rsidRDefault="008630D3"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C02416" w:rsidRPr="008158C8" w:rsidRDefault="00C02416" w:rsidP="00C0241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8630D3" w:rsidRPr="008158C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8630D3" w:rsidRPr="008158C8" w:rsidRDefault="008630D3">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8630D3" w:rsidRPr="00596916" w:rsidRDefault="008630D3">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8630D3" w:rsidRPr="00596916" w:rsidRDefault="008630D3">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8630D3" w:rsidRPr="00294F59"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8630D3" w:rsidRPr="001715E8" w:rsidRDefault="008630D3">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0D3" w:rsidRDefault="008630D3">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8630D3" w:rsidRDefault="008630D3">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8630D3" w:rsidRDefault="008630D3">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8630D3" w:rsidRDefault="008630D3">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7126E0"/>
    <w:multiLevelType w:val="singleLevel"/>
    <w:tmpl w:val="0C0A000D"/>
    <w:lvl w:ilvl="0">
      <w:start w:val="1"/>
      <w:numFmt w:val="bullet"/>
      <w:lvlText w:val=""/>
      <w:lvlJc w:val="left"/>
      <w:pPr>
        <w:tabs>
          <w:tab w:val="num" w:pos="360"/>
        </w:tabs>
        <w:ind w:left="360" w:hanging="360"/>
      </w:pPr>
      <w:rPr>
        <w:rFonts w:ascii="Wingdings" w:hAnsi="Wingdings" w:hint="default"/>
      </w:rPr>
    </w:lvl>
  </w:abstractNum>
  <w:abstractNum w:abstractNumId="35">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6">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40">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8D05A0E"/>
    <w:multiLevelType w:val="singleLevel"/>
    <w:tmpl w:val="0C0A000D"/>
    <w:lvl w:ilvl="0">
      <w:start w:val="1"/>
      <w:numFmt w:val="bullet"/>
      <w:lvlText w:val=""/>
      <w:lvlJc w:val="left"/>
      <w:pPr>
        <w:tabs>
          <w:tab w:val="num" w:pos="720"/>
        </w:tabs>
        <w:ind w:left="720" w:hanging="360"/>
      </w:pPr>
      <w:rPr>
        <w:rFonts w:ascii="Wingdings" w:hAnsi="Wingdings" w:hint="default"/>
      </w:rPr>
    </w:lvl>
  </w:abstractNum>
  <w:abstractNum w:abstractNumId="42">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4">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3"/>
  </w:num>
  <w:num w:numId="2">
    <w:abstractNumId w:val="36"/>
  </w:num>
  <w:num w:numId="3">
    <w:abstractNumId w:val="47"/>
  </w:num>
  <w:num w:numId="4">
    <w:abstractNumId w:val="29"/>
  </w:num>
  <w:num w:numId="5">
    <w:abstractNumId w:val="38"/>
  </w:num>
  <w:num w:numId="6">
    <w:abstractNumId w:val="26"/>
  </w:num>
  <w:num w:numId="7">
    <w:abstractNumId w:val="49"/>
  </w:num>
  <w:num w:numId="8">
    <w:abstractNumId w:val="39"/>
  </w:num>
  <w:num w:numId="9">
    <w:abstractNumId w:val="5"/>
  </w:num>
  <w:num w:numId="10">
    <w:abstractNumId w:val="37"/>
  </w:num>
  <w:num w:numId="11">
    <w:abstractNumId w:val="35"/>
  </w:num>
  <w:num w:numId="12">
    <w:abstractNumId w:val="16"/>
  </w:num>
  <w:num w:numId="13">
    <w:abstractNumId w:val="20"/>
  </w:num>
  <w:num w:numId="14">
    <w:abstractNumId w:val="30"/>
  </w:num>
  <w:num w:numId="15">
    <w:abstractNumId w:val="40"/>
  </w:num>
  <w:num w:numId="16">
    <w:abstractNumId w:val="22"/>
  </w:num>
  <w:num w:numId="17">
    <w:abstractNumId w:val="44"/>
  </w:num>
  <w:num w:numId="18">
    <w:abstractNumId w:val="19"/>
  </w:num>
  <w:num w:numId="19">
    <w:abstractNumId w:val="32"/>
  </w:num>
  <w:num w:numId="20">
    <w:abstractNumId w:val="42"/>
  </w:num>
  <w:num w:numId="21">
    <w:abstractNumId w:val="46"/>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5"/>
  </w:num>
  <w:num w:numId="47">
    <w:abstractNumId w:val="33"/>
  </w:num>
  <w:num w:numId="48">
    <w:abstractNumId w:val="48"/>
  </w:num>
  <w:num w:numId="49">
    <w:abstractNumId w:val="41"/>
  </w:num>
  <w:num w:numId="50">
    <w:abstractNumId w:val="3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42338"/>
    <o:shapelayout v:ext="edit">
      <o:idmap v:ext="edit" data="2"/>
    </o:shapelayout>
  </w:hdrShapeDefaults>
  <w:footnotePr>
    <w:footnote w:id="-1"/>
    <w:footnote w:id="0"/>
  </w:footnotePr>
  <w:endnotePr>
    <w:endnote w:id="-1"/>
    <w:endnote w:id="0"/>
  </w:endnotePr>
  <w:compat/>
  <w:rsids>
    <w:rsidRoot w:val="00802052"/>
    <w:rsid w:val="0000106D"/>
    <w:rsid w:val="00005AF0"/>
    <w:rsid w:val="000067D8"/>
    <w:rsid w:val="000258A2"/>
    <w:rsid w:val="000325C0"/>
    <w:rsid w:val="00047BFD"/>
    <w:rsid w:val="000578B9"/>
    <w:rsid w:val="00060648"/>
    <w:rsid w:val="000805F2"/>
    <w:rsid w:val="00083895"/>
    <w:rsid w:val="00096C3F"/>
    <w:rsid w:val="0009755E"/>
    <w:rsid w:val="000A2FC6"/>
    <w:rsid w:val="000A50B4"/>
    <w:rsid w:val="000A662B"/>
    <w:rsid w:val="000B62CD"/>
    <w:rsid w:val="000C2200"/>
    <w:rsid w:val="000C25AD"/>
    <w:rsid w:val="000C5937"/>
    <w:rsid w:val="000C6F47"/>
    <w:rsid w:val="000C7DCF"/>
    <w:rsid w:val="000D1D83"/>
    <w:rsid w:val="000D4843"/>
    <w:rsid w:val="000E359B"/>
    <w:rsid w:val="000E7548"/>
    <w:rsid w:val="000F3239"/>
    <w:rsid w:val="000F5199"/>
    <w:rsid w:val="000F54CC"/>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E6152"/>
    <w:rsid w:val="001F19BE"/>
    <w:rsid w:val="0020215D"/>
    <w:rsid w:val="00203AC6"/>
    <w:rsid w:val="00221D2B"/>
    <w:rsid w:val="002274BD"/>
    <w:rsid w:val="00235B58"/>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87357"/>
    <w:rsid w:val="00394586"/>
    <w:rsid w:val="003A06D8"/>
    <w:rsid w:val="003A32F9"/>
    <w:rsid w:val="003A3633"/>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0662"/>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68CF"/>
    <w:rsid w:val="004C6A68"/>
    <w:rsid w:val="004C733B"/>
    <w:rsid w:val="004D2D2A"/>
    <w:rsid w:val="004E60D7"/>
    <w:rsid w:val="004F0596"/>
    <w:rsid w:val="004F1791"/>
    <w:rsid w:val="004F1920"/>
    <w:rsid w:val="004F4833"/>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1769"/>
    <w:rsid w:val="005C554A"/>
    <w:rsid w:val="005C6557"/>
    <w:rsid w:val="005D1DC0"/>
    <w:rsid w:val="005D3EA4"/>
    <w:rsid w:val="005E0BE1"/>
    <w:rsid w:val="005E510B"/>
    <w:rsid w:val="005E55D9"/>
    <w:rsid w:val="00604A2F"/>
    <w:rsid w:val="0060683B"/>
    <w:rsid w:val="0060772F"/>
    <w:rsid w:val="00607902"/>
    <w:rsid w:val="00616102"/>
    <w:rsid w:val="00626985"/>
    <w:rsid w:val="00627108"/>
    <w:rsid w:val="00633CA3"/>
    <w:rsid w:val="006424DF"/>
    <w:rsid w:val="00642636"/>
    <w:rsid w:val="00642A93"/>
    <w:rsid w:val="006449BF"/>
    <w:rsid w:val="00651A60"/>
    <w:rsid w:val="00653FCA"/>
    <w:rsid w:val="00654604"/>
    <w:rsid w:val="0065507C"/>
    <w:rsid w:val="006612CC"/>
    <w:rsid w:val="006653F4"/>
    <w:rsid w:val="00665D43"/>
    <w:rsid w:val="0066693B"/>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D040E"/>
    <w:rsid w:val="006E3B6B"/>
    <w:rsid w:val="006E759C"/>
    <w:rsid w:val="006F064B"/>
    <w:rsid w:val="006F4B2A"/>
    <w:rsid w:val="00702AE9"/>
    <w:rsid w:val="00704C7B"/>
    <w:rsid w:val="0071015B"/>
    <w:rsid w:val="0071064A"/>
    <w:rsid w:val="00715289"/>
    <w:rsid w:val="00725A97"/>
    <w:rsid w:val="00730341"/>
    <w:rsid w:val="00731BD4"/>
    <w:rsid w:val="0073215B"/>
    <w:rsid w:val="007346BA"/>
    <w:rsid w:val="00736A6E"/>
    <w:rsid w:val="00741803"/>
    <w:rsid w:val="00741CFF"/>
    <w:rsid w:val="00765926"/>
    <w:rsid w:val="00772CF6"/>
    <w:rsid w:val="007736D7"/>
    <w:rsid w:val="00780759"/>
    <w:rsid w:val="0078227D"/>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7F6E49"/>
    <w:rsid w:val="00802052"/>
    <w:rsid w:val="00812B23"/>
    <w:rsid w:val="008158C8"/>
    <w:rsid w:val="0081703D"/>
    <w:rsid w:val="00820DEE"/>
    <w:rsid w:val="00845FC8"/>
    <w:rsid w:val="00846FA2"/>
    <w:rsid w:val="008470F0"/>
    <w:rsid w:val="008630D3"/>
    <w:rsid w:val="0086606E"/>
    <w:rsid w:val="00884331"/>
    <w:rsid w:val="00894CE0"/>
    <w:rsid w:val="008A0169"/>
    <w:rsid w:val="008A1892"/>
    <w:rsid w:val="008A4680"/>
    <w:rsid w:val="008B7720"/>
    <w:rsid w:val="008B7F07"/>
    <w:rsid w:val="008C6095"/>
    <w:rsid w:val="008E4CC4"/>
    <w:rsid w:val="008F141B"/>
    <w:rsid w:val="008F7A59"/>
    <w:rsid w:val="009022A8"/>
    <w:rsid w:val="00904612"/>
    <w:rsid w:val="00904CD2"/>
    <w:rsid w:val="009060AD"/>
    <w:rsid w:val="00907F6D"/>
    <w:rsid w:val="00922298"/>
    <w:rsid w:val="00932592"/>
    <w:rsid w:val="00933AA4"/>
    <w:rsid w:val="0094712E"/>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530E"/>
    <w:rsid w:val="00A87E83"/>
    <w:rsid w:val="00A93B09"/>
    <w:rsid w:val="00A96055"/>
    <w:rsid w:val="00A97913"/>
    <w:rsid w:val="00AA0D4B"/>
    <w:rsid w:val="00AA3F26"/>
    <w:rsid w:val="00AB4D14"/>
    <w:rsid w:val="00AB519B"/>
    <w:rsid w:val="00AB6CC1"/>
    <w:rsid w:val="00AB7A80"/>
    <w:rsid w:val="00AC596A"/>
    <w:rsid w:val="00AD3DE4"/>
    <w:rsid w:val="00AD6D97"/>
    <w:rsid w:val="00AD6FE1"/>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1C84"/>
    <w:rsid w:val="00B94D96"/>
    <w:rsid w:val="00BA5FA3"/>
    <w:rsid w:val="00BA7168"/>
    <w:rsid w:val="00BB214D"/>
    <w:rsid w:val="00BB324F"/>
    <w:rsid w:val="00BB4EFF"/>
    <w:rsid w:val="00BB5FFC"/>
    <w:rsid w:val="00BC5374"/>
    <w:rsid w:val="00BC6A8A"/>
    <w:rsid w:val="00BD59F7"/>
    <w:rsid w:val="00BE1F7C"/>
    <w:rsid w:val="00BE4394"/>
    <w:rsid w:val="00BF0374"/>
    <w:rsid w:val="00BF0AD5"/>
    <w:rsid w:val="00BF37AC"/>
    <w:rsid w:val="00C02416"/>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B2534"/>
    <w:rsid w:val="00CC0B55"/>
    <w:rsid w:val="00CC3658"/>
    <w:rsid w:val="00CD5E2E"/>
    <w:rsid w:val="00CD64A2"/>
    <w:rsid w:val="00CE0DE0"/>
    <w:rsid w:val="00CF11FE"/>
    <w:rsid w:val="00CF18E1"/>
    <w:rsid w:val="00CF579D"/>
    <w:rsid w:val="00D01B7F"/>
    <w:rsid w:val="00D04AE4"/>
    <w:rsid w:val="00D14ABF"/>
    <w:rsid w:val="00D20DF6"/>
    <w:rsid w:val="00D221BE"/>
    <w:rsid w:val="00D3481E"/>
    <w:rsid w:val="00D36028"/>
    <w:rsid w:val="00D37CE1"/>
    <w:rsid w:val="00D4420B"/>
    <w:rsid w:val="00D4434B"/>
    <w:rsid w:val="00D46EE6"/>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F1522"/>
    <w:rsid w:val="00DF2438"/>
    <w:rsid w:val="00DF4D6D"/>
    <w:rsid w:val="00DF6B9B"/>
    <w:rsid w:val="00E00565"/>
    <w:rsid w:val="00E034F1"/>
    <w:rsid w:val="00E0523A"/>
    <w:rsid w:val="00E06AE4"/>
    <w:rsid w:val="00E12169"/>
    <w:rsid w:val="00E15456"/>
    <w:rsid w:val="00E20A30"/>
    <w:rsid w:val="00E34BC9"/>
    <w:rsid w:val="00E43960"/>
    <w:rsid w:val="00E44B2B"/>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1DFC"/>
    <w:rsid w:val="00F32A2C"/>
    <w:rsid w:val="00F377AC"/>
    <w:rsid w:val="00F405AF"/>
    <w:rsid w:val="00F452FA"/>
    <w:rsid w:val="00F53F2C"/>
    <w:rsid w:val="00F61F25"/>
    <w:rsid w:val="00F63280"/>
    <w:rsid w:val="00F650A3"/>
    <w:rsid w:val="00F66C0A"/>
    <w:rsid w:val="00F82515"/>
    <w:rsid w:val="00F97635"/>
    <w:rsid w:val="00FA1364"/>
    <w:rsid w:val="00FB0AC4"/>
    <w:rsid w:val="00FB3DA5"/>
    <w:rsid w:val="00FB5BCF"/>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42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6.gi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gif"/><Relationship Id="rId27" Type="http://schemas.openxmlformats.org/officeDocument/2006/relationships/image" Target="media/image14.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t>
        <a:bodyPr/>
        <a:lstStyle/>
        <a:p>
          <a:endParaRPr lang="es-AR"/>
        </a:p>
      </dgm:t>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67340BDB-0438-4A68-B613-BAF09E07F4FF}" type="presOf" srcId="{751C70BF-75D9-4013-9C39-5FC64C4B3E7B}" destId="{30EE13EE-D8DB-4600-87D2-393DFF2B70AF}" srcOrd="0" destOrd="0" presId="urn:microsoft.com/office/officeart/2005/8/layout/orgChart1"/>
    <dgm:cxn modelId="{F67F0835-D25B-4437-8AD9-1F2C36BE17DA}" type="presOf" srcId="{F6F3BC15-8358-4AA5-8F0F-BFD17BBABF54}" destId="{1841E13B-0DF1-471E-99BC-69721716D637}" srcOrd="0" destOrd="0" presId="urn:microsoft.com/office/officeart/2005/8/layout/orgChart1"/>
    <dgm:cxn modelId="{AE4F8645-3FE7-4BAA-9802-790B656A6650}" type="presOf" srcId="{AE048411-1B23-4E0F-B66A-D6984279648B}" destId="{19D30342-8B9F-4CDF-8E07-08B7BC98B7F0}" srcOrd="0" destOrd="0" presId="urn:microsoft.com/office/officeart/2005/8/layout/orgChart1"/>
    <dgm:cxn modelId="{9ACEAC1A-BEE5-4672-8D1E-C66D980DEBAC}" type="presOf" srcId="{AB62FA10-D4F4-4FF9-A6DE-F95486AB6191}" destId="{80996CDA-4B6D-4BB4-B7AC-714F1CCBC887}" srcOrd="0" destOrd="0" presId="urn:microsoft.com/office/officeart/2005/8/layout/orgChart1"/>
    <dgm:cxn modelId="{9225F7ED-C292-415E-9068-E87D588D59DC}" type="presOf" srcId="{344A27DB-EC19-4FFC-9A48-2157FC9EDA9D}" destId="{AC18F01F-615D-4B34-9342-ADA5E8FFDB84}" srcOrd="1" destOrd="0" presId="urn:microsoft.com/office/officeart/2005/8/layout/orgChart1"/>
    <dgm:cxn modelId="{37C90917-8B71-457C-9BDC-7EE95B997364}" type="presOf" srcId="{1BD874D7-0191-4716-A364-5CDEE4FFF5DE}" destId="{43C1B652-7F5E-43CE-A220-8A1346E2A993}" srcOrd="0" destOrd="0" presId="urn:microsoft.com/office/officeart/2005/8/layout/orgChart1"/>
    <dgm:cxn modelId="{FA531637-0E06-4264-8C16-D426E42AC624}" type="presOf" srcId="{FD562BBD-E52B-45D2-9ABE-C174A6CC38AA}" destId="{8FAABA2D-EE24-4594-8B67-CB1557B3847D}" srcOrd="0" destOrd="0" presId="urn:microsoft.com/office/officeart/2005/8/layout/orgChart1"/>
    <dgm:cxn modelId="{D3FE52C7-267E-4F85-8E84-376DEA335E30}" type="presOf" srcId="{68A5695B-2332-4B36-A941-AEA9C2C3630F}" destId="{B8F42E4B-7FDC-4228-8DF3-AB36A5C173D4}" srcOrd="1"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CECD103E-CD16-4712-90B9-DD13B22E8E14}" type="presOf" srcId="{2913F062-2A07-4060-9029-437BE160128D}" destId="{F2AC7F62-B18A-4004-904A-04D89D1FE7A2}" srcOrd="0" destOrd="0" presId="urn:microsoft.com/office/officeart/2005/8/layout/orgChart1"/>
    <dgm:cxn modelId="{31ED522B-59CB-4EE2-8AD6-4D9D35FB33B7}" type="presOf" srcId="{5C344B7E-C7D1-41E9-9B41-9F67A36BFFBF}" destId="{71324F27-610A-4E6C-9793-C173CDA22D81}" srcOrd="0" destOrd="0" presId="urn:microsoft.com/office/officeart/2005/8/layout/orgChart1"/>
    <dgm:cxn modelId="{AB9843CC-75BF-42C6-B075-07EBC2B06C44}" type="presOf" srcId="{A440A047-BCFD-42B2-8EFB-ED8F0235C49C}" destId="{903DD70D-5ABA-41C3-BAFB-4C923741C1FE}" srcOrd="0" destOrd="0" presId="urn:microsoft.com/office/officeart/2005/8/layout/orgChart1"/>
    <dgm:cxn modelId="{4C631F6C-0572-404C-A049-4CBF073130F1}" type="presOf" srcId="{CBE12416-A852-4477-9B70-743A67271318}" destId="{78160387-D289-4AAC-87EF-806B85DD40B3}" srcOrd="0" destOrd="0" presId="urn:microsoft.com/office/officeart/2005/8/layout/orgChart1"/>
    <dgm:cxn modelId="{422CCFBB-3056-47A6-94FD-F099F82A7C53}" type="presOf" srcId="{68751434-DFE2-449A-A83F-093AD3ADBD20}" destId="{03594DEF-FFE9-4381-A292-36708A42F664}"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C21FB69B-3A3B-464D-AAC0-499F84429439}" type="presOf" srcId="{F6F3BC15-8358-4AA5-8F0F-BFD17BBABF54}" destId="{382D4C3F-8FB1-421E-AAE9-8C80879E1786}" srcOrd="1" destOrd="0" presId="urn:microsoft.com/office/officeart/2005/8/layout/orgChart1"/>
    <dgm:cxn modelId="{8CE9399D-C28D-4559-A5C6-3D930E29224C}" srcId="{0BEDD82B-6771-4B09-AE6A-B938BD3418BD}" destId="{F6F3BC15-8358-4AA5-8F0F-BFD17BBABF54}" srcOrd="2" destOrd="0" parTransId="{64CF86FD-A7CD-4A1D-A92E-AA0B35F3D0D3}" sibTransId="{B18C9E59-868B-4668-A9EB-DBE3EB277D35}"/>
    <dgm:cxn modelId="{E49E1CC5-D114-408F-BD38-47BBDDBE030D}" type="presOf" srcId="{344A27DB-EC19-4FFC-9A48-2157FC9EDA9D}" destId="{3E27DD5E-2ACB-4C3F-96F2-190989F7D22A}" srcOrd="0" destOrd="0" presId="urn:microsoft.com/office/officeart/2005/8/layout/orgChart1"/>
    <dgm:cxn modelId="{877B7EFA-7024-454B-BB92-C88D68835E7B}" type="presOf" srcId="{8386D6EA-BD67-4317-BFBE-7DC0050257ED}" destId="{214B9898-8F27-4AF7-9B73-0A5884C9A679}" srcOrd="0" destOrd="0" presId="urn:microsoft.com/office/officeart/2005/8/layout/orgChart1"/>
    <dgm:cxn modelId="{CC9305E3-1C7F-4F18-8A9F-6EE85565B968}" type="presOf" srcId="{36C3278C-1CCD-4CD6-9AD0-707F6049B47A}" destId="{F21D59C2-3C5F-4B76-B05E-1171B7C6F6DC}" srcOrd="1" destOrd="0" presId="urn:microsoft.com/office/officeart/2005/8/layout/orgChart1"/>
    <dgm:cxn modelId="{14ED326B-EF28-4810-BA08-B96CF0ACBABC}" type="presOf" srcId="{36C3278C-1CCD-4CD6-9AD0-707F6049B47A}" destId="{A8C10157-D9A6-4BEC-8BC8-EE2E878F7CE7}" srcOrd="0" destOrd="0" presId="urn:microsoft.com/office/officeart/2005/8/layout/orgChart1"/>
    <dgm:cxn modelId="{0263214D-FB54-4199-8D8F-E7B1EFD847A4}" type="presOf" srcId="{FA56FB0D-625E-4A0E-AEC7-5539EB2E7E03}" destId="{05F93007-CB71-41E7-8530-E1C98D13829E}" srcOrd="0"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22FF9C69-C011-45CB-8ADB-0870EC345596}" type="presOf" srcId="{AE048411-1B23-4E0F-B66A-D6984279648B}" destId="{BFEF2D6E-BD60-4B18-97F2-FD066E48E86B}" srcOrd="1" destOrd="0" presId="urn:microsoft.com/office/officeart/2005/8/layout/orgChart1"/>
    <dgm:cxn modelId="{1298F4DF-3FBA-4532-9D7F-C2B9B695EDE7}" srcId="{0BEDD82B-6771-4B09-AE6A-B938BD3418BD}" destId="{1BD874D7-0191-4716-A364-5CDEE4FFF5DE}" srcOrd="0" destOrd="0" parTransId="{8386D6EA-BD67-4317-BFBE-7DC0050257ED}" sibTransId="{5A9B1483-680F-43E2-BCF9-3CF9D4D7F394}"/>
    <dgm:cxn modelId="{EF949243-FFEA-4B42-A51C-8CA410C33F68}" type="presOf" srcId="{0BEDD82B-6771-4B09-AE6A-B938BD3418BD}" destId="{B18484D9-CF07-47C0-BBE2-FA7BB173E78B}" srcOrd="1" destOrd="0" presId="urn:microsoft.com/office/officeart/2005/8/layout/orgChart1"/>
    <dgm:cxn modelId="{C4681F3C-B52C-416E-A291-AB9A8F4733D3}" srcId="{0BEDD82B-6771-4B09-AE6A-B938BD3418BD}" destId="{68751434-DFE2-449A-A83F-093AD3ADBD20}" srcOrd="5" destOrd="0" parTransId="{751C70BF-75D9-4013-9C39-5FC64C4B3E7B}" sibTransId="{D2BF684C-8047-4FF0-8ED3-731CBEF4747F}"/>
    <dgm:cxn modelId="{445926F2-086F-421F-A1FF-463838C3C415}" srcId="{0BEDD82B-6771-4B09-AE6A-B938BD3418BD}" destId="{68A5695B-2332-4B36-A941-AEA9C2C3630F}" srcOrd="6" destOrd="0" parTransId="{AB62FA10-D4F4-4FF9-A6DE-F95486AB6191}" sibTransId="{6CC760A0-D0A5-4CE5-A250-A406D1C80034}"/>
    <dgm:cxn modelId="{22D5B2FB-4E0D-4DC6-B785-0F6592A03077}" type="presOf" srcId="{5C344B7E-C7D1-41E9-9B41-9F67A36BFFBF}" destId="{FDBA31C0-9F53-44A4-BB66-2128028D6DFC}" srcOrd="1" destOrd="0" presId="urn:microsoft.com/office/officeart/2005/8/layout/orgChart1"/>
    <dgm:cxn modelId="{996046ED-2157-4315-886B-1EF13A462F4B}" srcId="{1BD874D7-0191-4716-A364-5CDEE4FFF5DE}" destId="{FD562BBD-E52B-45D2-9ABE-C174A6CC38AA}" srcOrd="0" destOrd="0" parTransId="{4907E179-6550-4313-870B-769B3903721D}" sibTransId="{362B4750-55F5-4BD1-ADE4-05CA24531191}"/>
    <dgm:cxn modelId="{F8431648-F8BD-4E0C-ADAC-C007F91C0933}" type="presOf" srcId="{4907E179-6550-4313-870B-769B3903721D}" destId="{DB5DE312-E6F3-4307-BBC3-7E71E78CB48F}" srcOrd="0" destOrd="0" presId="urn:microsoft.com/office/officeart/2005/8/layout/orgChart1"/>
    <dgm:cxn modelId="{5A79A845-E0AD-43D1-86CF-12A1DB4DDE83}" type="presOf" srcId="{6F360DB4-F8EE-40F6-A0F6-81F6ED9CDFC3}" destId="{6E22B95E-5FA9-44E3-9E2A-641E890765A5}" srcOrd="0" destOrd="0" presId="urn:microsoft.com/office/officeart/2005/8/layout/orgChart1"/>
    <dgm:cxn modelId="{25C79CCF-3222-4A69-A84A-721F1C32EE42}" type="presOf" srcId="{0FE4993A-CACE-4A55-B30D-7BEAF72E1996}" destId="{308359F9-A934-404F-BBC8-56B75F44D2E3}" srcOrd="1" destOrd="0" presId="urn:microsoft.com/office/officeart/2005/8/layout/orgChart1"/>
    <dgm:cxn modelId="{E3C50CFF-CD84-41D9-A75C-E3CA8ED04558}" type="presOf" srcId="{68A5695B-2332-4B36-A941-AEA9C2C3630F}" destId="{5DD2C098-E408-414B-9FA6-3AE9F707CEC2}" srcOrd="0" destOrd="0" presId="urn:microsoft.com/office/officeart/2005/8/layout/orgChart1"/>
    <dgm:cxn modelId="{03E475BF-4523-46A8-A6A1-A12FA079C4F6}" type="presOf" srcId="{0BEDD82B-6771-4B09-AE6A-B938BD3418BD}" destId="{0745ABF3-D10B-4BD6-BFD1-FC217C8684CB}" srcOrd="0" destOrd="0" presId="urn:microsoft.com/office/officeart/2005/8/layout/orgChart1"/>
    <dgm:cxn modelId="{777D3AB2-580B-45CC-95E5-58012AF4AF70}" type="presOf" srcId="{64CF86FD-A7CD-4A1D-A92E-AA0B35F3D0D3}" destId="{16F87686-B56C-4D7D-87FB-656DA61311AB}" srcOrd="0" destOrd="0" presId="urn:microsoft.com/office/officeart/2005/8/layout/orgChart1"/>
    <dgm:cxn modelId="{89F4FB44-15B9-48A6-8712-60AB7D271705}" srcId="{0BEDD82B-6771-4B09-AE6A-B938BD3418BD}" destId="{AE048411-1B23-4E0F-B66A-D6984279648B}" srcOrd="1" destOrd="0" parTransId="{F7692F81-C0BE-413E-937F-E3CCF8F722C4}" sibTransId="{A6CED752-342E-483B-BACD-5CCB7A54C9B2}"/>
    <dgm:cxn modelId="{30F2E5CD-8AE9-411E-9902-CFDF7621C8B6}" type="presOf" srcId="{1BD874D7-0191-4716-A364-5CDEE4FFF5DE}" destId="{756FB3AD-2BA8-4B4C-97CF-4BE46657B569}" srcOrd="1" destOrd="0" presId="urn:microsoft.com/office/officeart/2005/8/layout/orgChart1"/>
    <dgm:cxn modelId="{506FD7F7-0807-460D-BB5B-30C0AD6C2ECD}" type="presOf" srcId="{68751434-DFE2-449A-A83F-093AD3ADBD20}" destId="{24EF3FE6-3F63-45B6-961C-8BF27D2D5862}" srcOrd="1" destOrd="0" presId="urn:microsoft.com/office/officeart/2005/8/layout/orgChart1"/>
    <dgm:cxn modelId="{546D2DBA-EED5-4C64-924E-3EFAAB06B29D}" type="presOf" srcId="{0FE4993A-CACE-4A55-B30D-7BEAF72E1996}" destId="{D11D011A-1E92-4EC7-81D0-7D8B2B0DA01E}" srcOrd="0"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85EBC9FF-D0FF-4F27-B07D-7150632AE560}" type="presOf" srcId="{FD562BBD-E52B-45D2-9ABE-C174A6CC38AA}" destId="{8860459C-727A-4E31-93D9-1A0A591A8CFE}" srcOrd="1"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913C3491-17EB-4B5F-9553-AB53927902B2}" type="presOf" srcId="{F7692F81-C0BE-413E-937F-E3CCF8F722C4}" destId="{E498E018-09F4-4624-99BA-F79D5541D8F9}" srcOrd="0" destOrd="0" presId="urn:microsoft.com/office/officeart/2005/8/layout/orgChart1"/>
    <dgm:cxn modelId="{245E53AB-5451-4D31-9AD2-9792D818D01B}" type="presParOf" srcId="{903DD70D-5ABA-41C3-BAFB-4C923741C1FE}" destId="{D4B032FC-8330-4CA2-B46A-BB8C75925A3E}" srcOrd="0" destOrd="0" presId="urn:microsoft.com/office/officeart/2005/8/layout/orgChart1"/>
    <dgm:cxn modelId="{93E19636-D7B2-497B-AE03-F5403BF3046B}" type="presParOf" srcId="{D4B032FC-8330-4CA2-B46A-BB8C75925A3E}" destId="{44224700-D99A-4C7C-B558-12296CA6210C}" srcOrd="0" destOrd="0" presId="urn:microsoft.com/office/officeart/2005/8/layout/orgChart1"/>
    <dgm:cxn modelId="{384AF635-5E1F-41D1-B112-0F378B490FB3}" type="presParOf" srcId="{44224700-D99A-4C7C-B558-12296CA6210C}" destId="{71324F27-610A-4E6C-9793-C173CDA22D81}" srcOrd="0" destOrd="0" presId="urn:microsoft.com/office/officeart/2005/8/layout/orgChart1"/>
    <dgm:cxn modelId="{51A6B2BF-7D38-47EB-B99A-FFC19B3DCF05}" type="presParOf" srcId="{44224700-D99A-4C7C-B558-12296CA6210C}" destId="{FDBA31C0-9F53-44A4-BB66-2128028D6DFC}" srcOrd="1" destOrd="0" presId="urn:microsoft.com/office/officeart/2005/8/layout/orgChart1"/>
    <dgm:cxn modelId="{61296FC3-AF35-43C0-A5AA-7BC66236664D}" type="presParOf" srcId="{D4B032FC-8330-4CA2-B46A-BB8C75925A3E}" destId="{0D5FAEA3-4D97-442C-AE94-E7B84CDD1C8F}" srcOrd="1" destOrd="0" presId="urn:microsoft.com/office/officeart/2005/8/layout/orgChart1"/>
    <dgm:cxn modelId="{879B7E89-B137-4333-B47F-B8D17B46620A}" type="presParOf" srcId="{0D5FAEA3-4D97-442C-AE94-E7B84CDD1C8F}" destId="{F2AC7F62-B18A-4004-904A-04D89D1FE7A2}" srcOrd="0" destOrd="0" presId="urn:microsoft.com/office/officeart/2005/8/layout/orgChart1"/>
    <dgm:cxn modelId="{944FCFC5-AB9B-4329-866D-209DEF9D1AB0}" type="presParOf" srcId="{0D5FAEA3-4D97-442C-AE94-E7B84CDD1C8F}" destId="{9BA1707E-2175-401C-BE3D-5CC3D59A8038}" srcOrd="1" destOrd="0" presId="urn:microsoft.com/office/officeart/2005/8/layout/orgChart1"/>
    <dgm:cxn modelId="{3A31E05A-52E4-4E4B-9243-CD23EBC4B1BB}" type="presParOf" srcId="{9BA1707E-2175-401C-BE3D-5CC3D59A8038}" destId="{5C9C0939-8C21-47E4-993B-02611BC1946B}" srcOrd="0" destOrd="0" presId="urn:microsoft.com/office/officeart/2005/8/layout/orgChart1"/>
    <dgm:cxn modelId="{EB9ADE02-6450-4517-832C-BAE707D72157}" type="presParOf" srcId="{5C9C0939-8C21-47E4-993B-02611BC1946B}" destId="{0745ABF3-D10B-4BD6-BFD1-FC217C8684CB}" srcOrd="0" destOrd="0" presId="urn:microsoft.com/office/officeart/2005/8/layout/orgChart1"/>
    <dgm:cxn modelId="{E4134B03-8F13-407F-A872-E46F220487B2}" type="presParOf" srcId="{5C9C0939-8C21-47E4-993B-02611BC1946B}" destId="{B18484D9-CF07-47C0-BBE2-FA7BB173E78B}" srcOrd="1" destOrd="0" presId="urn:microsoft.com/office/officeart/2005/8/layout/orgChart1"/>
    <dgm:cxn modelId="{61571435-8E6E-4C77-AB85-B8C994D18009}" type="presParOf" srcId="{9BA1707E-2175-401C-BE3D-5CC3D59A8038}" destId="{563D3CCD-5355-41FD-A395-7C1DBCB58F80}" srcOrd="1" destOrd="0" presId="urn:microsoft.com/office/officeart/2005/8/layout/orgChart1"/>
    <dgm:cxn modelId="{7EEBCE32-0975-419F-AE9E-4B77046F76A3}" type="presParOf" srcId="{563D3CCD-5355-41FD-A395-7C1DBCB58F80}" destId="{214B9898-8F27-4AF7-9B73-0A5884C9A679}" srcOrd="0" destOrd="0" presId="urn:microsoft.com/office/officeart/2005/8/layout/orgChart1"/>
    <dgm:cxn modelId="{BD61C173-D4AA-49F3-9457-14A1E18EF5EE}" type="presParOf" srcId="{563D3CCD-5355-41FD-A395-7C1DBCB58F80}" destId="{4022B4EB-EDAE-438B-8ED5-7F6C0CB6CECD}" srcOrd="1" destOrd="0" presId="urn:microsoft.com/office/officeart/2005/8/layout/orgChart1"/>
    <dgm:cxn modelId="{15E3C795-592D-484B-9583-05175D951AA7}" type="presParOf" srcId="{4022B4EB-EDAE-438B-8ED5-7F6C0CB6CECD}" destId="{EABEB916-15F8-4644-A43B-EA247E698901}" srcOrd="0" destOrd="0" presId="urn:microsoft.com/office/officeart/2005/8/layout/orgChart1"/>
    <dgm:cxn modelId="{E66D21CF-3075-48EF-98B9-76DDC949A38B}" type="presParOf" srcId="{EABEB916-15F8-4644-A43B-EA247E698901}" destId="{43C1B652-7F5E-43CE-A220-8A1346E2A993}" srcOrd="0" destOrd="0" presId="urn:microsoft.com/office/officeart/2005/8/layout/orgChart1"/>
    <dgm:cxn modelId="{0C99686D-85E4-476E-889F-746EF1606B74}" type="presParOf" srcId="{EABEB916-15F8-4644-A43B-EA247E698901}" destId="{756FB3AD-2BA8-4B4C-97CF-4BE46657B569}" srcOrd="1" destOrd="0" presId="urn:microsoft.com/office/officeart/2005/8/layout/orgChart1"/>
    <dgm:cxn modelId="{885B2E22-F9EE-47F2-87ED-4D3B5B5A423D}" type="presParOf" srcId="{4022B4EB-EDAE-438B-8ED5-7F6C0CB6CECD}" destId="{88F5FCD4-C52E-4AC9-84BD-9FDE4B902D20}" srcOrd="1" destOrd="0" presId="urn:microsoft.com/office/officeart/2005/8/layout/orgChart1"/>
    <dgm:cxn modelId="{2929FF42-A884-45ED-A4C6-818ACA859BCF}" type="presParOf" srcId="{88F5FCD4-C52E-4AC9-84BD-9FDE4B902D20}" destId="{DB5DE312-E6F3-4307-BBC3-7E71E78CB48F}" srcOrd="0" destOrd="0" presId="urn:microsoft.com/office/officeart/2005/8/layout/orgChart1"/>
    <dgm:cxn modelId="{F06D3688-56FC-4CB0-9E85-CA558C64781A}" type="presParOf" srcId="{88F5FCD4-C52E-4AC9-84BD-9FDE4B902D20}" destId="{82868517-F5DB-4FB2-ABCA-1353D694FBCF}" srcOrd="1" destOrd="0" presId="urn:microsoft.com/office/officeart/2005/8/layout/orgChart1"/>
    <dgm:cxn modelId="{80F8FA06-F708-4C1C-A61C-E93CAE40D5D3}" type="presParOf" srcId="{82868517-F5DB-4FB2-ABCA-1353D694FBCF}" destId="{FB258AAC-838C-471A-A400-CE9503A2CF26}" srcOrd="0" destOrd="0" presId="urn:microsoft.com/office/officeart/2005/8/layout/orgChart1"/>
    <dgm:cxn modelId="{64C0DCA8-10ED-4E08-BE54-681FD8BE5A28}" type="presParOf" srcId="{FB258AAC-838C-471A-A400-CE9503A2CF26}" destId="{8FAABA2D-EE24-4594-8B67-CB1557B3847D}" srcOrd="0" destOrd="0" presId="urn:microsoft.com/office/officeart/2005/8/layout/orgChart1"/>
    <dgm:cxn modelId="{1EE602DD-C371-49CB-84AB-73EBFC868412}" type="presParOf" srcId="{FB258AAC-838C-471A-A400-CE9503A2CF26}" destId="{8860459C-727A-4E31-93D9-1A0A591A8CFE}" srcOrd="1" destOrd="0" presId="urn:microsoft.com/office/officeart/2005/8/layout/orgChart1"/>
    <dgm:cxn modelId="{9772EF4A-02FE-4C31-9B2C-294340131C1D}" type="presParOf" srcId="{82868517-F5DB-4FB2-ABCA-1353D694FBCF}" destId="{1D637253-213B-4281-8BE6-98E2A263B945}" srcOrd="1" destOrd="0" presId="urn:microsoft.com/office/officeart/2005/8/layout/orgChart1"/>
    <dgm:cxn modelId="{F756CB00-CA7A-4CB4-BD24-57B6E0CABC5D}" type="presParOf" srcId="{82868517-F5DB-4FB2-ABCA-1353D694FBCF}" destId="{D27BA014-CB98-4C16-A4BE-92434F7F1E94}" srcOrd="2" destOrd="0" presId="urn:microsoft.com/office/officeart/2005/8/layout/orgChart1"/>
    <dgm:cxn modelId="{E9CBBF04-9A36-4AA4-B5E2-96B9D1752AF1}" type="presParOf" srcId="{88F5FCD4-C52E-4AC9-84BD-9FDE4B902D20}" destId="{05F93007-CB71-41E7-8530-E1C98D13829E}" srcOrd="2" destOrd="0" presId="urn:microsoft.com/office/officeart/2005/8/layout/orgChart1"/>
    <dgm:cxn modelId="{EF46605E-EC20-4586-A328-81B4AAD79A6B}" type="presParOf" srcId="{88F5FCD4-C52E-4AC9-84BD-9FDE4B902D20}" destId="{E83FFFF1-BB60-4168-A685-A39EEC37E10C}" srcOrd="3" destOrd="0" presId="urn:microsoft.com/office/officeart/2005/8/layout/orgChart1"/>
    <dgm:cxn modelId="{3D3430B6-32E3-43B3-A624-F21BC597BB8E}" type="presParOf" srcId="{E83FFFF1-BB60-4168-A685-A39EEC37E10C}" destId="{71FFB6F6-DC8A-4286-B027-5DC21C3E9866}" srcOrd="0" destOrd="0" presId="urn:microsoft.com/office/officeart/2005/8/layout/orgChart1"/>
    <dgm:cxn modelId="{FAF1C4D9-93E1-4404-81FB-7616328DB6DD}" type="presParOf" srcId="{71FFB6F6-DC8A-4286-B027-5DC21C3E9866}" destId="{3E27DD5E-2ACB-4C3F-96F2-190989F7D22A}" srcOrd="0" destOrd="0" presId="urn:microsoft.com/office/officeart/2005/8/layout/orgChart1"/>
    <dgm:cxn modelId="{F81CE280-F2AA-48EF-B779-8A2AF76EA934}" type="presParOf" srcId="{71FFB6F6-DC8A-4286-B027-5DC21C3E9866}" destId="{AC18F01F-615D-4B34-9342-ADA5E8FFDB84}" srcOrd="1" destOrd="0" presId="urn:microsoft.com/office/officeart/2005/8/layout/orgChart1"/>
    <dgm:cxn modelId="{AB000402-6638-4A9A-B2DB-06ED5BE9CC15}" type="presParOf" srcId="{E83FFFF1-BB60-4168-A685-A39EEC37E10C}" destId="{6A11A964-CAF7-4995-839A-7CF7131B8C85}" srcOrd="1" destOrd="0" presId="urn:microsoft.com/office/officeart/2005/8/layout/orgChart1"/>
    <dgm:cxn modelId="{BE8145D0-71E2-4984-98DD-342615B5EF18}" type="presParOf" srcId="{E83FFFF1-BB60-4168-A685-A39EEC37E10C}" destId="{16DBE25B-2F33-4DD7-8F4D-33F011A9D066}" srcOrd="2" destOrd="0" presId="urn:microsoft.com/office/officeart/2005/8/layout/orgChart1"/>
    <dgm:cxn modelId="{033B0D0A-818B-43A8-A724-8DF5690A228F}" type="presParOf" srcId="{4022B4EB-EDAE-438B-8ED5-7F6C0CB6CECD}" destId="{DECCF593-F1B3-4A79-BA54-51847C98A6E3}" srcOrd="2" destOrd="0" presId="urn:microsoft.com/office/officeart/2005/8/layout/orgChart1"/>
    <dgm:cxn modelId="{CCAF5074-50BD-4C51-A0F6-4D87300F05AD}" type="presParOf" srcId="{563D3CCD-5355-41FD-A395-7C1DBCB58F80}" destId="{E498E018-09F4-4624-99BA-F79D5541D8F9}" srcOrd="2" destOrd="0" presId="urn:microsoft.com/office/officeart/2005/8/layout/orgChart1"/>
    <dgm:cxn modelId="{9961EE0A-0113-4D09-BEB4-44CBF464C445}" type="presParOf" srcId="{563D3CCD-5355-41FD-A395-7C1DBCB58F80}" destId="{82D73A71-CCC6-4C22-9AE3-DC27C8C6AFD6}" srcOrd="3" destOrd="0" presId="urn:microsoft.com/office/officeart/2005/8/layout/orgChart1"/>
    <dgm:cxn modelId="{4255BA69-AF1E-4013-ACB1-E4B36071C9B8}" type="presParOf" srcId="{82D73A71-CCC6-4C22-9AE3-DC27C8C6AFD6}" destId="{F8EDF28C-2960-4C49-BCD1-D246E8BBCA3B}" srcOrd="0" destOrd="0" presId="urn:microsoft.com/office/officeart/2005/8/layout/orgChart1"/>
    <dgm:cxn modelId="{5DF954D1-E81A-4DAC-9777-95439B279A06}" type="presParOf" srcId="{F8EDF28C-2960-4C49-BCD1-D246E8BBCA3B}" destId="{19D30342-8B9F-4CDF-8E07-08B7BC98B7F0}" srcOrd="0" destOrd="0" presId="urn:microsoft.com/office/officeart/2005/8/layout/orgChart1"/>
    <dgm:cxn modelId="{91A7F940-3D70-4992-9112-610D5921FDBC}" type="presParOf" srcId="{F8EDF28C-2960-4C49-BCD1-D246E8BBCA3B}" destId="{BFEF2D6E-BD60-4B18-97F2-FD066E48E86B}" srcOrd="1" destOrd="0" presId="urn:microsoft.com/office/officeart/2005/8/layout/orgChart1"/>
    <dgm:cxn modelId="{29773B8E-4E8B-4307-96DA-29CB50528B9A}" type="presParOf" srcId="{82D73A71-CCC6-4C22-9AE3-DC27C8C6AFD6}" destId="{D75B11EF-F47B-4BB8-A8F4-08F3459461B2}" srcOrd="1" destOrd="0" presId="urn:microsoft.com/office/officeart/2005/8/layout/orgChart1"/>
    <dgm:cxn modelId="{44D232AA-F4E2-4667-8CA3-9A4D7757D736}" type="presParOf" srcId="{82D73A71-CCC6-4C22-9AE3-DC27C8C6AFD6}" destId="{2D1EBAE4-CC10-42BE-95FE-E0F59148933B}" srcOrd="2" destOrd="0" presId="urn:microsoft.com/office/officeart/2005/8/layout/orgChart1"/>
    <dgm:cxn modelId="{5D9952CD-01F1-4021-9E26-090EE3312013}" type="presParOf" srcId="{563D3CCD-5355-41FD-A395-7C1DBCB58F80}" destId="{16F87686-B56C-4D7D-87FB-656DA61311AB}" srcOrd="4" destOrd="0" presId="urn:microsoft.com/office/officeart/2005/8/layout/orgChart1"/>
    <dgm:cxn modelId="{1EAE4404-113A-4AF4-9C88-A5E0191B0283}" type="presParOf" srcId="{563D3CCD-5355-41FD-A395-7C1DBCB58F80}" destId="{612A3752-302F-45A0-9008-8ABB8BD969DB}" srcOrd="5" destOrd="0" presId="urn:microsoft.com/office/officeart/2005/8/layout/orgChart1"/>
    <dgm:cxn modelId="{9058538E-1C30-4D62-A92F-F606C3ED17CE}" type="presParOf" srcId="{612A3752-302F-45A0-9008-8ABB8BD969DB}" destId="{078C165A-29D2-43BE-BB15-04BDC145595C}" srcOrd="0" destOrd="0" presId="urn:microsoft.com/office/officeart/2005/8/layout/orgChart1"/>
    <dgm:cxn modelId="{EB91EF89-31EC-4970-9458-9C200748E69B}" type="presParOf" srcId="{078C165A-29D2-43BE-BB15-04BDC145595C}" destId="{1841E13B-0DF1-471E-99BC-69721716D637}" srcOrd="0" destOrd="0" presId="urn:microsoft.com/office/officeart/2005/8/layout/orgChart1"/>
    <dgm:cxn modelId="{639F64A8-B622-4A0C-82CC-1C14E6EBB8F8}" type="presParOf" srcId="{078C165A-29D2-43BE-BB15-04BDC145595C}" destId="{382D4C3F-8FB1-421E-AAE9-8C80879E1786}" srcOrd="1" destOrd="0" presId="urn:microsoft.com/office/officeart/2005/8/layout/orgChart1"/>
    <dgm:cxn modelId="{B53728C4-AF99-4840-B7AE-E845734D9FA9}" type="presParOf" srcId="{612A3752-302F-45A0-9008-8ABB8BD969DB}" destId="{69EE3C51-9A27-4185-AC77-CA776170DAB6}" srcOrd="1" destOrd="0" presId="urn:microsoft.com/office/officeart/2005/8/layout/orgChart1"/>
    <dgm:cxn modelId="{B1634682-BF41-4B1E-84C1-360D94073BF3}" type="presParOf" srcId="{612A3752-302F-45A0-9008-8ABB8BD969DB}" destId="{57EE9A94-61FF-4A3A-AAC8-AE4BDC4FCD76}" srcOrd="2" destOrd="0" presId="urn:microsoft.com/office/officeart/2005/8/layout/orgChart1"/>
    <dgm:cxn modelId="{6A21D8DC-2E3B-45B3-9BE1-E7847D598781}" type="presParOf" srcId="{563D3CCD-5355-41FD-A395-7C1DBCB58F80}" destId="{78160387-D289-4AAC-87EF-806B85DD40B3}" srcOrd="6" destOrd="0" presId="urn:microsoft.com/office/officeart/2005/8/layout/orgChart1"/>
    <dgm:cxn modelId="{8B4BBCED-8E2B-41D9-A40A-A58E598BD6F8}" type="presParOf" srcId="{563D3CCD-5355-41FD-A395-7C1DBCB58F80}" destId="{276F24E6-AD4D-4F49-A240-8211602CE81B}" srcOrd="7" destOrd="0" presId="urn:microsoft.com/office/officeart/2005/8/layout/orgChart1"/>
    <dgm:cxn modelId="{410F6922-E6B8-46E6-893B-F9BDDB855C3B}" type="presParOf" srcId="{276F24E6-AD4D-4F49-A240-8211602CE81B}" destId="{16BDFBC1-5148-4FAB-9C87-EAA0B4A9048B}" srcOrd="0" destOrd="0" presId="urn:microsoft.com/office/officeart/2005/8/layout/orgChart1"/>
    <dgm:cxn modelId="{4824C19E-D738-4DAF-AE4D-A82567475375}" type="presParOf" srcId="{16BDFBC1-5148-4FAB-9C87-EAA0B4A9048B}" destId="{D11D011A-1E92-4EC7-81D0-7D8B2B0DA01E}" srcOrd="0" destOrd="0" presId="urn:microsoft.com/office/officeart/2005/8/layout/orgChart1"/>
    <dgm:cxn modelId="{CDE6E39E-6B6B-4ACA-ACFF-545632EB0703}" type="presParOf" srcId="{16BDFBC1-5148-4FAB-9C87-EAA0B4A9048B}" destId="{308359F9-A934-404F-BBC8-56B75F44D2E3}" srcOrd="1" destOrd="0" presId="urn:microsoft.com/office/officeart/2005/8/layout/orgChart1"/>
    <dgm:cxn modelId="{1F1B9F0E-89D4-46F9-8639-91A01368AEB0}" type="presParOf" srcId="{276F24E6-AD4D-4F49-A240-8211602CE81B}" destId="{240CA941-D65B-42AA-8A20-EFAFC926FE6A}" srcOrd="1" destOrd="0" presId="urn:microsoft.com/office/officeart/2005/8/layout/orgChart1"/>
    <dgm:cxn modelId="{FF5C5169-F508-4E9A-9F46-81F386D4278C}" type="presParOf" srcId="{276F24E6-AD4D-4F49-A240-8211602CE81B}" destId="{0C99FE2E-AC19-4C77-8879-E65A0FA36CA4}" srcOrd="2" destOrd="0" presId="urn:microsoft.com/office/officeart/2005/8/layout/orgChart1"/>
    <dgm:cxn modelId="{8F666E49-AD14-420B-856C-869E879C6BF0}" type="presParOf" srcId="{563D3CCD-5355-41FD-A395-7C1DBCB58F80}" destId="{6E22B95E-5FA9-44E3-9E2A-641E890765A5}" srcOrd="8" destOrd="0" presId="urn:microsoft.com/office/officeart/2005/8/layout/orgChart1"/>
    <dgm:cxn modelId="{D2424EF1-9452-43A9-BE50-F954AC3F89DA}" type="presParOf" srcId="{563D3CCD-5355-41FD-A395-7C1DBCB58F80}" destId="{BB7B0A38-88C3-4E5C-89C1-91C69A82DAB4}" srcOrd="9" destOrd="0" presId="urn:microsoft.com/office/officeart/2005/8/layout/orgChart1"/>
    <dgm:cxn modelId="{2B696876-80E9-43E0-ADB3-15156CA7A39B}" type="presParOf" srcId="{BB7B0A38-88C3-4E5C-89C1-91C69A82DAB4}" destId="{0F65415C-7361-4899-9981-46121AF2E17C}" srcOrd="0" destOrd="0" presId="urn:microsoft.com/office/officeart/2005/8/layout/orgChart1"/>
    <dgm:cxn modelId="{88ADA325-5FA1-48F5-85EB-2104E0927789}" type="presParOf" srcId="{0F65415C-7361-4899-9981-46121AF2E17C}" destId="{A8C10157-D9A6-4BEC-8BC8-EE2E878F7CE7}" srcOrd="0" destOrd="0" presId="urn:microsoft.com/office/officeart/2005/8/layout/orgChart1"/>
    <dgm:cxn modelId="{549333E9-A978-4412-BB76-AFAA1D2482EA}" type="presParOf" srcId="{0F65415C-7361-4899-9981-46121AF2E17C}" destId="{F21D59C2-3C5F-4B76-B05E-1171B7C6F6DC}" srcOrd="1" destOrd="0" presId="urn:microsoft.com/office/officeart/2005/8/layout/orgChart1"/>
    <dgm:cxn modelId="{1B212D27-B010-4C48-8A0F-064F5D5814D9}" type="presParOf" srcId="{BB7B0A38-88C3-4E5C-89C1-91C69A82DAB4}" destId="{5F88E451-E17E-469D-9D70-6D6CC4E67A9A}" srcOrd="1" destOrd="0" presId="urn:microsoft.com/office/officeart/2005/8/layout/orgChart1"/>
    <dgm:cxn modelId="{7C0C4129-648F-422E-BE83-8441C8500839}" type="presParOf" srcId="{BB7B0A38-88C3-4E5C-89C1-91C69A82DAB4}" destId="{A4E5D639-2EB4-4B1A-AA64-524E328D7036}" srcOrd="2" destOrd="0" presId="urn:microsoft.com/office/officeart/2005/8/layout/orgChart1"/>
    <dgm:cxn modelId="{A49D48E6-AB07-4AEB-9373-18F56C908C20}" type="presParOf" srcId="{563D3CCD-5355-41FD-A395-7C1DBCB58F80}" destId="{30EE13EE-D8DB-4600-87D2-393DFF2B70AF}" srcOrd="10" destOrd="0" presId="urn:microsoft.com/office/officeart/2005/8/layout/orgChart1"/>
    <dgm:cxn modelId="{BA6ECE59-C1F3-4CA4-BBF6-5498BC2CB92F}" type="presParOf" srcId="{563D3CCD-5355-41FD-A395-7C1DBCB58F80}" destId="{99298B5C-2DD8-46C7-9738-A138F02BEC6C}" srcOrd="11" destOrd="0" presId="urn:microsoft.com/office/officeart/2005/8/layout/orgChart1"/>
    <dgm:cxn modelId="{F57A238A-F578-4F57-A40A-8385E71B4743}" type="presParOf" srcId="{99298B5C-2DD8-46C7-9738-A138F02BEC6C}" destId="{CBC12964-7A80-4806-B9A4-AF5B2F5B4554}" srcOrd="0" destOrd="0" presId="urn:microsoft.com/office/officeart/2005/8/layout/orgChart1"/>
    <dgm:cxn modelId="{5EEA9D44-8AD7-4A20-BA83-A07AF3000833}" type="presParOf" srcId="{CBC12964-7A80-4806-B9A4-AF5B2F5B4554}" destId="{03594DEF-FFE9-4381-A292-36708A42F664}" srcOrd="0" destOrd="0" presId="urn:microsoft.com/office/officeart/2005/8/layout/orgChart1"/>
    <dgm:cxn modelId="{E4665AF9-C5DE-4869-B93A-4538EF48FFC5}" type="presParOf" srcId="{CBC12964-7A80-4806-B9A4-AF5B2F5B4554}" destId="{24EF3FE6-3F63-45B6-961C-8BF27D2D5862}" srcOrd="1" destOrd="0" presId="urn:microsoft.com/office/officeart/2005/8/layout/orgChart1"/>
    <dgm:cxn modelId="{5039D820-620C-4F42-86D2-C8DC27861410}" type="presParOf" srcId="{99298B5C-2DD8-46C7-9738-A138F02BEC6C}" destId="{47F0835D-0C12-4533-A065-5D526A80FE69}" srcOrd="1" destOrd="0" presId="urn:microsoft.com/office/officeart/2005/8/layout/orgChart1"/>
    <dgm:cxn modelId="{80D41765-2C88-413D-BF98-6731B5E6D304}" type="presParOf" srcId="{99298B5C-2DD8-46C7-9738-A138F02BEC6C}" destId="{8BE8A997-3267-4129-BE0A-010D709CAD0A}" srcOrd="2" destOrd="0" presId="urn:microsoft.com/office/officeart/2005/8/layout/orgChart1"/>
    <dgm:cxn modelId="{A4C45A23-BB92-4D32-95FF-708D74BA02DC}" type="presParOf" srcId="{9BA1707E-2175-401C-BE3D-5CC3D59A8038}" destId="{58B5D40D-2E31-4903-8B82-781731DAC759}" srcOrd="2" destOrd="0" presId="urn:microsoft.com/office/officeart/2005/8/layout/orgChart1"/>
    <dgm:cxn modelId="{6B941AB5-1D7E-4518-9133-0BABAB6EA3BC}" type="presParOf" srcId="{58B5D40D-2E31-4903-8B82-781731DAC759}" destId="{80996CDA-4B6D-4BB4-B7AC-714F1CCBC887}" srcOrd="0" destOrd="0" presId="urn:microsoft.com/office/officeart/2005/8/layout/orgChart1"/>
    <dgm:cxn modelId="{C581314C-C050-4959-B0AB-05AE8BFE5BA0}" type="presParOf" srcId="{58B5D40D-2E31-4903-8B82-781731DAC759}" destId="{8517DAE0-D7F6-4126-AF2D-9DCDD5C1B0A5}" srcOrd="1" destOrd="0" presId="urn:microsoft.com/office/officeart/2005/8/layout/orgChart1"/>
    <dgm:cxn modelId="{5E8E7691-8641-4172-A2F2-2013FA627438}" type="presParOf" srcId="{8517DAE0-D7F6-4126-AF2D-9DCDD5C1B0A5}" destId="{CED222D1-17A3-4133-B4C0-B8935E618C43}" srcOrd="0" destOrd="0" presId="urn:microsoft.com/office/officeart/2005/8/layout/orgChart1"/>
    <dgm:cxn modelId="{D28F3C72-2AC4-4D10-9982-8C1B53365632}" type="presParOf" srcId="{CED222D1-17A3-4133-B4C0-B8935E618C43}" destId="{5DD2C098-E408-414B-9FA6-3AE9F707CEC2}" srcOrd="0" destOrd="0" presId="urn:microsoft.com/office/officeart/2005/8/layout/orgChart1"/>
    <dgm:cxn modelId="{FAD49CC5-E5D4-45E0-B553-ABE5CC4C651F}" type="presParOf" srcId="{CED222D1-17A3-4133-B4C0-B8935E618C43}" destId="{B8F42E4B-7FDC-4228-8DF3-AB36A5C173D4}" srcOrd="1" destOrd="0" presId="urn:microsoft.com/office/officeart/2005/8/layout/orgChart1"/>
    <dgm:cxn modelId="{6D8688D5-F71B-4220-AFBF-8BA1E39FDE8A}" type="presParOf" srcId="{8517DAE0-D7F6-4126-AF2D-9DCDD5C1B0A5}" destId="{13B4E5B8-836E-4E87-A9D4-88C89F1B842A}" srcOrd="1" destOrd="0" presId="urn:microsoft.com/office/officeart/2005/8/layout/orgChart1"/>
    <dgm:cxn modelId="{8B9A2309-86E7-4AB3-BA16-8AAE79EC2C04}" type="presParOf" srcId="{8517DAE0-D7F6-4126-AF2D-9DCDD5C1B0A5}" destId="{304E0CCF-9416-42FE-8543-2C57AD2314E7}" srcOrd="2" destOrd="0" presId="urn:microsoft.com/office/officeart/2005/8/layout/orgChart1"/>
    <dgm:cxn modelId="{258D7A7F-FAA4-4994-B9CD-808BE5DA0F20}"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159894" y="1039492"/>
          <a:ext cx="827968" cy="405607"/>
        </a:xfrm>
        <a:custGeom>
          <a:avLst/>
          <a:gdLst/>
          <a:ahLst/>
          <a:cxnLst/>
          <a:rect l="0" t="0" r="0" b="0"/>
          <a:pathLst>
            <a:path>
              <a:moveTo>
                <a:pt x="0" y="0"/>
              </a:moveTo>
              <a:lnTo>
                <a:pt x="0" y="405607"/>
              </a:lnTo>
              <a:lnTo>
                <a:pt x="827968" y="40560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566114" y="1039492"/>
          <a:ext cx="2593779" cy="788851"/>
        </a:xfrm>
        <a:custGeom>
          <a:avLst/>
          <a:gdLst/>
          <a:ahLst/>
          <a:cxnLst/>
          <a:rect l="0" t="0" r="0" b="0"/>
          <a:pathLst>
            <a:path>
              <a:moveTo>
                <a:pt x="2593779" y="0"/>
              </a:moveTo>
              <a:lnTo>
                <a:pt x="2593779"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603626" y="1039492"/>
          <a:ext cx="1556267" cy="788851"/>
        </a:xfrm>
        <a:custGeom>
          <a:avLst/>
          <a:gdLst/>
          <a:ahLst/>
          <a:cxnLst/>
          <a:rect l="0" t="0" r="0" b="0"/>
          <a:pathLst>
            <a:path>
              <a:moveTo>
                <a:pt x="1556267" y="0"/>
              </a:moveTo>
              <a:lnTo>
                <a:pt x="1556267"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641138" y="1039492"/>
          <a:ext cx="518755" cy="788851"/>
        </a:xfrm>
        <a:custGeom>
          <a:avLst/>
          <a:gdLst/>
          <a:ahLst/>
          <a:cxnLst/>
          <a:rect l="0" t="0" r="0" b="0"/>
          <a:pathLst>
            <a:path>
              <a:moveTo>
                <a:pt x="518755" y="0"/>
              </a:moveTo>
              <a:lnTo>
                <a:pt x="518755"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159894" y="1039492"/>
          <a:ext cx="518755" cy="788851"/>
        </a:xfrm>
        <a:custGeom>
          <a:avLst/>
          <a:gdLst/>
          <a:ahLst/>
          <a:cxnLst/>
          <a:rect l="0" t="0" r="0" b="0"/>
          <a:pathLst>
            <a:path>
              <a:moveTo>
                <a:pt x="0" y="0"/>
              </a:moveTo>
              <a:lnTo>
                <a:pt x="0" y="698819"/>
              </a:lnTo>
              <a:lnTo>
                <a:pt x="518755" y="698819"/>
              </a:lnTo>
              <a:lnTo>
                <a:pt x="518755"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159894" y="1039492"/>
          <a:ext cx="1556267" cy="788851"/>
        </a:xfrm>
        <a:custGeom>
          <a:avLst/>
          <a:gdLst/>
          <a:ahLst/>
          <a:cxnLst/>
          <a:rect l="0" t="0" r="0" b="0"/>
          <a:pathLst>
            <a:path>
              <a:moveTo>
                <a:pt x="0" y="0"/>
              </a:moveTo>
              <a:lnTo>
                <a:pt x="0" y="698819"/>
              </a:lnTo>
              <a:lnTo>
                <a:pt x="1556267" y="698819"/>
              </a:lnTo>
              <a:lnTo>
                <a:pt x="1556267"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5F93007-CB71-41E7-8530-E1C98D13829E}">
      <dsp:nvSpPr>
        <dsp:cNvPr id="0" name=""/>
        <dsp:cNvSpPr/>
      </dsp:nvSpPr>
      <dsp:spPr>
        <a:xfrm>
          <a:off x="5410694" y="2257068"/>
          <a:ext cx="128617" cy="1003213"/>
        </a:xfrm>
        <a:custGeom>
          <a:avLst/>
          <a:gdLst/>
          <a:ahLst/>
          <a:cxnLst/>
          <a:rect l="0" t="0" r="0" b="0"/>
          <a:pathLst>
            <a:path>
              <a:moveTo>
                <a:pt x="0" y="0"/>
              </a:moveTo>
              <a:lnTo>
                <a:pt x="0" y="1003213"/>
              </a:lnTo>
              <a:lnTo>
                <a:pt x="128617" y="1003213"/>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5DE312-E6F3-4307-BBC3-7E71E78CB48F}">
      <dsp:nvSpPr>
        <dsp:cNvPr id="0" name=""/>
        <dsp:cNvSpPr/>
      </dsp:nvSpPr>
      <dsp:spPr>
        <a:xfrm>
          <a:off x="5410694" y="2257068"/>
          <a:ext cx="128617" cy="394425"/>
        </a:xfrm>
        <a:custGeom>
          <a:avLst/>
          <a:gdLst/>
          <a:ahLst/>
          <a:cxnLst/>
          <a:rect l="0" t="0" r="0" b="0"/>
          <a:pathLst>
            <a:path>
              <a:moveTo>
                <a:pt x="0" y="0"/>
              </a:moveTo>
              <a:lnTo>
                <a:pt x="0" y="394425"/>
              </a:lnTo>
              <a:lnTo>
                <a:pt x="128617" y="394425"/>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4B9898-8F27-4AF7-9B73-0A5884C9A679}">
      <dsp:nvSpPr>
        <dsp:cNvPr id="0" name=""/>
        <dsp:cNvSpPr/>
      </dsp:nvSpPr>
      <dsp:spPr>
        <a:xfrm>
          <a:off x="3159894" y="1039492"/>
          <a:ext cx="2593779" cy="788851"/>
        </a:xfrm>
        <a:custGeom>
          <a:avLst/>
          <a:gdLst/>
          <a:ahLst/>
          <a:cxnLst/>
          <a:rect l="0" t="0" r="0" b="0"/>
          <a:pathLst>
            <a:path>
              <a:moveTo>
                <a:pt x="0" y="0"/>
              </a:moveTo>
              <a:lnTo>
                <a:pt x="0" y="698819"/>
              </a:lnTo>
              <a:lnTo>
                <a:pt x="2593779" y="698819"/>
              </a:lnTo>
              <a:lnTo>
                <a:pt x="2593779"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114174" y="430704"/>
          <a:ext cx="91440" cy="180064"/>
        </a:xfrm>
        <a:custGeom>
          <a:avLst/>
          <a:gdLst/>
          <a:ahLst/>
          <a:cxnLst/>
          <a:rect l="0" t="0" r="0" b="0"/>
          <a:pathLst>
            <a:path>
              <a:moveTo>
                <a:pt x="45720" y="0"/>
              </a:moveTo>
              <a:lnTo>
                <a:pt x="45720" y="180064"/>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2731170" y="1980"/>
          <a:ext cx="857447" cy="428723"/>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2731170" y="1980"/>
        <a:ext cx="857447" cy="428723"/>
      </dsp:txXfrm>
    </dsp:sp>
    <dsp:sp modelId="{0745ABF3-D10B-4BD6-BFD1-FC217C8684CB}">
      <dsp:nvSpPr>
        <dsp:cNvPr id="0" name=""/>
        <dsp:cNvSpPr/>
      </dsp:nvSpPr>
      <dsp:spPr>
        <a:xfrm>
          <a:off x="2731170" y="610768"/>
          <a:ext cx="857447" cy="428723"/>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731170" y="610768"/>
        <a:ext cx="857447" cy="428723"/>
      </dsp:txXfrm>
    </dsp:sp>
    <dsp:sp modelId="{43C1B652-7F5E-43CE-A220-8A1346E2A993}">
      <dsp:nvSpPr>
        <dsp:cNvPr id="0" name=""/>
        <dsp:cNvSpPr/>
      </dsp:nvSpPr>
      <dsp:spPr>
        <a:xfrm>
          <a:off x="5324949"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Administración</a:t>
          </a:r>
        </a:p>
      </dsp:txBody>
      <dsp:txXfrm>
        <a:off x="5324949" y="1828344"/>
        <a:ext cx="857447" cy="428723"/>
      </dsp:txXfrm>
    </dsp:sp>
    <dsp:sp modelId="{8FAABA2D-EE24-4594-8B67-CB1557B3847D}">
      <dsp:nvSpPr>
        <dsp:cNvPr id="0" name=""/>
        <dsp:cNvSpPr/>
      </dsp:nvSpPr>
      <dsp:spPr>
        <a:xfrm>
          <a:off x="5539311" y="2437132"/>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5539311" y="2437132"/>
        <a:ext cx="857447" cy="428723"/>
      </dsp:txXfrm>
    </dsp:sp>
    <dsp:sp modelId="{3E27DD5E-2ACB-4C3F-96F2-190989F7D22A}">
      <dsp:nvSpPr>
        <dsp:cNvPr id="0" name=""/>
        <dsp:cNvSpPr/>
      </dsp:nvSpPr>
      <dsp:spPr>
        <a:xfrm>
          <a:off x="5539311" y="3045920"/>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539311" y="3045920"/>
        <a:ext cx="857447" cy="428723"/>
      </dsp:txXfrm>
    </dsp:sp>
    <dsp:sp modelId="{19D30342-8B9F-4CDF-8E07-08B7BC98B7F0}">
      <dsp:nvSpPr>
        <dsp:cNvPr id="0" name=""/>
        <dsp:cNvSpPr/>
      </dsp:nvSpPr>
      <dsp:spPr>
        <a:xfrm>
          <a:off x="4287437"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287437" y="1828344"/>
        <a:ext cx="857447" cy="428723"/>
      </dsp:txXfrm>
    </dsp:sp>
    <dsp:sp modelId="{1841E13B-0DF1-471E-99BC-69721716D637}">
      <dsp:nvSpPr>
        <dsp:cNvPr id="0" name=""/>
        <dsp:cNvSpPr/>
      </dsp:nvSpPr>
      <dsp:spPr>
        <a:xfrm>
          <a:off x="3249926"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249926" y="1828344"/>
        <a:ext cx="857447" cy="428723"/>
      </dsp:txXfrm>
    </dsp:sp>
    <dsp:sp modelId="{D11D011A-1E92-4EC7-81D0-7D8B2B0DA01E}">
      <dsp:nvSpPr>
        <dsp:cNvPr id="0" name=""/>
        <dsp:cNvSpPr/>
      </dsp:nvSpPr>
      <dsp:spPr>
        <a:xfrm>
          <a:off x="2212414"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212414" y="1828344"/>
        <a:ext cx="857447" cy="428723"/>
      </dsp:txXfrm>
    </dsp:sp>
    <dsp:sp modelId="{A8C10157-D9A6-4BEC-8BC8-EE2E878F7CE7}">
      <dsp:nvSpPr>
        <dsp:cNvPr id="0" name=""/>
        <dsp:cNvSpPr/>
      </dsp:nvSpPr>
      <dsp:spPr>
        <a:xfrm>
          <a:off x="1174902"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174902" y="1828344"/>
        <a:ext cx="857447" cy="428723"/>
      </dsp:txXfrm>
    </dsp:sp>
    <dsp:sp modelId="{03594DEF-FFE9-4381-A292-36708A42F664}">
      <dsp:nvSpPr>
        <dsp:cNvPr id="0" name=""/>
        <dsp:cNvSpPr/>
      </dsp:nvSpPr>
      <dsp:spPr>
        <a:xfrm>
          <a:off x="137391"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37391" y="1828344"/>
        <a:ext cx="857447" cy="428723"/>
      </dsp:txXfrm>
    </dsp:sp>
    <dsp:sp modelId="{5DD2C098-E408-414B-9FA6-3AE9F707CEC2}">
      <dsp:nvSpPr>
        <dsp:cNvPr id="0" name=""/>
        <dsp:cNvSpPr/>
      </dsp:nvSpPr>
      <dsp:spPr>
        <a:xfrm>
          <a:off x="3987862" y="1230737"/>
          <a:ext cx="857447" cy="428723"/>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3987862" y="1230737"/>
        <a:ext cx="857447" cy="428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2BBCC2-675B-4297-8975-8F879B46F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62</Pages>
  <Words>9208</Words>
  <Characters>50646</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59735</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47</cp:revision>
  <cp:lastPrinted>2010-06-22T09:09:00Z</cp:lastPrinted>
  <dcterms:created xsi:type="dcterms:W3CDTF">2010-04-20T03:58:00Z</dcterms:created>
  <dcterms:modified xsi:type="dcterms:W3CDTF">2011-09-26T06:28:00Z</dcterms:modified>
</cp:coreProperties>
</file>