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5"/>
        <w:tblW w:w="0" w:type="auto"/>
        <w:tblLook w:val="04A0"/>
      </w:tblPr>
      <w:tblGrid>
        <w:gridCol w:w="2992"/>
        <w:gridCol w:w="2993"/>
        <w:gridCol w:w="2993"/>
      </w:tblGrid>
      <w:tr w:rsidR="00796FA3" w:rsidTr="00796FA3">
        <w:trPr>
          <w:cnfStyle w:val="100000000000"/>
        </w:trPr>
        <w:tc>
          <w:tcPr>
            <w:cnfStyle w:val="001000000000"/>
            <w:tcW w:w="2992" w:type="dxa"/>
          </w:tcPr>
          <w:p w:rsidR="00796FA3" w:rsidRDefault="00796FA3">
            <w:r>
              <w:t>Circuito a Presentar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100000000000"/>
            </w:pPr>
            <w:r>
              <w:t>Estado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100000000000"/>
            </w:pPr>
            <w:r>
              <w:t>Encargado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Cliente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Pedido Cotización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Etapas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Materia Prima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Procedimientos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Generar Presupuesto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Confirmar Pedido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Planificación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Planificación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Asignar materia Prima a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Lanzar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Etapas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Lanzar Control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Etapas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10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Control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 xml:space="preserve">Registrar </w:t>
            </w:r>
            <w:proofErr w:type="spellStart"/>
            <w:r>
              <w:t>Replanificación</w:t>
            </w:r>
            <w:proofErr w:type="spellEnd"/>
            <w:r>
              <w:t xml:space="preserve">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10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 xml:space="preserve">Registrar </w:t>
            </w:r>
            <w:proofErr w:type="spellStart"/>
            <w:r>
              <w:t>Replanificación</w:t>
            </w:r>
            <w:proofErr w:type="spellEnd"/>
            <w:r>
              <w:t xml:space="preserve">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Armado de Pedido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10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yellow"/>
              </w:rPr>
              <w:t>VICKY</w:t>
            </w: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Entrega Pedido</w:t>
            </w:r>
          </w:p>
        </w:tc>
        <w:tc>
          <w:tcPr>
            <w:tcW w:w="2993" w:type="dxa"/>
          </w:tcPr>
          <w:p w:rsidR="00796FA3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Cobro de Pedido</w:t>
            </w:r>
          </w:p>
        </w:tc>
        <w:tc>
          <w:tcPr>
            <w:tcW w:w="2993" w:type="dxa"/>
          </w:tcPr>
          <w:p w:rsidR="00796FA3" w:rsidRDefault="00935E7E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</w:tbl>
    <w:p w:rsidR="00726995" w:rsidRDefault="00726995"/>
    <w:p w:rsidR="00935E7E" w:rsidRDefault="00935E7E">
      <w:r>
        <w:br w:type="page"/>
      </w:r>
    </w:p>
    <w:tbl>
      <w:tblPr>
        <w:tblStyle w:val="Cuadrculaclara-nfasis5"/>
        <w:tblW w:w="0" w:type="auto"/>
        <w:tblLook w:val="04A0"/>
      </w:tblPr>
      <w:tblGrid>
        <w:gridCol w:w="2992"/>
        <w:gridCol w:w="2993"/>
        <w:gridCol w:w="2993"/>
      </w:tblGrid>
      <w:tr w:rsidR="00935E7E" w:rsidTr="00935E7E">
        <w:trPr>
          <w:cnfStyle w:val="100000000000"/>
        </w:trPr>
        <w:tc>
          <w:tcPr>
            <w:cnfStyle w:val="001000000000"/>
            <w:tcW w:w="2992" w:type="dxa"/>
          </w:tcPr>
          <w:p w:rsidR="00935E7E" w:rsidRDefault="00935E7E">
            <w:r>
              <w:lastRenderedPageBreak/>
              <w:t>Circuitos Secundarios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100000000000"/>
            </w:pPr>
            <w:r>
              <w:t>Estado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100000000000"/>
            </w:pPr>
            <w:r>
              <w:t>Encargado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WEB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935E7E" w:rsidRDefault="00935E7E" w:rsidP="00B26840">
            <w:pPr>
              <w:jc w:val="center"/>
              <w:cnfStyle w:val="000000100000"/>
            </w:pPr>
            <w:r w:rsidRPr="00935E7E">
              <w:rPr>
                <w:sz w:val="24"/>
                <w:szCs w:val="24"/>
                <w:highlight w:val="yellow"/>
              </w:rPr>
              <w:t>VICKY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Módulo Reportes</w:t>
            </w:r>
          </w:p>
        </w:tc>
        <w:tc>
          <w:tcPr>
            <w:tcW w:w="2993" w:type="dxa"/>
          </w:tcPr>
          <w:p w:rsidR="00935E7E" w:rsidRPr="00935E7E" w:rsidRDefault="00935E7E" w:rsidP="00935E7E">
            <w:pPr>
              <w:jc w:val="center"/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935E7E" w:rsidRPr="00935E7E" w:rsidRDefault="00935E7E" w:rsidP="00B26840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magenta"/>
              </w:rPr>
              <w:t>LORE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Almacenamiento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935E7E" w:rsidRPr="00935E7E" w:rsidRDefault="00935E7E" w:rsidP="00935E7E">
            <w:pPr>
              <w:jc w:val="center"/>
              <w:cnfStyle w:val="000000100000"/>
              <w:rPr>
                <w:color w:val="FFFFFF" w:themeColor="background1"/>
                <w:sz w:val="24"/>
                <w:szCs w:val="24"/>
              </w:rPr>
            </w:pPr>
            <w:r w:rsidRPr="00935E7E">
              <w:rPr>
                <w:color w:val="FFFFFF" w:themeColor="background1"/>
                <w:sz w:val="24"/>
                <w:szCs w:val="24"/>
                <w:highlight w:val="blue"/>
              </w:rPr>
              <w:t>MARI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Módulo Compras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935E7E">
              <w:rPr>
                <w:color w:val="FFFFFF" w:themeColor="background1"/>
                <w:sz w:val="24"/>
                <w:szCs w:val="24"/>
                <w:highlight w:val="blue"/>
              </w:rPr>
              <w:t>MARI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Reclamos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  <w:r w:rsidRPr="00935E7E">
              <w:rPr>
                <w:color w:val="FFFFFF" w:themeColor="background1"/>
                <w:sz w:val="24"/>
                <w:szCs w:val="24"/>
                <w:highlight w:val="blue"/>
              </w:rPr>
              <w:t>MARI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Módulo Mantenimiento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935E7E">
              <w:rPr>
                <w:sz w:val="24"/>
                <w:szCs w:val="24"/>
                <w:highlight w:val="magenta"/>
              </w:rPr>
              <w:t>LORE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Gestión Empleados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Gestión Usuarios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Calendario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  <w:r w:rsidRPr="00935E7E">
              <w:rPr>
                <w:sz w:val="24"/>
                <w:szCs w:val="24"/>
                <w:highlight w:val="yellow"/>
              </w:rPr>
              <w:t>VICKY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Estructura Producto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</w:tbl>
    <w:p w:rsidR="00935E7E" w:rsidRDefault="00935E7E"/>
    <w:sectPr w:rsidR="00935E7E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compat/>
  <w:rsids>
    <w:rsidRoot w:val="00796FA3"/>
    <w:rsid w:val="004F2FEA"/>
    <w:rsid w:val="00606D31"/>
    <w:rsid w:val="00726995"/>
    <w:rsid w:val="00796FA3"/>
    <w:rsid w:val="00935E7E"/>
    <w:rsid w:val="00D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796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96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1</cp:revision>
  <dcterms:created xsi:type="dcterms:W3CDTF">2011-09-03T00:18:00Z</dcterms:created>
  <dcterms:modified xsi:type="dcterms:W3CDTF">2011-09-03T00:37:00Z</dcterms:modified>
</cp:coreProperties>
</file>