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76" w:rsidRDefault="00707376" w:rsidP="00707376">
      <w:pPr>
        <w:pStyle w:val="Ttulo2"/>
        <w:rPr>
          <w:lang w:val="es-AR"/>
        </w:rPr>
      </w:pPr>
      <w:bookmarkStart w:id="0" w:name="_Toc257677676"/>
      <w:r w:rsidRPr="00DD09C7">
        <w:rPr>
          <w:lang w:val="es-AR"/>
        </w:rPr>
        <w:t>Requerimientos</w:t>
      </w:r>
      <w:bookmarkEnd w:id="0"/>
      <w:r w:rsidRPr="00DD09C7">
        <w:rPr>
          <w:lang w:val="es-AR"/>
        </w:rPr>
        <w:t xml:space="preserve"> </w:t>
      </w:r>
    </w:p>
    <w:p w:rsidR="00707376" w:rsidRPr="00772CF6" w:rsidRDefault="00707376" w:rsidP="00707376">
      <w:pPr>
        <w:spacing w:line="360" w:lineRule="auto"/>
        <w:ind w:firstLine="360"/>
        <w:rPr>
          <w:rFonts w:cstheme="minorHAnsi"/>
          <w:szCs w:val="24"/>
        </w:rPr>
      </w:pPr>
    </w:p>
    <w:p w:rsidR="00707376" w:rsidRPr="00772CF6" w:rsidRDefault="00707376" w:rsidP="00707376">
      <w:pPr>
        <w:spacing w:line="360" w:lineRule="auto"/>
        <w:ind w:firstLine="360"/>
        <w:rPr>
          <w:rFonts w:cstheme="minorHAnsi"/>
          <w:szCs w:val="24"/>
        </w:rPr>
      </w:pPr>
      <w:r w:rsidRPr="00772CF6">
        <w:rPr>
          <w:rFonts w:cstheme="minorHAnsi"/>
          <w:szCs w:val="24"/>
        </w:rPr>
        <w:t>A continuación se detallan los requerimientos detectados en la empresa.</w:t>
      </w:r>
    </w:p>
    <w:p w:rsidR="00707376" w:rsidRDefault="00707376" w:rsidP="00707376">
      <w:pPr>
        <w:pStyle w:val="Citadestacada"/>
      </w:pPr>
      <w:r>
        <w:t>Requisitos Funcionales</w:t>
      </w:r>
    </w:p>
    <w:p w:rsidR="00707376" w:rsidRPr="00772CF6" w:rsidRDefault="00707376" w:rsidP="00707376">
      <w:pPr>
        <w:ind w:left="360"/>
        <w:rPr>
          <w:szCs w:val="24"/>
        </w:rPr>
      </w:pPr>
      <w:r w:rsidRPr="00772CF6">
        <w:rPr>
          <w:szCs w:val="24"/>
        </w:rPr>
        <w:t>El Sistema de información deberá: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y brindar información sobre los clientes de la empresa.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los pedidos de cotización realizados a la empresa.</w:t>
      </w:r>
    </w:p>
    <w:p w:rsidR="00707376" w:rsidRPr="00611BB1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611BB1">
        <w:rPr>
          <w:szCs w:val="24"/>
          <w:highlight w:val="lightGray"/>
        </w:rPr>
        <w:t>Gestionar información de las cotizaciones.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Brindar información sobre los proveedores con los cuales trabaja la empresa.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información sobre las órdenes de pedido.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información sobre las órdenes de compra de materia prima.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Administrar la prioridad de los pedidos.</w:t>
      </w:r>
    </w:p>
    <w:p w:rsidR="00707376" w:rsidRPr="00611BB1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611BB1">
        <w:rPr>
          <w:szCs w:val="24"/>
          <w:highlight w:val="lightGray"/>
        </w:rPr>
        <w:t>Administrar los distintos tipos de piezas metalúrgicas que se fabrican.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y brindar información sobre la planificación de la producción.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Brindar información sobre la producción realizada en una jornada laboral.</w:t>
      </w:r>
    </w:p>
    <w:p w:rsidR="00707376" w:rsidRPr="0025665D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25665D">
        <w:rPr>
          <w:szCs w:val="24"/>
          <w:highlight w:val="lightGray"/>
        </w:rPr>
        <w:t>Gestionar información sobre las horas de mano de obra necesarias para la producción.</w:t>
      </w:r>
    </w:p>
    <w:p w:rsidR="00707376" w:rsidRPr="0025665D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25665D">
        <w:rPr>
          <w:szCs w:val="24"/>
          <w:highlight w:val="lightGray"/>
        </w:rPr>
        <w:t>Gestionar información sobre las horas de máquinas necesarias para la producción.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la cancelación de pedidos por diferentes motivos.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información sobre la entrega de pedidos a los diferentes clientes.</w:t>
      </w:r>
    </w:p>
    <w:p w:rsidR="00707376" w:rsidRPr="0025665D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25665D">
        <w:rPr>
          <w:szCs w:val="24"/>
          <w:highlight w:val="lightGray"/>
        </w:rPr>
        <w:t>Gestionar información sobre las unidades de transporte para la distribución.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el cobro de los pedidos.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Brindar información estadística sobre los pedidos realizados en un período de tiempo.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Brindar información sobre los empleados.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Brindar información sobre las inasistencias de los empleados.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Brindar información sobre clientes morosos.</w:t>
      </w:r>
    </w:p>
    <w:p w:rsidR="0070737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información sobre el estado de la maquinaria (roturas y arreglos).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>
        <w:rPr>
          <w:szCs w:val="24"/>
        </w:rPr>
        <w:t>Brindar información sobre mantenimientos preventivos.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Administrar la maquinaria de la organización.</w:t>
      </w:r>
    </w:p>
    <w:p w:rsidR="00707376" w:rsidRPr="00BF41DC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BF41DC">
        <w:rPr>
          <w:szCs w:val="24"/>
          <w:highlight w:val="lightGray"/>
        </w:rPr>
        <w:t xml:space="preserve">Gestionar información sobre cheques recibidos por clientes y los entregados a proveedores como forma de pago. 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Gestionar información sobre facturas emitidas a clientes y las asociadas a los pedidos de los proveedores.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lastRenderedPageBreak/>
        <w:t>Registrar actualizaciones de stock de materia prima.</w:t>
      </w:r>
    </w:p>
    <w:p w:rsidR="00707376" w:rsidRPr="00772CF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>Registrar cancelaciones de pedido a proveedores.</w:t>
      </w:r>
    </w:p>
    <w:p w:rsidR="00707376" w:rsidRPr="00BF41DC" w:rsidRDefault="00707376" w:rsidP="00707376">
      <w:pPr>
        <w:pStyle w:val="Prrafodelista"/>
        <w:numPr>
          <w:ilvl w:val="0"/>
          <w:numId w:val="3"/>
        </w:numPr>
        <w:rPr>
          <w:szCs w:val="24"/>
          <w:highlight w:val="lightGray"/>
        </w:rPr>
      </w:pPr>
      <w:r w:rsidRPr="00BF41DC">
        <w:rPr>
          <w:szCs w:val="24"/>
          <w:highlight w:val="lightGray"/>
        </w:rPr>
        <w:t>Gestionar información y permisos de los usuarios del sistema.</w:t>
      </w:r>
    </w:p>
    <w:p w:rsidR="0070737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 w:rsidRPr="00772CF6">
        <w:rPr>
          <w:szCs w:val="24"/>
        </w:rPr>
        <w:t xml:space="preserve">Gestionar información de los resultados del análisis de calidad de las piezas. </w:t>
      </w:r>
    </w:p>
    <w:p w:rsidR="00707376" w:rsidRDefault="00707376" w:rsidP="00707376">
      <w:pPr>
        <w:pStyle w:val="Prrafodelista"/>
        <w:numPr>
          <w:ilvl w:val="0"/>
          <w:numId w:val="3"/>
        </w:numPr>
        <w:rPr>
          <w:szCs w:val="24"/>
        </w:rPr>
      </w:pPr>
      <w:r>
        <w:rPr>
          <w:szCs w:val="24"/>
        </w:rPr>
        <w:t>Gestionar la recepción de pedidos de cotización vía web.</w:t>
      </w:r>
    </w:p>
    <w:p w:rsidR="00707376" w:rsidRPr="00772CF6" w:rsidRDefault="00707376" w:rsidP="00707376">
      <w:pPr>
        <w:pStyle w:val="Prrafodelista"/>
        <w:rPr>
          <w:szCs w:val="24"/>
        </w:rPr>
      </w:pPr>
    </w:p>
    <w:p w:rsidR="00707376" w:rsidRPr="00F53F2C" w:rsidRDefault="00707376" w:rsidP="00707376">
      <w:pPr>
        <w:pStyle w:val="Citadestacada"/>
      </w:pPr>
      <w:r w:rsidRPr="00D20362">
        <w:t>Requisitos no funcionales</w:t>
      </w:r>
    </w:p>
    <w:p w:rsidR="00707376" w:rsidRPr="00772CF6" w:rsidRDefault="00707376" w:rsidP="00707376">
      <w:pPr>
        <w:spacing w:after="0" w:line="240" w:lineRule="auto"/>
        <w:ind w:left="720"/>
        <w:rPr>
          <w:rFonts w:ascii="Calibri" w:eastAsia="Calibri" w:hAnsi="Calibri" w:cs="Times New Roman"/>
          <w:szCs w:val="24"/>
        </w:rPr>
      </w:pPr>
    </w:p>
    <w:p w:rsidR="00707376" w:rsidRPr="00772CF6" w:rsidRDefault="00707376" w:rsidP="00707376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Cs w:val="24"/>
        </w:rPr>
      </w:pPr>
      <w:r w:rsidRPr="00772CF6">
        <w:rPr>
          <w:rFonts w:ascii="Calibri" w:eastAsia="Calibri" w:hAnsi="Calibri" w:cs="Times New Roman"/>
          <w:szCs w:val="24"/>
        </w:rPr>
        <w:t>La Factura debe contener los datos requeridos por la ley de facturación.</w:t>
      </w:r>
    </w:p>
    <w:p w:rsidR="00707376" w:rsidRPr="00772CF6" w:rsidRDefault="00707376" w:rsidP="00707376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Cs w:val="24"/>
        </w:rPr>
      </w:pPr>
      <w:r w:rsidRPr="00772CF6">
        <w:rPr>
          <w:rFonts w:ascii="Calibri" w:eastAsia="Calibri" w:hAnsi="Calibri" w:cs="Times New Roman"/>
          <w:szCs w:val="24"/>
        </w:rPr>
        <w:t>La interfaz utilizada deberá ser intuitiva y amigable, similar a la utilizada en</w:t>
      </w:r>
      <w:r>
        <w:rPr>
          <w:rFonts w:ascii="Calibri" w:eastAsia="Calibri" w:hAnsi="Calibri" w:cs="Times New Roman"/>
          <w:szCs w:val="24"/>
        </w:rPr>
        <w:t xml:space="preserve"> el sistema operativo </w:t>
      </w:r>
      <w:r w:rsidRPr="00BF41DC">
        <w:rPr>
          <w:rFonts w:ascii="Calibri" w:eastAsia="Calibri" w:hAnsi="Calibri" w:cs="Times New Roman"/>
          <w:szCs w:val="24"/>
          <w:highlight w:val="lightGray"/>
        </w:rPr>
        <w:t>Linux, Windows XP, Vista o 7.</w:t>
      </w:r>
    </w:p>
    <w:p w:rsidR="00707376" w:rsidRPr="00772CF6" w:rsidRDefault="00707376" w:rsidP="00707376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Cs w:val="24"/>
        </w:rPr>
      </w:pPr>
      <w:r w:rsidRPr="00772CF6">
        <w:rPr>
          <w:rFonts w:ascii="Calibri" w:eastAsia="Calibri" w:hAnsi="Calibri" w:cs="Times New Roman"/>
          <w:szCs w:val="24"/>
        </w:rPr>
        <w:t xml:space="preserve">Se deberá proveer la realización de </w:t>
      </w:r>
      <w:proofErr w:type="spellStart"/>
      <w:r w:rsidRPr="00772CF6">
        <w:rPr>
          <w:rFonts w:ascii="Calibri" w:eastAsia="Calibri" w:hAnsi="Calibri" w:cs="Times New Roman"/>
          <w:szCs w:val="24"/>
        </w:rPr>
        <w:t>backup</w:t>
      </w:r>
      <w:proofErr w:type="spellEnd"/>
      <w:r w:rsidRPr="00772CF6">
        <w:rPr>
          <w:rFonts w:ascii="Calibri" w:eastAsia="Calibri" w:hAnsi="Calibri" w:cs="Times New Roman"/>
          <w:szCs w:val="24"/>
        </w:rPr>
        <w:t xml:space="preserve"> de toda la base de datos.</w:t>
      </w:r>
    </w:p>
    <w:p w:rsidR="00707376" w:rsidRPr="00772CF6" w:rsidRDefault="00707376" w:rsidP="00707376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Cs w:val="24"/>
        </w:rPr>
      </w:pPr>
      <w:r w:rsidRPr="00772CF6">
        <w:rPr>
          <w:rFonts w:ascii="Calibri" w:eastAsia="Calibri" w:hAnsi="Calibri" w:cs="Times New Roman"/>
          <w:szCs w:val="24"/>
        </w:rPr>
        <w:t>Los informes estadísticos deben poder export</w:t>
      </w:r>
      <w:r>
        <w:rPr>
          <w:rFonts w:ascii="Calibri" w:eastAsia="Calibri" w:hAnsi="Calibri" w:cs="Times New Roman"/>
          <w:szCs w:val="24"/>
        </w:rPr>
        <w:t>arse a planillas de Cálculo</w:t>
      </w:r>
      <w:r w:rsidRPr="00772CF6">
        <w:rPr>
          <w:rFonts w:ascii="Calibri" w:eastAsia="Calibri" w:hAnsi="Calibri" w:cs="Times New Roman"/>
          <w:szCs w:val="24"/>
        </w:rPr>
        <w:t xml:space="preserve"> para su posterior impresión.</w:t>
      </w:r>
    </w:p>
    <w:p w:rsidR="00707376" w:rsidRPr="00772CF6" w:rsidRDefault="00707376" w:rsidP="00707376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Cs w:val="24"/>
        </w:rPr>
      </w:pPr>
      <w:r w:rsidRPr="00772CF6">
        <w:rPr>
          <w:rFonts w:ascii="Calibri" w:eastAsia="Calibri" w:hAnsi="Calibri" w:cs="Times New Roman"/>
          <w:szCs w:val="24"/>
        </w:rPr>
        <w:t>El sistema deberá contar con un tratamiento de usuarios con contraseña para mayor seguridad del sistema.</w:t>
      </w:r>
    </w:p>
    <w:p w:rsidR="00707376" w:rsidRPr="00772CF6" w:rsidRDefault="00707376" w:rsidP="00707376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Cs w:val="24"/>
        </w:rPr>
      </w:pPr>
      <w:r w:rsidRPr="00772CF6">
        <w:rPr>
          <w:rFonts w:ascii="Calibri" w:eastAsia="Calibri" w:hAnsi="Calibri" w:cs="Times New Roman"/>
          <w:szCs w:val="24"/>
        </w:rPr>
        <w:t>Todo informe estadístico impreso deberá poseer el logo de la empresa.</w:t>
      </w:r>
    </w:p>
    <w:p w:rsidR="00707376" w:rsidRPr="00D20362" w:rsidRDefault="00707376" w:rsidP="00707376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707376" w:rsidRPr="00CC0B55" w:rsidRDefault="00707376" w:rsidP="00707376">
      <w:pPr>
        <w:rPr>
          <w:rFonts w:cstheme="minorHAnsi"/>
          <w:lang w:bidi="en-US"/>
        </w:rPr>
      </w:pPr>
    </w:p>
    <w:p w:rsidR="00707376" w:rsidRPr="00DD09C7" w:rsidRDefault="00707376" w:rsidP="00707376">
      <w:pPr>
        <w:pStyle w:val="Ttulo2"/>
        <w:rPr>
          <w:lang w:val="es-AR"/>
        </w:rPr>
      </w:pPr>
      <w:bookmarkStart w:id="1" w:name="_Toc257677680"/>
      <w:r w:rsidRPr="00DD09C7">
        <w:rPr>
          <w:lang w:val="es-AR"/>
        </w:rPr>
        <w:t>Alcance</w:t>
      </w:r>
      <w:r>
        <w:rPr>
          <w:lang w:val="es-AR"/>
        </w:rPr>
        <w:t>s</w:t>
      </w:r>
      <w:bookmarkEnd w:id="1"/>
    </w:p>
    <w:p w:rsidR="00707376" w:rsidRDefault="00707376" w:rsidP="00707376">
      <w:pPr>
        <w:spacing w:line="360" w:lineRule="auto"/>
        <w:rPr>
          <w:rFonts w:ascii="Arial" w:hAnsi="Arial" w:cs="Arial"/>
          <w:b/>
        </w:rPr>
      </w:pPr>
    </w:p>
    <w:p w:rsidR="00707376" w:rsidRDefault="00707376" w:rsidP="00707376">
      <w:pPr>
        <w:pStyle w:val="Citadestacada"/>
      </w:pPr>
      <w:r w:rsidRPr="00CC41C3">
        <w:t>Compras: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datos de materia prima.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los datos de cada proveedor.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datos de orden de compra.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el estado de los pedidos a proveedores.</w:t>
      </w:r>
    </w:p>
    <w:p w:rsidR="00707376" w:rsidRPr="00BF41DC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  <w:highlight w:val="lightGray"/>
        </w:rPr>
      </w:pPr>
      <w:r w:rsidRPr="00BF41DC">
        <w:rPr>
          <w:rFonts w:cstheme="minorHAnsi"/>
          <w:szCs w:val="24"/>
          <w:highlight w:val="lightGray"/>
        </w:rPr>
        <w:t>Generar informes comparativos de precios de materia prima de los distintos proveedores.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la cancelación de los pedidos efectuados a los proveedores.</w:t>
      </w:r>
    </w:p>
    <w:p w:rsidR="00707376" w:rsidRPr="00BF41DC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  <w:highlight w:val="lightGray"/>
        </w:rPr>
      </w:pPr>
      <w:r w:rsidRPr="00BF41DC">
        <w:rPr>
          <w:rFonts w:cstheme="minorHAnsi"/>
          <w:szCs w:val="24"/>
          <w:highlight w:val="lightGray"/>
        </w:rPr>
        <w:t>Gestionar las no conformidades presentados por los proveedores.</w:t>
      </w:r>
    </w:p>
    <w:p w:rsidR="00707376" w:rsidRPr="00064060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los datos de nuevos productos que ingresan a la empresa.</w:t>
      </w:r>
    </w:p>
    <w:p w:rsidR="00707376" w:rsidRPr="00064060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datos de cotizaciones recibidas de los proveedores.</w:t>
      </w:r>
    </w:p>
    <w:p w:rsidR="00707376" w:rsidRPr="00064060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lastRenderedPageBreak/>
        <w:t>Gestionar datos de pedidos de cotización enviadas a proveedores.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Generar informes de pedidos según el estado en que se encuentran.</w:t>
      </w:r>
    </w:p>
    <w:p w:rsidR="00707376" w:rsidRPr="00064060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Generar las cotizaciones correspondientes a cada pedido de cliente.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>
        <w:rPr>
          <w:rFonts w:cstheme="minorHAnsi"/>
          <w:szCs w:val="24"/>
        </w:rPr>
        <w:t>Generar orden de compra</w:t>
      </w:r>
      <w:r w:rsidRPr="00CC0B55">
        <w:rPr>
          <w:rFonts w:cstheme="minorHAnsi"/>
          <w:szCs w:val="24"/>
        </w:rPr>
        <w:t xml:space="preserve"> de materia</w:t>
      </w:r>
      <w:r>
        <w:rPr>
          <w:rFonts w:cstheme="minorHAnsi"/>
          <w:szCs w:val="24"/>
        </w:rPr>
        <w:t xml:space="preserve"> prima</w:t>
      </w:r>
      <w:r w:rsidRPr="00CC0B55">
        <w:rPr>
          <w:rFonts w:cstheme="minorHAnsi"/>
          <w:szCs w:val="24"/>
        </w:rPr>
        <w:t>.</w:t>
      </w:r>
    </w:p>
    <w:p w:rsidR="00707376" w:rsidRPr="00CC0B55" w:rsidRDefault="00707376" w:rsidP="00707376">
      <w:pPr>
        <w:pStyle w:val="Prrafodelista"/>
        <w:spacing w:after="0" w:line="360" w:lineRule="auto"/>
        <w:ind w:left="1134"/>
        <w:rPr>
          <w:rFonts w:cstheme="minorHAnsi"/>
          <w:szCs w:val="24"/>
        </w:rPr>
      </w:pPr>
    </w:p>
    <w:p w:rsidR="00707376" w:rsidRDefault="00707376" w:rsidP="00707376">
      <w:pPr>
        <w:pStyle w:val="Citadestacada"/>
      </w:pPr>
      <w:r w:rsidRPr="00CC41C3">
        <w:t>Ventas: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</w:rPr>
      </w:pPr>
      <w:r w:rsidRPr="00CC0B55">
        <w:rPr>
          <w:rFonts w:cstheme="minorHAnsi"/>
          <w:szCs w:val="24"/>
        </w:rPr>
        <w:t>Gestionar datos de clientes.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</w:rPr>
      </w:pPr>
      <w:r w:rsidRPr="00CC0B55">
        <w:rPr>
          <w:rFonts w:cstheme="minorHAnsi"/>
          <w:szCs w:val="24"/>
        </w:rPr>
        <w:t>Gestionar datos de pedidos de cotización recibidos de los clientes.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</w:rPr>
      </w:pPr>
      <w:r w:rsidRPr="00CC0B55">
        <w:rPr>
          <w:rFonts w:cstheme="minorHAnsi"/>
          <w:szCs w:val="24"/>
        </w:rPr>
        <w:t>Gestionar datos de pedidos de compra recibida de los clientes.</w:t>
      </w:r>
    </w:p>
    <w:p w:rsidR="00707376" w:rsidRPr="00064060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reclamos generados de clientes morosos.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</w:rPr>
      </w:pPr>
      <w:r w:rsidRPr="00CC0B55">
        <w:rPr>
          <w:rFonts w:cstheme="minorHAnsi"/>
          <w:szCs w:val="24"/>
        </w:rPr>
        <w:t>Gestionar datos de facturas generadas.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276"/>
        </w:tabs>
        <w:spacing w:before="100" w:after="0" w:line="360" w:lineRule="auto"/>
        <w:ind w:left="1134" w:hanging="371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reclamos realizados por los clientes.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276"/>
        </w:tabs>
        <w:spacing w:before="100" w:after="0" w:line="360" w:lineRule="auto"/>
        <w:ind w:left="1134" w:hanging="371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datos de facturas emitidas.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276"/>
        </w:tabs>
        <w:spacing w:before="100" w:after="0" w:line="360" w:lineRule="auto"/>
        <w:ind w:left="1134" w:hanging="371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la entrega de pedidos a clientes.</w:t>
      </w:r>
    </w:p>
    <w:p w:rsidR="00707376" w:rsidRPr="00CC0B55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</w:rPr>
      </w:pPr>
      <w:r w:rsidRPr="00CC0B55">
        <w:rPr>
          <w:rFonts w:cstheme="minorHAnsi"/>
          <w:szCs w:val="24"/>
        </w:rPr>
        <w:t>Generar informes de clientes morosos.</w:t>
      </w:r>
    </w:p>
    <w:p w:rsidR="00707376" w:rsidRPr="00064060" w:rsidRDefault="00707376" w:rsidP="00707376">
      <w:pPr>
        <w:pStyle w:val="Prrafodelista"/>
        <w:numPr>
          <w:ilvl w:val="0"/>
          <w:numId w:val="1"/>
        </w:numPr>
        <w:tabs>
          <w:tab w:val="clear" w:pos="1440"/>
          <w:tab w:val="num" w:pos="1134"/>
        </w:tabs>
        <w:spacing w:after="0" w:line="360" w:lineRule="auto"/>
        <w:ind w:left="1134"/>
        <w:rPr>
          <w:rFonts w:cstheme="minorHAnsi"/>
          <w:b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Generar informes de artículos vendidos por período.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276"/>
        </w:tabs>
        <w:spacing w:before="100" w:after="0" w:line="360" w:lineRule="auto"/>
        <w:ind w:left="1134" w:hanging="371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Generar informes de ventas realizadas por períodos.</w:t>
      </w:r>
    </w:p>
    <w:p w:rsidR="00707376" w:rsidRPr="00CC41C3" w:rsidRDefault="00707376" w:rsidP="00707376">
      <w:pPr>
        <w:pStyle w:val="Citadestacada"/>
      </w:pPr>
      <w:r>
        <w:t>Almacenamiento</w:t>
      </w:r>
      <w:r w:rsidRPr="00CC41C3">
        <w:t>: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el ingreso de material a la empresa.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material retirado para producción.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 xml:space="preserve">Gestionar material considerado </w:t>
      </w:r>
      <w:proofErr w:type="spellStart"/>
      <w:r w:rsidRPr="00CC0B55">
        <w:rPr>
          <w:rFonts w:cstheme="minorHAnsi"/>
          <w:szCs w:val="24"/>
        </w:rPr>
        <w:t>scrap</w:t>
      </w:r>
      <w:proofErr w:type="spellEnd"/>
      <w:r w:rsidRPr="00CC0B55">
        <w:rPr>
          <w:rFonts w:cstheme="minorHAnsi"/>
          <w:szCs w:val="24"/>
        </w:rPr>
        <w:t>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piezas destinadas a re trabajo.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pedidos listos para entregar.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>
        <w:rPr>
          <w:rFonts w:cstheme="minorHAnsi"/>
          <w:szCs w:val="24"/>
        </w:rPr>
        <w:t>Generar informe</w:t>
      </w:r>
      <w:r w:rsidRPr="00CC0B5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de materia prima</w:t>
      </w:r>
      <w:r w:rsidRPr="00CC0B55">
        <w:rPr>
          <w:rFonts w:cstheme="minorHAnsi"/>
          <w:szCs w:val="24"/>
        </w:rPr>
        <w:t>.</w:t>
      </w:r>
    </w:p>
    <w:p w:rsidR="00707376" w:rsidRPr="00CC41C3" w:rsidRDefault="00707376" w:rsidP="00707376">
      <w:pPr>
        <w:pStyle w:val="Citadestacada"/>
      </w:pPr>
      <w:r w:rsidRPr="00CC41C3">
        <w:lastRenderedPageBreak/>
        <w:t>Empleados: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los datos personales de los empleados.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horario de ingreso y egreso de empleados.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las asistencias de los empleados.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los distintos turnos de trabajo de la organización.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la planificación de horarios para los empleados.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Registrar los adelantos de sueldo de cada empleado.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Registrar datos de curso de capacitación para empleados.</w:t>
      </w:r>
    </w:p>
    <w:p w:rsidR="00707376" w:rsidRPr="00CC41C3" w:rsidRDefault="00707376" w:rsidP="00707376">
      <w:pPr>
        <w:pStyle w:val="Citadestacada"/>
      </w:pPr>
      <w:r>
        <w:t>Finanzas</w:t>
      </w:r>
      <w:r w:rsidRPr="00CC41C3">
        <w:t>: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los pagos a los proveedores.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Emitir avisos de vencimiento de pagos a efectuar.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el cobro a clientes.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datos de pago de impuestos.</w:t>
      </w:r>
    </w:p>
    <w:p w:rsidR="00707376" w:rsidRPr="0071015B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>
        <w:rPr>
          <w:rFonts w:cstheme="minorHAnsi"/>
          <w:szCs w:val="24"/>
        </w:rPr>
        <w:t>Gestionar listado</w:t>
      </w:r>
      <w:r w:rsidRPr="00CC0B55">
        <w:rPr>
          <w:rFonts w:cstheme="minorHAnsi"/>
          <w:szCs w:val="24"/>
        </w:rPr>
        <w:t xml:space="preserve"> de ingresos y egresos</w:t>
      </w:r>
      <w:r>
        <w:rPr>
          <w:rFonts w:cstheme="minorHAnsi"/>
          <w:szCs w:val="24"/>
        </w:rPr>
        <w:t>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Generar informes de ingresos por períodos.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Generar informes de egresos por períodos.</w:t>
      </w:r>
    </w:p>
    <w:p w:rsidR="00707376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Generar informes de últimas transacciones.</w:t>
      </w:r>
    </w:p>
    <w:p w:rsidR="00707376" w:rsidRPr="00CC0B55" w:rsidRDefault="00707376" w:rsidP="00707376">
      <w:pPr>
        <w:spacing w:before="100" w:after="0" w:line="360" w:lineRule="auto"/>
        <w:ind w:left="1080"/>
        <w:rPr>
          <w:rFonts w:cstheme="minorHAnsi"/>
          <w:szCs w:val="24"/>
        </w:rPr>
      </w:pPr>
    </w:p>
    <w:p w:rsidR="00707376" w:rsidRPr="00D814EA" w:rsidRDefault="00707376" w:rsidP="00707376">
      <w:pPr>
        <w:pStyle w:val="Citadestacada"/>
      </w:pPr>
      <w:r w:rsidRPr="00D814EA">
        <w:t>Producci</w:t>
      </w:r>
      <w:r>
        <w:t>ó</w:t>
      </w:r>
      <w:r w:rsidRPr="00D814EA">
        <w:t>n</w:t>
      </w:r>
      <w:r>
        <w:t>: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datos de máquina.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Registrar tipos de trabajos de producción.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plan de procesos de producción.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pedidos pendientes de producción.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lastRenderedPageBreak/>
        <w:t>Gestionar paradas y alertas de máquinas.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resultados de producción por máquina.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mantenimiento de las máquinas de producción.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proceso de producción de una pieza.</w:t>
      </w:r>
    </w:p>
    <w:p w:rsidR="00707376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 w:rsidRPr="00CC0B55">
        <w:rPr>
          <w:rFonts w:cstheme="minorHAnsi"/>
          <w:szCs w:val="24"/>
        </w:rPr>
        <w:t>Gestionar estado de piezas terminadas.</w:t>
      </w:r>
    </w:p>
    <w:p w:rsidR="00707376" w:rsidRPr="00CC0B55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</w:rPr>
      </w:pPr>
      <w:r>
        <w:rPr>
          <w:rFonts w:cstheme="minorHAnsi"/>
          <w:szCs w:val="24"/>
        </w:rPr>
        <w:t>Generar informes de producción.</w:t>
      </w:r>
    </w:p>
    <w:p w:rsidR="00707376" w:rsidRDefault="00707376" w:rsidP="00707376">
      <w:pPr>
        <w:pStyle w:val="Citadestacada"/>
      </w:pPr>
      <w:r w:rsidRPr="00B81A39">
        <w:t>Calidad</w:t>
      </w:r>
      <w:r>
        <w:t>: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procesos de medición de piezas.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Gestionar control de calidad de productos terminados.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Generar informes de control de calidad.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Generar informes de resultado de medición sobre las piezas.</w:t>
      </w:r>
    </w:p>
    <w:p w:rsidR="00707376" w:rsidRPr="00064060" w:rsidRDefault="00707376" w:rsidP="00707376">
      <w:pPr>
        <w:numPr>
          <w:ilvl w:val="0"/>
          <w:numId w:val="1"/>
        </w:numPr>
        <w:tabs>
          <w:tab w:val="clear" w:pos="1440"/>
          <w:tab w:val="num" w:pos="1080"/>
        </w:tabs>
        <w:spacing w:before="100" w:after="0" w:line="360" w:lineRule="auto"/>
        <w:ind w:left="1080"/>
        <w:rPr>
          <w:rFonts w:cstheme="minorHAnsi"/>
          <w:szCs w:val="24"/>
          <w:highlight w:val="lightGray"/>
        </w:rPr>
      </w:pPr>
      <w:r w:rsidRPr="00064060">
        <w:rPr>
          <w:rFonts w:cstheme="minorHAnsi"/>
          <w:szCs w:val="24"/>
          <w:highlight w:val="lightGray"/>
        </w:rPr>
        <w:t>Generar informes de estadísticas de calidad.</w:t>
      </w:r>
    </w:p>
    <w:p w:rsidR="00802F43" w:rsidRDefault="00802F43"/>
    <w:sectPr w:rsidR="00802F43" w:rsidSect="00802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0CF7"/>
    <w:multiLevelType w:val="hybridMultilevel"/>
    <w:tmpl w:val="451CA45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15C9B"/>
    <w:multiLevelType w:val="hybridMultilevel"/>
    <w:tmpl w:val="C69E54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7376"/>
    <w:rsid w:val="00400E7A"/>
    <w:rsid w:val="00490A38"/>
    <w:rsid w:val="004B3107"/>
    <w:rsid w:val="00707376"/>
    <w:rsid w:val="00802F43"/>
    <w:rsid w:val="00B2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76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707376"/>
    <w:pPr>
      <w:keepNext/>
      <w:keepLines/>
      <w:numPr>
        <w:numId w:val="5"/>
      </w:numPr>
      <w:spacing w:before="480" w:after="0"/>
      <w:outlineLvl w:val="0"/>
    </w:pPr>
    <w:rPr>
      <w:bCs/>
      <w:color w:val="1F497D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73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rFonts w:eastAsiaTheme="minorEastAsia"/>
      <w:b/>
      <w:caps/>
      <w:color w:val="E36C0A" w:themeColor="accent6" w:themeShade="BF"/>
      <w:spacing w:val="15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376"/>
    <w:rPr>
      <w:rFonts w:asciiTheme="majorHAnsi" w:eastAsiaTheme="majorEastAsia" w:hAnsiTheme="majorHAnsi" w:cstheme="majorBidi"/>
      <w:bCs/>
      <w:color w:val="1F497D" w:themeColor="text2"/>
      <w:spacing w:val="5"/>
      <w:kern w:val="28"/>
      <w:sz w:val="5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7376"/>
    <w:rPr>
      <w:rFonts w:eastAsiaTheme="minorEastAsia"/>
      <w:b/>
      <w:caps/>
      <w:color w:val="E36C0A" w:themeColor="accent6" w:themeShade="BF"/>
      <w:spacing w:val="15"/>
      <w:sz w:val="24"/>
      <w:shd w:val="clear" w:color="auto" w:fill="DBE5F1" w:themeFill="accent1" w:themeFillTint="33"/>
      <w:lang w:val="en-US" w:bidi="en-US"/>
    </w:rPr>
  </w:style>
  <w:style w:type="paragraph" w:styleId="Sinespaciado">
    <w:name w:val="No Spacing"/>
    <w:link w:val="SinespaciadoCar"/>
    <w:uiPriority w:val="1"/>
    <w:qFormat/>
    <w:rsid w:val="0070737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7376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70737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376"/>
    <w:pPr>
      <w:numPr>
        <w:numId w:val="2"/>
      </w:num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376"/>
    <w:rPr>
      <w:b/>
      <w:bCs/>
      <w:i/>
      <w:iCs/>
      <w:color w:val="4F81BD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707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7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871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1</cp:revision>
  <dcterms:created xsi:type="dcterms:W3CDTF">2010-04-03T23:22:00Z</dcterms:created>
  <dcterms:modified xsi:type="dcterms:W3CDTF">2010-04-03T23:24:00Z</dcterms:modified>
</cp:coreProperties>
</file>