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hAnsi="Arial"/>
          <w:bCs/>
          <w:kern w:val="32"/>
          <w:sz w:val="52"/>
          <w:szCs w:val="52"/>
          <w:lang w:val="es-AR"/>
        </w:rPr>
      </w:sdtEndPr>
      <w:sdtContent>
        <w:p w:rsidR="003F5B53" w:rsidRPr="00731BD4" w:rsidRDefault="00B22C97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group id="_x0000_s1050" style="position:absolute;margin-left:-87.35pt;margin-top:-30.35pt;width:619.85pt;height:657.35pt;z-index:251664895;mso-position-horizontal-relative:text;mso-position-vertical-relative:text" coordorigin="-46,810" coordsize="12397,13147">
                <v:group id="_x0000_s1029" style="position:absolute;left:-46;top:9219;width:12397;height:4738;mso-height-percent:300;mso-position-horizontal-relative:margin;mso-position-vertical-relative:margin;mso-height-percent:300" coordorigin="-6,3399" coordsize="12197,4253" o:regroupid="1">
                  <v:group id="_x0000_s1030" style="position:absolute;left:-6;top:3717;width:12189;height:3550" coordorigin="18,7468" coordsize="12189,3550">
                    <v:shape id="_x0000_s1031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32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33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3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7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38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39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40" style="position:absolute;left:2003;top:810;width:8829;height:2222;mso-width-percent:1000;mso-position-horizontal-relative:margin;mso-position-vertical-relative:margin;mso-width-percent:1000;mso-width-relative:margin;mso-height-relative:margin" o:regroupid="1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b/>
                            <w:bCs/>
                            <w:color w:val="138576" w:themeColor="accent6" w:themeShade="BF"/>
                            <w:sz w:val="58"/>
                            <w:szCs w:val="58"/>
                            <w:lang w:val="es-ES"/>
                          </w:rPr>
                          <w:alias w:val="Organización"/>
                          <w:id w:val="2296815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F5B53" w:rsidRPr="005B56B4" w:rsidRDefault="00731BD4">
                            <w:pPr>
                              <w:spacing w:after="0"/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</w:pPr>
                            <w:r w:rsidRPr="005B56B4"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  <w:t>Universidad Tecnológica Nacional - Facultad Regional Córdoba -</w:t>
                            </w:r>
                          </w:p>
                        </w:sdtContent>
                      </w:sdt>
                      <w:p w:rsidR="003F5B53" w:rsidRPr="005B56B4" w:rsidRDefault="003F5B53">
                        <w:pPr>
                          <w:spacing w:after="0"/>
                          <w:rPr>
                            <w:b/>
                            <w:bCs/>
                            <w:color w:val="138576" w:themeColor="accent6" w:themeShade="B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1" style="position:absolute;left:6867;top:10731;width:5138;height:1804;mso-position-horizontal-relative:margin;mso-position-vertical-relative:margin" o:regroupid="1" filled="f" stroked="f">
                  <v:textbox style="mso-next-textbox:#_x0000_s1041;mso-fit-shape-to-text:t">
                    <w:txbxContent>
                      <w:p w:rsidR="003F5B53" w:rsidRPr="002A7601" w:rsidRDefault="00B22C97">
                        <w:pPr>
                          <w:jc w:val="right"/>
                          <w:rPr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2296815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C57DD4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</w:t>
                            </w:r>
                          </w:sdtContent>
                        </w:sdt>
                        <w:r w:rsidR="0093006B">
                          <w:rPr>
                            <w:b/>
                            <w:i/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  <w:t xml:space="preserve"> de Requerimi</w:t>
                        </w:r>
                        <w:r w:rsidR="00C57DD4">
                          <w:rPr>
                            <w:b/>
                            <w:i/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  <w:t>entos</w:t>
                        </w:r>
                      </w:p>
                    </w:txbxContent>
                  </v:textbox>
                </v:rect>
                <v:rect id="_x0000_s1042" style="position:absolute;left:1994;top:1688;width:8837;height:7417;mso-width-percent:1000;mso-position-horizontal-relative:margin;mso-position-vertical-relative:margin;mso-width-percent:1000;mso-width-relative:margin;mso-height-relative:margin;v-text-anchor:bottom" o:regroupid="1" filled="f" stroked="f">
                  <v:textbox style="mso-next-textbox:#_x0000_s1042">
                    <w:txbxContent>
                      <w:p w:rsidR="003F5B53" w:rsidRPr="002A7601" w:rsidRDefault="003F5B53" w:rsidP="003F5B53">
                        <w:pPr>
                          <w:spacing w:after="0"/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Ingeniería en Sistemas de Información</w:t>
                        </w:r>
                      </w:p>
                      <w:p w:rsidR="003F5B53" w:rsidRDefault="003F5B53">
                        <w:pPr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5B56B4"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Cátedra: Proyecto Final</w:t>
                        </w:r>
                      </w:p>
                      <w:p w:rsidR="002A7601" w:rsidRDefault="002A7601" w:rsidP="002A7601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 xml:space="preserve">Empresa: </w:t>
                        </w:r>
                        <w:r w:rsidRPr="002A7601"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CANOVAS Y BARALE S.R.L</w:t>
                        </w:r>
                      </w:p>
                      <w:p w:rsidR="00C25AB2" w:rsidRPr="00C25AB2" w:rsidRDefault="00C25AB2" w:rsidP="00C25AB2"/>
                      <w:p w:rsidR="002A7601" w:rsidRPr="00C25AB2" w:rsidRDefault="00C25AB2" w:rsidP="00C25AB2">
                        <w:pPr>
                          <w:rPr>
                            <w:b/>
                            <w:bCs/>
                            <w:i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6B0BCB">
                          <w:rPr>
                            <w:b/>
                            <w:bCs/>
                            <w:i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Sistema: MetalSoft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Profesores: 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Ortiz</w:t>
                        </w:r>
                      </w:p>
                      <w:p w:rsidR="00C43860" w:rsidRPr="00C57DD4" w:rsidRDefault="003F5B53" w:rsidP="00C57DD4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A1727B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Ing. María Irene Mac William</w:t>
                        </w:r>
                      </w:p>
                    </w:txbxContent>
                  </v:textbox>
                </v:rect>
              </v:group>
            </w:pict>
          </w:r>
        </w:p>
        <w:p w:rsidR="003F5B53" w:rsidRDefault="002A7601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2297577</wp:posOffset>
                </wp:positionH>
                <wp:positionV relativeFrom="paragraph">
                  <wp:posOffset>73904</wp:posOffset>
                </wp:positionV>
                <wp:extent cx="730738" cy="879231"/>
                <wp:effectExtent l="19050" t="0" r="0" b="0"/>
                <wp:wrapNone/>
                <wp:docPr id="8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738" cy="879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17CD8" w:rsidRDefault="00B22C97" w:rsidP="00C17CD8">
          <w:pPr>
            <w:rPr>
              <w:rFonts w:ascii="Arial" w:hAnsi="Arial"/>
              <w:bCs/>
              <w:kern w:val="32"/>
              <w:sz w:val="52"/>
              <w:szCs w:val="52"/>
            </w:rPr>
          </w:pPr>
          <w:r w:rsidRPr="00B22C97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20.25pt;margin-top:379.15pt;width:247.05pt;height:94.55pt;z-index:251667968" filled="f" stroked="f">
                <v:fill opacity="0"/>
                <v:textbox style="mso-next-textbox:#_x0000_s1048">
                  <w:txbxContent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C57DD4" w:rsidRPr="004B0B6C" w:rsidRDefault="00C57DD4" w:rsidP="00C57D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Pr="00B22C97">
            <w:rPr>
              <w:noProof/>
              <w:sz w:val="60"/>
              <w:szCs w:val="60"/>
              <w:lang w:eastAsia="es-AR"/>
            </w:rPr>
            <w:pict>
              <v:shape id="_x0000_s1045" type="#_x0000_t202" style="position:absolute;margin-left:121.9pt;margin-top:557.55pt;width:190.35pt;height:44.3pt;z-index:251660800;mso-width-relative:margin;mso-height-relative:margin" stroked="f">
                <v:textbox style="mso-next-textbox:#_x0000_s1045">
                  <w:txbxContent>
                    <w:p w:rsidR="00A1727B" w:rsidRPr="00BC5374" w:rsidRDefault="00A1727B" w:rsidP="002A7601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B22C97">
            <w:rPr>
              <w:noProof/>
              <w:sz w:val="60"/>
              <w:szCs w:val="60"/>
              <w:lang w:eastAsia="es-AR"/>
            </w:rPr>
            <w:pict>
              <v:shape id="_x0000_s1043" type="#_x0000_t202" style="position:absolute;margin-left:32.65pt;margin-top:379.15pt;width:247.05pt;height:94.55pt;z-index:251659776" filled="f" stroked="f">
                <v:fill opacity="0"/>
                <v:textbox style="mso-next-textbox:#_x0000_s1043">
                  <w:txbxContent>
                    <w:p w:rsidR="00731BD4" w:rsidRPr="006A25B5" w:rsidRDefault="002A7601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  <w:r w:rsidR="00731BD4"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731BD4" w:rsidRPr="004B0B6C" w:rsidRDefault="00731BD4" w:rsidP="00731B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3F5B53">
            <w:rPr>
              <w:rFonts w:ascii="Arial" w:hAnsi="Arial"/>
              <w:bCs/>
              <w:kern w:val="32"/>
              <w:sz w:val="52"/>
              <w:szCs w:val="52"/>
            </w:rPr>
            <w:br w:type="page"/>
          </w:r>
        </w:p>
      </w:sdtContent>
    </w:sdt>
    <w:bookmarkStart w:id="2" w:name="_Toc258888386" w:displacedByCustomXml="prev"/>
    <w:bookmarkStart w:id="3" w:name="_Toc258888445" w:displacedByCustomXml="prev"/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Pr="00D87E68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  <w:r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  <w:t>Workflow de Requerimientos</w:t>
      </w:r>
    </w:p>
    <w:p w:rsidR="00643DC2" w:rsidRPr="00D87E68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Cs w:val="24"/>
        </w:rPr>
      </w:pPr>
      <w:bookmarkStart w:id="4" w:name="_Toc61928498"/>
      <w:bookmarkStart w:id="5" w:name="_Toc61928600"/>
      <w:bookmarkStart w:id="6" w:name="_Toc61928653"/>
      <w:bookmarkStart w:id="7" w:name="_Toc61928915"/>
      <w:bookmarkStart w:id="8" w:name="_Toc211238353"/>
      <w:r w:rsidRPr="00D87E68">
        <w:rPr>
          <w:rFonts w:ascii="Arial" w:hAnsi="Arial" w:cs="Arial"/>
          <w:b/>
          <w:color w:val="425EA9" w:themeColor="accent5" w:themeShade="BF"/>
          <w:kern w:val="32"/>
          <w:szCs w:val="24"/>
        </w:rPr>
        <w:t>Versión 1.</w:t>
      </w:r>
      <w:bookmarkEnd w:id="4"/>
      <w:bookmarkEnd w:id="5"/>
      <w:bookmarkEnd w:id="6"/>
      <w:bookmarkEnd w:id="7"/>
      <w:bookmarkEnd w:id="8"/>
      <w:r>
        <w:rPr>
          <w:rFonts w:ascii="Arial" w:hAnsi="Arial" w:cs="Arial"/>
          <w:b/>
          <w:color w:val="425EA9" w:themeColor="accent5" w:themeShade="BF"/>
          <w:kern w:val="32"/>
          <w:szCs w:val="24"/>
        </w:rPr>
        <w:t>4</w:t>
      </w:r>
    </w:p>
    <w:p w:rsidR="00643DC2" w:rsidRPr="00D87E68" w:rsidRDefault="00643DC2" w:rsidP="00643DC2">
      <w:pPr>
        <w:pStyle w:val="Sutitulo2"/>
        <w:rPr>
          <w:rFonts w:ascii="Arial" w:hAnsi="Arial"/>
          <w:bCs w:val="0"/>
          <w:color w:val="425EA9" w:themeColor="accent5" w:themeShade="BF"/>
          <w:kern w:val="32"/>
          <w:sz w:val="36"/>
          <w:szCs w:val="36"/>
          <w:lang w:eastAsia="en-US"/>
        </w:rPr>
      </w:pPr>
    </w:p>
    <w:p w:rsidR="00643DC2" w:rsidRPr="00D87E68" w:rsidRDefault="00643DC2" w:rsidP="00643DC2">
      <w:pPr>
        <w:pStyle w:val="Sutitulo2"/>
        <w:rPr>
          <w:rFonts w:ascii="Arial" w:hAnsi="Arial"/>
          <w:color w:val="425EA9" w:themeColor="accent5" w:themeShade="BF"/>
          <w:sz w:val="36"/>
          <w:szCs w:val="36"/>
        </w:rPr>
      </w:pPr>
    </w:p>
    <w:p w:rsidR="00643DC2" w:rsidRPr="00D87E68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32"/>
          <w:szCs w:val="32"/>
        </w:rPr>
      </w:pPr>
      <w:bookmarkStart w:id="9" w:name="_Toc61928501"/>
      <w:bookmarkStart w:id="10" w:name="_Toc61928603"/>
      <w:bookmarkStart w:id="11" w:name="_Toc61928656"/>
      <w:bookmarkStart w:id="12" w:name="_Toc61928918"/>
      <w:bookmarkStart w:id="13" w:name="_Toc211238354"/>
      <w:r w:rsidRPr="00D87E68">
        <w:rPr>
          <w:rFonts w:ascii="Arial" w:hAnsi="Arial" w:cs="Arial"/>
          <w:b/>
          <w:color w:val="425EA9" w:themeColor="accent5" w:themeShade="BF"/>
          <w:kern w:val="32"/>
          <w:sz w:val="32"/>
          <w:szCs w:val="32"/>
        </w:rPr>
        <w:t xml:space="preserve">Proyecto: </w:t>
      </w:r>
      <w:bookmarkEnd w:id="9"/>
      <w:bookmarkEnd w:id="10"/>
      <w:bookmarkEnd w:id="11"/>
      <w:bookmarkEnd w:id="12"/>
      <w:bookmarkEnd w:id="13"/>
      <w:r>
        <w:rPr>
          <w:rFonts w:ascii="Arial" w:hAnsi="Arial" w:cs="Arial"/>
          <w:b/>
          <w:color w:val="425EA9" w:themeColor="accent5" w:themeShade="BF"/>
          <w:kern w:val="32"/>
          <w:sz w:val="32"/>
          <w:szCs w:val="32"/>
        </w:rPr>
        <w:t>METALSOFT</w:t>
      </w:r>
    </w:p>
    <w:p w:rsidR="00643DC2" w:rsidRPr="00D87E68" w:rsidRDefault="00643DC2" w:rsidP="00643DC2">
      <w:pPr>
        <w:pStyle w:val="Subtitulo"/>
        <w:numPr>
          <w:ilvl w:val="0"/>
          <w:numId w:val="0"/>
        </w:numPr>
        <w:ind w:left="720"/>
        <w:jc w:val="left"/>
      </w:pPr>
    </w:p>
    <w:p w:rsidR="00C17CD8" w:rsidRPr="00643DC2" w:rsidRDefault="00643DC2" w:rsidP="00C17CD8">
      <w:pPr>
        <w:rPr>
          <w:rFonts w:ascii="Arial" w:eastAsia="Times New Roman" w:hAnsi="Arial" w:cs="Arial"/>
          <w:b/>
          <w:bCs/>
          <w:color w:val="4E5B6F" w:themeColor="text2"/>
          <w:sz w:val="34"/>
          <w:szCs w:val="34"/>
        </w:rPr>
      </w:pPr>
      <w: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br w:type="page"/>
      </w:r>
      <w:r w:rsidR="00C17CD8" w:rsidRPr="00C17CD8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lastRenderedPageBreak/>
        <w:t xml:space="preserve"> </w:t>
      </w:r>
      <w:r w:rsidR="00C17CD8" w:rsidRPr="00FF24EF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t>Información del Documento</w:t>
      </w:r>
      <w:bookmarkEnd w:id="3"/>
      <w:bookmarkEnd w:id="2"/>
    </w:p>
    <w:p w:rsidR="00C17CD8" w:rsidRPr="005117A4" w:rsidRDefault="00C17CD8" w:rsidP="0038336B">
      <w:pPr>
        <w:pStyle w:val="Subtitulo"/>
        <w:numPr>
          <w:ilvl w:val="0"/>
          <w:numId w:val="0"/>
        </w:numPr>
        <w:ind w:left="720"/>
        <w:jc w:val="left"/>
      </w:pPr>
    </w:p>
    <w:tbl>
      <w:tblPr>
        <w:tblStyle w:val="Sombreadovistoso-nfasis6"/>
        <w:tblW w:w="9707" w:type="dxa"/>
        <w:tblLayout w:type="fixed"/>
        <w:tblLook w:val="0000"/>
      </w:tblPr>
      <w:tblGrid>
        <w:gridCol w:w="3465"/>
        <w:gridCol w:w="6242"/>
      </w:tblGrid>
      <w:tr w:rsidR="00C17CD8" w:rsidRPr="005117A4" w:rsidTr="00EE39DD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Título del Documento: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Workflow de Requerimientos</w:t>
            </w:r>
          </w:p>
        </w:tc>
      </w:tr>
      <w:tr w:rsidR="00C17CD8" w:rsidRPr="005117A4" w:rsidTr="00EE39DD"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Nombre del Archivo del Documento: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00000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Workflow_Requerimientos</w:t>
            </w:r>
            <w:r w:rsidR="00706588">
              <w:rPr>
                <w:rFonts w:asciiTheme="minorHAnsi" w:hAnsiTheme="minorHAnsi" w:cstheme="minorHAnsi"/>
                <w:szCs w:val="22"/>
              </w:rPr>
              <w:t>_01</w:t>
            </w:r>
            <w:r w:rsidRPr="00D4420B">
              <w:rPr>
                <w:rFonts w:asciiTheme="minorHAnsi" w:hAnsiTheme="minorHAnsi" w:cstheme="minorHAnsi"/>
                <w:szCs w:val="22"/>
              </w:rPr>
              <w:t>.docx</w:t>
            </w: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Número de Versión: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D4420B">
              <w:rPr>
                <w:rFonts w:asciiTheme="minorHAnsi" w:hAnsiTheme="minorHAnsi" w:cstheme="minorHAnsi"/>
                <w:szCs w:val="22"/>
                <w:lang w:val="en-US"/>
              </w:rPr>
              <w:t>1.</w:t>
            </w:r>
            <w:r w:rsidR="00643DC2">
              <w:rPr>
                <w:rFonts w:asciiTheme="minorHAnsi" w:hAnsiTheme="minorHAnsi" w:cstheme="minorHAnsi"/>
                <w:szCs w:val="22"/>
                <w:lang w:val="en-US"/>
              </w:rPr>
              <w:t>4</w:t>
            </w:r>
          </w:p>
        </w:tc>
      </w:tr>
      <w:tr w:rsidR="00C17CD8" w:rsidRPr="005117A4" w:rsidTr="00EE39DD"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Autor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000000"/>
              <w:rPr>
                <w:rFonts w:asciiTheme="minorHAnsi" w:hAnsiTheme="minorHAnsi" w:cstheme="minorHAnsi"/>
                <w:szCs w:val="22"/>
              </w:rPr>
            </w:pPr>
            <w:r w:rsidRPr="00D4420B">
              <w:rPr>
                <w:rFonts w:asciiTheme="minorHAnsi" w:hAnsiTheme="minorHAnsi" w:cstheme="minorHAnsi"/>
                <w:szCs w:val="22"/>
              </w:rPr>
              <w:t>Barale, Lorena</w:t>
            </w:r>
            <w:r>
              <w:rPr>
                <w:rFonts w:asciiTheme="minorHAnsi" w:hAnsiTheme="minorHAnsi" w:cstheme="minorHAnsi"/>
                <w:szCs w:val="22"/>
              </w:rPr>
              <w:t xml:space="preserve"> – Enrico, Mariana – Merdine, Victoria – Molina, Leandro </w:t>
            </w: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Fecha de Creación: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Cs w:val="22"/>
                <w:lang w:val="es-ES"/>
              </w:rPr>
              <w:t>18/04</w:t>
            </w:r>
            <w:r w:rsidRPr="00D4420B">
              <w:rPr>
                <w:rFonts w:asciiTheme="minorHAnsi" w:hAnsiTheme="minorHAnsi" w:cstheme="minorHAnsi"/>
                <w:szCs w:val="22"/>
                <w:lang w:val="es-ES"/>
              </w:rPr>
              <w:t>/2010</w:t>
            </w:r>
          </w:p>
        </w:tc>
      </w:tr>
    </w:tbl>
    <w:p w:rsidR="00C17CD8" w:rsidRPr="005117A4" w:rsidRDefault="00C17CD8" w:rsidP="0038336B">
      <w:pPr>
        <w:pStyle w:val="Subtitulo"/>
        <w:numPr>
          <w:ilvl w:val="0"/>
          <w:numId w:val="0"/>
        </w:numPr>
        <w:ind w:left="720"/>
        <w:jc w:val="left"/>
        <w:rPr>
          <w:lang w:val="es-ES"/>
        </w:rPr>
      </w:pPr>
    </w:p>
    <w:p w:rsidR="00C17CD8" w:rsidRPr="00FF24EF" w:rsidRDefault="00C17CD8" w:rsidP="00C17CD8">
      <w:pP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</w:pPr>
    </w:p>
    <w:p w:rsidR="00C17CD8" w:rsidRPr="00FF24EF" w:rsidRDefault="00C17CD8" w:rsidP="00C17CD8">
      <w:pP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</w:pPr>
      <w:bookmarkStart w:id="14" w:name="_Toc258888387"/>
      <w:bookmarkStart w:id="15" w:name="_Toc258888446"/>
      <w:r w:rsidRPr="00FF24EF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t>Historia de Cambios</w:t>
      </w:r>
      <w:bookmarkEnd w:id="14"/>
      <w:bookmarkEnd w:id="15"/>
    </w:p>
    <w:p w:rsidR="00C17CD8" w:rsidRPr="005117A4" w:rsidRDefault="00C17CD8" w:rsidP="0038336B">
      <w:pPr>
        <w:pStyle w:val="Subtitulo"/>
        <w:numPr>
          <w:ilvl w:val="0"/>
          <w:numId w:val="0"/>
        </w:numPr>
        <w:ind w:left="720"/>
        <w:jc w:val="left"/>
      </w:pPr>
    </w:p>
    <w:tbl>
      <w:tblPr>
        <w:tblStyle w:val="Listaclara-nfasis6"/>
        <w:tblW w:w="9707" w:type="dxa"/>
        <w:tbl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single" w:sz="8" w:space="0" w:color="738AC8" w:themeColor="accent5"/>
          <w:insideV w:val="single" w:sz="8" w:space="0" w:color="738AC8" w:themeColor="accent5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C17CD8" w:rsidRPr="005117A4" w:rsidTr="00EE39DD">
        <w:trPr>
          <w:cnfStyle w:val="000000100000"/>
        </w:trPr>
        <w:tc>
          <w:tcPr>
            <w:cnfStyle w:val="00001000000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Fecha</w:t>
            </w:r>
          </w:p>
        </w:tc>
        <w:tc>
          <w:tcPr>
            <w:tcW w:w="1177" w:type="dxa"/>
            <w:tcBorders>
              <w:top w:val="none" w:sz="0" w:space="0" w:color="auto"/>
              <w:bottom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cnfStyle w:val="000000100000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Versión</w:t>
            </w:r>
          </w:p>
        </w:tc>
        <w:tc>
          <w:tcPr>
            <w:cnfStyle w:val="000010000000"/>
            <w:tcW w:w="38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Descripción</w:t>
            </w:r>
          </w:p>
        </w:tc>
        <w:tc>
          <w:tcPr>
            <w:tcW w:w="23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cnfStyle w:val="000000100000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Autor</w:t>
            </w:r>
          </w:p>
        </w:tc>
      </w:tr>
      <w:tr w:rsidR="00C17CD8" w:rsidRPr="005117A4" w:rsidTr="00EE39DD">
        <w:tc>
          <w:tcPr>
            <w:cnfStyle w:val="000010000000"/>
            <w:tcW w:w="2353" w:type="dxa"/>
            <w:tcBorders>
              <w:left w:val="none" w:sz="0" w:space="0" w:color="auto"/>
              <w:right w:val="none" w:sz="0" w:space="0" w:color="auto"/>
            </w:tcBorders>
          </w:tcPr>
          <w:p w:rsidR="00C17CD8" w:rsidRPr="00D4420B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18/04/2010</w:t>
            </w:r>
          </w:p>
        </w:tc>
        <w:tc>
          <w:tcPr>
            <w:tcW w:w="1177" w:type="dxa"/>
          </w:tcPr>
          <w:p w:rsidR="00C17CD8" w:rsidRPr="00D4420B" w:rsidRDefault="00C17CD8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1.0</w:t>
            </w:r>
          </w:p>
        </w:tc>
        <w:tc>
          <w:tcPr>
            <w:cnfStyle w:val="000010000000"/>
            <w:tcW w:w="3824" w:type="dxa"/>
            <w:tcBorders>
              <w:left w:val="none" w:sz="0" w:space="0" w:color="auto"/>
              <w:right w:val="none" w:sz="0" w:space="0" w:color="auto"/>
            </w:tcBorders>
          </w:tcPr>
          <w:p w:rsidR="00C17CD8" w:rsidRPr="00D4420B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Diagrama de CU Sistema</w:t>
            </w:r>
          </w:p>
        </w:tc>
        <w:tc>
          <w:tcPr>
            <w:tcW w:w="2353" w:type="dxa"/>
          </w:tcPr>
          <w:p w:rsidR="00C17CD8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E451A1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E451A1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E451A1" w:rsidRPr="00D4420B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643DC2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04/05/2010</w:t>
            </w:r>
          </w:p>
        </w:tc>
        <w:tc>
          <w:tcPr>
            <w:tcW w:w="1177" w:type="dxa"/>
          </w:tcPr>
          <w:p w:rsidR="00C17CD8" w:rsidRPr="00D4420B" w:rsidRDefault="00643DC2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1.1</w:t>
            </w:r>
          </w:p>
        </w:tc>
        <w:tc>
          <w:tcPr>
            <w:cnfStyle w:val="000010000000"/>
            <w:tcW w:w="3824" w:type="dxa"/>
          </w:tcPr>
          <w:p w:rsidR="00C17CD8" w:rsidRPr="00D4420B" w:rsidRDefault="00643DC2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Diagrama de CU Sistema –Trazabilidad con Modelado de Negocio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Pr="00D4420B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EE39DD">
        <w:tc>
          <w:tcPr>
            <w:cnfStyle w:val="000010000000"/>
            <w:tcW w:w="2353" w:type="dxa"/>
          </w:tcPr>
          <w:p w:rsidR="00C17CD8" w:rsidRDefault="00643DC2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06/05/2010</w:t>
            </w:r>
          </w:p>
        </w:tc>
        <w:tc>
          <w:tcPr>
            <w:tcW w:w="1177" w:type="dxa"/>
          </w:tcPr>
          <w:p w:rsidR="00C17CD8" w:rsidRDefault="00643DC2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1.2</w:t>
            </w:r>
          </w:p>
        </w:tc>
        <w:tc>
          <w:tcPr>
            <w:cnfStyle w:val="000010000000"/>
            <w:tcW w:w="3824" w:type="dxa"/>
          </w:tcPr>
          <w:p w:rsidR="00C17CD8" w:rsidRDefault="00643DC2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Diagrama de CU Sistema – Diagrama de Clases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643DC2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08/05/2010</w:t>
            </w:r>
          </w:p>
        </w:tc>
        <w:tc>
          <w:tcPr>
            <w:tcW w:w="1177" w:type="dxa"/>
          </w:tcPr>
          <w:p w:rsidR="00C17CD8" w:rsidRDefault="00643DC2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1.3</w:t>
            </w:r>
          </w:p>
        </w:tc>
        <w:tc>
          <w:tcPr>
            <w:cnfStyle w:val="000010000000"/>
            <w:tcW w:w="3824" w:type="dxa"/>
          </w:tcPr>
          <w:p w:rsidR="00C17CD8" w:rsidRDefault="00643DC2" w:rsidP="00643DC2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 xml:space="preserve">Introducción  - Diagrama CU Sistema -Objetivos CU sistema – Diagrama de Clases - Paquetes 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EE39DD">
        <w:tc>
          <w:tcPr>
            <w:cnfStyle w:val="000010000000"/>
            <w:tcW w:w="2353" w:type="dxa"/>
          </w:tcPr>
          <w:p w:rsidR="00C17CD8" w:rsidRDefault="00643DC2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09/05/2010</w:t>
            </w:r>
          </w:p>
        </w:tc>
        <w:tc>
          <w:tcPr>
            <w:tcW w:w="1177" w:type="dxa"/>
          </w:tcPr>
          <w:p w:rsidR="00C17CD8" w:rsidRDefault="00643DC2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1.4</w:t>
            </w:r>
          </w:p>
        </w:tc>
        <w:tc>
          <w:tcPr>
            <w:cnfStyle w:val="000010000000"/>
            <w:tcW w:w="3824" w:type="dxa"/>
          </w:tcPr>
          <w:p w:rsidR="00C17CD8" w:rsidRDefault="00643DC2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 xml:space="preserve">Descripción de Actores – Objetivos de CU –Especificación de Trazos Finos - 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bookmarkEnd w:id="1"/>
      <w:bookmarkEnd w:id="0"/>
    </w:tbl>
    <w:p w:rsidR="00E316DC" w:rsidRPr="00E316DC" w:rsidRDefault="00E316DC" w:rsidP="00E316DC"/>
    <w:p w:rsidR="00CE0DE0" w:rsidRPr="00E316DC" w:rsidRDefault="001644DA" w:rsidP="00E316DC">
      <w:pPr>
        <w:pStyle w:val="Ttulo1"/>
        <w:rPr>
          <w:rFonts w:ascii="Arial" w:hAnsi="Arial" w:cs="Arial"/>
          <w:kern w:val="32"/>
          <w:sz w:val="52"/>
          <w:szCs w:val="52"/>
        </w:rPr>
      </w:pPr>
      <w:r>
        <w:rPr>
          <w:kern w:val="32"/>
        </w:rPr>
        <w:lastRenderedPageBreak/>
        <w:t>Contenido</w:t>
      </w:r>
    </w:p>
    <w:p w:rsidR="001644DA" w:rsidRDefault="001644DA">
      <w:r>
        <w:br w:type="page"/>
      </w:r>
    </w:p>
    <w:p w:rsidR="001644DA" w:rsidRDefault="001644DA" w:rsidP="0038336B">
      <w:pPr>
        <w:pStyle w:val="Ttulo"/>
      </w:pPr>
      <w:r>
        <w:lastRenderedPageBreak/>
        <w:t>Introducción</w:t>
      </w:r>
    </w:p>
    <w:p w:rsidR="00E316DC" w:rsidRPr="00E316DC" w:rsidRDefault="00E316DC" w:rsidP="00E316DC"/>
    <w:p w:rsidR="00ED16A1" w:rsidRPr="00F017E1" w:rsidRDefault="00ED16A1" w:rsidP="00F017E1">
      <w:pPr>
        <w:jc w:val="both"/>
        <w:rPr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En el Flujo de Trabajo de Requerimientos el objetivo principal es establecer las funciones que se quieren que satisfaga el sistema a construir.  Los requisitos capturados son el contrato que se debe cumplir, de modo que los usuarios finales tienen que comprender y aceptar</w:t>
      </w:r>
      <w:r w:rsidRPr="00F017E1">
        <w:rPr>
          <w:sz w:val="24"/>
          <w:szCs w:val="24"/>
        </w:rPr>
        <w:t xml:space="preserve"> </w:t>
      </w:r>
      <w:r w:rsidRPr="00F017E1">
        <w:rPr>
          <w:rFonts w:ascii="Calibri" w:eastAsia="Calibri" w:hAnsi="Calibri" w:cs="Times New Roman"/>
          <w:sz w:val="24"/>
          <w:szCs w:val="24"/>
        </w:rPr>
        <w:t xml:space="preserve">los requerimientos que se especifican. </w:t>
      </w:r>
      <w:r w:rsidRPr="00F017E1">
        <w:rPr>
          <w:sz w:val="24"/>
          <w:szCs w:val="24"/>
        </w:rPr>
        <w:t xml:space="preserve"> </w:t>
      </w:r>
      <w:r w:rsidR="005D05E9" w:rsidRPr="00F017E1">
        <w:rPr>
          <w:sz w:val="24"/>
          <w:szCs w:val="24"/>
        </w:rPr>
        <w:t xml:space="preserve">Asimismo, éstos </w:t>
      </w:r>
      <w:r w:rsidRPr="00F017E1">
        <w:rPr>
          <w:sz w:val="24"/>
          <w:szCs w:val="24"/>
        </w:rPr>
        <w:t>deben satisfacer cada uno de los requerimientos previamente especificados y la identificación de las entidad</w:t>
      </w:r>
      <w:r w:rsidR="005D05E9" w:rsidRPr="00F017E1">
        <w:rPr>
          <w:sz w:val="24"/>
          <w:szCs w:val="24"/>
        </w:rPr>
        <w:t xml:space="preserve">es </w:t>
      </w:r>
      <w:r w:rsidRPr="00F017E1">
        <w:rPr>
          <w:sz w:val="24"/>
          <w:szCs w:val="24"/>
        </w:rPr>
        <w:t xml:space="preserve">que participan en los procesos de negocio. </w:t>
      </w:r>
    </w:p>
    <w:p w:rsidR="00ED16A1" w:rsidRPr="00F017E1" w:rsidRDefault="00ED16A1" w:rsidP="00F017E1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 xml:space="preserve"> Los objetivos específicos de este flujo de trabajo son: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Definir el ámbito del sistema</w:t>
      </w:r>
      <w:r w:rsidRPr="00F017E1">
        <w:rPr>
          <w:sz w:val="24"/>
          <w:szCs w:val="24"/>
        </w:rPr>
        <w:t>.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Definir una interfaz de usuario enfocada a las necesidades y metas del usuario</w:t>
      </w:r>
      <w:r w:rsidRPr="00F017E1">
        <w:rPr>
          <w:sz w:val="24"/>
          <w:szCs w:val="24"/>
        </w:rPr>
        <w:t>.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Proveer a  los desarrolladores un mejor entendimiento de los requisitos del sistema</w:t>
      </w:r>
      <w:r w:rsidRPr="00F017E1">
        <w:rPr>
          <w:sz w:val="24"/>
          <w:szCs w:val="24"/>
        </w:rPr>
        <w:t>.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Proveer una base para estimar recursos y tiempos de desarrollo del sistema</w:t>
      </w:r>
      <w:r w:rsidRPr="00F017E1">
        <w:rPr>
          <w:sz w:val="24"/>
          <w:szCs w:val="24"/>
        </w:rPr>
        <w:t>.</w:t>
      </w:r>
    </w:p>
    <w:p w:rsidR="00F017E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Proveer una base para la planeación de los contenidos técnicos de las interacciones</w:t>
      </w:r>
      <w:r w:rsidRPr="00F017E1">
        <w:rPr>
          <w:sz w:val="24"/>
          <w:szCs w:val="24"/>
        </w:rPr>
        <w:t>.</w:t>
      </w:r>
    </w:p>
    <w:p w:rsidR="00F017E1" w:rsidRDefault="00F017E1" w:rsidP="00F017E1">
      <w:pPr>
        <w:jc w:val="both"/>
        <w:rPr>
          <w:sz w:val="24"/>
          <w:szCs w:val="24"/>
        </w:rPr>
      </w:pPr>
      <w:r w:rsidRPr="00F017E1">
        <w:rPr>
          <w:sz w:val="24"/>
          <w:szCs w:val="24"/>
        </w:rPr>
        <w:t xml:space="preserve">Los diagramas que se utilizarán son el Diagrama de Clases, a través del cual se expresará las distintas relaciones entre las entidades identificadas, sus atributos y responsabilidades de cada una en los procesos en los cuales participan; y el Diagrama de Casos de uso que expresará los procesos que debe llevar a cabo el sistema de información de manera tal de dar soporte a los del negocio establecidos y modelados en la fase anterior (Modelado de Negocio). </w:t>
      </w:r>
    </w:p>
    <w:p w:rsidR="00F017E1" w:rsidRPr="00F017E1" w:rsidRDefault="00F017E1" w:rsidP="00F017E1">
      <w:pPr>
        <w:pStyle w:val="Textoindependiente"/>
        <w:spacing w:line="360" w:lineRule="auto"/>
        <w:jc w:val="both"/>
        <w:rPr>
          <w:rFonts w:asciiTheme="minorHAnsi" w:hAnsiTheme="minorHAnsi" w:cstheme="minorHAnsi"/>
          <w:color w:val="auto"/>
          <w:sz w:val="24"/>
        </w:rPr>
      </w:pPr>
      <w:r>
        <w:rPr>
          <w:rFonts w:asciiTheme="minorHAnsi" w:hAnsiTheme="minorHAnsi" w:cstheme="minorHAnsi"/>
          <w:color w:val="auto"/>
          <w:sz w:val="24"/>
        </w:rPr>
        <w:t xml:space="preserve">Finalmente se esbozará un 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diseño de las interfaces de usuario, las cuales será</w:t>
      </w:r>
      <w:r>
        <w:rPr>
          <w:rFonts w:asciiTheme="minorHAnsi" w:hAnsiTheme="minorHAnsi" w:cstheme="minorHAnsi"/>
          <w:color w:val="auto"/>
          <w:sz w:val="24"/>
        </w:rPr>
        <w:t>n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de gran ayuda </w:t>
      </w:r>
      <w:r>
        <w:rPr>
          <w:rFonts w:asciiTheme="minorHAnsi" w:hAnsiTheme="minorHAnsi" w:cstheme="minorHAnsi"/>
          <w:color w:val="auto"/>
          <w:sz w:val="24"/>
        </w:rPr>
        <w:t>para analizar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la mejor manera en que el sistema debe</w:t>
      </w:r>
      <w:r>
        <w:rPr>
          <w:rFonts w:asciiTheme="minorHAnsi" w:hAnsiTheme="minorHAnsi" w:cstheme="minorHAnsi"/>
          <w:color w:val="auto"/>
          <w:sz w:val="24"/>
        </w:rPr>
        <w:t>rá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interactuar con sus actores. </w:t>
      </w:r>
    </w:p>
    <w:p w:rsidR="00F017E1" w:rsidRPr="00F017E1" w:rsidRDefault="00F017E1" w:rsidP="00F017E1">
      <w:pPr>
        <w:jc w:val="both"/>
        <w:rPr>
          <w:sz w:val="24"/>
          <w:szCs w:val="24"/>
        </w:rPr>
      </w:pPr>
    </w:p>
    <w:p w:rsidR="00F017E1" w:rsidRPr="00ED16A1" w:rsidRDefault="00F017E1" w:rsidP="00F017E1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B31821" w:rsidRDefault="00B31821"/>
    <w:p w:rsidR="00ED16A1" w:rsidRDefault="00ED16A1">
      <w:pPr>
        <w:rPr>
          <w:rFonts w:asciiTheme="majorHAnsi" w:eastAsiaTheme="majorEastAsia" w:hAnsiTheme="majorHAnsi" w:cstheme="majorBidi"/>
          <w:color w:val="3A4452" w:themeColor="text2" w:themeShade="BF"/>
          <w:spacing w:val="5"/>
          <w:kern w:val="28"/>
          <w:sz w:val="52"/>
          <w:szCs w:val="52"/>
        </w:rPr>
      </w:pPr>
    </w:p>
    <w:p w:rsidR="001644DA" w:rsidRDefault="00B31821" w:rsidP="0038336B">
      <w:pPr>
        <w:pStyle w:val="Ttulo"/>
      </w:pPr>
      <w:r>
        <w:lastRenderedPageBreak/>
        <w:t>Modelo de Casos de Uso del Sistema de Información</w:t>
      </w:r>
    </w:p>
    <w:p w:rsidR="00ED16A1" w:rsidRPr="00ED16A1" w:rsidRDefault="00ED16A1" w:rsidP="00ED16A1"/>
    <w:p w:rsidR="00B31821" w:rsidRPr="00643DC2" w:rsidRDefault="00B31821" w:rsidP="0038336B">
      <w:pPr>
        <w:pStyle w:val="Ttulo2"/>
        <w:rPr>
          <w:lang w:val="es-AR"/>
        </w:rPr>
      </w:pPr>
      <w:r w:rsidRPr="00643DC2">
        <w:rPr>
          <w:lang w:val="es-AR"/>
        </w:rPr>
        <w:t>Definición de Actores del Sistema de Información</w:t>
      </w:r>
    </w:p>
    <w:p w:rsidR="0038336B" w:rsidRPr="00643DC2" w:rsidRDefault="0038336B" w:rsidP="0038336B">
      <w:pPr>
        <w:rPr>
          <w:lang w:bidi="en-US"/>
        </w:rPr>
      </w:pPr>
    </w:p>
    <w:p w:rsidR="0038336B" w:rsidRDefault="0038336B" w:rsidP="0038336B">
      <w:pPr>
        <w:pStyle w:val="Ttulo2"/>
        <w:rPr>
          <w:lang w:val="es-AR"/>
        </w:rPr>
      </w:pPr>
      <w:r w:rsidRPr="0038336B">
        <w:rPr>
          <w:lang w:val="es-AR"/>
        </w:rPr>
        <w:t>Diagrama de Casos de Uso del Sistema de Informaci</w:t>
      </w:r>
      <w:r>
        <w:rPr>
          <w:lang w:val="es-AR"/>
        </w:rPr>
        <w:t>ón</w:t>
      </w:r>
    </w:p>
    <w:p w:rsidR="0038336B" w:rsidRDefault="0038336B" w:rsidP="0038336B">
      <w:pPr>
        <w:rPr>
          <w:lang w:bidi="en-US"/>
        </w:rPr>
      </w:pPr>
    </w:p>
    <w:p w:rsidR="0038336B" w:rsidRPr="00643DC2" w:rsidRDefault="0038336B" w:rsidP="0038336B">
      <w:pPr>
        <w:pStyle w:val="Ttulo2"/>
        <w:rPr>
          <w:lang w:val="es-AR"/>
        </w:rPr>
      </w:pPr>
      <w:r w:rsidRPr="00643DC2">
        <w:rPr>
          <w:lang w:val="es-AR"/>
        </w:rPr>
        <w:t>Especificaciones de Caso de Uso</w:t>
      </w:r>
    </w:p>
    <w:p w:rsidR="0038336B" w:rsidRDefault="0038336B" w:rsidP="0038336B">
      <w:pPr>
        <w:rPr>
          <w:lang w:bidi="en-US"/>
        </w:rPr>
      </w:pPr>
    </w:p>
    <w:p w:rsidR="00E316DC" w:rsidRDefault="00E316DC" w:rsidP="0038336B">
      <w:pPr>
        <w:rPr>
          <w:lang w:bidi="en-US"/>
        </w:rPr>
      </w:pPr>
      <w:r w:rsidRPr="00E316DC">
        <w:rPr>
          <w:highlight w:val="yellow"/>
          <w:lang w:bidi="en-US"/>
        </w:rPr>
        <w:t>Chicos: Puse esta plantilla como modelo. Usemos ésta así ya nos queda con los colores</w:t>
      </w:r>
      <w:r>
        <w:rPr>
          <w:lang w:bidi="en-US"/>
        </w:rPr>
        <w:t xml:space="preserve"> y </w:t>
      </w:r>
      <w:r w:rsidRPr="00E316DC">
        <w:rPr>
          <w:highlight w:val="yellow"/>
          <w:lang w:bidi="en-US"/>
        </w:rPr>
        <w:t>mantengamos el mismo tipo de letra</w:t>
      </w:r>
    </w:p>
    <w:tbl>
      <w:tblPr>
        <w:tblW w:w="10260" w:type="dxa"/>
        <w:tblInd w:w="-35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E316DC" w:rsidTr="00E316DC">
        <w:trPr>
          <w:cantSplit/>
          <w:trHeight w:val="190"/>
        </w:trPr>
        <w:tc>
          <w:tcPr>
            <w:tcW w:w="7360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E316DC" w:rsidRDefault="00E316DC" w:rsidP="00232939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>Registrar Máquina</w:t>
            </w:r>
          </w:p>
        </w:tc>
        <w:tc>
          <w:tcPr>
            <w:tcW w:w="2900" w:type="dxa"/>
            <w:tcBorders>
              <w:left w:val="nil"/>
            </w:tcBorders>
            <w:shd w:val="clear" w:color="auto" w:fill="94EFE3" w:themeFill="accent6" w:themeFillTint="66"/>
          </w:tcPr>
          <w:p w:rsidR="00E316DC" w:rsidRDefault="00E316DC" w:rsidP="00232939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60</w:t>
            </w:r>
          </w:p>
        </w:tc>
      </w:tr>
      <w:tr w:rsidR="00E316DC" w:rsidTr="00232939">
        <w:trPr>
          <w:trHeight w:val="285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E316DC" w:rsidTr="00232939">
        <w:trPr>
          <w:cantSplit/>
          <w:trHeight w:val="283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 xml:space="preserve">Paquete: </w:t>
            </w:r>
            <w:r w:rsidRPr="00A935CB">
              <w:rPr>
                <w:b/>
              </w:rPr>
              <w:t>Gestión de Producción</w:t>
            </w:r>
            <w:r>
              <w:t xml:space="preserve"> </w:t>
            </w:r>
          </w:p>
        </w:tc>
      </w:tr>
      <w:tr w:rsidR="00E316DC" w:rsidTr="00232939">
        <w:trPr>
          <w:trHeight w:val="211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E316DC" w:rsidTr="00232939">
        <w:trPr>
          <w:trHeight w:val="229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E316DC" w:rsidTr="00232939">
        <w:trPr>
          <w:trHeight w:val="229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A8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E316DC" w:rsidTr="00232939">
        <w:trPr>
          <w:cantSplit/>
          <w:trHeight w:val="283"/>
        </w:trPr>
        <w:tc>
          <w:tcPr>
            <w:tcW w:w="6010" w:type="dxa"/>
            <w:gridSpan w:val="3"/>
          </w:tcPr>
          <w:p w:rsidR="00E316DC" w:rsidRDefault="00E316DC" w:rsidP="00232939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E316DC" w:rsidRDefault="00E316DC" w:rsidP="00232939">
            <w:pPr>
              <w:pStyle w:val="Plantilla"/>
            </w:pPr>
            <w:r>
              <w:t>Actor Secundario: no aplica</w:t>
            </w:r>
          </w:p>
        </w:tc>
      </w:tr>
      <w:tr w:rsidR="00E316DC" w:rsidTr="00232939">
        <w:trPr>
          <w:trHeight w:val="288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E316DC" w:rsidTr="00232939">
        <w:trPr>
          <w:trHeight w:val="496"/>
        </w:trPr>
        <w:tc>
          <w:tcPr>
            <w:tcW w:w="10260" w:type="dxa"/>
            <w:gridSpan w:val="6"/>
          </w:tcPr>
          <w:p w:rsidR="00E316DC" w:rsidRPr="00FF42B2" w:rsidRDefault="00E316DC" w:rsidP="00232939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Pr="00B176D0">
              <w:rPr>
                <w:b/>
              </w:rPr>
              <w:t xml:space="preserve">Registrar los </w:t>
            </w:r>
            <w:r>
              <w:rPr>
                <w:b/>
              </w:rPr>
              <w:t>datos de una nueva má</w:t>
            </w:r>
            <w:r w:rsidRPr="00B176D0">
              <w:rPr>
                <w:b/>
              </w:rPr>
              <w:t>quina empleada por la empresa.</w:t>
            </w:r>
          </w:p>
        </w:tc>
      </w:tr>
      <w:tr w:rsidR="00E316DC" w:rsidTr="00232939">
        <w:trPr>
          <w:trHeight w:val="297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>Precondiciones: No aplica.</w:t>
            </w:r>
          </w:p>
        </w:tc>
      </w:tr>
      <w:tr w:rsidR="00E316DC" w:rsidTr="00232939">
        <w:trPr>
          <w:cantSplit/>
          <w:trHeight w:val="150"/>
        </w:trPr>
        <w:tc>
          <w:tcPr>
            <w:tcW w:w="1816" w:type="dxa"/>
            <w:vMerge w:val="restart"/>
          </w:tcPr>
          <w:p w:rsidR="00E316DC" w:rsidRDefault="00E316DC" w:rsidP="00232939">
            <w:pPr>
              <w:pStyle w:val="Plantilla"/>
            </w:pPr>
            <w:r>
              <w:t>Post</w:t>
            </w:r>
          </w:p>
          <w:p w:rsidR="00E316DC" w:rsidRDefault="00E316DC" w:rsidP="00232939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E316DC" w:rsidRDefault="00E316DC" w:rsidP="00232939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una nueva máquina de la empresa </w:t>
            </w:r>
          </w:p>
          <w:p w:rsidR="00E316DC" w:rsidRDefault="00E316DC" w:rsidP="00232939">
            <w:pPr>
              <w:pStyle w:val="Plantilla"/>
            </w:pPr>
          </w:p>
        </w:tc>
      </w:tr>
      <w:tr w:rsidR="00E316DC" w:rsidTr="00E316DC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E316DC" w:rsidRDefault="00E316DC" w:rsidP="00232939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E316DC" w:rsidRDefault="00E316DC" w:rsidP="00232939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E316DC" w:rsidRDefault="00E316DC" w:rsidP="00E316DC">
            <w:pPr>
              <w:pStyle w:val="Plantilla"/>
              <w:numPr>
                <w:ilvl w:val="0"/>
                <w:numId w:val="30"/>
              </w:numPr>
            </w:pPr>
            <w:r>
              <w:t>El RP no ingresa el nombre de la máquina</w:t>
            </w:r>
          </w:p>
          <w:p w:rsidR="00E316DC" w:rsidRDefault="00E316DC" w:rsidP="00E316DC">
            <w:pPr>
              <w:pStyle w:val="Plantilla"/>
              <w:numPr>
                <w:ilvl w:val="0"/>
                <w:numId w:val="30"/>
              </w:numPr>
            </w:pPr>
            <w:r>
              <w:t>El RP no ingresa la marca de la máquina.</w:t>
            </w:r>
          </w:p>
          <w:p w:rsidR="00E316DC" w:rsidRDefault="00E316DC" w:rsidP="00E316DC">
            <w:pPr>
              <w:pStyle w:val="Plantilla"/>
              <w:numPr>
                <w:ilvl w:val="0"/>
                <w:numId w:val="30"/>
              </w:numPr>
            </w:pPr>
            <w:r>
              <w:t>El RP no confirma la registración de una nueva máquina.</w:t>
            </w:r>
          </w:p>
        </w:tc>
      </w:tr>
      <w:tr w:rsidR="00E316DC" w:rsidTr="00E316DC">
        <w:trPr>
          <w:cantSplit/>
          <w:trHeight w:val="408"/>
        </w:trPr>
        <w:tc>
          <w:tcPr>
            <w:tcW w:w="4840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E316DC" w:rsidRDefault="00E316DC" w:rsidP="00232939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E316DC" w:rsidRDefault="00E316DC" w:rsidP="00232939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E316DC" w:rsidTr="00232939">
        <w:trPr>
          <w:cantSplit/>
          <w:trHeight w:val="7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1. El caso de uso comienza cuando el Responsable de Producción (RP) ingresa a la opción registrar máquina.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lastRenderedPageBreak/>
              <w:t>2. El sistema solicita ingrese el nombre de la máquina.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3. El RP ingresa el nombre de la máquina.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  <w:r>
              <w:t>3.A El RP no ingresa el nombre de la máquina.</w:t>
            </w:r>
          </w:p>
          <w:p w:rsidR="00E316DC" w:rsidRDefault="00E316DC" w:rsidP="00232939">
            <w:pPr>
              <w:pStyle w:val="Plantilla"/>
            </w:pPr>
            <w:r>
              <w:t>3.A.1 El sistema informa la situación.</w:t>
            </w:r>
          </w:p>
          <w:p w:rsidR="00E316DC" w:rsidRDefault="00E316DC" w:rsidP="00232939">
            <w:pPr>
              <w:pStyle w:val="Plantilla"/>
            </w:pPr>
            <w:r>
              <w:t>3.A.2 Se cancela el caso de uso</w:t>
            </w: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4. El sistema solicita ingrese marca de la máquina.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5. El RP ingresa la marca de la máquina.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  <w:r>
              <w:t>5.A El RP no ingresa la marca de la máquina.</w:t>
            </w:r>
          </w:p>
          <w:p w:rsidR="00E316DC" w:rsidRDefault="00E316DC" w:rsidP="00232939">
            <w:pPr>
              <w:pStyle w:val="Plantilla"/>
            </w:pPr>
            <w:r>
              <w:t>5.A.1 El sistema informa la situación.</w:t>
            </w:r>
          </w:p>
          <w:p w:rsidR="00E316DC" w:rsidRDefault="00E316DC" w:rsidP="00232939">
            <w:pPr>
              <w:pStyle w:val="Plantilla"/>
            </w:pPr>
            <w:r>
              <w:t>5.A.2 Se cancela el caso de uso</w:t>
            </w: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6. El sistema solicita ingrese la descripción.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7. El RP ingresa la descripción.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8. El sistema busca y muestra los tipos de máquinas.</w:t>
            </w:r>
          </w:p>
        </w:tc>
        <w:tc>
          <w:tcPr>
            <w:tcW w:w="5420" w:type="dxa"/>
            <w:gridSpan w:val="4"/>
          </w:tcPr>
          <w:p w:rsidR="00E316DC" w:rsidRPr="00973E14" w:rsidRDefault="00E316DC" w:rsidP="00232939">
            <w:pPr>
              <w:pStyle w:val="Plantilla"/>
              <w:rPr>
                <w:color w:val="0000FF"/>
              </w:rPr>
            </w:pP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9. El sistema solicita seleccione el tipo de máquina.</w:t>
            </w:r>
          </w:p>
        </w:tc>
        <w:tc>
          <w:tcPr>
            <w:tcW w:w="5420" w:type="dxa"/>
            <w:gridSpan w:val="4"/>
          </w:tcPr>
          <w:p w:rsidR="00E316DC" w:rsidRPr="00973E14" w:rsidRDefault="00E316DC" w:rsidP="00232939">
            <w:pPr>
              <w:pStyle w:val="Plantilla"/>
              <w:rPr>
                <w:color w:val="0000FF"/>
              </w:rPr>
            </w:pP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10. El RP selecciona el tipo de Máquina.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  <w:r>
              <w:t>9.A El RP no ingresa el tipo de máquina.</w:t>
            </w:r>
          </w:p>
          <w:p w:rsidR="00E316DC" w:rsidRDefault="00E316DC" w:rsidP="00232939">
            <w:pPr>
              <w:pStyle w:val="Plantilla"/>
            </w:pPr>
            <w:r>
              <w:t>9.A.1 El sistema informa la situación.</w:t>
            </w:r>
          </w:p>
          <w:p w:rsidR="00E316DC" w:rsidRPr="00973E14" w:rsidRDefault="00E316DC" w:rsidP="00232939">
            <w:pPr>
              <w:pStyle w:val="Plantilla"/>
              <w:rPr>
                <w:color w:val="0000FF"/>
              </w:rPr>
            </w:pPr>
            <w:r>
              <w:t>9.A.2 Se cancela el caso de uso.</w:t>
            </w: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11. El sistema solicita confirmación de registración de una nueva máquina.</w:t>
            </w:r>
          </w:p>
        </w:tc>
        <w:tc>
          <w:tcPr>
            <w:tcW w:w="5420" w:type="dxa"/>
            <w:gridSpan w:val="4"/>
          </w:tcPr>
          <w:p w:rsidR="00E316DC" w:rsidRPr="00973E14" w:rsidRDefault="00E316DC" w:rsidP="00232939">
            <w:pPr>
              <w:pStyle w:val="Plantilla"/>
              <w:rPr>
                <w:color w:val="0000FF"/>
              </w:rPr>
            </w:pP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12. El RP confirma la registración de una nueva máquina.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  <w:r>
              <w:t>11.A. El RP no confirma la registración de una nueva máquina.</w:t>
            </w:r>
          </w:p>
          <w:p w:rsidR="00E316DC" w:rsidRDefault="00E316DC" w:rsidP="00232939">
            <w:pPr>
              <w:pStyle w:val="Plantilla"/>
            </w:pPr>
            <w:r>
              <w:t>9.A.1 El sistema informa la situación.</w:t>
            </w:r>
          </w:p>
          <w:p w:rsidR="00E316DC" w:rsidRPr="00024F66" w:rsidRDefault="00E316DC" w:rsidP="00232939">
            <w:pPr>
              <w:pStyle w:val="Plantilla"/>
            </w:pPr>
            <w:r>
              <w:t>9.A.2 Se cancela el caso de uso.</w:t>
            </w: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13. El sistema genera un número de máquina y registra la misma con los siguientes datos: número de máquina, nombre, marca, descripción y tipo de máquina.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14.Fin de caso de uso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</w:p>
        </w:tc>
      </w:tr>
      <w:tr w:rsidR="00E316DC" w:rsidTr="00232939">
        <w:trPr>
          <w:trHeight w:val="158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E316DC" w:rsidTr="00232939">
        <w:trPr>
          <w:trHeight w:val="158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E316DC" w:rsidTr="00232939">
        <w:trPr>
          <w:trHeight w:val="158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 xml:space="preserve">Asociaciones de Extensión: </w:t>
            </w:r>
            <w:r w:rsidRPr="00C64EF4">
              <w:t>no aplica</w:t>
            </w:r>
          </w:p>
        </w:tc>
      </w:tr>
      <w:tr w:rsidR="00E316DC" w:rsidTr="00232939">
        <w:trPr>
          <w:trHeight w:val="90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>Asociaciones de Inclusión: no aplica</w:t>
            </w:r>
          </w:p>
        </w:tc>
      </w:tr>
      <w:tr w:rsidR="00E316DC" w:rsidTr="00232939">
        <w:trPr>
          <w:trHeight w:val="90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>Caso de uso donde se incluye: no aplica</w:t>
            </w:r>
          </w:p>
        </w:tc>
      </w:tr>
      <w:tr w:rsidR="00E316DC" w:rsidTr="00232939">
        <w:trPr>
          <w:trHeight w:val="90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>Caso de uso al que extiende: no aplica</w:t>
            </w:r>
          </w:p>
        </w:tc>
      </w:tr>
      <w:tr w:rsidR="00E316DC" w:rsidTr="00CC539F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E316DC" w:rsidRDefault="00E316DC" w:rsidP="00232939">
            <w:pPr>
              <w:pStyle w:val="Plantilla"/>
            </w:pPr>
            <w:r>
              <w:t>Caso de uso de Generalización: no aplica</w:t>
            </w:r>
          </w:p>
        </w:tc>
      </w:tr>
      <w:tr w:rsidR="00E316DC" w:rsidTr="00CC539F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E316DC" w:rsidRDefault="00E316DC" w:rsidP="00232939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E316DC" w:rsidTr="00232939">
        <w:trPr>
          <w:trHeight w:val="90"/>
        </w:trPr>
        <w:tc>
          <w:tcPr>
            <w:tcW w:w="6100" w:type="dxa"/>
            <w:gridSpan w:val="4"/>
          </w:tcPr>
          <w:p w:rsidR="00E316DC" w:rsidRDefault="00E316DC" w:rsidP="00232939">
            <w:pPr>
              <w:pStyle w:val="Plantilla"/>
            </w:pPr>
            <w:r>
              <w:t>Autor: Barale Lorena-Grillo Gabriel- Pisciolari Antonela</w:t>
            </w:r>
          </w:p>
        </w:tc>
        <w:tc>
          <w:tcPr>
            <w:tcW w:w="4160" w:type="dxa"/>
            <w:gridSpan w:val="2"/>
          </w:tcPr>
          <w:p w:rsidR="00E316DC" w:rsidRDefault="00E316DC" w:rsidP="00232939">
            <w:pPr>
              <w:pStyle w:val="Plantilla"/>
            </w:pPr>
            <w:r>
              <w:t>Fecha creación:26-05-09</w:t>
            </w:r>
          </w:p>
        </w:tc>
      </w:tr>
      <w:tr w:rsidR="00E316DC" w:rsidTr="00232939">
        <w:trPr>
          <w:trHeight w:val="90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>Archivo: SIPRAV 2009</w:t>
            </w:r>
          </w:p>
        </w:tc>
      </w:tr>
    </w:tbl>
    <w:p w:rsidR="00E316DC" w:rsidRDefault="00E316DC" w:rsidP="0038336B">
      <w:pPr>
        <w:rPr>
          <w:lang w:bidi="en-US"/>
        </w:rPr>
      </w:pPr>
    </w:p>
    <w:p w:rsidR="00E316DC" w:rsidRPr="00643DC2" w:rsidRDefault="00E316DC" w:rsidP="0038336B">
      <w:pPr>
        <w:rPr>
          <w:lang w:bidi="en-US"/>
        </w:rPr>
      </w:pPr>
    </w:p>
    <w:p w:rsidR="0038336B" w:rsidRPr="00643DC2" w:rsidRDefault="0038336B" w:rsidP="0038336B">
      <w:pPr>
        <w:pStyle w:val="Ttulo2"/>
        <w:rPr>
          <w:lang w:val="es-AR"/>
        </w:rPr>
      </w:pPr>
      <w:r w:rsidRPr="00643DC2">
        <w:rPr>
          <w:lang w:val="es-AR"/>
        </w:rPr>
        <w:t>Prototipos de Interfaz de Usuario</w:t>
      </w:r>
    </w:p>
    <w:p w:rsidR="0038336B" w:rsidRPr="00643DC2" w:rsidRDefault="0038336B" w:rsidP="0038336B">
      <w:pPr>
        <w:rPr>
          <w:lang w:bidi="en-US"/>
        </w:rPr>
      </w:pPr>
    </w:p>
    <w:p w:rsidR="0038336B" w:rsidRDefault="0038336B" w:rsidP="0038336B">
      <w:pPr>
        <w:pStyle w:val="Ttulo"/>
        <w:rPr>
          <w:lang w:bidi="en-US"/>
        </w:rPr>
      </w:pPr>
      <w:r w:rsidRPr="0038336B">
        <w:rPr>
          <w:lang w:bidi="en-US"/>
        </w:rPr>
        <w:lastRenderedPageBreak/>
        <w:t>Modelo de Objetos del Dominio de</w:t>
      </w:r>
      <w:r>
        <w:rPr>
          <w:lang w:bidi="en-US"/>
        </w:rPr>
        <w:t>l Problema</w:t>
      </w:r>
    </w:p>
    <w:p w:rsidR="0038336B" w:rsidRDefault="0038336B" w:rsidP="0038336B">
      <w:pPr>
        <w:rPr>
          <w:lang w:bidi="en-US"/>
        </w:rPr>
      </w:pPr>
    </w:p>
    <w:p w:rsidR="0038336B" w:rsidRDefault="0038336B" w:rsidP="0038336B">
      <w:pPr>
        <w:pStyle w:val="Ttulo"/>
        <w:rPr>
          <w:lang w:bidi="en-US"/>
        </w:rPr>
      </w:pPr>
      <w:r>
        <w:rPr>
          <w:lang w:bidi="en-US"/>
        </w:rPr>
        <w:t>Paquetes</w:t>
      </w:r>
    </w:p>
    <w:p w:rsidR="0038336B" w:rsidRDefault="0038336B" w:rsidP="0038336B">
      <w:pPr>
        <w:rPr>
          <w:lang w:bidi="en-US"/>
        </w:rPr>
      </w:pPr>
    </w:p>
    <w:p w:rsidR="0038336B" w:rsidRPr="0038336B" w:rsidRDefault="0038336B" w:rsidP="0038336B">
      <w:pPr>
        <w:rPr>
          <w:lang w:bidi="en-US"/>
        </w:rPr>
      </w:pPr>
    </w:p>
    <w:sectPr w:rsidR="0038336B" w:rsidRPr="0038336B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89B" w:rsidRDefault="00BA389B" w:rsidP="00C55F0F">
      <w:pPr>
        <w:spacing w:after="0" w:line="240" w:lineRule="auto"/>
      </w:pPr>
      <w:r>
        <w:separator/>
      </w:r>
    </w:p>
  </w:endnote>
  <w:endnote w:type="continuationSeparator" w:id="1">
    <w:p w:rsidR="00BA389B" w:rsidRDefault="00BA389B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B22C97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B22C97">
      <w:rPr>
        <w:noProof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DA47A1" w:rsidRDefault="00B22C97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DA47A1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706588" w:rsidRPr="00706588">
                    <w:rPr>
                      <w:noProof/>
                      <w:color w:val="7FD13B" w:themeColor="accent1"/>
                    </w:rPr>
                    <w:t>3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DA47A1" w:rsidRPr="002A7601">
      <w:t xml:space="preserve"> </w:t>
    </w:r>
    <w:r w:rsidR="002A7601" w:rsidRPr="002A7601">
      <w:t>Proyecto: METALSOFT</w:t>
    </w:r>
    <w:r w:rsidR="00DA47A1">
      <w:rPr>
        <w:color w:val="7F7F7F" w:themeColor="background1" w:themeShade="7F"/>
      </w:rPr>
      <w:t xml:space="preserve">| </w:t>
    </w:r>
    <w:r w:rsidR="002A7601">
      <w:rPr>
        <w:color w:val="7F7F7F" w:themeColor="background1" w:themeShade="7F"/>
      </w:rPr>
      <w:t>Año 2010</w:t>
    </w:r>
  </w:p>
  <w:p w:rsidR="00DA47A1" w:rsidRDefault="00DA47A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89B" w:rsidRDefault="00BA389B" w:rsidP="00C55F0F">
      <w:pPr>
        <w:spacing w:after="0" w:line="240" w:lineRule="auto"/>
      </w:pPr>
      <w:r>
        <w:separator/>
      </w:r>
    </w:p>
  </w:footnote>
  <w:footnote w:type="continuationSeparator" w:id="1">
    <w:p w:rsidR="00BA389B" w:rsidRDefault="00BA389B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en Sistemas de Información</w:t>
    </w:r>
  </w:p>
  <w:sdt>
    <w:sdtPr>
      <w:rPr>
        <w:sz w:val="24"/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A47A1" w:rsidRDefault="00DA47A1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 w:val="24"/>
            <w:szCs w:val="24"/>
          </w:rPr>
          <w:t>Cátedra: Proyecto Final</w:t>
        </w:r>
      </w:p>
    </w:sdtContent>
  </w:sdt>
  <w:p w:rsidR="00DA47A1" w:rsidRDefault="00DA47A1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F3"/>
    <w:multiLevelType w:val="hybridMultilevel"/>
    <w:tmpl w:val="38741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54669"/>
    <w:multiLevelType w:val="hybridMultilevel"/>
    <w:tmpl w:val="DFA099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72400"/>
    <w:multiLevelType w:val="hybridMultilevel"/>
    <w:tmpl w:val="D276790A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877CB0"/>
    <w:multiLevelType w:val="hybridMultilevel"/>
    <w:tmpl w:val="79900E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E2A29"/>
    <w:multiLevelType w:val="hybridMultilevel"/>
    <w:tmpl w:val="4E4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90ADA"/>
    <w:multiLevelType w:val="hybridMultilevel"/>
    <w:tmpl w:val="DD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E6E12"/>
    <w:multiLevelType w:val="hybridMultilevel"/>
    <w:tmpl w:val="FCACDE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>
    <w:nsid w:val="2AFC5120"/>
    <w:multiLevelType w:val="hybridMultilevel"/>
    <w:tmpl w:val="B7663D86"/>
    <w:lvl w:ilvl="0" w:tplc="CE7E65E6">
      <w:start w:val="1"/>
      <w:numFmt w:val="decimal"/>
      <w:pStyle w:val="Ttulo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2B080B"/>
    <w:multiLevelType w:val="hybridMultilevel"/>
    <w:tmpl w:val="9C10A15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0C25F1"/>
    <w:multiLevelType w:val="hybridMultilevel"/>
    <w:tmpl w:val="7F287E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F7B02"/>
    <w:multiLevelType w:val="multilevel"/>
    <w:tmpl w:val="1BAAAF0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867944"/>
    <w:multiLevelType w:val="hybridMultilevel"/>
    <w:tmpl w:val="F7AE6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5707FC"/>
    <w:multiLevelType w:val="hybridMultilevel"/>
    <w:tmpl w:val="7F5A4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D2273D"/>
    <w:multiLevelType w:val="hybridMultilevel"/>
    <w:tmpl w:val="1266112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0840A5"/>
    <w:multiLevelType w:val="hybridMultilevel"/>
    <w:tmpl w:val="8BBAF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3E3C8F"/>
    <w:multiLevelType w:val="hybridMultilevel"/>
    <w:tmpl w:val="55783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0260AC"/>
    <w:multiLevelType w:val="multilevel"/>
    <w:tmpl w:val="F09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2A4706"/>
    <w:multiLevelType w:val="hybridMultilevel"/>
    <w:tmpl w:val="451CA6CA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22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AB511A"/>
    <w:multiLevelType w:val="hybridMultilevel"/>
    <w:tmpl w:val="37E230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61BF2842"/>
    <w:multiLevelType w:val="hybridMultilevel"/>
    <w:tmpl w:val="EC46E5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14004C"/>
    <w:multiLevelType w:val="hybridMultilevel"/>
    <w:tmpl w:val="0E229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66409B"/>
    <w:multiLevelType w:val="hybridMultilevel"/>
    <w:tmpl w:val="8C52A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C51C60"/>
    <w:multiLevelType w:val="hybridMultilevel"/>
    <w:tmpl w:val="7B88704E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29">
    <w:nsid w:val="7CBC108F"/>
    <w:multiLevelType w:val="hybridMultilevel"/>
    <w:tmpl w:val="DE5E704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7"/>
  </w:num>
  <w:num w:numId="4">
    <w:abstractNumId w:val="13"/>
  </w:num>
  <w:num w:numId="5">
    <w:abstractNumId w:val="20"/>
  </w:num>
  <w:num w:numId="6">
    <w:abstractNumId w:val="12"/>
  </w:num>
  <w:num w:numId="7">
    <w:abstractNumId w:val="28"/>
  </w:num>
  <w:num w:numId="8">
    <w:abstractNumId w:val="21"/>
  </w:num>
  <w:num w:numId="9">
    <w:abstractNumId w:val="0"/>
  </w:num>
  <w:num w:numId="10">
    <w:abstractNumId w:val="19"/>
  </w:num>
  <w:num w:numId="11">
    <w:abstractNumId w:val="17"/>
  </w:num>
  <w:num w:numId="12">
    <w:abstractNumId w:val="4"/>
  </w:num>
  <w:num w:numId="13">
    <w:abstractNumId w:val="6"/>
  </w:num>
  <w:num w:numId="14">
    <w:abstractNumId w:val="15"/>
  </w:num>
  <w:num w:numId="15">
    <w:abstractNumId w:val="22"/>
  </w:num>
  <w:num w:numId="16">
    <w:abstractNumId w:val="8"/>
  </w:num>
  <w:num w:numId="17">
    <w:abstractNumId w:val="25"/>
  </w:num>
  <w:num w:numId="18">
    <w:abstractNumId w:val="5"/>
  </w:num>
  <w:num w:numId="19">
    <w:abstractNumId w:val="16"/>
  </w:num>
  <w:num w:numId="20">
    <w:abstractNumId w:val="23"/>
  </w:num>
  <w:num w:numId="21">
    <w:abstractNumId w:val="26"/>
  </w:num>
  <w:num w:numId="22">
    <w:abstractNumId w:val="3"/>
  </w:num>
  <w:num w:numId="23">
    <w:abstractNumId w:val="1"/>
  </w:num>
  <w:num w:numId="24">
    <w:abstractNumId w:val="11"/>
  </w:num>
  <w:num w:numId="25">
    <w:abstractNumId w:val="7"/>
  </w:num>
  <w:num w:numId="26">
    <w:abstractNumId w:val="2"/>
  </w:num>
  <w:num w:numId="27">
    <w:abstractNumId w:val="9"/>
  </w:num>
  <w:num w:numId="28">
    <w:abstractNumId w:val="29"/>
  </w:num>
  <w:num w:numId="29">
    <w:abstractNumId w:val="10"/>
  </w:num>
  <w:num w:numId="30">
    <w:abstractNumId w:val="14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270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325C0"/>
    <w:rsid w:val="00047BFD"/>
    <w:rsid w:val="00060648"/>
    <w:rsid w:val="00085100"/>
    <w:rsid w:val="00096C3F"/>
    <w:rsid w:val="000A50B4"/>
    <w:rsid w:val="000C6F47"/>
    <w:rsid w:val="000C7DCF"/>
    <w:rsid w:val="00101914"/>
    <w:rsid w:val="001106BF"/>
    <w:rsid w:val="00120481"/>
    <w:rsid w:val="00121EBB"/>
    <w:rsid w:val="00136062"/>
    <w:rsid w:val="00143ECA"/>
    <w:rsid w:val="001644DA"/>
    <w:rsid w:val="001675B9"/>
    <w:rsid w:val="00190D20"/>
    <w:rsid w:val="001B1A4D"/>
    <w:rsid w:val="001B48AE"/>
    <w:rsid w:val="001D27C1"/>
    <w:rsid w:val="001D2B15"/>
    <w:rsid w:val="001D465B"/>
    <w:rsid w:val="001E342D"/>
    <w:rsid w:val="001E478C"/>
    <w:rsid w:val="001F19BE"/>
    <w:rsid w:val="0020215D"/>
    <w:rsid w:val="00251DBE"/>
    <w:rsid w:val="0025274E"/>
    <w:rsid w:val="002545A3"/>
    <w:rsid w:val="00290C73"/>
    <w:rsid w:val="002A4077"/>
    <w:rsid w:val="002A7601"/>
    <w:rsid w:val="002B29AE"/>
    <w:rsid w:val="002D1273"/>
    <w:rsid w:val="00311C7B"/>
    <w:rsid w:val="00313C71"/>
    <w:rsid w:val="0033048E"/>
    <w:rsid w:val="00332ABA"/>
    <w:rsid w:val="003332B0"/>
    <w:rsid w:val="00365761"/>
    <w:rsid w:val="00371C7F"/>
    <w:rsid w:val="0038336B"/>
    <w:rsid w:val="003A32F9"/>
    <w:rsid w:val="003A6C75"/>
    <w:rsid w:val="003B567B"/>
    <w:rsid w:val="003B69ED"/>
    <w:rsid w:val="003C0673"/>
    <w:rsid w:val="003C3972"/>
    <w:rsid w:val="003C4187"/>
    <w:rsid w:val="003D23F8"/>
    <w:rsid w:val="003D301B"/>
    <w:rsid w:val="003D5CF4"/>
    <w:rsid w:val="003F5B53"/>
    <w:rsid w:val="00416FE9"/>
    <w:rsid w:val="0042505F"/>
    <w:rsid w:val="00427B3D"/>
    <w:rsid w:val="00447D56"/>
    <w:rsid w:val="0047294A"/>
    <w:rsid w:val="00486BF2"/>
    <w:rsid w:val="004B0B6C"/>
    <w:rsid w:val="004C0743"/>
    <w:rsid w:val="004D2D2A"/>
    <w:rsid w:val="004E60D7"/>
    <w:rsid w:val="004F1920"/>
    <w:rsid w:val="0051651B"/>
    <w:rsid w:val="00550707"/>
    <w:rsid w:val="005566BA"/>
    <w:rsid w:val="005571B5"/>
    <w:rsid w:val="0056015C"/>
    <w:rsid w:val="005916C1"/>
    <w:rsid w:val="005A0BDF"/>
    <w:rsid w:val="005A245D"/>
    <w:rsid w:val="005B56B4"/>
    <w:rsid w:val="005C554A"/>
    <w:rsid w:val="005D05E9"/>
    <w:rsid w:val="005E510B"/>
    <w:rsid w:val="005E55D9"/>
    <w:rsid w:val="00604A2F"/>
    <w:rsid w:val="0060683B"/>
    <w:rsid w:val="00626985"/>
    <w:rsid w:val="00633CA3"/>
    <w:rsid w:val="00635347"/>
    <w:rsid w:val="00643DC2"/>
    <w:rsid w:val="00651A60"/>
    <w:rsid w:val="006612CC"/>
    <w:rsid w:val="00677CB8"/>
    <w:rsid w:val="00685D03"/>
    <w:rsid w:val="006A25B5"/>
    <w:rsid w:val="006A2F6E"/>
    <w:rsid w:val="006B6417"/>
    <w:rsid w:val="006E759C"/>
    <w:rsid w:val="00704C7B"/>
    <w:rsid w:val="007052D9"/>
    <w:rsid w:val="00706588"/>
    <w:rsid w:val="0071064A"/>
    <w:rsid w:val="00715289"/>
    <w:rsid w:val="00725A97"/>
    <w:rsid w:val="00730341"/>
    <w:rsid w:val="00730F6F"/>
    <w:rsid w:val="00731BD4"/>
    <w:rsid w:val="0074136F"/>
    <w:rsid w:val="00741CFF"/>
    <w:rsid w:val="007736D7"/>
    <w:rsid w:val="00780759"/>
    <w:rsid w:val="007916F9"/>
    <w:rsid w:val="00793C9C"/>
    <w:rsid w:val="007B2A34"/>
    <w:rsid w:val="007C353E"/>
    <w:rsid w:val="007D2450"/>
    <w:rsid w:val="007D3178"/>
    <w:rsid w:val="007E437F"/>
    <w:rsid w:val="00802052"/>
    <w:rsid w:val="0081703D"/>
    <w:rsid w:val="00820DEE"/>
    <w:rsid w:val="00845FC8"/>
    <w:rsid w:val="00846FA2"/>
    <w:rsid w:val="00863445"/>
    <w:rsid w:val="0086606E"/>
    <w:rsid w:val="008A0169"/>
    <w:rsid w:val="008C6095"/>
    <w:rsid w:val="008E0FE2"/>
    <w:rsid w:val="008F7A59"/>
    <w:rsid w:val="00904CD2"/>
    <w:rsid w:val="00907F6D"/>
    <w:rsid w:val="0093006B"/>
    <w:rsid w:val="00931903"/>
    <w:rsid w:val="00933AA4"/>
    <w:rsid w:val="00992D16"/>
    <w:rsid w:val="009B306A"/>
    <w:rsid w:val="009C0F99"/>
    <w:rsid w:val="009E32D0"/>
    <w:rsid w:val="009E7DCF"/>
    <w:rsid w:val="009F6B4F"/>
    <w:rsid w:val="009F760A"/>
    <w:rsid w:val="00A0475C"/>
    <w:rsid w:val="00A1727B"/>
    <w:rsid w:val="00A174EA"/>
    <w:rsid w:val="00A324AC"/>
    <w:rsid w:val="00A354FC"/>
    <w:rsid w:val="00A45E6B"/>
    <w:rsid w:val="00A62118"/>
    <w:rsid w:val="00A64E3B"/>
    <w:rsid w:val="00A67D2A"/>
    <w:rsid w:val="00A8530E"/>
    <w:rsid w:val="00A87E83"/>
    <w:rsid w:val="00A97913"/>
    <w:rsid w:val="00AA3F26"/>
    <w:rsid w:val="00AB4D14"/>
    <w:rsid w:val="00AB6CC1"/>
    <w:rsid w:val="00AD6FE1"/>
    <w:rsid w:val="00AE7150"/>
    <w:rsid w:val="00B20352"/>
    <w:rsid w:val="00B21A5B"/>
    <w:rsid w:val="00B22C97"/>
    <w:rsid w:val="00B31821"/>
    <w:rsid w:val="00B37FD0"/>
    <w:rsid w:val="00B5501C"/>
    <w:rsid w:val="00B91C84"/>
    <w:rsid w:val="00B94D96"/>
    <w:rsid w:val="00BA389B"/>
    <w:rsid w:val="00BA7168"/>
    <w:rsid w:val="00BB4EFF"/>
    <w:rsid w:val="00BD790F"/>
    <w:rsid w:val="00BF0AD5"/>
    <w:rsid w:val="00C15652"/>
    <w:rsid w:val="00C17CD8"/>
    <w:rsid w:val="00C242E3"/>
    <w:rsid w:val="00C25AB2"/>
    <w:rsid w:val="00C30925"/>
    <w:rsid w:val="00C30BEE"/>
    <w:rsid w:val="00C35BAA"/>
    <w:rsid w:val="00C40048"/>
    <w:rsid w:val="00C43860"/>
    <w:rsid w:val="00C55F0F"/>
    <w:rsid w:val="00C57DD4"/>
    <w:rsid w:val="00C95265"/>
    <w:rsid w:val="00CA4554"/>
    <w:rsid w:val="00CC539F"/>
    <w:rsid w:val="00CE0DE0"/>
    <w:rsid w:val="00CF11FE"/>
    <w:rsid w:val="00D04AE4"/>
    <w:rsid w:val="00D14ABF"/>
    <w:rsid w:val="00D3481E"/>
    <w:rsid w:val="00D36028"/>
    <w:rsid w:val="00D37CE1"/>
    <w:rsid w:val="00D4434B"/>
    <w:rsid w:val="00D67483"/>
    <w:rsid w:val="00D710B1"/>
    <w:rsid w:val="00D87770"/>
    <w:rsid w:val="00DA24CB"/>
    <w:rsid w:val="00DA47A1"/>
    <w:rsid w:val="00DC43A2"/>
    <w:rsid w:val="00DD09C7"/>
    <w:rsid w:val="00DD291C"/>
    <w:rsid w:val="00DF2438"/>
    <w:rsid w:val="00DF4D6D"/>
    <w:rsid w:val="00E0523A"/>
    <w:rsid w:val="00E15920"/>
    <w:rsid w:val="00E316DC"/>
    <w:rsid w:val="00E34BC9"/>
    <w:rsid w:val="00E451A1"/>
    <w:rsid w:val="00E7761B"/>
    <w:rsid w:val="00EA0D65"/>
    <w:rsid w:val="00EB1201"/>
    <w:rsid w:val="00EB63D3"/>
    <w:rsid w:val="00ED16A1"/>
    <w:rsid w:val="00ED2F9F"/>
    <w:rsid w:val="00EE2E80"/>
    <w:rsid w:val="00EF6904"/>
    <w:rsid w:val="00F017E1"/>
    <w:rsid w:val="00F04880"/>
    <w:rsid w:val="00F10927"/>
    <w:rsid w:val="00F17902"/>
    <w:rsid w:val="00F377AC"/>
    <w:rsid w:val="00F405AF"/>
    <w:rsid w:val="00F452FA"/>
    <w:rsid w:val="00F53F2C"/>
    <w:rsid w:val="00F63280"/>
    <w:rsid w:val="00FB3DA5"/>
    <w:rsid w:val="00FC6260"/>
    <w:rsid w:val="00FE6647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89"/>
  </w:style>
  <w:style w:type="paragraph" w:styleId="Ttulo1">
    <w:name w:val="heading 1"/>
    <w:basedOn w:val="Normal"/>
    <w:next w:val="Normal"/>
    <w:link w:val="Ttulo1Car"/>
    <w:uiPriority w:val="9"/>
    <w:qFormat/>
    <w:rsid w:val="004C0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36B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AB39F" w:themeColor="accent6"/>
      <w:spacing w:val="15"/>
      <w:sz w:val="24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1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4C074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81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81"/>
    <w:rPr>
      <w:b/>
      <w:bCs/>
      <w:i/>
      <w:iCs/>
      <w:color w:val="7FD13B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8336B"/>
    <w:pPr>
      <w:numPr>
        <w:numId w:val="27"/>
      </w:num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8336B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F2438"/>
    <w:rPr>
      <w:b/>
      <w:bCs/>
      <w:i/>
      <w:iCs/>
      <w:color w:val="7FD13B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38336B"/>
    <w:rPr>
      <w:rFonts w:eastAsiaTheme="minorEastAsia"/>
      <w:b/>
      <w:caps/>
      <w:color w:val="1AB39F" w:themeColor="accent6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B91C84"/>
    <w:rPr>
      <w:rFonts w:asciiTheme="majorHAnsi" w:eastAsiaTheme="majorEastAsia" w:hAnsiTheme="majorHAnsi" w:cstheme="majorBidi"/>
      <w:b/>
      <w:bCs/>
      <w:color w:val="7FD13B" w:themeColor="accent1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customStyle="1" w:styleId="Plantilla">
    <w:name w:val="Plantilla"/>
    <w:basedOn w:val="Normal"/>
    <w:rsid w:val="00E316DC"/>
    <w:pPr>
      <w:spacing w:after="0" w:line="240" w:lineRule="auto"/>
      <w:jc w:val="both"/>
    </w:pPr>
    <w:rPr>
      <w:rFonts w:ascii="Tahoma" w:eastAsia="Times New Roman" w:hAnsi="Tahoma" w:cs="Tahoma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04AF3-1903-4865-9950-B5D3AD07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907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- Facultad Regional Córdoba -</Company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Lorena</cp:lastModifiedBy>
  <cp:revision>2</cp:revision>
  <cp:lastPrinted>2010-03-26T19:27:00Z</cp:lastPrinted>
  <dcterms:created xsi:type="dcterms:W3CDTF">2010-05-09T16:46:00Z</dcterms:created>
  <dcterms:modified xsi:type="dcterms:W3CDTF">2010-05-09T16:46:00Z</dcterms:modified>
</cp:coreProperties>
</file>