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946C9D"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C04C34" w:rsidRPr="00BE53D3" w:rsidRDefault="00C04C34"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C04C34" w:rsidRPr="00BE53D3" w:rsidRDefault="00C04C34"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C04C34" w:rsidRPr="005B56B4" w:rsidRDefault="00C04C34"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C04C34" w:rsidRPr="008A0169" w:rsidRDefault="00C04C34"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C04C34" w:rsidRPr="00A46548" w:rsidRDefault="00C04C34" w:rsidP="008F4155">
                      <w:pPr>
                        <w:rPr>
                          <w:b/>
                          <w:bCs/>
                          <w:color w:val="7FD13B" w:themeColor="accent1"/>
                          <w:sz w:val="52"/>
                          <w:szCs w:val="52"/>
                          <w:lang w:val="es-ES"/>
                        </w:rPr>
                      </w:pPr>
                      <w:r w:rsidRPr="005B56B4">
                        <w:rPr>
                          <w:b/>
                          <w:bCs/>
                          <w:color w:val="7FD13B" w:themeColor="accent1"/>
                          <w:sz w:val="52"/>
                          <w:szCs w:val="52"/>
                          <w:lang w:val="es-ES"/>
                        </w:rPr>
                        <w:t>Cátedra: Proyecto Final</w:t>
                      </w:r>
                    </w:p>
                    <w:p w:rsidR="00C04C34" w:rsidRDefault="00C04C34"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C04C34" w:rsidRDefault="00C04C34" w:rsidP="008F4155">
                      <w:pPr>
                        <w:spacing w:after="0" w:line="240" w:lineRule="auto"/>
                        <w:rPr>
                          <w:b/>
                          <w:bCs/>
                          <w:i/>
                          <w:color w:val="4E5B6F" w:themeColor="text2"/>
                          <w:sz w:val="52"/>
                          <w:szCs w:val="52"/>
                          <w:lang w:val="es-ES"/>
                        </w:rPr>
                      </w:pPr>
                    </w:p>
                    <w:p w:rsidR="00C04C34" w:rsidRPr="002E164A" w:rsidRDefault="00C04C34" w:rsidP="002E164A">
                      <w:pPr>
                        <w:rPr>
                          <w:b/>
                          <w:bCs/>
                          <w:i/>
                          <w:color w:val="7FD13B" w:themeColor="accent1"/>
                          <w:sz w:val="52"/>
                          <w:szCs w:val="52"/>
                          <w:lang w:val="es-ES"/>
                        </w:rPr>
                      </w:pPr>
                      <w:r w:rsidRPr="006B0BCB">
                        <w:rPr>
                          <w:b/>
                          <w:bCs/>
                          <w:i/>
                          <w:color w:val="7FD13B" w:themeColor="accent1"/>
                          <w:sz w:val="52"/>
                          <w:szCs w:val="52"/>
                          <w:lang w:val="es-ES"/>
                        </w:rPr>
                        <w:t xml:space="preserve">Sistema: </w:t>
                      </w:r>
                      <w:proofErr w:type="spellStart"/>
                      <w:r w:rsidRPr="006B0BCB">
                        <w:rPr>
                          <w:b/>
                          <w:bCs/>
                          <w:i/>
                          <w:color w:val="7FD13B" w:themeColor="accent1"/>
                          <w:sz w:val="52"/>
                          <w:szCs w:val="52"/>
                          <w:lang w:val="es-ES"/>
                        </w:rPr>
                        <w:t>MetalSoft</w:t>
                      </w:r>
                      <w:proofErr w:type="spellEnd"/>
                    </w:p>
                    <w:p w:rsidR="00C04C34" w:rsidRDefault="00C04C34" w:rsidP="008F4155">
                      <w:pPr>
                        <w:spacing w:after="0" w:line="240" w:lineRule="auto"/>
                        <w:rPr>
                          <w:b/>
                          <w:bCs/>
                          <w:color w:val="808080" w:themeColor="text1" w:themeTint="7F"/>
                          <w:sz w:val="32"/>
                          <w:szCs w:val="32"/>
                          <w:lang w:val="es-ES"/>
                        </w:rPr>
                      </w:pPr>
                    </w:p>
                    <w:p w:rsidR="00C04C34" w:rsidRDefault="00C04C34"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C04C34" w:rsidRDefault="00C04C34"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C04C34" w:rsidRPr="00A46548" w:rsidRDefault="00C04C34"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946C9D" w:rsidP="00BE53D3">
          <w:pPr>
            <w:jc w:val="right"/>
            <w:rPr>
              <w:rFonts w:ascii="Arial" w:hAnsi="Arial" w:cs="Arial"/>
              <w:b/>
              <w:kern w:val="32"/>
              <w:sz w:val="52"/>
              <w:szCs w:val="52"/>
            </w:rPr>
          </w:pPr>
          <w:r w:rsidRPr="00946C9D">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C04C34" w:rsidRPr="00A4547B" w:rsidRDefault="00946C9D"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8960572"/>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C04C34" w:rsidRPr="00A4547B">
                              <w:rPr>
                                <w:b/>
                                <w:i/>
                                <w:color w:val="138576" w:themeColor="accent6" w:themeShade="BF"/>
                                <w:sz w:val="52"/>
                                <w:szCs w:val="52"/>
                                <w:lang w:val="es-ES"/>
                              </w:rPr>
                              <w:t>Modelado del Sistema de Negocio</w:t>
                            </w:r>
                          </w:sdtContent>
                        </w:sdt>
                      </w:p>
                    </w:txbxContent>
                  </v:textbox>
                </v:rect>
              </v:group>
            </w:pict>
          </w:r>
          <w:r w:rsidRPr="00946C9D">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C04C34" w:rsidRPr="00BC5374" w:rsidRDefault="00C04C34" w:rsidP="008F4155">
                      <w:pPr>
                        <w:jc w:val="center"/>
                        <w:rPr>
                          <w:b/>
                          <w:color w:val="5EA226" w:themeColor="accent1" w:themeShade="BF"/>
                          <w:sz w:val="48"/>
                          <w:szCs w:val="48"/>
                          <w:lang w:val="es-ES"/>
                        </w:rPr>
                      </w:pPr>
                      <w:r>
                        <w:rPr>
                          <w:b/>
                          <w:color w:val="5EA226" w:themeColor="accent1" w:themeShade="BF"/>
                          <w:sz w:val="48"/>
                          <w:szCs w:val="48"/>
                          <w:lang w:val="es-ES"/>
                        </w:rPr>
                        <w:t>-Año 2011</w:t>
                      </w:r>
                      <w:r w:rsidRPr="00BC5374">
                        <w:rPr>
                          <w:b/>
                          <w:color w:val="5EA226" w:themeColor="accent1" w:themeShade="BF"/>
                          <w:sz w:val="48"/>
                          <w:szCs w:val="48"/>
                          <w:lang w:val="es-ES"/>
                        </w:rPr>
                        <w:t>-</w:t>
                      </w:r>
                    </w:p>
                  </w:txbxContent>
                </v:textbox>
              </v:shape>
            </w:pict>
          </w:r>
          <w:r w:rsidRPr="00946C9D">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C04C34" w:rsidRPr="006A25B5" w:rsidRDefault="00C04C34"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Integrantes del Grupo:</w:t>
                      </w:r>
                    </w:p>
                    <w:p w:rsidR="00C04C34" w:rsidRPr="006A25B5" w:rsidRDefault="00C04C34" w:rsidP="008F4155">
                      <w:pPr>
                        <w:spacing w:after="0" w:line="240" w:lineRule="auto"/>
                        <w:rPr>
                          <w:b/>
                          <w:color w:val="003E75" w:themeColor="background2" w:themeShade="40"/>
                          <w:sz w:val="28"/>
                          <w:szCs w:val="28"/>
                          <w:lang w:val="es-ES"/>
                        </w:rPr>
                      </w:pPr>
                      <w:proofErr w:type="spellStart"/>
                      <w:r w:rsidRPr="006A25B5">
                        <w:rPr>
                          <w:b/>
                          <w:color w:val="003E75" w:themeColor="background2" w:themeShade="40"/>
                          <w:sz w:val="28"/>
                          <w:szCs w:val="28"/>
                          <w:lang w:val="es-ES"/>
                        </w:rPr>
                        <w:t>Barale</w:t>
                      </w:r>
                      <w:proofErr w:type="spellEnd"/>
                      <w:r w:rsidRPr="006A25B5">
                        <w:rPr>
                          <w:b/>
                          <w:color w:val="003E75" w:themeColor="background2" w:themeShade="40"/>
                          <w:sz w:val="28"/>
                          <w:szCs w:val="28"/>
                          <w:lang w:val="es-ES"/>
                        </w:rPr>
                        <w:t xml:space="preserv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C04C34" w:rsidRPr="006A25B5" w:rsidRDefault="00C04C34"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C04C34" w:rsidRPr="006A25B5" w:rsidRDefault="00C04C34" w:rsidP="008F4155">
                      <w:pPr>
                        <w:spacing w:after="0" w:line="240" w:lineRule="auto"/>
                        <w:rPr>
                          <w:b/>
                          <w:color w:val="003E75" w:themeColor="background2" w:themeShade="40"/>
                          <w:sz w:val="28"/>
                          <w:szCs w:val="28"/>
                          <w:lang w:val="es-ES"/>
                        </w:rPr>
                      </w:pPr>
                      <w:proofErr w:type="spellStart"/>
                      <w:r w:rsidRPr="006A25B5">
                        <w:rPr>
                          <w:b/>
                          <w:color w:val="003E75" w:themeColor="background2" w:themeShade="40"/>
                          <w:sz w:val="28"/>
                          <w:szCs w:val="28"/>
                          <w:lang w:val="es-ES"/>
                        </w:rPr>
                        <w:t>Merdine</w:t>
                      </w:r>
                      <w:proofErr w:type="spellEnd"/>
                      <w:r w:rsidRPr="006A25B5">
                        <w:rPr>
                          <w:b/>
                          <w:color w:val="003E75" w:themeColor="background2" w:themeShade="40"/>
                          <w:sz w:val="28"/>
                          <w:szCs w:val="28"/>
                          <w:lang w:val="es-ES"/>
                        </w:rPr>
                        <w:t>,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C04C34" w:rsidRPr="006A25B5" w:rsidRDefault="00C04C34"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C04C34" w:rsidRPr="004B0B6C" w:rsidRDefault="00C04C34"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 xml:space="preserve">Versión </w:t>
          </w:r>
          <w:bookmarkEnd w:id="8"/>
          <w:bookmarkEnd w:id="9"/>
          <w:bookmarkEnd w:id="10"/>
          <w:bookmarkEnd w:id="11"/>
          <w:bookmarkEnd w:id="12"/>
          <w:r w:rsidR="00FE357E">
            <w:rPr>
              <w:rFonts w:ascii="Arial" w:hAnsi="Arial" w:cs="Arial"/>
              <w:b/>
              <w:color w:val="425EA9" w:themeColor="accent5" w:themeShade="BF"/>
              <w:kern w:val="32"/>
              <w:szCs w:val="24"/>
            </w:rPr>
            <w:t>6</w:t>
          </w:r>
          <w:r w:rsidR="008D4CCB">
            <w:rPr>
              <w:rFonts w:ascii="Arial" w:hAnsi="Arial" w:cs="Arial"/>
              <w:b/>
              <w:color w:val="425EA9" w:themeColor="accent5" w:themeShade="BF"/>
              <w:kern w:val="32"/>
              <w:szCs w:val="24"/>
            </w:rPr>
            <w:t>.</w:t>
          </w:r>
          <w:r w:rsidR="00C677DB">
            <w:rPr>
              <w:rFonts w:ascii="Arial" w:hAnsi="Arial" w:cs="Arial"/>
              <w:b/>
              <w:color w:val="425EA9" w:themeColor="accent5" w:themeShade="BF"/>
              <w:kern w:val="32"/>
              <w:szCs w:val="24"/>
            </w:rPr>
            <w:t>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FE357E" w:rsidP="00195877">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6</w:t>
                </w:r>
                <w:r w:rsidR="008D4CCB">
                  <w:rPr>
                    <w:rFonts w:asciiTheme="minorHAnsi" w:hAnsiTheme="minorHAnsi" w:cstheme="minorHAnsi"/>
                    <w:szCs w:val="22"/>
                    <w:lang w:val="en-US"/>
                  </w:rPr>
                  <w:t>.0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proofErr w:type="spellStart"/>
                <w:r w:rsidRPr="00D4420B">
                  <w:rPr>
                    <w:rFonts w:asciiTheme="minorHAnsi" w:hAnsiTheme="minorHAnsi" w:cstheme="minorHAnsi"/>
                    <w:szCs w:val="22"/>
                  </w:rPr>
                  <w:t>Barale</w:t>
                </w:r>
                <w:proofErr w:type="spellEnd"/>
                <w:r w:rsidRPr="00D4420B">
                  <w:rPr>
                    <w:rFonts w:asciiTheme="minorHAnsi" w:hAnsiTheme="minorHAnsi" w:cstheme="minorHAnsi"/>
                    <w:szCs w:val="22"/>
                  </w:rPr>
                  <w:t>, Lorena</w:t>
                </w:r>
                <w:r>
                  <w:rPr>
                    <w:rFonts w:asciiTheme="minorHAnsi" w:hAnsiTheme="minorHAnsi" w:cstheme="minorHAnsi"/>
                    <w:szCs w:val="22"/>
                  </w:rPr>
                  <w:t xml:space="preserve"> – Enrico, Mariana – </w:t>
                </w:r>
                <w:proofErr w:type="spellStart"/>
                <w:r>
                  <w:rPr>
                    <w:rFonts w:asciiTheme="minorHAnsi" w:hAnsiTheme="minorHAnsi" w:cstheme="minorHAnsi"/>
                    <w:szCs w:val="22"/>
                  </w:rPr>
                  <w:t>Merdine</w:t>
                </w:r>
                <w:proofErr w:type="spellEnd"/>
                <w:r>
                  <w:rPr>
                    <w:rFonts w:asciiTheme="minorHAnsi" w:hAnsiTheme="minorHAnsi" w:cstheme="minorHAnsi"/>
                    <w:szCs w:val="22"/>
                  </w:rPr>
                  <w:t xml:space="preserv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proofErr w:type="spellStart"/>
                <w:r w:rsidRPr="00D4420B">
                  <w:rPr>
                    <w:rFonts w:asciiTheme="minorHAnsi" w:hAnsiTheme="minorHAnsi" w:cstheme="minorHAnsi"/>
                    <w:bCs w:val="0"/>
                    <w:szCs w:val="22"/>
                    <w:lang w:val="es-AR"/>
                  </w:rPr>
                  <w:t>Barale</w:t>
                </w:r>
                <w:proofErr w:type="spellEnd"/>
                <w:r w:rsidRPr="00D4420B">
                  <w:rPr>
                    <w:rFonts w:asciiTheme="minorHAnsi" w:hAnsiTheme="minorHAnsi" w:cstheme="minorHAnsi"/>
                    <w:bCs w:val="0"/>
                    <w:szCs w:val="22"/>
                    <w:lang w:val="es-AR"/>
                  </w:rPr>
                  <w:t>,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lastRenderedPageBreak/>
                  <w:t>Merdine</w:t>
                </w:r>
                <w:proofErr w:type="spellEnd"/>
                <w:r>
                  <w:rPr>
                    <w:rFonts w:asciiTheme="minorHAnsi" w:hAnsiTheme="minorHAnsi" w:cstheme="minorHAnsi"/>
                    <w:bCs w:val="0"/>
                    <w:szCs w:val="22"/>
                    <w:lang w:val="es-AR"/>
                  </w:rPr>
                  <w:t>,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w:t>
                </w:r>
                <w:r w:rsidR="00114C42">
                  <w:rPr>
                    <w:rFonts w:asciiTheme="minorHAnsi" w:hAnsiTheme="minorHAnsi" w:cstheme="minorHAnsi"/>
                    <w:bCs w:val="0"/>
                    <w:szCs w:val="22"/>
                    <w:lang w:val="es-AR"/>
                  </w:rPr>
                  <w:t>20</w:t>
                </w:r>
                <w:r>
                  <w:rPr>
                    <w:rFonts w:asciiTheme="minorHAnsi" w:hAnsiTheme="minorHAnsi" w:cstheme="minorHAnsi"/>
                    <w:bCs w:val="0"/>
                    <w:szCs w:val="22"/>
                    <w:lang w:val="es-AR"/>
                  </w:rPr>
                  <w:t>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w:t>
                </w:r>
                <w:r w:rsidR="00114C42">
                  <w:rPr>
                    <w:rFonts w:asciiTheme="minorHAnsi" w:hAnsiTheme="minorHAnsi" w:cstheme="minorHAnsi"/>
                    <w:bCs w:val="0"/>
                    <w:szCs w:val="22"/>
                    <w:lang w:val="es-AR"/>
                  </w:rPr>
                  <w:t>20</w:t>
                </w:r>
                <w:r>
                  <w:rPr>
                    <w:rFonts w:asciiTheme="minorHAnsi" w:hAnsiTheme="minorHAnsi" w:cstheme="minorHAnsi"/>
                    <w:bCs w:val="0"/>
                    <w:szCs w:val="22"/>
                    <w:lang w:val="es-AR"/>
                  </w:rPr>
                  <w:t>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Merdine</w:t>
                </w:r>
                <w:proofErr w:type="spellEnd"/>
                <w:r>
                  <w:rPr>
                    <w:rFonts w:asciiTheme="minorHAnsi" w:hAnsiTheme="minorHAnsi" w:cstheme="minorHAnsi"/>
                    <w:bCs w:val="0"/>
                    <w:szCs w:val="22"/>
                    <w:lang w:val="es-AR"/>
                  </w:rPr>
                  <w:t>,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114C42" w:rsidRPr="005117A4" w:rsidTr="00195877">
            <w:trPr>
              <w:cnfStyle w:val="000000100000"/>
            </w:trPr>
            <w:tc>
              <w:tcPr>
                <w:cnfStyle w:val="000010000000"/>
                <w:tcW w:w="2353" w:type="dxa"/>
              </w:tcPr>
              <w:p w:rsidR="00114C42" w:rsidRDefault="00114C42"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114C42" w:rsidRDefault="00FE357E" w:rsidP="00AD3D85">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6</w:t>
                </w:r>
                <w:r w:rsidR="00114C42">
                  <w:rPr>
                    <w:rFonts w:asciiTheme="minorHAnsi" w:hAnsiTheme="minorHAnsi" w:cstheme="minorHAnsi"/>
                    <w:bCs w:val="0"/>
                    <w:szCs w:val="22"/>
                    <w:lang w:val="es-AR"/>
                  </w:rPr>
                  <w:t>.0</w:t>
                </w:r>
              </w:p>
            </w:tc>
            <w:tc>
              <w:tcPr>
                <w:cnfStyle w:val="000010000000"/>
                <w:tcW w:w="3824" w:type="dxa"/>
              </w:tcPr>
              <w:p w:rsidR="00114C42" w:rsidRDefault="00114C42"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(descripciones de CU de Negocio)</w:t>
                </w:r>
              </w:p>
            </w:tc>
            <w:tc>
              <w:tcPr>
                <w:tcW w:w="2353" w:type="dxa"/>
              </w:tcPr>
              <w:p w:rsidR="00114C42" w:rsidRDefault="00114C42" w:rsidP="00C677DB">
                <w:pPr>
                  <w:pStyle w:val="Tabletext"/>
                  <w:cnfStyle w:val="000000100000"/>
                  <w:rPr>
                    <w:rFonts w:asciiTheme="minorHAnsi" w:hAnsiTheme="minorHAnsi" w:cstheme="minorHAnsi"/>
                    <w:bCs w:val="0"/>
                    <w:szCs w:val="22"/>
                    <w:lang w:val="es-AR"/>
                  </w:rPr>
                </w:pPr>
                <w:proofErr w:type="spellStart"/>
                <w:r>
                  <w:rPr>
                    <w:rFonts w:asciiTheme="minorHAnsi" w:hAnsiTheme="minorHAnsi" w:cstheme="minorHAnsi"/>
                    <w:bCs w:val="0"/>
                    <w:szCs w:val="22"/>
                    <w:lang w:val="es-AR"/>
                  </w:rPr>
                  <w:t>Barale</w:t>
                </w:r>
                <w:proofErr w:type="spellEnd"/>
                <w:r>
                  <w:rPr>
                    <w:rFonts w:asciiTheme="minorHAnsi" w:hAnsiTheme="minorHAnsi" w:cstheme="minorHAnsi"/>
                    <w:bCs w:val="0"/>
                    <w:szCs w:val="22"/>
                    <w:lang w:val="es-AR"/>
                  </w:rPr>
                  <w:t>, Lorena</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946C9D">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D4CCB">
                  <w:rPr>
                    <w:noProof/>
                    <w:webHidden/>
                  </w:rPr>
                  <w:t>6</w:t>
                </w:r>
                <w:r>
                  <w:rPr>
                    <w:noProof/>
                    <w:webHidden/>
                  </w:rPr>
                  <w:fldChar w:fldCharType="end"/>
                </w:r>
              </w:hyperlink>
            </w:p>
            <w:p w:rsidR="00894ED0" w:rsidRDefault="00946C9D">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D4CCB">
                  <w:rPr>
                    <w:noProof/>
                    <w:webHidden/>
                  </w:rPr>
                  <w:t>8</w:t>
                </w:r>
                <w:r>
                  <w:rPr>
                    <w:noProof/>
                    <w:webHidden/>
                  </w:rPr>
                  <w:fldChar w:fldCharType="end"/>
                </w:r>
              </w:hyperlink>
            </w:p>
            <w:p w:rsidR="00894ED0" w:rsidRDefault="00946C9D">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D4CCB">
                  <w:rPr>
                    <w:noProof/>
                    <w:webHidden/>
                  </w:rPr>
                  <w:t>8</w:t>
                </w:r>
                <w:r>
                  <w:rPr>
                    <w:noProof/>
                    <w:webHidden/>
                  </w:rPr>
                  <w:fldChar w:fldCharType="end"/>
                </w:r>
              </w:hyperlink>
            </w:p>
            <w:p w:rsidR="00894ED0" w:rsidRDefault="00946C9D">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D4CCB">
                  <w:rPr>
                    <w:noProof/>
                    <w:webHidden/>
                  </w:rPr>
                  <w:t>9</w:t>
                </w:r>
                <w:r>
                  <w:rPr>
                    <w:noProof/>
                    <w:webHidden/>
                  </w:rPr>
                  <w:fldChar w:fldCharType="end"/>
                </w:r>
              </w:hyperlink>
            </w:p>
            <w:p w:rsidR="00894ED0" w:rsidRDefault="00946C9D">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D4CCB">
                  <w:rPr>
                    <w:noProof/>
                    <w:webHidden/>
                  </w:rPr>
                  <w:t>11</w:t>
                </w:r>
                <w:r>
                  <w:rPr>
                    <w:noProof/>
                    <w:webHidden/>
                  </w:rPr>
                  <w:fldChar w:fldCharType="end"/>
                </w:r>
              </w:hyperlink>
            </w:p>
            <w:p w:rsidR="00894ED0" w:rsidRDefault="00946C9D">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D4CCB">
                  <w:rPr>
                    <w:noProof/>
                    <w:webHidden/>
                  </w:rPr>
                  <w:t>16</w:t>
                </w:r>
                <w:r>
                  <w:rPr>
                    <w:noProof/>
                    <w:webHidden/>
                  </w:rPr>
                  <w:fldChar w:fldCharType="end"/>
                </w:r>
              </w:hyperlink>
            </w:p>
            <w:p w:rsidR="00894ED0" w:rsidRDefault="00946C9D">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D4CCB">
                  <w:rPr>
                    <w:noProof/>
                    <w:webHidden/>
                  </w:rPr>
                  <w:t>53</w:t>
                </w:r>
                <w:r>
                  <w:rPr>
                    <w:noProof/>
                    <w:webHidden/>
                  </w:rPr>
                  <w:fldChar w:fldCharType="end"/>
                </w:r>
              </w:hyperlink>
            </w:p>
            <w:p w:rsidR="00894ED0" w:rsidRDefault="00946C9D">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D4CCB">
                  <w:rPr>
                    <w:noProof/>
                    <w:webHidden/>
                  </w:rPr>
                  <w:t>53</w:t>
                </w:r>
                <w:r>
                  <w:rPr>
                    <w:noProof/>
                    <w:webHidden/>
                  </w:rPr>
                  <w:fldChar w:fldCharType="end"/>
                </w:r>
              </w:hyperlink>
            </w:p>
            <w:p w:rsidR="008F4155" w:rsidRDefault="00946C9D">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t>
          </w:r>
          <w:proofErr w:type="spellStart"/>
          <w:r w:rsidRPr="00C526E0">
            <w:rPr>
              <w:rFonts w:ascii="Calibri" w:eastAsia="Calibri" w:hAnsi="Calibri" w:cs="Times New Roman"/>
              <w:szCs w:val="24"/>
            </w:rPr>
            <w:t>Workflow</w:t>
          </w:r>
          <w:proofErr w:type="spellEnd"/>
          <w:r w:rsidRPr="00C526E0">
            <w:rPr>
              <w:rFonts w:ascii="Calibri" w:eastAsia="Calibri" w:hAnsi="Calibri" w:cs="Times New Roman"/>
              <w:szCs w:val="24"/>
            </w:rPr>
            <w:t xml:space="preserve">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114C42" w:rsidP="00F86B23">
          <w:pPr>
            <w:jc w:val="center"/>
          </w:pPr>
          <w:r>
            <w:rPr>
              <w:noProof/>
              <w:lang w:eastAsia="es-AR"/>
            </w:rPr>
            <w:drawing>
              <wp:anchor distT="0" distB="0" distL="114300" distR="114300" simplePos="0" relativeHeight="251671552" behindDoc="1" locked="0" layoutInCell="1" allowOverlap="1">
                <wp:simplePos x="0" y="0"/>
                <wp:positionH relativeFrom="column">
                  <wp:posOffset>-1455420</wp:posOffset>
                </wp:positionH>
                <wp:positionV relativeFrom="paragraph">
                  <wp:posOffset>335915</wp:posOffset>
                </wp:positionV>
                <wp:extent cx="8487410" cy="6017260"/>
                <wp:effectExtent l="0" t="685800" r="0" b="6311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487410" cy="6017260"/>
                        </a:xfrm>
                        <a:prstGeom prst="rect">
                          <a:avLst/>
                        </a:prstGeom>
                        <a:noFill/>
                        <a:ln w="9525">
                          <a:noFill/>
                          <a:miter lim="800000"/>
                          <a:headEnd/>
                          <a:tailEnd/>
                        </a:ln>
                      </pic:spPr>
                    </pic:pic>
                  </a:graphicData>
                </a:graphic>
              </wp:anchor>
            </w:drawing>
          </w:r>
        </w:p>
        <w:p w:rsidR="008F4155" w:rsidRDefault="00946C9D" w:rsidP="008F4155">
          <w:pPr>
            <w:rPr>
              <w:rFonts w:ascii="Arial" w:hAnsi="Arial"/>
              <w:kern w:val="32"/>
            </w:rPr>
          </w:pP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114C42"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-1192103</wp:posOffset>
            </wp:positionH>
            <wp:positionV relativeFrom="paragraph">
              <wp:posOffset>-49271</wp:posOffset>
            </wp:positionV>
            <wp:extent cx="8210939" cy="744582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210939" cy="7445829"/>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5617C3" w:rsidP="006517F4">
      <w:pPr>
        <w:numPr>
          <w:ilvl w:val="0"/>
          <w:numId w:val="4"/>
        </w:numPr>
        <w:spacing w:after="0" w:line="240" w:lineRule="auto"/>
        <w:rPr>
          <w:rFonts w:cs="Arial"/>
          <w:b/>
          <w:i/>
          <w:szCs w:val="24"/>
        </w:rPr>
      </w:pPr>
      <w:r>
        <w:rPr>
          <w:rFonts w:cs="Arial"/>
          <w:b/>
          <w:i/>
          <w:szCs w:val="24"/>
        </w:rPr>
        <w:t>Realizar Presupuesto</w:t>
      </w:r>
      <w:r w:rsidR="008F4155" w:rsidRPr="00E200BB">
        <w:rPr>
          <w:rFonts w:cs="Arial"/>
          <w:b/>
          <w:i/>
          <w:szCs w:val="24"/>
        </w:rPr>
        <w:t>:</w:t>
      </w:r>
      <w:r w:rsidR="008F4155" w:rsidRPr="00E200BB">
        <w:rPr>
          <w:rFonts w:cs="Arial"/>
          <w:szCs w:val="24"/>
        </w:rPr>
        <w:t xml:space="preserve"> </w:t>
      </w:r>
      <w:r w:rsidR="00D8366E">
        <w:rPr>
          <w:rFonts w:cstheme="minorHAnsi"/>
          <w:szCs w:val="24"/>
        </w:rPr>
        <w:t>Confeccionar un</w:t>
      </w:r>
      <w:r w:rsidR="00F76A7B">
        <w:rPr>
          <w:rFonts w:cstheme="minorHAnsi"/>
          <w:szCs w:val="24"/>
        </w:rPr>
        <w:t xml:space="preserve"> </w:t>
      </w:r>
      <w:r w:rsidR="00D8366E">
        <w:rPr>
          <w:rFonts w:cstheme="minorHAnsi"/>
          <w:szCs w:val="24"/>
        </w:rPr>
        <w:t>presupuesto</w:t>
      </w:r>
      <w:r w:rsidR="00F76A7B">
        <w:rPr>
          <w:rFonts w:cstheme="minorHAnsi"/>
          <w:szCs w:val="24"/>
        </w:rPr>
        <w:t xml:space="preserve">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114C42" w:rsidP="006517F4">
      <w:pPr>
        <w:numPr>
          <w:ilvl w:val="0"/>
          <w:numId w:val="4"/>
        </w:numPr>
        <w:spacing w:after="0" w:line="240" w:lineRule="auto"/>
        <w:rPr>
          <w:rFonts w:cs="Arial"/>
          <w:b/>
          <w:i/>
          <w:szCs w:val="24"/>
        </w:rPr>
      </w:pPr>
      <w:r>
        <w:rPr>
          <w:rFonts w:cs="Arial"/>
          <w:b/>
          <w:i/>
          <w:szCs w:val="24"/>
        </w:rPr>
        <w:t>Gestionar</w:t>
      </w:r>
      <w:r w:rsidR="00E03DED">
        <w:rPr>
          <w:rFonts w:cs="Arial"/>
          <w:b/>
          <w:i/>
          <w:szCs w:val="24"/>
        </w:rPr>
        <w:t xml:space="preserve"> Órdenes de Compra: </w:t>
      </w:r>
      <w:r w:rsidR="00E03DED" w:rsidRPr="008F4155">
        <w:rPr>
          <w:rFonts w:cstheme="minorHAnsi"/>
          <w:szCs w:val="24"/>
        </w:rPr>
        <w:t>Admi</w:t>
      </w:r>
      <w:r w:rsidR="00E03DED">
        <w:rPr>
          <w:rFonts w:cstheme="minorHAnsi"/>
          <w:szCs w:val="24"/>
        </w:rPr>
        <w:t xml:space="preserve">nistrar información requerida </w:t>
      </w:r>
      <w:r w:rsidR="00E03DED" w:rsidRPr="008F4155">
        <w:rPr>
          <w:rFonts w:cstheme="minorHAnsi"/>
          <w:szCs w:val="24"/>
        </w:rPr>
        <w:t>de la</w:t>
      </w:r>
      <w:r w:rsidR="00E03DED">
        <w:rPr>
          <w:rFonts w:cstheme="minorHAnsi"/>
          <w:szCs w:val="24"/>
        </w:rPr>
        <w:t>s</w:t>
      </w:r>
      <w:r w:rsidR="00E03DED" w:rsidRPr="008F4155">
        <w:rPr>
          <w:rFonts w:cstheme="minorHAnsi"/>
          <w:szCs w:val="24"/>
        </w:rPr>
        <w:t xml:space="preserve"> </w:t>
      </w:r>
      <w:r w:rsidR="00E03DED">
        <w:rPr>
          <w:rFonts w:cstheme="minorHAnsi"/>
          <w:szCs w:val="24"/>
        </w:rPr>
        <w:t>Órdenes de Compra que se generan en la empresa</w:t>
      </w:r>
      <w:r w:rsidR="00E03DED"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proofErr w:type="spellStart"/>
      <w:r w:rsidRPr="001B4470">
        <w:rPr>
          <w:rFonts w:cs="Arial"/>
          <w:b/>
          <w:i/>
          <w:szCs w:val="24"/>
        </w:rPr>
        <w:t>Replanificar</w:t>
      </w:r>
      <w:proofErr w:type="spellEnd"/>
      <w:r w:rsidRPr="001B4470">
        <w:rPr>
          <w:rFonts w:cs="Arial"/>
          <w:b/>
          <w:i/>
          <w:szCs w:val="24"/>
        </w:rPr>
        <w:t xml:space="preserve"> Producción: </w:t>
      </w:r>
      <w:r>
        <w:rPr>
          <w:rFonts w:cs="Arial"/>
          <w:szCs w:val="24"/>
        </w:rPr>
        <w:t>Volver a planificar</w:t>
      </w:r>
      <w:r w:rsidRPr="001B4470">
        <w:rPr>
          <w:rFonts w:cs="Arial"/>
          <w:szCs w:val="24"/>
        </w:rPr>
        <w:t xml:space="preserve"> la producción, especificando el motivo de la </w:t>
      </w:r>
      <w:proofErr w:type="spellStart"/>
      <w:r w:rsidRPr="001B4470">
        <w:rPr>
          <w:rFonts w:cs="Arial"/>
          <w:szCs w:val="24"/>
        </w:rPr>
        <w:t>replanificación</w:t>
      </w:r>
      <w:proofErr w:type="spellEnd"/>
      <w:r w:rsidRPr="001B4470">
        <w:rPr>
          <w:rFonts w:cs="Arial"/>
          <w:szCs w:val="24"/>
        </w:rPr>
        <w:t xml:space="preserve">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lastRenderedPageBreak/>
        <w:t xml:space="preserve">Enviar Pieza para Trabajo: </w:t>
      </w:r>
      <w:r w:rsidRPr="000A3044">
        <w:rPr>
          <w:rFonts w:cs="Arial"/>
          <w:szCs w:val="24"/>
        </w:rPr>
        <w:t xml:space="preserve">Realizar el envió de piezas a la Empresa Metalúrgica Correspondiente para realizar un trabajo especifico </w:t>
      </w:r>
      <w:proofErr w:type="spellStart"/>
      <w:r w:rsidRPr="000A3044">
        <w:rPr>
          <w:rFonts w:cs="Arial"/>
          <w:szCs w:val="24"/>
        </w:rPr>
        <w:t>tercerizando</w:t>
      </w:r>
      <w:proofErr w:type="spellEnd"/>
      <w:r w:rsidRPr="000A3044">
        <w:rPr>
          <w:rFonts w:cs="Arial"/>
          <w:szCs w:val="24"/>
        </w:rPr>
        <w:t xml:space="preserve">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w:t>
      </w:r>
      <w:proofErr w:type="spellStart"/>
      <w:r w:rsidR="00C86047" w:rsidRPr="008F4155">
        <w:rPr>
          <w:rFonts w:cstheme="minorHAnsi"/>
          <w:szCs w:val="24"/>
        </w:rPr>
        <w:t>tercerizar</w:t>
      </w:r>
      <w:proofErr w:type="spellEnd"/>
      <w:r w:rsidR="00C86047" w:rsidRPr="008F4155">
        <w:rPr>
          <w:rFonts w:cstheme="minorHAnsi"/>
          <w:szCs w:val="24"/>
        </w:rPr>
        <w:t xml:space="preserve">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proofErr w:type="spellStart"/>
      <w:r>
        <w:rPr>
          <w:rFonts w:cs="Arial"/>
          <w:b/>
          <w:i/>
          <w:szCs w:val="24"/>
        </w:rPr>
        <w:t>Replanificar</w:t>
      </w:r>
      <w:proofErr w:type="spellEnd"/>
      <w:r>
        <w:rPr>
          <w:rFonts w:cs="Arial"/>
          <w:b/>
          <w:i/>
          <w:szCs w:val="24"/>
        </w:rPr>
        <w:t xml:space="preserve">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 xml:space="preserve">planificar el  Control de Calidad, especificando el motivo de la </w:t>
      </w:r>
      <w:proofErr w:type="spellStart"/>
      <w:r w:rsidR="00C86047" w:rsidRPr="008F4155">
        <w:rPr>
          <w:rFonts w:cstheme="minorHAnsi"/>
          <w:szCs w:val="24"/>
        </w:rPr>
        <w:t>replanificación</w:t>
      </w:r>
      <w:proofErr w:type="spellEnd"/>
      <w:r w:rsidR="00C86047" w:rsidRPr="008F4155">
        <w:rPr>
          <w:rFonts w:cstheme="minorHAnsi"/>
          <w:szCs w:val="24"/>
        </w:rPr>
        <w:t xml:space="preserve">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w:t>
      </w:r>
      <w:proofErr w:type="spellStart"/>
      <w:r w:rsidRPr="001B4470">
        <w:rPr>
          <w:rFonts w:cs="Arial"/>
          <w:b/>
          <w:i/>
          <w:szCs w:val="24"/>
        </w:rPr>
        <w:t>Scrap</w:t>
      </w:r>
      <w:proofErr w:type="spellEnd"/>
      <w:r w:rsidRPr="001B4470">
        <w:rPr>
          <w:rFonts w:cs="Arial"/>
          <w:b/>
          <w:i/>
          <w:szCs w:val="24"/>
        </w:rPr>
        <w:t xml:space="preserve">: </w:t>
      </w:r>
      <w:r w:rsidRPr="001B4470">
        <w:rPr>
          <w:rFonts w:cs="Arial"/>
          <w:szCs w:val="24"/>
        </w:rPr>
        <w:t xml:space="preserve">Administrar la información y características sobre el </w:t>
      </w:r>
      <w:proofErr w:type="spellStart"/>
      <w:r w:rsidRPr="001B4470">
        <w:rPr>
          <w:rFonts w:cs="Arial"/>
          <w:szCs w:val="24"/>
        </w:rPr>
        <w:t>Scrap</w:t>
      </w:r>
      <w:proofErr w:type="spellEnd"/>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EB4D4F" w:rsidP="006517F4">
      <w:pPr>
        <w:numPr>
          <w:ilvl w:val="0"/>
          <w:numId w:val="4"/>
        </w:numPr>
        <w:spacing w:after="0" w:line="240" w:lineRule="auto"/>
        <w:rPr>
          <w:rFonts w:cs="Arial"/>
          <w:b/>
          <w:i/>
          <w:szCs w:val="24"/>
        </w:rPr>
      </w:pPr>
      <w:r>
        <w:rPr>
          <w:rFonts w:cs="Arial"/>
          <w:b/>
          <w:i/>
          <w:szCs w:val="24"/>
        </w:rPr>
        <w:t>Enviar Máquina a Mantenimiento Preventivo</w:t>
      </w:r>
      <w:r w:rsidR="008F4155" w:rsidRPr="001B4470">
        <w:rPr>
          <w:rFonts w:cs="Arial"/>
          <w:b/>
          <w:i/>
          <w:szCs w:val="24"/>
        </w:rPr>
        <w:t>:</w:t>
      </w:r>
      <w:r w:rsidR="008F4155" w:rsidRPr="001B4470">
        <w:rPr>
          <w:rFonts w:cs="Arial"/>
          <w:szCs w:val="24"/>
        </w:rPr>
        <w:t xml:space="preserve"> </w:t>
      </w:r>
      <w:r w:rsidR="00A76E0E" w:rsidRPr="008F4155">
        <w:rPr>
          <w:rFonts w:cstheme="minorHAnsi"/>
          <w:szCs w:val="24"/>
        </w:rPr>
        <w:t xml:space="preserve">Realizar el mantenimiento </w:t>
      </w:r>
      <w:r w:rsidR="00A76E0E">
        <w:rPr>
          <w:rFonts w:cstheme="minorHAnsi"/>
          <w:szCs w:val="24"/>
        </w:rPr>
        <w:t xml:space="preserve">preventivo </w:t>
      </w:r>
      <w:r w:rsidR="00A76E0E" w:rsidRPr="008F4155">
        <w:rPr>
          <w:rFonts w:cstheme="minorHAnsi"/>
          <w:szCs w:val="24"/>
        </w:rPr>
        <w:t xml:space="preserve">de las diferentes maquinarias con la que </w:t>
      </w:r>
      <w:r w:rsidR="00A76E0E">
        <w:rPr>
          <w:rFonts w:cstheme="minorHAnsi"/>
          <w:szCs w:val="24"/>
        </w:rPr>
        <w:t>cuenta la empresa,</w:t>
      </w:r>
      <w:r w:rsidR="00A76E0E" w:rsidRPr="008F4155">
        <w:rPr>
          <w:rFonts w:cstheme="minorHAnsi"/>
          <w:szCs w:val="24"/>
        </w:rPr>
        <w:t xml:space="preserve"> para evitar  posibles roturas.</w:t>
      </w:r>
    </w:p>
    <w:p w:rsidR="00A76E0E" w:rsidRPr="001B4470" w:rsidRDefault="00462FA9" w:rsidP="006517F4">
      <w:pPr>
        <w:numPr>
          <w:ilvl w:val="0"/>
          <w:numId w:val="4"/>
        </w:numPr>
        <w:spacing w:after="0" w:line="240" w:lineRule="auto"/>
        <w:rPr>
          <w:rFonts w:cs="Arial"/>
          <w:b/>
          <w:i/>
          <w:szCs w:val="24"/>
        </w:rPr>
      </w:pPr>
      <w:r>
        <w:rPr>
          <w:rFonts w:cs="Arial"/>
          <w:b/>
          <w:i/>
          <w:szCs w:val="24"/>
        </w:rPr>
        <w:lastRenderedPageBreak/>
        <w:t>Enviar Máquina a Mantenimiento Correctivo</w:t>
      </w:r>
      <w:r w:rsidR="00A76E0E">
        <w:rPr>
          <w:rFonts w:cs="Arial"/>
          <w:b/>
          <w:i/>
          <w:szCs w:val="24"/>
        </w:rPr>
        <w:t xml:space="preserve">: </w:t>
      </w:r>
      <w:r w:rsidR="00A76E0E" w:rsidRPr="008F4155">
        <w:rPr>
          <w:rFonts w:cstheme="minorHAnsi"/>
          <w:szCs w:val="24"/>
        </w:rPr>
        <w:t xml:space="preserve">Realizar el mantenimiento </w:t>
      </w:r>
      <w:r w:rsidR="00A76E0E">
        <w:rPr>
          <w:rFonts w:cstheme="minorHAnsi"/>
          <w:szCs w:val="24"/>
        </w:rPr>
        <w:t xml:space="preserve">correctivo </w:t>
      </w:r>
      <w:r w:rsidR="00A76E0E" w:rsidRPr="008F4155">
        <w:rPr>
          <w:rFonts w:cstheme="minorHAnsi"/>
          <w:szCs w:val="24"/>
        </w:rPr>
        <w:t>de las diferentes maquinarias con la que cuent</w:t>
      </w:r>
      <w:r w:rsidR="00A76E0E">
        <w:rPr>
          <w:rFonts w:cstheme="minorHAnsi"/>
          <w:szCs w:val="24"/>
        </w:rPr>
        <w:t>a la empresa</w:t>
      </w:r>
      <w:r w:rsidR="00A76E0E"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w:t>
      </w:r>
      <w:r w:rsidR="00D8366E">
        <w:rPr>
          <w:rFonts w:cs="Arial"/>
          <w:b/>
          <w:i/>
          <w:szCs w:val="24"/>
        </w:rPr>
        <w:t>Presupuesto</w:t>
      </w:r>
      <w:r w:rsidR="00F76B9B">
        <w:rPr>
          <w:rFonts w:cs="Arial"/>
          <w:b/>
          <w:i/>
          <w:szCs w:val="24"/>
        </w:rPr>
        <w:t xml:space="preserve">: </w:t>
      </w:r>
      <w:r w:rsidR="004D6886">
        <w:rPr>
          <w:rFonts w:cs="Arial"/>
          <w:szCs w:val="24"/>
        </w:rPr>
        <w:t>Cambi</w:t>
      </w:r>
      <w:r w:rsidR="00D8366E">
        <w:rPr>
          <w:rFonts w:cs="Arial"/>
          <w:szCs w:val="24"/>
        </w:rPr>
        <w:t>ar la información referida a un</w:t>
      </w:r>
      <w:r w:rsidR="004D6886">
        <w:rPr>
          <w:rFonts w:cs="Arial"/>
          <w:szCs w:val="24"/>
        </w:rPr>
        <w:t xml:space="preserve"> </w:t>
      </w:r>
      <w:r w:rsidR="00D8366E">
        <w:rPr>
          <w:rFonts w:cs="Arial"/>
          <w:szCs w:val="24"/>
        </w:rPr>
        <w:t>presupuesto</w:t>
      </w:r>
      <w:r w:rsidR="004D6886">
        <w:rPr>
          <w:rFonts w:cs="Arial"/>
          <w:szCs w:val="24"/>
        </w:rPr>
        <w:t xml:space="preserve"> y</w:t>
      </w:r>
      <w:r w:rsidR="00D8366E">
        <w:rPr>
          <w:rFonts w:cs="Arial"/>
          <w:szCs w:val="24"/>
        </w:rPr>
        <w:t>a registrado</w:t>
      </w:r>
      <w:r w:rsidR="004D6886">
        <w:rPr>
          <w:rFonts w:cs="Arial"/>
          <w:szCs w:val="24"/>
        </w:rPr>
        <w:t xml:space="preserve">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lastRenderedPageBreak/>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005617C3">
              <w:rPr>
                <w:rFonts w:cstheme="minorHAnsi"/>
                <w:b/>
                <w:szCs w:val="24"/>
              </w:rPr>
              <w:t>Realizar Presupuesto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D8366E">
            <w:pPr>
              <w:spacing w:before="120" w:after="100" w:afterAutospacing="1"/>
              <w:ind w:left="142"/>
              <w:rPr>
                <w:rFonts w:cstheme="minorHAnsi"/>
                <w:szCs w:val="24"/>
              </w:rPr>
            </w:pPr>
            <w:r>
              <w:rPr>
                <w:rFonts w:cstheme="minorHAnsi"/>
                <w:szCs w:val="24"/>
              </w:rPr>
              <w:t xml:space="preserve">Objetivo: Confeccionar </w:t>
            </w:r>
            <w:r w:rsidR="00D8366E">
              <w:rPr>
                <w:rFonts w:cstheme="minorHAnsi"/>
                <w:szCs w:val="24"/>
              </w:rPr>
              <w:t>un presupuesto</w:t>
            </w:r>
            <w:r>
              <w:rPr>
                <w:rFonts w:cstheme="minorHAnsi"/>
                <w:szCs w:val="24"/>
              </w:rPr>
              <w:t xml:space="preserve">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w:t>
            </w:r>
            <w:proofErr w:type="spellStart"/>
            <w:r w:rsidR="003B1287">
              <w:rPr>
                <w:rFonts w:asciiTheme="minorHAnsi" w:hAnsiTheme="minorHAnsi" w:cstheme="minorHAnsi"/>
                <w:color w:val="auto"/>
                <w:sz w:val="24"/>
              </w:rPr>
              <w:t>RC</w:t>
            </w:r>
            <w:r w:rsidR="00FA4BC5">
              <w:rPr>
                <w:rFonts w:asciiTheme="minorHAnsi" w:hAnsiTheme="minorHAnsi" w:cstheme="minorHAnsi"/>
                <w:color w:val="auto"/>
                <w:sz w:val="24"/>
              </w:rPr>
              <w:t>o</w:t>
            </w:r>
            <w:proofErr w:type="spellEnd"/>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w:t>
            </w:r>
            <w:proofErr w:type="spellStart"/>
            <w:r w:rsidR="00FA4BC5">
              <w:rPr>
                <w:rFonts w:asciiTheme="minorHAnsi" w:hAnsiTheme="minorHAnsi" w:cstheme="minorHAnsi"/>
                <w:color w:val="auto"/>
                <w:sz w:val="24"/>
              </w:rPr>
              <w:t>RCa</w:t>
            </w:r>
            <w:proofErr w:type="spellEnd"/>
            <w:r w:rsidR="00FA4BC5">
              <w:rPr>
                <w:rFonts w:asciiTheme="minorHAnsi" w:hAnsiTheme="minorHAnsi" w:cstheme="minorHAnsi"/>
                <w:color w:val="auto"/>
                <w:sz w:val="24"/>
              </w:rPr>
              <w:t xml:space="preserve">) para que determine los procesos de calidad que van a ser necesarios para el control de calidad del pedido. El </w:t>
            </w:r>
            <w:proofErr w:type="spellStart"/>
            <w:r w:rsidR="00FA4BC5">
              <w:rPr>
                <w:rFonts w:asciiTheme="minorHAnsi" w:hAnsiTheme="minorHAnsi" w:cstheme="minorHAnsi"/>
                <w:color w:val="auto"/>
                <w:sz w:val="24"/>
              </w:rPr>
              <w:t>RCa</w:t>
            </w:r>
            <w:proofErr w:type="spellEnd"/>
            <w:r w:rsidR="00FA4BC5">
              <w:rPr>
                <w:rFonts w:asciiTheme="minorHAnsi" w:hAnsiTheme="minorHAnsi" w:cstheme="minorHAnsi"/>
                <w:color w:val="auto"/>
                <w:sz w:val="24"/>
              </w:rPr>
              <w:t xml:space="preserve"> envía el listado al </w:t>
            </w:r>
            <w:proofErr w:type="spellStart"/>
            <w:r w:rsidR="00FA4BC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 xml:space="preserve">El </w:t>
            </w:r>
            <w:proofErr w:type="spellStart"/>
            <w:r w:rsidRPr="008F415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 xml:space="preserve">o de cada producto solicitado. El </w:t>
            </w:r>
            <w:proofErr w:type="spellStart"/>
            <w:r w:rsidR="003B1287">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envía </w:t>
            </w:r>
            <w:r w:rsidR="00D8366E">
              <w:rPr>
                <w:rFonts w:asciiTheme="minorHAnsi" w:hAnsiTheme="minorHAnsi" w:cstheme="minorHAnsi"/>
                <w:color w:val="auto"/>
                <w:sz w:val="24"/>
              </w:rPr>
              <w:t>el presupuesto</w:t>
            </w:r>
            <w:r w:rsidR="003B1287">
              <w:rPr>
                <w:rFonts w:asciiTheme="minorHAnsi" w:hAnsiTheme="minorHAnsi" w:cstheme="minorHAnsi"/>
                <w:color w:val="auto"/>
                <w:sz w:val="24"/>
              </w:rPr>
              <w:t xml:space="preserve">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 xml:space="preserve">El RV envía </w:t>
            </w:r>
            <w:r w:rsidR="00D8366E">
              <w:rPr>
                <w:rFonts w:asciiTheme="minorHAnsi" w:hAnsiTheme="minorHAnsi" w:cstheme="minorHAnsi"/>
                <w:color w:val="auto"/>
                <w:sz w:val="24"/>
              </w:rPr>
              <w:t xml:space="preserve">el presupuesto </w:t>
            </w:r>
            <w:r w:rsidR="006C54C3" w:rsidRPr="008F4155">
              <w:rPr>
                <w:rFonts w:asciiTheme="minorHAnsi" w:hAnsiTheme="minorHAnsi" w:cstheme="minorHAnsi"/>
                <w:color w:val="auto"/>
                <w:sz w:val="24"/>
              </w:rPr>
              <w:t>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w:t>
            </w:r>
            <w:r w:rsidR="00CB42FC">
              <w:rPr>
                <w:rFonts w:asciiTheme="minorHAnsi" w:hAnsiTheme="minorHAnsi" w:cstheme="minorHAnsi"/>
                <w:color w:val="auto"/>
                <w:sz w:val="24"/>
              </w:rPr>
              <w:lastRenderedPageBreak/>
              <w:t>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quedando pendiente la recepción de la 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w:t>
            </w:r>
            <w:proofErr w:type="spellStart"/>
            <w:r w:rsidR="00A91ECB">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 xml:space="preserve">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v</w:t>
            </w:r>
            <w:r>
              <w:rPr>
                <w:rFonts w:asciiTheme="minorHAnsi" w:hAnsiTheme="minorHAnsi" w:cstheme="minorHAnsi"/>
                <w:color w:val="auto"/>
                <w:sz w:val="24"/>
              </w:rPr>
              <w:t xml:space="preserve">erifica que las distintas materias primas estén previamente registradas en la empresa. De no estarlo, el </w:t>
            </w:r>
            <w:proofErr w:type="spellStart"/>
            <w:r>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Pr>
                <w:rFonts w:asciiTheme="minorHAnsi" w:hAnsiTheme="minorHAnsi" w:cstheme="minorHAnsi"/>
                <w:color w:val="auto"/>
                <w:sz w:val="24"/>
              </w:rPr>
              <w:t xml:space="preserve"> llama al caso de uso “Administrar Materia Prima” para proceder a darle de alta. El </w:t>
            </w:r>
            <w:proofErr w:type="spellStart"/>
            <w:r>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D4CCB">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A270EA">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El caso de uso comienza cuando el Responsable de Compras (</w:t>
            </w:r>
            <w:proofErr w:type="spellStart"/>
            <w:r w:rsidRPr="00425BEE">
              <w:rPr>
                <w:rFonts w:asciiTheme="minorHAnsi" w:eastAsiaTheme="minorHAnsi" w:hAnsiTheme="minorHAnsi" w:cstheme="minorHAnsi"/>
                <w:color w:val="auto"/>
                <w:sz w:val="24"/>
                <w:lang w:eastAsia="en-US"/>
              </w:rPr>
              <w:t>RCo</w:t>
            </w:r>
            <w:proofErr w:type="spellEnd"/>
            <w:r w:rsidRPr="00425BEE">
              <w:rPr>
                <w:rFonts w:asciiTheme="minorHAnsi" w:eastAsiaTheme="minorHAnsi" w:hAnsiTheme="minorHAnsi" w:cstheme="minorHAnsi"/>
                <w:color w:val="auto"/>
                <w:sz w:val="24"/>
                <w:lang w:eastAsia="en-US"/>
              </w:rPr>
              <w:t xml:space="preserve">)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D4CCB">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D4CCB" w:rsidRDefault="008F4155" w:rsidP="008D4CCB">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lastRenderedPageBreak/>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D4CCB" w:rsidRDefault="00807C86" w:rsidP="008D4CCB">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w:t>
            </w:r>
            <w:proofErr w:type="spellStart"/>
            <w:r w:rsidRPr="008F4155">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proofErr w:type="spellStart"/>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114C42">
              <w:rPr>
                <w:rFonts w:asciiTheme="minorHAnsi" w:eastAsiaTheme="minorHAnsi" w:hAnsiTheme="minorHAnsi" w:cstheme="minorHAnsi"/>
                <w:color w:val="auto"/>
                <w:sz w:val="24"/>
                <w:lang w:eastAsia="en-US"/>
              </w:rPr>
              <w:t xml:space="preserve"> y la envía al proveedor</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sidR="00114C42">
              <w:rPr>
                <w:rFonts w:cstheme="minorHAnsi"/>
                <w:b/>
                <w:szCs w:val="24"/>
              </w:rPr>
              <w:t>Gestionar</w:t>
            </w:r>
            <w:r>
              <w:rPr>
                <w:rFonts w:cstheme="minorHAnsi"/>
                <w:b/>
                <w:szCs w:val="24"/>
              </w:rPr>
              <w:t xml:space="preserve">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w:t>
            </w:r>
            <w:proofErr w:type="spellStart"/>
            <w:r>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 xml:space="preserve">Orden de Compra ya existente. El </w:t>
            </w:r>
            <w:proofErr w:type="spellStart"/>
            <w:r w:rsidR="00467138">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proofErr w:type="spellEnd"/>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w:t>
            </w:r>
            <w:proofErr w:type="spellStart"/>
            <w:r w:rsidR="00E3048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a</w:t>
            </w:r>
            <w:proofErr w:type="spellEnd"/>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se comunica con el proveedor y le informa el deseo de cancelar el pedido de materia prima. El proveedor le </w:t>
            </w:r>
            <w:r w:rsidRPr="008F4155">
              <w:rPr>
                <w:rFonts w:cstheme="minorHAnsi"/>
                <w:szCs w:val="24"/>
              </w:rPr>
              <w:lastRenderedPageBreak/>
              <w:t xml:space="preserve">comunica si la cancelación es posible y de ser así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expone los motivos de la cancelación. Luego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w:t>
            </w:r>
            <w:proofErr w:type="spellStart"/>
            <w:r w:rsidRPr="00BB0F75">
              <w:rPr>
                <w:rFonts w:ascii="Calibri" w:hAnsi="Calibri" w:cs="Calibri"/>
                <w:szCs w:val="24"/>
              </w:rPr>
              <w:t>RCa</w:t>
            </w:r>
            <w:proofErr w:type="spellEnd"/>
            <w:r w:rsidRPr="00BB0F75">
              <w:rPr>
                <w:rFonts w:ascii="Calibri" w:hAnsi="Calibri" w:cs="Calibri"/>
                <w:szCs w:val="24"/>
              </w:rPr>
              <w:t>) informa</w:t>
            </w:r>
            <w:r>
              <w:rPr>
                <w:rFonts w:ascii="Calibri" w:hAnsi="Calibri" w:cs="Calibri"/>
                <w:szCs w:val="24"/>
              </w:rPr>
              <w:t>n al Responsable de Compras (</w:t>
            </w:r>
            <w:proofErr w:type="spellStart"/>
            <w:r>
              <w:rPr>
                <w:rFonts w:ascii="Calibri" w:hAnsi="Calibri" w:cs="Calibri"/>
                <w:szCs w:val="24"/>
              </w:rPr>
              <w:t>RCo</w:t>
            </w:r>
            <w:proofErr w:type="spellEnd"/>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w:t>
            </w:r>
            <w:proofErr w:type="spellStart"/>
            <w:r w:rsidRPr="00BB0F75">
              <w:rPr>
                <w:rFonts w:ascii="Calibri" w:hAnsi="Calibri" w:cs="Calibri"/>
                <w:szCs w:val="24"/>
              </w:rPr>
              <w:t>RCo</w:t>
            </w:r>
            <w:proofErr w:type="spellEnd"/>
            <w:r w:rsidRPr="00BB0F75">
              <w:rPr>
                <w:rFonts w:ascii="Calibri" w:hAnsi="Calibri" w:cs="Calibri"/>
                <w:szCs w:val="24"/>
              </w:rPr>
              <w:t xml:space="preserve"> solicita el motivo del reclamo y documentación al RA ó </w:t>
            </w:r>
            <w:proofErr w:type="spellStart"/>
            <w:r w:rsidRPr="00BB0F75">
              <w:rPr>
                <w:rFonts w:ascii="Calibri" w:hAnsi="Calibri" w:cs="Calibri"/>
                <w:szCs w:val="24"/>
              </w:rPr>
              <w:t>RCa</w:t>
            </w:r>
            <w:proofErr w:type="spellEnd"/>
            <w:r w:rsidRPr="00BB0F75">
              <w:rPr>
                <w:rFonts w:ascii="Calibri" w:hAnsi="Calibri" w:cs="Calibri"/>
                <w:szCs w:val="24"/>
              </w:rPr>
              <w:t xml:space="preserve">,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 xml:space="preserve">Si el reclamo fue por disconformidad del producto entregado, se genera una orden de </w:t>
            </w:r>
            <w:proofErr w:type="spellStart"/>
            <w:r w:rsidR="00146D88">
              <w:rPr>
                <w:rFonts w:asciiTheme="minorHAnsi" w:eastAsiaTheme="minorHAnsi" w:hAnsiTheme="minorHAnsi" w:cstheme="minorHAnsi"/>
                <w:color w:val="auto"/>
                <w:sz w:val="24"/>
                <w:lang w:val="es-ES" w:eastAsia="en-US"/>
              </w:rPr>
              <w:t>retrabajo</w:t>
            </w:r>
            <w:proofErr w:type="spellEnd"/>
            <w:r w:rsidR="00146D88">
              <w:rPr>
                <w:rFonts w:asciiTheme="minorHAnsi" w:eastAsiaTheme="minorHAnsi" w:hAnsiTheme="minorHAnsi" w:cstheme="minorHAnsi"/>
                <w:color w:val="auto"/>
                <w:sz w:val="24"/>
                <w:lang w:val="es-ES" w:eastAsia="en-US"/>
              </w:rPr>
              <w:t>,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w:t>
            </w:r>
            <w:proofErr w:type="spellStart"/>
            <w:r w:rsidRPr="008F4155">
              <w:rPr>
                <w:rFonts w:asciiTheme="minorHAnsi" w:eastAsiaTheme="minorHAnsi" w:hAnsiTheme="minorHAnsi" w:cstheme="minorHAnsi"/>
                <w:color w:val="auto"/>
                <w:sz w:val="24"/>
                <w:lang w:eastAsia="en-US"/>
              </w:rPr>
              <w:t>RC</w:t>
            </w:r>
            <w:r w:rsidR="00DD11C3">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 xml:space="preserve">consultar información referida a los mismos, modificarla o darle de baja por diferentes motivos. En caso de dar de alta un nuevo proveedor, 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w:t>
            </w:r>
            <w:r w:rsidRPr="008F4155">
              <w:rPr>
                <w:rFonts w:cstheme="minorHAnsi"/>
                <w:szCs w:val="24"/>
              </w:rPr>
              <w:lastRenderedPageBreak/>
              <w:t>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w:t>
            </w:r>
            <w:proofErr w:type="spellStart"/>
            <w:r w:rsidR="00C9617F">
              <w:rPr>
                <w:rFonts w:cstheme="minorHAnsi"/>
                <w:szCs w:val="24"/>
              </w:rPr>
              <w:t>egreso</w:t>
            </w:r>
            <w:proofErr w:type="spellEnd"/>
            <w:r w:rsidR="00C9617F">
              <w:rPr>
                <w:rFonts w:cstheme="minorHAnsi"/>
                <w:szCs w:val="24"/>
              </w:rPr>
              <w:t xml:space="preserve">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xml:space="preserve">, el RA registra el </w:t>
            </w:r>
            <w:proofErr w:type="spellStart"/>
            <w:r>
              <w:rPr>
                <w:rFonts w:cstheme="minorHAnsi"/>
                <w:szCs w:val="24"/>
              </w:rPr>
              <w:t>egreso</w:t>
            </w:r>
            <w:proofErr w:type="spellEnd"/>
            <w:r>
              <w:rPr>
                <w:rFonts w:cstheme="minorHAnsi"/>
                <w:szCs w:val="24"/>
              </w:rPr>
              <w:t xml:space="preserve">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al caso de uso “Administrar </w:t>
            </w:r>
            <w:proofErr w:type="spellStart"/>
            <w:r w:rsidR="00D3483B">
              <w:rPr>
                <w:rFonts w:cstheme="minorHAnsi"/>
                <w:szCs w:val="24"/>
              </w:rPr>
              <w:t>Scrap</w:t>
            </w:r>
            <w:proofErr w:type="spellEnd"/>
            <w:r w:rsidR="00D3483B">
              <w:rPr>
                <w:rFonts w:cstheme="minorHAnsi"/>
                <w:szCs w:val="24"/>
              </w:rPr>
              <w:t>”.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w:t>
            </w:r>
            <w:proofErr w:type="spellStart"/>
            <w:r w:rsidR="00B43DE8">
              <w:rPr>
                <w:rFonts w:cstheme="minorHAnsi"/>
                <w:szCs w:val="24"/>
              </w:rPr>
              <w:t>invalidantes</w:t>
            </w:r>
            <w:proofErr w:type="spellEnd"/>
            <w:r w:rsidR="00B43DE8">
              <w:rPr>
                <w:rFonts w:cstheme="minorHAnsi"/>
                <w:szCs w:val="24"/>
              </w:rPr>
              <w:t xml:space="preserve"> para continuar con la producción, se llama al caso de uso “</w:t>
            </w:r>
            <w:proofErr w:type="spellStart"/>
            <w:r w:rsidR="00B43DE8">
              <w:rPr>
                <w:rFonts w:cstheme="minorHAnsi"/>
                <w:szCs w:val="24"/>
              </w:rPr>
              <w:t>Replanificar</w:t>
            </w:r>
            <w:proofErr w:type="spellEnd"/>
            <w:r w:rsidR="00B43DE8">
              <w:rPr>
                <w:rFonts w:cstheme="minorHAnsi"/>
                <w:szCs w:val="24"/>
              </w:rPr>
              <w:t xml:space="preserve">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proofErr w:type="spellStart"/>
            <w:r w:rsidRPr="008F4155">
              <w:rPr>
                <w:rFonts w:cstheme="minorHAnsi"/>
                <w:b/>
                <w:szCs w:val="24"/>
              </w:rPr>
              <w:t>Replanificar</w:t>
            </w:r>
            <w:proofErr w:type="spellEnd"/>
            <w:r w:rsidRPr="008F4155">
              <w:rPr>
                <w:rFonts w:cstheme="minorHAnsi"/>
                <w:b/>
                <w:szCs w:val="24"/>
              </w:rPr>
              <w:t xml:space="preserv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Volver a planificar la producción, especificando el motivo de la </w:t>
            </w:r>
            <w:proofErr w:type="spellStart"/>
            <w:r w:rsidRPr="008F4155">
              <w:rPr>
                <w:rFonts w:cstheme="minorHAnsi"/>
                <w:szCs w:val="24"/>
              </w:rPr>
              <w:t>replanificación</w:t>
            </w:r>
            <w:proofErr w:type="spellEnd"/>
            <w:r w:rsidRPr="008F4155">
              <w:rPr>
                <w:rFonts w:cstheme="minorHAnsi"/>
                <w:szCs w:val="24"/>
              </w:rPr>
              <w:t xml:space="preserve">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 xml:space="preserve">El caso de uso comienza cuando el Responsable de Producción (RP) desea dar de alta un </w:t>
            </w:r>
            <w:r w:rsidRPr="008F4155">
              <w:rPr>
                <w:rFonts w:eastAsia="Times New Roman" w:cstheme="minorHAnsi"/>
                <w:color w:val="000000"/>
                <w:szCs w:val="24"/>
                <w:lang w:eastAsia="es-AR"/>
              </w:rPr>
              <w:lastRenderedPageBreak/>
              <w:t>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w:t>
            </w:r>
            <w:proofErr w:type="gramStart"/>
            <w:r w:rsidR="00806234">
              <w:rPr>
                <w:rFonts w:cs="Arial"/>
                <w:szCs w:val="24"/>
              </w:rPr>
              <w:t>a</w:t>
            </w:r>
            <w:proofErr w:type="gramEnd"/>
            <w:r w:rsidR="00806234">
              <w:rPr>
                <w:rFonts w:cs="Arial"/>
                <w:szCs w:val="24"/>
              </w:rPr>
              <w:t xml:space="preserve">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w:t>
            </w:r>
            <w:proofErr w:type="spellStart"/>
            <w:r>
              <w:rPr>
                <w:rFonts w:asciiTheme="minorHAnsi" w:eastAsiaTheme="minorHAnsi" w:hAnsiTheme="minorHAnsi" w:cstheme="minorHAnsi"/>
                <w:color w:val="auto"/>
                <w:sz w:val="24"/>
                <w:lang w:eastAsia="en-US"/>
              </w:rPr>
              <w:t>RC</w:t>
            </w:r>
            <w:r w:rsidR="00DD11C3">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lastRenderedPageBreak/>
              <w:t xml:space="preserve">El caso de uso comienza cuando el Responsable de </w:t>
            </w:r>
            <w:r>
              <w:rPr>
                <w:rFonts w:asciiTheme="minorHAnsi" w:eastAsiaTheme="minorHAnsi" w:hAnsiTheme="minorHAnsi" w:cstheme="minorHAnsi"/>
                <w:color w:val="auto"/>
                <w:sz w:val="24"/>
                <w:lang w:eastAsia="en-US"/>
              </w:rPr>
              <w:t>Compras (</w:t>
            </w:r>
            <w:proofErr w:type="spellStart"/>
            <w:r>
              <w:rPr>
                <w:rFonts w:asciiTheme="minorHAnsi" w:eastAsiaTheme="minorHAnsi" w:hAnsiTheme="minorHAnsi" w:cstheme="minorHAnsi"/>
                <w:color w:val="auto"/>
                <w:sz w:val="24"/>
                <w:lang w:eastAsia="en-US"/>
              </w:rPr>
              <w:t>RC</w:t>
            </w:r>
            <w:r w:rsidR="00DD11C3">
              <w:rPr>
                <w:rFonts w:asciiTheme="minorHAnsi" w:eastAsiaTheme="minorHAnsi" w:hAnsiTheme="minorHAnsi" w:cstheme="minorHAnsi"/>
                <w:color w:val="auto"/>
                <w:sz w:val="24"/>
                <w:lang w:eastAsia="en-US"/>
              </w:rPr>
              <w:t>o</w:t>
            </w:r>
            <w:proofErr w:type="spellEnd"/>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solicita la tercerización de un proceso de producción.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consult</w:t>
            </w:r>
            <w:r w:rsidR="003F3D5B">
              <w:rPr>
                <w:rFonts w:cstheme="minorHAnsi"/>
                <w:szCs w:val="24"/>
              </w:rPr>
              <w:t xml:space="preserve">a la cantidad de piezas a </w:t>
            </w:r>
            <w:proofErr w:type="spellStart"/>
            <w:r w:rsidR="003F3D5B">
              <w:rPr>
                <w:rFonts w:cstheme="minorHAnsi"/>
                <w:szCs w:val="24"/>
              </w:rPr>
              <w:t>terce</w:t>
            </w:r>
            <w:r w:rsidRPr="008F4155">
              <w:rPr>
                <w:rFonts w:cstheme="minorHAnsi"/>
                <w:szCs w:val="24"/>
              </w:rPr>
              <w:t>rizar</w:t>
            </w:r>
            <w:proofErr w:type="spellEnd"/>
            <w:r w:rsidRPr="008F4155">
              <w:rPr>
                <w:rFonts w:cstheme="minorHAnsi"/>
                <w:szCs w:val="24"/>
              </w:rPr>
              <w:t xml:space="preserve">, determina la Empresa Metalúrgica a la cual se le va a realizar la solicitud de cotización de trabajo y si dicha empresa no está registrada en la empresa se toman los datos pertinentes y </w:t>
            </w:r>
            <w:r w:rsidR="001401A2">
              <w:rPr>
                <w:rFonts w:cstheme="minorHAnsi"/>
                <w:szCs w:val="24"/>
              </w:rPr>
              <w:t>se llama al caso de uso “Administrar Empresas Metalúrgicas”, para la registración la misma</w:t>
            </w:r>
            <w:r w:rsidRPr="008F4155">
              <w:rPr>
                <w:rFonts w:cstheme="minorHAnsi"/>
                <w:szCs w:val="24"/>
              </w:rPr>
              <w:t xml:space="preserve">. Luego,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confecciona la solicitud de cotización, detallando en la misma todas las piezas y procesos que son necesarios para cada una de las piezas. El </w:t>
            </w:r>
            <w:proofErr w:type="spellStart"/>
            <w:r w:rsidRPr="008F4155">
              <w:rPr>
                <w:rFonts w:cstheme="minorHAnsi"/>
                <w:szCs w:val="24"/>
              </w:rPr>
              <w:t>RC</w:t>
            </w:r>
            <w:r w:rsidR="00705616">
              <w:rPr>
                <w:rFonts w:cstheme="minorHAnsi"/>
                <w:szCs w:val="24"/>
              </w:rPr>
              <w:t>o</w:t>
            </w:r>
            <w:proofErr w:type="spellEnd"/>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C04C34">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sidR="00C04C34">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recibe una cotización de trabajo enviada por una Empresa Metalúrgica registrada en la empresa. El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sidR="00C04C34">
              <w:rPr>
                <w:rFonts w:ascii="Calibri" w:hAnsi="Calibri" w:cs="Arial"/>
              </w:rPr>
              <w:t xml:space="preserve">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analiza todas las cotizaciones de trabajo enviadas por las distintas Empresas Metalúrgicas. El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w:t>
            </w:r>
            <w:proofErr w:type="spellStart"/>
            <w:r>
              <w:rPr>
                <w:rFonts w:ascii="Calibri" w:hAnsi="Calibri" w:cs="Arial"/>
              </w:rPr>
              <w:t>RC</w:t>
            </w:r>
            <w:r w:rsidR="00DD11C3">
              <w:rPr>
                <w:rFonts w:ascii="Calibri" w:hAnsi="Calibri" w:cs="Arial"/>
              </w:rPr>
              <w:t>o</w:t>
            </w:r>
            <w:proofErr w:type="spellEnd"/>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 xml:space="preserve">de las piezas para </w:t>
            </w:r>
            <w:proofErr w:type="spellStart"/>
            <w:r>
              <w:rPr>
                <w:rFonts w:ascii="Calibri" w:hAnsi="Calibri" w:cs="Arial"/>
              </w:rPr>
              <w:t>retrabajo</w:t>
            </w:r>
            <w:proofErr w:type="spellEnd"/>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lastRenderedPageBreak/>
              <w:t>Fin Caso de Uso.</w:t>
            </w:r>
          </w:p>
        </w:tc>
      </w:tr>
    </w:tbl>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envió de piezas a la Empresa Metalúrgica Correspondiente para realizar un trabajo especifico </w:t>
            </w:r>
            <w:proofErr w:type="spellStart"/>
            <w:r w:rsidRPr="008F4155">
              <w:rPr>
                <w:rFonts w:cstheme="minorHAnsi"/>
                <w:szCs w:val="24"/>
              </w:rPr>
              <w:t>tercerizando</w:t>
            </w:r>
            <w:proofErr w:type="spellEnd"/>
            <w:r w:rsidRPr="008F4155">
              <w:rPr>
                <w:rFonts w:cstheme="minorHAnsi"/>
                <w:szCs w:val="24"/>
              </w:rPr>
              <w:t xml:space="preserve">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w:t>
            </w:r>
            <w:proofErr w:type="spellStart"/>
            <w:r w:rsidRPr="008F4155">
              <w:rPr>
                <w:rFonts w:cstheme="minorHAnsi"/>
                <w:szCs w:val="24"/>
              </w:rPr>
              <w:t>tercerizado</w:t>
            </w:r>
            <w:proofErr w:type="spellEnd"/>
            <w:r w:rsidRPr="008F4155">
              <w:rPr>
                <w:rFonts w:cstheme="minorHAnsi"/>
                <w:szCs w:val="24"/>
              </w:rPr>
              <w:t>.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w:t>
            </w:r>
            <w:proofErr w:type="spellStart"/>
            <w:r w:rsidRPr="008F4155">
              <w:rPr>
                <w:rFonts w:cstheme="minorHAnsi"/>
                <w:szCs w:val="24"/>
              </w:rPr>
              <w:t>tercerizar</w:t>
            </w:r>
            <w:proofErr w:type="spellEnd"/>
            <w:r w:rsidRPr="008F4155">
              <w:rPr>
                <w:rFonts w:cstheme="minorHAnsi"/>
                <w:szCs w:val="24"/>
              </w:rPr>
              <w:t xml:space="preserve">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El caso de uso comienza cuando el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la necesidad de cancelar un trabajo </w:t>
            </w:r>
            <w:proofErr w:type="spellStart"/>
            <w:r w:rsidRPr="008F4155">
              <w:rPr>
                <w:rFonts w:cstheme="minorHAnsi"/>
                <w:szCs w:val="24"/>
              </w:rPr>
              <w:t>tercerizado</w:t>
            </w:r>
            <w:proofErr w:type="spellEnd"/>
            <w:r w:rsidRPr="008F4155">
              <w:rPr>
                <w:rFonts w:cstheme="minorHAnsi"/>
                <w:szCs w:val="24"/>
              </w:rPr>
              <w:t xml:space="preserve"> que está en curso. El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w:t>
            </w:r>
            <w:proofErr w:type="spellStart"/>
            <w:r w:rsidRPr="008F4155">
              <w:rPr>
                <w:rFonts w:cstheme="minorHAnsi"/>
                <w:szCs w:val="24"/>
              </w:rPr>
              <w:t>RC</w:t>
            </w:r>
            <w:r w:rsidR="00DD11C3">
              <w:rPr>
                <w:rFonts w:cstheme="minorHAnsi"/>
                <w:szCs w:val="24"/>
              </w:rPr>
              <w:t>o</w:t>
            </w:r>
            <w:proofErr w:type="spellEnd"/>
            <w:r w:rsidRPr="008F4155">
              <w:rPr>
                <w:rFonts w:cstheme="minorHAnsi"/>
                <w:szCs w:val="24"/>
              </w:rPr>
              <w:t xml:space="preserve"> registra la cancelación de trabajo </w:t>
            </w:r>
            <w:proofErr w:type="spellStart"/>
            <w:r w:rsidRPr="008F4155">
              <w:rPr>
                <w:rFonts w:cstheme="minorHAnsi"/>
                <w:szCs w:val="24"/>
              </w:rPr>
              <w:t>tercerizado</w:t>
            </w:r>
            <w:proofErr w:type="spellEnd"/>
            <w:r w:rsidRPr="008F4155">
              <w:rPr>
                <w:rFonts w:cstheme="minorHAnsi"/>
                <w:szCs w:val="24"/>
              </w:rPr>
              <w:t xml:space="preserve">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w:t>
            </w:r>
            <w:proofErr w:type="spellStart"/>
            <w:r w:rsidRPr="008F4155">
              <w:rPr>
                <w:rFonts w:cstheme="minorHAnsi"/>
                <w:szCs w:val="24"/>
              </w:rPr>
              <w:t>RCa</w:t>
            </w:r>
            <w:proofErr w:type="spellEnd"/>
            <w:r w:rsidRPr="008F4155">
              <w:rPr>
                <w:rFonts w:cstheme="minorHAnsi"/>
                <w:szCs w:val="24"/>
              </w:rPr>
              <w:t>) informan al Responsable de Compras (</w:t>
            </w:r>
            <w:proofErr w:type="spellStart"/>
            <w:r w:rsidRPr="008F4155">
              <w:rPr>
                <w:rFonts w:cstheme="minorHAnsi"/>
                <w:szCs w:val="24"/>
              </w:rPr>
              <w:t>RCo</w:t>
            </w:r>
            <w:proofErr w:type="spellEnd"/>
            <w:r w:rsidRPr="008F4155">
              <w:rPr>
                <w:rFonts w:cstheme="minorHAnsi"/>
                <w:szCs w:val="24"/>
              </w:rPr>
              <w:t>)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xml:space="preserve">. El </w:t>
            </w:r>
            <w:proofErr w:type="spellStart"/>
            <w:r w:rsidRPr="008F4155">
              <w:rPr>
                <w:rFonts w:cstheme="minorHAnsi"/>
                <w:szCs w:val="24"/>
              </w:rPr>
              <w:t>RCo</w:t>
            </w:r>
            <w:proofErr w:type="spellEnd"/>
            <w:r w:rsidRPr="008F4155">
              <w:rPr>
                <w:rFonts w:cstheme="minorHAnsi"/>
                <w:szCs w:val="24"/>
              </w:rPr>
              <w:t xml:space="preserve"> solicita el motivo del reclamo y documentación al RA ó </w:t>
            </w:r>
            <w:proofErr w:type="spellStart"/>
            <w:r w:rsidRPr="008F4155">
              <w:rPr>
                <w:rFonts w:cstheme="minorHAnsi"/>
                <w:szCs w:val="24"/>
              </w:rPr>
              <w:t>RCa</w:t>
            </w:r>
            <w:proofErr w:type="spellEnd"/>
            <w:r w:rsidRPr="008F4155">
              <w:rPr>
                <w:rFonts w:cstheme="minorHAnsi"/>
                <w:szCs w:val="24"/>
              </w:rPr>
              <w:t>, luego se comunica con la Empresa Metalúrgica (EM) e informa dicho reclamo aclarando el motivo y la documentación pertinente. Al finalizar la comunicación con la EM</w:t>
            </w:r>
            <w:r w:rsidR="00B4120E">
              <w:rPr>
                <w:rFonts w:cstheme="minorHAnsi"/>
                <w:szCs w:val="24"/>
              </w:rPr>
              <w:t xml:space="preserve">, el </w:t>
            </w:r>
            <w:proofErr w:type="spellStart"/>
            <w:r w:rsidR="00B4120E">
              <w:rPr>
                <w:rFonts w:cstheme="minorHAnsi"/>
                <w:szCs w:val="24"/>
              </w:rPr>
              <w:t>RCo</w:t>
            </w:r>
            <w:proofErr w:type="spellEnd"/>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w:t>
            </w:r>
            <w:proofErr w:type="spellStart"/>
            <w:r w:rsidR="004B5CB1">
              <w:rPr>
                <w:rFonts w:cstheme="minorHAnsi"/>
                <w:szCs w:val="24"/>
              </w:rPr>
              <w:t>RC</w:t>
            </w:r>
            <w:r w:rsidR="00705616">
              <w:rPr>
                <w:rFonts w:cstheme="minorHAnsi"/>
                <w:szCs w:val="24"/>
              </w:rPr>
              <w:t>a</w:t>
            </w:r>
            <w:proofErr w:type="spellEnd"/>
            <w:r w:rsidR="004B5CB1">
              <w:rPr>
                <w:rFonts w:cstheme="minorHAnsi"/>
                <w:szCs w:val="24"/>
              </w:rPr>
              <w:t xml:space="preserve">)  desea planificar el control de calidad. </w:t>
            </w:r>
            <w:r w:rsidR="00740233">
              <w:rPr>
                <w:rFonts w:cstheme="minorHAnsi"/>
                <w:szCs w:val="24"/>
              </w:rPr>
              <w:t xml:space="preserve">De acuerdo al  tipo de control que se desee realizar, el </w:t>
            </w:r>
            <w:proofErr w:type="spellStart"/>
            <w:r w:rsidR="00740233">
              <w:rPr>
                <w:rFonts w:cstheme="minorHAnsi"/>
                <w:szCs w:val="24"/>
              </w:rPr>
              <w:t>RC</w:t>
            </w:r>
            <w:r w:rsidR="00705616">
              <w:rPr>
                <w:rFonts w:cstheme="minorHAnsi"/>
                <w:szCs w:val="24"/>
              </w:rPr>
              <w:t>a</w:t>
            </w:r>
            <w:proofErr w:type="spellEnd"/>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w:t>
            </w:r>
            <w:proofErr w:type="spellStart"/>
            <w:r w:rsidR="00740233">
              <w:rPr>
                <w:rFonts w:cstheme="minorHAnsi"/>
                <w:szCs w:val="24"/>
              </w:rPr>
              <w:t>tercerizados</w:t>
            </w:r>
            <w:proofErr w:type="spellEnd"/>
            <w:r w:rsidR="00740233">
              <w:rPr>
                <w:rFonts w:cstheme="minorHAnsi"/>
                <w:szCs w:val="24"/>
              </w:rPr>
              <w:t xml:space="preserve">, deberá consultar la orden de trabajo. En todos los casos, luego de consultar la documentación mencionada, el </w:t>
            </w:r>
            <w:proofErr w:type="spellStart"/>
            <w:r w:rsidR="00740233">
              <w:rPr>
                <w:rFonts w:cstheme="minorHAnsi"/>
                <w:szCs w:val="24"/>
              </w:rPr>
              <w:t>RC</w:t>
            </w:r>
            <w:r w:rsidR="00705616">
              <w:rPr>
                <w:rFonts w:cstheme="minorHAnsi"/>
                <w:szCs w:val="24"/>
              </w:rPr>
              <w:t>a</w:t>
            </w:r>
            <w:proofErr w:type="spellEnd"/>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de control 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lastRenderedPageBreak/>
              <w:t>El caso de uso comienza cuando el Responsable de Calidad (</w:t>
            </w:r>
            <w:proofErr w:type="spellStart"/>
            <w:r w:rsidRPr="008F4155">
              <w:rPr>
                <w:rFonts w:cstheme="minorHAnsi"/>
                <w:szCs w:val="24"/>
              </w:rPr>
              <w:t>RC</w:t>
            </w:r>
            <w:r w:rsidR="00705616">
              <w:rPr>
                <w:rFonts w:cstheme="minorHAnsi"/>
                <w:szCs w:val="24"/>
              </w:rPr>
              <w:t>a</w:t>
            </w:r>
            <w:proofErr w:type="spellEnd"/>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w:t>
            </w:r>
            <w:proofErr w:type="spellStart"/>
            <w:r w:rsidR="00740233">
              <w:rPr>
                <w:rFonts w:cstheme="minorHAnsi"/>
                <w:szCs w:val="24"/>
              </w:rPr>
              <w:t>RC</w:t>
            </w:r>
            <w:r w:rsidR="00705616">
              <w:rPr>
                <w:rFonts w:cstheme="minorHAnsi"/>
                <w:szCs w:val="24"/>
              </w:rPr>
              <w:t>a</w:t>
            </w:r>
            <w:proofErr w:type="spellEnd"/>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w:t>
            </w:r>
            <w:proofErr w:type="spellStart"/>
            <w:r w:rsidR="00365271">
              <w:rPr>
                <w:rFonts w:cstheme="minorHAnsi"/>
                <w:szCs w:val="24"/>
              </w:rPr>
              <w:t>tercerizado</w:t>
            </w:r>
            <w:proofErr w:type="spellEnd"/>
            <w:r w:rsidR="00365271">
              <w:rPr>
                <w:rFonts w:cstheme="minorHAnsi"/>
                <w:szCs w:val="24"/>
              </w:rPr>
              <w:t xml:space="preserve"> no supere los controles de calidad, se llama al caso de uso “Realizar Reclamo a Empresa Metalúrgica”. En el caso de que las piezas o productos terminados no pasen el control de calidad, y no puedan ser corregidos se llama al caso de uso “Administrar </w:t>
            </w:r>
            <w:proofErr w:type="spellStart"/>
            <w:r w:rsidR="00365271">
              <w:rPr>
                <w:rFonts w:cstheme="minorHAnsi"/>
                <w:szCs w:val="24"/>
              </w:rPr>
              <w:t>Scrap</w:t>
            </w:r>
            <w:proofErr w:type="spellEnd"/>
            <w:r w:rsidR="00365271">
              <w:rPr>
                <w:rFonts w:cstheme="minorHAnsi"/>
                <w:szCs w:val="24"/>
              </w:rPr>
              <w:t>” y en el caso de que los mismos puedan ser corregidos se llama al caso de uso “</w:t>
            </w:r>
            <w:proofErr w:type="spellStart"/>
            <w:r w:rsidR="00365271">
              <w:rPr>
                <w:rFonts w:cstheme="minorHAnsi"/>
                <w:szCs w:val="24"/>
              </w:rPr>
              <w:t>Replanificar</w:t>
            </w:r>
            <w:proofErr w:type="spellEnd"/>
            <w:r w:rsidR="00365271">
              <w:rPr>
                <w:rFonts w:cstheme="minorHAnsi"/>
                <w:szCs w:val="24"/>
              </w:rPr>
              <w:t xml:space="preserve"> Producción”.</w:t>
            </w:r>
            <w:r w:rsidR="00696EBB">
              <w:rPr>
                <w:rFonts w:cstheme="minorHAnsi"/>
                <w:szCs w:val="24"/>
              </w:rPr>
              <w:t xml:space="preserve"> En todos los casos que no se supere el control de calidad, el </w:t>
            </w:r>
            <w:proofErr w:type="spellStart"/>
            <w:r w:rsidR="00696EBB">
              <w:rPr>
                <w:rFonts w:cstheme="minorHAnsi"/>
                <w:szCs w:val="24"/>
              </w:rPr>
              <w:t>RCa</w:t>
            </w:r>
            <w:proofErr w:type="spellEnd"/>
            <w:r w:rsidR="00696EBB">
              <w:rPr>
                <w:rFonts w:cstheme="minorHAnsi"/>
                <w:szCs w:val="24"/>
              </w:rPr>
              <w:t xml:space="preserve">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proofErr w:type="spellStart"/>
            <w:r w:rsidRPr="008F4155">
              <w:rPr>
                <w:rFonts w:cstheme="minorHAnsi"/>
                <w:b/>
                <w:szCs w:val="24"/>
              </w:rPr>
              <w:t>Replanificar</w:t>
            </w:r>
            <w:proofErr w:type="spellEnd"/>
            <w:r w:rsidRPr="008F4155">
              <w:rPr>
                <w:rFonts w:cstheme="minorHAnsi"/>
                <w:b/>
                <w:szCs w:val="24"/>
              </w:rPr>
              <w:t xml:space="preserv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 xml:space="preserve">planificar el  Control de Calidad, especificando el motivo de la </w:t>
            </w:r>
            <w:proofErr w:type="spellStart"/>
            <w:r w:rsidR="008F4155" w:rsidRPr="008F4155">
              <w:rPr>
                <w:rFonts w:cstheme="minorHAnsi"/>
                <w:szCs w:val="24"/>
              </w:rPr>
              <w:t>replanificación</w:t>
            </w:r>
            <w:proofErr w:type="spellEnd"/>
            <w:r w:rsidR="008F4155" w:rsidRPr="008F4155">
              <w:rPr>
                <w:rFonts w:cstheme="minorHAnsi"/>
                <w:szCs w:val="24"/>
              </w:rPr>
              <w:t xml:space="preserve">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w:t>
            </w:r>
            <w:proofErr w:type="spellStart"/>
            <w:r w:rsidRPr="008F4155">
              <w:rPr>
                <w:rFonts w:cstheme="minorHAnsi"/>
                <w:szCs w:val="24"/>
              </w:rPr>
              <w:t>RC</w:t>
            </w:r>
            <w:r w:rsidR="00705616">
              <w:rPr>
                <w:rFonts w:cstheme="minorHAnsi"/>
                <w:szCs w:val="24"/>
              </w:rPr>
              <w:t>a</w:t>
            </w:r>
            <w:proofErr w:type="spellEnd"/>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 xml:space="preserve">será un conjunto de dos o más piezas. Si no es necesario </w:t>
            </w:r>
            <w:r w:rsidRPr="008F4155">
              <w:rPr>
                <w:rFonts w:cstheme="minorHAnsi"/>
                <w:szCs w:val="24"/>
              </w:rPr>
              <w:lastRenderedPageBreak/>
              <w:t>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 xml:space="preserve">Administrar </w:t>
            </w:r>
            <w:proofErr w:type="spellStart"/>
            <w:r w:rsidRPr="008F4155">
              <w:rPr>
                <w:rFonts w:cstheme="minorHAnsi"/>
                <w:b/>
                <w:szCs w:val="24"/>
              </w:rPr>
              <w:t>Scrap</w:t>
            </w:r>
            <w:proofErr w:type="spellEnd"/>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Administrar la información y características sobre el </w:t>
            </w:r>
            <w:proofErr w:type="spellStart"/>
            <w:r w:rsidRPr="008F4155">
              <w:rPr>
                <w:rFonts w:cstheme="minorHAnsi"/>
                <w:szCs w:val="24"/>
              </w:rPr>
              <w:t>Scrap</w:t>
            </w:r>
            <w:proofErr w:type="spellEnd"/>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 xml:space="preserve">registra como </w:t>
            </w:r>
            <w:proofErr w:type="spellStart"/>
            <w:r w:rsidR="00946A58">
              <w:rPr>
                <w:rFonts w:cstheme="minorHAnsi"/>
                <w:szCs w:val="24"/>
              </w:rPr>
              <w:t>Scrap</w:t>
            </w:r>
            <w:proofErr w:type="spellEnd"/>
            <w:r w:rsidR="00946A58">
              <w:rPr>
                <w:rFonts w:cstheme="minorHAnsi"/>
                <w:szCs w:val="24"/>
              </w:rPr>
              <w:t xml:space="preserve"> una pieza o producto ya sea como resultado de una producción malograda o cuando una pieza o producto no pasa los controles de calidad y no puede ser corregida. Dicha información puede ser consultada o modificada por el RA por diferentes motivos. El </w:t>
            </w:r>
            <w:proofErr w:type="spellStart"/>
            <w:r w:rsidR="00946A58">
              <w:rPr>
                <w:rFonts w:cstheme="minorHAnsi"/>
                <w:szCs w:val="24"/>
              </w:rPr>
              <w:t>Scrap</w:t>
            </w:r>
            <w:proofErr w:type="spellEnd"/>
            <w:r w:rsidR="00946A58">
              <w:rPr>
                <w:rFonts w:cstheme="minorHAnsi"/>
                <w:szCs w:val="24"/>
              </w:rPr>
              <w:t xml:space="preserve">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lastRenderedPageBreak/>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w:t>
            </w:r>
            <w:r w:rsidRPr="008F4155">
              <w:rPr>
                <w:rFonts w:cstheme="minorHAnsi"/>
                <w:b/>
                <w:szCs w:val="24"/>
              </w:rPr>
              <w:t xml:space="preserve"> Mantenimiento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1B64D5">
            <w:pPr>
              <w:spacing w:before="120" w:after="100" w:afterAutospacing="1"/>
              <w:ind w:left="142"/>
              <w:rPr>
                <w:rFonts w:cstheme="minorHAnsi"/>
                <w:b/>
                <w:szCs w:val="24"/>
              </w:rPr>
            </w:pPr>
            <w:r w:rsidRPr="008F4155">
              <w:rPr>
                <w:rFonts w:cstheme="minorHAnsi"/>
                <w:szCs w:val="24"/>
              </w:rPr>
              <w:t xml:space="preserve">Nombre del Caso de Uso:  </w:t>
            </w:r>
            <w:r w:rsidR="001B64D5">
              <w:rPr>
                <w:rFonts w:cstheme="minorHAnsi"/>
                <w:b/>
                <w:szCs w:val="24"/>
              </w:rPr>
              <w:t>Enviar Máquina a Mantenimiento Correctivo</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w:t>
            </w:r>
            <w:r w:rsidR="001B64D5">
              <w:rPr>
                <w:rFonts w:asciiTheme="minorHAnsi" w:hAnsiTheme="minorHAnsi" w:cstheme="minorHAnsi"/>
                <w:color w:val="auto"/>
                <w:sz w:val="24"/>
              </w:rPr>
              <w:t xml:space="preserve"> que</w:t>
            </w:r>
            <w:r w:rsidR="00D518B3">
              <w:rPr>
                <w:rFonts w:asciiTheme="minorHAnsi" w:hAnsiTheme="minorHAnsi" w:cstheme="minorHAnsi"/>
                <w:color w:val="auto"/>
                <w:sz w:val="24"/>
              </w:rPr>
              <w:t xml:space="preserv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lastRenderedPageBreak/>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lastRenderedPageBreak/>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8D4CCB">
        <w:trPr>
          <w:trHeight w:val="190"/>
        </w:trPr>
        <w:tc>
          <w:tcPr>
            <w:tcW w:w="9498" w:type="dxa"/>
            <w:gridSpan w:val="3"/>
            <w:tcBorders>
              <w:bottom w:val="double" w:sz="4" w:space="0" w:color="C0C0C0"/>
            </w:tcBorders>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8D4CCB" w:rsidRPr="008F4155" w:rsidTr="008D4CCB">
        <w:trPr>
          <w:trHeight w:val="190"/>
        </w:trPr>
        <w:tc>
          <w:tcPr>
            <w:tcW w:w="9498" w:type="dxa"/>
            <w:gridSpan w:val="3"/>
            <w:tcBorders>
              <w:left w:val="nil"/>
              <w:right w:val="nil"/>
            </w:tcBorders>
            <w:tcMar>
              <w:top w:w="57" w:type="dxa"/>
            </w:tcMar>
          </w:tcPr>
          <w:p w:rsidR="008D4CCB" w:rsidRPr="008F4155" w:rsidRDefault="008D4CCB" w:rsidP="00195877">
            <w:pPr>
              <w:spacing w:before="120" w:after="100" w:afterAutospacing="1"/>
              <w:ind w:left="142"/>
              <w:rPr>
                <w:rFonts w:cstheme="minorHAnsi"/>
                <w:szCs w:val="24"/>
              </w:rPr>
            </w:pP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D8366E">
            <w:pPr>
              <w:spacing w:before="120" w:after="100" w:afterAutospacing="1"/>
              <w:ind w:left="142"/>
              <w:rPr>
                <w:rFonts w:cstheme="minorHAnsi"/>
                <w:b/>
                <w:szCs w:val="24"/>
              </w:rPr>
            </w:pPr>
            <w:r w:rsidRPr="008F4155">
              <w:rPr>
                <w:rFonts w:cstheme="minorHAnsi"/>
                <w:szCs w:val="24"/>
              </w:rPr>
              <w:lastRenderedPageBreak/>
              <w:t xml:space="preserve">Nombre del Caso de Uso:  </w:t>
            </w:r>
            <w:r w:rsidR="000D43E8">
              <w:rPr>
                <w:rFonts w:cstheme="minorHAnsi"/>
                <w:b/>
                <w:szCs w:val="24"/>
              </w:rPr>
              <w:t xml:space="preserve">Modificar </w:t>
            </w:r>
            <w:r w:rsidR="00D8366E">
              <w:rPr>
                <w:rFonts w:cstheme="minorHAnsi"/>
                <w:b/>
                <w:szCs w:val="24"/>
              </w:rPr>
              <w:t>Presupuesto</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D8366E">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D8366E">
              <w:rPr>
                <w:rFonts w:cs="Arial"/>
                <w:szCs w:val="24"/>
              </w:rPr>
              <w:t xml:space="preserve"> la información referida a un</w:t>
            </w:r>
            <w:r w:rsidR="00BA3416">
              <w:rPr>
                <w:rFonts w:cs="Arial"/>
                <w:szCs w:val="24"/>
              </w:rPr>
              <w:t xml:space="preserve"> </w:t>
            </w:r>
            <w:r w:rsidR="00D8366E">
              <w:rPr>
                <w:rFonts w:cs="Arial"/>
                <w:szCs w:val="24"/>
              </w:rPr>
              <w:t>presupuesto ya registrado</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 xml:space="preserve">una modificación sobre </w:t>
            </w:r>
            <w:r w:rsidR="00D8366E">
              <w:rPr>
                <w:rFonts w:asciiTheme="minorHAnsi" w:eastAsiaTheme="minorHAnsi" w:hAnsiTheme="minorHAnsi" w:cstheme="minorHAnsi"/>
                <w:color w:val="auto"/>
                <w:sz w:val="24"/>
                <w:lang w:eastAsia="en-US"/>
              </w:rPr>
              <w:t>un presupuesto</w:t>
            </w:r>
            <w:r>
              <w:rPr>
                <w:rFonts w:asciiTheme="minorHAnsi" w:eastAsiaTheme="minorHAnsi" w:hAnsiTheme="minorHAnsi" w:cstheme="minorHAnsi"/>
                <w:color w:val="auto"/>
                <w:sz w:val="24"/>
                <w:lang w:eastAsia="en-US"/>
              </w:rPr>
              <w:t xml:space="preserve">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w:t>
            </w:r>
            <w:r w:rsidR="00D8366E">
              <w:rPr>
                <w:rFonts w:asciiTheme="minorHAnsi" w:eastAsiaTheme="minorHAnsi" w:hAnsiTheme="minorHAnsi" w:cstheme="minorHAnsi"/>
                <w:color w:val="auto"/>
                <w:sz w:val="24"/>
                <w:lang w:eastAsia="en-US"/>
              </w:rPr>
              <w:t>del presupuesto</w:t>
            </w:r>
            <w:r w:rsidR="0086104C">
              <w:rPr>
                <w:rFonts w:asciiTheme="minorHAnsi" w:eastAsiaTheme="minorHAnsi" w:hAnsiTheme="minorHAnsi" w:cstheme="minorHAnsi"/>
                <w:color w:val="auto"/>
                <w:sz w:val="24"/>
                <w:lang w:eastAsia="en-US"/>
              </w:rPr>
              <w:t>,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Informar al Cliente que la factura de un pedido solicitado por él, está próxima a 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w:t>
            </w:r>
            <w:proofErr w:type="spellStart"/>
            <w:r w:rsidRPr="008F415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desea elaborar un informe sobre los Proveedores registrados en la empresa, para ello el </w:t>
            </w:r>
            <w:proofErr w:type="spellStart"/>
            <w:r w:rsidRPr="008F4155">
              <w:rPr>
                <w:rFonts w:asciiTheme="minorHAnsi" w:hAnsiTheme="minorHAnsi" w:cstheme="minorHAnsi"/>
                <w:color w:val="auto"/>
                <w:sz w:val="24"/>
              </w:rPr>
              <w:t>RC</w:t>
            </w:r>
            <w:r w:rsidR="00DD11C3">
              <w:rPr>
                <w:rFonts w:asciiTheme="minorHAnsi" w:hAnsiTheme="minorHAnsi" w:cstheme="minorHAnsi"/>
                <w:color w:val="auto"/>
                <w:sz w:val="24"/>
              </w:rPr>
              <w:t>o</w:t>
            </w:r>
            <w:proofErr w:type="spellEnd"/>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Ventas (RV) desea o se le solicita elaborar un informe sobre las ventas de la empresa, para ello el RV recoge la información necesaria (según sea de un día, semana o mes) y luego estructura la misma de acuerdo al modelo de </w:t>
            </w:r>
            <w:r w:rsidRPr="008F4155">
              <w:rPr>
                <w:rFonts w:asciiTheme="minorHAnsi" w:hAnsiTheme="minorHAnsi" w:cstheme="minorHAnsi"/>
                <w:color w:val="auto"/>
                <w:sz w:val="24"/>
              </w:rPr>
              <w:lastRenderedPageBreak/>
              <w:t>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desea elaborar un informe sobre el  control de calidad de las piezas y productos elaborados por la empresa, para ello 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lastRenderedPageBreak/>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desea elaborar un informe estadístico de calidad de las piezas y productos elaborados por la empresa, para ello el </w:t>
            </w:r>
            <w:proofErr w:type="spellStart"/>
            <w:r w:rsidRPr="008F4155">
              <w:rPr>
                <w:rFonts w:asciiTheme="minorHAnsi" w:hAnsiTheme="minorHAnsi" w:cstheme="minorHAnsi"/>
                <w:color w:val="auto"/>
                <w:sz w:val="24"/>
              </w:rPr>
              <w:t>RC</w:t>
            </w:r>
            <w:r w:rsidR="00705616">
              <w:rPr>
                <w:rFonts w:asciiTheme="minorHAnsi" w:hAnsiTheme="minorHAnsi" w:cstheme="minorHAnsi"/>
                <w:color w:val="auto"/>
                <w:sz w:val="24"/>
              </w:rPr>
              <w:t>a</w:t>
            </w:r>
            <w:proofErr w:type="spellEnd"/>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AC8" w:rsidRDefault="00FE5AC8" w:rsidP="00C55F0F">
      <w:pPr>
        <w:spacing w:after="0" w:line="240" w:lineRule="auto"/>
      </w:pPr>
      <w:r>
        <w:separator/>
      </w:r>
    </w:p>
  </w:endnote>
  <w:endnote w:type="continuationSeparator" w:id="0">
    <w:p w:rsidR="00FE5AC8" w:rsidRDefault="00FE5AC8"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34" w:rsidRDefault="00946C9D">
    <w:pPr>
      <w:pStyle w:val="Piedepgina"/>
      <w:pBdr>
        <w:top w:val="single" w:sz="4" w:space="1" w:color="A5A5A5" w:themeColor="background1" w:themeShade="A5"/>
      </w:pBdr>
      <w:jc w:val="right"/>
      <w:rPr>
        <w:color w:val="7F7F7F" w:themeColor="background1" w:themeShade="7F"/>
      </w:rPr>
    </w:pPr>
    <w:r w:rsidRPr="00946C9D">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C04C34" w:rsidRDefault="00946C9D">
                  <w:pPr>
                    <w:jc w:val="center"/>
                    <w:rPr>
                      <w:color w:val="7FD13B" w:themeColor="accent1"/>
                      <w:lang w:val="es-ES"/>
                    </w:rPr>
                  </w:pPr>
                  <w:r>
                    <w:rPr>
                      <w:lang w:val="es-ES"/>
                    </w:rPr>
                    <w:fldChar w:fldCharType="begin"/>
                  </w:r>
                  <w:r w:rsidR="00C04C34">
                    <w:rPr>
                      <w:lang w:val="es-ES"/>
                    </w:rPr>
                    <w:instrText xml:space="preserve"> PAGE   \* MERGEFORMAT </w:instrText>
                  </w:r>
                  <w:r>
                    <w:rPr>
                      <w:lang w:val="es-ES"/>
                    </w:rPr>
                    <w:fldChar w:fldCharType="separate"/>
                  </w:r>
                  <w:r w:rsidR="00FE357E" w:rsidRPr="00FE357E">
                    <w:rPr>
                      <w:noProof/>
                      <w:color w:val="7FD13B" w:themeColor="accent1"/>
                    </w:rPr>
                    <w:t>4</w:t>
                  </w:r>
                  <w:r>
                    <w:rPr>
                      <w:lang w:val="es-ES"/>
                    </w:rPr>
                    <w:fldChar w:fldCharType="end"/>
                  </w:r>
                </w:p>
              </w:txbxContent>
            </v:textbox>
          </v:shape>
          <w10:wrap anchorx="page" anchory="margin"/>
        </v:group>
      </w:pict>
    </w:r>
    <w:r w:rsidR="00C04C34">
      <w:rPr>
        <w:color w:val="7F7F7F" w:themeColor="background1" w:themeShade="7F"/>
      </w:rPr>
      <w:t>Proyecto: METALSOFT | Año 2011</w:t>
    </w:r>
  </w:p>
  <w:p w:rsidR="00C04C34" w:rsidRDefault="00C04C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AC8" w:rsidRDefault="00FE5AC8" w:rsidP="00C55F0F">
      <w:pPr>
        <w:spacing w:after="0" w:line="240" w:lineRule="auto"/>
      </w:pPr>
      <w:r>
        <w:separator/>
      </w:r>
    </w:p>
  </w:footnote>
  <w:footnote w:type="continuationSeparator" w:id="0">
    <w:p w:rsidR="00FE5AC8" w:rsidRDefault="00FE5AC8"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34" w:rsidRDefault="00C04C34">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C04C34" w:rsidRDefault="00C04C34">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C04C34" w:rsidRDefault="00C04C34">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C04C34" w:rsidRDefault="00C04C34">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71010"/>
    <o:shapelayout v:ext="edit">
      <o:idmap v:ext="edit" data="2"/>
    </o:shapelayout>
  </w:hdrShapeDefaults>
  <w:footnotePr>
    <w:footnote w:id="-1"/>
    <w:footnote w:id="0"/>
  </w:footnotePr>
  <w:endnotePr>
    <w:endnote w:id="-1"/>
    <w:endnote w:id="0"/>
  </w:endnotePr>
  <w:compat/>
  <w:rsids>
    <w:rsidRoot w:val="00802052"/>
    <w:rsid w:val="0000106D"/>
    <w:rsid w:val="0000130E"/>
    <w:rsid w:val="00017462"/>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5E9F"/>
    <w:rsid w:val="000D6F4C"/>
    <w:rsid w:val="000E359B"/>
    <w:rsid w:val="000E7548"/>
    <w:rsid w:val="000F3239"/>
    <w:rsid w:val="000F5199"/>
    <w:rsid w:val="00101914"/>
    <w:rsid w:val="00105103"/>
    <w:rsid w:val="00105584"/>
    <w:rsid w:val="001061B1"/>
    <w:rsid w:val="00112E0C"/>
    <w:rsid w:val="00113959"/>
    <w:rsid w:val="001139ED"/>
    <w:rsid w:val="00114C42"/>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B64D5"/>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5C62"/>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2FA9"/>
    <w:rsid w:val="00467138"/>
    <w:rsid w:val="00474264"/>
    <w:rsid w:val="00477087"/>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17C3"/>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4E59"/>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1FB8"/>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02B1"/>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D4CCB"/>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46C9D"/>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0EAF"/>
    <w:rsid w:val="00A01F4C"/>
    <w:rsid w:val="00A02945"/>
    <w:rsid w:val="00A0475C"/>
    <w:rsid w:val="00A07025"/>
    <w:rsid w:val="00A07318"/>
    <w:rsid w:val="00A13446"/>
    <w:rsid w:val="00A1643D"/>
    <w:rsid w:val="00A179AD"/>
    <w:rsid w:val="00A216FD"/>
    <w:rsid w:val="00A270EA"/>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04C34"/>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1631D"/>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366E"/>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4BA6"/>
    <w:rsid w:val="00EB4D4F"/>
    <w:rsid w:val="00EB5F66"/>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357E"/>
    <w:rsid w:val="00FE591C"/>
    <w:rsid w:val="00FE5AC8"/>
    <w:rsid w:val="00FE6647"/>
    <w:rsid w:val="00FE6EB5"/>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49F72-EF66-4741-BCBC-873ECE23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11612</Words>
  <Characters>63869</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75331</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Lorreine Prescott</cp:lastModifiedBy>
  <cp:revision>44</cp:revision>
  <cp:lastPrinted>2010-03-26T19:27:00Z</cp:lastPrinted>
  <dcterms:created xsi:type="dcterms:W3CDTF">2010-05-29T19:12:00Z</dcterms:created>
  <dcterms:modified xsi:type="dcterms:W3CDTF">2011-11-18T20:02:00Z</dcterms:modified>
</cp:coreProperties>
</file>