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CU03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8622E2">
            <w:r>
              <w:t xml:space="preserve">Registrar Solicitud 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8622E2">
            <w:r>
              <w:t>Coordina</w:t>
            </w:r>
            <w:r w:rsidR="0093755A">
              <w:t>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8622E2">
            <w:r>
              <w:t xml:space="preserve">Permite al Coordinar registrar las </w:t>
            </w:r>
            <w:r w:rsidR="00F6145F">
              <w:t>SOLICITUDPROYECTO</w:t>
            </w:r>
            <w:r>
              <w:t xml:space="preserve"> que las dependencias envían.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897B2B">
            <w:r>
              <w:t xml:space="preserve">No existe la </w:t>
            </w:r>
            <w:r w:rsidR="00B313D0">
              <w:t>SOLICITUDPROYECTO</w:t>
            </w:r>
            <w:r>
              <w:t xml:space="preserve">. 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3C25DE" w:rsidRDefault="00897B2B" w:rsidP="00E060C8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recupera de la BD una lista de </w:t>
            </w:r>
            <w:r w:rsidR="003C25DE">
              <w:t>UNIDADRECEPTORA registrados en el periodo actual y la muestra en una ventana que contiene una tabla en la que se muestran los siguientes datos: nombre, ciudad, estado, dirección, teléfono y correo</w:t>
            </w:r>
            <w:r w:rsidR="008751DB">
              <w:t xml:space="preserve"> electrónico</w:t>
            </w:r>
            <w:r w:rsidR="003C25DE">
              <w:t>.</w:t>
            </w:r>
            <w:r w:rsidR="00AA3FCE">
              <w:t xml:space="preserve"> (EX01) </w:t>
            </w:r>
          </w:p>
          <w:p w:rsidR="00AA3FCE" w:rsidRDefault="003C25DE" w:rsidP="00E060C8">
            <w:pPr>
              <w:pStyle w:val="Prrafodelista"/>
              <w:numPr>
                <w:ilvl w:val="0"/>
                <w:numId w:val="4"/>
              </w:numPr>
            </w:pPr>
            <w:r>
              <w:t xml:space="preserve">El coordinador selecciona </w:t>
            </w:r>
            <w:r w:rsidR="00AA3FCE">
              <w:t xml:space="preserve">una UNIDADRECEPTORA de la tabla y da </w:t>
            </w:r>
            <w:proofErr w:type="spellStart"/>
            <w:proofErr w:type="gramStart"/>
            <w:r w:rsidR="00AA3FCE">
              <w:t>click</w:t>
            </w:r>
            <w:proofErr w:type="spellEnd"/>
            <w:proofErr w:type="gramEnd"/>
            <w:r w:rsidR="00AA3FCE">
              <w:t xml:space="preserve"> en el botón “Agregar Solicitud”. (2a)</w:t>
            </w:r>
            <w:r w:rsidR="002F6373">
              <w:t xml:space="preserve"> </w:t>
            </w:r>
            <w:r w:rsidR="00FE2926">
              <w:t>(</w:t>
            </w:r>
            <w:r w:rsidR="006E6DD8">
              <w:t>2b</w:t>
            </w:r>
            <w:r w:rsidR="00FE2926">
              <w:t>)</w:t>
            </w:r>
          </w:p>
          <w:p w:rsidR="00E060C8" w:rsidRDefault="00E060C8" w:rsidP="00E060C8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recupera de la BD una lista de SOLICITUDPROYECTO registrados </w:t>
            </w:r>
            <w:bookmarkStart w:id="0" w:name="_GoBack"/>
            <w:bookmarkEnd w:id="0"/>
            <w:r>
              <w:t>para la UNIDADRECEPTORA seleccionada en el periodo actual del SS y muestra en una ventana una tabla con los siguientes datos: numero de estudiantes, lugar, actividades, horario</w:t>
            </w:r>
            <w:r w:rsidR="00B45E7E">
              <w:t>,</w:t>
            </w:r>
            <w:r>
              <w:t xml:space="preserve"> requisitos y tipo de solicitud.</w:t>
            </w:r>
            <w:r w:rsidR="005C1078">
              <w:t xml:space="preserve"> (EX01)</w:t>
            </w:r>
          </w:p>
          <w:p w:rsidR="00E060C8" w:rsidRDefault="00E060C8" w:rsidP="00E060C8">
            <w:pPr>
              <w:pStyle w:val="Prrafodelista"/>
              <w:numPr>
                <w:ilvl w:val="0"/>
                <w:numId w:val="4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“Nueva solicitud”. (2b)</w:t>
            </w:r>
          </w:p>
          <w:p w:rsidR="00E060C8" w:rsidRDefault="00E060C8"/>
          <w:p w:rsidR="00201D25" w:rsidRDefault="00201D25" w:rsidP="00E060C8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abre </w:t>
            </w:r>
            <w:r w:rsidR="00EF75C7">
              <w:t>la ventana</w:t>
            </w:r>
            <w:r w:rsidR="00AA3FCE">
              <w:t xml:space="preserve"> llamada</w:t>
            </w:r>
            <w:r w:rsidR="00EF75C7">
              <w:t xml:space="preserve"> “Formulario”</w:t>
            </w:r>
            <w:r>
              <w:t xml:space="preserve"> en la que se muestra un formulario con los siguientes datos: </w:t>
            </w:r>
            <w:r w:rsidR="007C0414">
              <w:t xml:space="preserve">nombre </w:t>
            </w:r>
            <w:r w:rsidR="00121301">
              <w:t>u</w:t>
            </w:r>
            <w:r w:rsidR="007C0414">
              <w:t>nidad receptora</w:t>
            </w:r>
            <w:r>
              <w:t>,</w:t>
            </w:r>
            <w:r w:rsidR="00121301">
              <w:t xml:space="preserve"> responsable,</w:t>
            </w:r>
            <w:r>
              <w:t xml:space="preserve"> número de </w:t>
            </w:r>
            <w:r w:rsidR="007C0414">
              <w:t>estudiantes</w:t>
            </w:r>
            <w:r>
              <w:t>, actividad, tipo, lugar, requisitos.</w:t>
            </w:r>
            <w:r w:rsidR="00121301">
              <w:t xml:space="preserve"> El sistema recupera de la BD la UNIDADRECEPTORA seleccionada y llena los campos nombre unidad receptora y responsable automáticamente. </w:t>
            </w:r>
          </w:p>
          <w:p w:rsidR="00201D25" w:rsidRDefault="00201D25" w:rsidP="00E060C8">
            <w:pPr>
              <w:pStyle w:val="Prrafodelista"/>
              <w:numPr>
                <w:ilvl w:val="0"/>
                <w:numId w:val="4"/>
              </w:numPr>
            </w:pPr>
            <w:r>
              <w:t xml:space="preserve">El Coordinador llena el formulario con los datos de la nueva solicitud y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“Guardar”.</w:t>
            </w:r>
            <w:r w:rsidR="00121301">
              <w:t xml:space="preserve">  (2b)</w:t>
            </w:r>
            <w:r w:rsidR="00E060C8">
              <w:t xml:space="preserve"> (EX02)</w:t>
            </w:r>
          </w:p>
          <w:p w:rsidR="003A3388" w:rsidRDefault="00201D25" w:rsidP="008751DB">
            <w:pPr>
              <w:pStyle w:val="Prrafodelista"/>
              <w:numPr>
                <w:ilvl w:val="0"/>
                <w:numId w:val="4"/>
              </w:numPr>
            </w:pPr>
            <w:r>
              <w:t>El sistema valida que los tipos de datos sean correctos</w:t>
            </w:r>
            <w:r w:rsidR="008751DB">
              <w:t>, que todos los campos sean llenados</w:t>
            </w:r>
            <w:r w:rsidR="003A3388">
              <w:t xml:space="preserve"> y muestra un mensaje de confirmación.</w:t>
            </w:r>
            <w:r w:rsidR="00FE2926">
              <w:t xml:space="preserve"> (7a) (7b)</w:t>
            </w:r>
          </w:p>
          <w:p w:rsidR="003A3388" w:rsidRDefault="003A3388" w:rsidP="008751DB">
            <w:pPr>
              <w:pStyle w:val="Prrafodelista"/>
              <w:numPr>
                <w:ilvl w:val="0"/>
                <w:numId w:val="4"/>
              </w:numPr>
            </w:pPr>
            <w:r>
              <w:t>El Coordinador confirma.</w:t>
            </w:r>
          </w:p>
          <w:p w:rsidR="008751DB" w:rsidRDefault="003A3388" w:rsidP="008751DB">
            <w:pPr>
              <w:pStyle w:val="Prrafodelista"/>
              <w:numPr>
                <w:ilvl w:val="0"/>
                <w:numId w:val="4"/>
              </w:numPr>
            </w:pPr>
            <w:r>
              <w:t>El sistema</w:t>
            </w:r>
            <w:r w:rsidR="00EF75C7">
              <w:t xml:space="preserve"> guarda los datos en la BD. </w:t>
            </w:r>
            <w:r w:rsidR="008751DB">
              <w:t>(</w:t>
            </w:r>
            <w:r w:rsidR="00EF75C7">
              <w:t>EX01</w:t>
            </w:r>
            <w:r w:rsidR="008751DB">
              <w:t>)</w:t>
            </w:r>
          </w:p>
          <w:p w:rsidR="00EF75C7" w:rsidRDefault="00EF75C7" w:rsidP="00E060C8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8751DB">
              <w:t>.</w:t>
            </w:r>
          </w:p>
        </w:tc>
      </w:tr>
      <w:tr w:rsidR="008622E2" w:rsidTr="00340C3C">
        <w:trPr>
          <w:trHeight w:val="992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FE2926" w:rsidRDefault="00FE2926" w:rsidP="00AA3FCE">
            <w:r>
              <w:t>1a Salir</w:t>
            </w:r>
          </w:p>
          <w:p w:rsidR="00FE2926" w:rsidRDefault="00FE2926" w:rsidP="00FE2926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salir </w:t>
            </w:r>
          </w:p>
          <w:p w:rsidR="00FE2926" w:rsidRDefault="00FE2926" w:rsidP="00FE2926">
            <w:pPr>
              <w:pStyle w:val="Prrafodelista"/>
              <w:numPr>
                <w:ilvl w:val="0"/>
                <w:numId w:val="5"/>
              </w:numPr>
            </w:pPr>
            <w:r>
              <w:t>Termina el Caso de Uso</w:t>
            </w:r>
          </w:p>
          <w:p w:rsidR="00AA3FCE" w:rsidRDefault="00AA3FCE" w:rsidP="00AA3FCE">
            <w:r>
              <w:t>2</w:t>
            </w:r>
            <w:r w:rsidR="006E6DD8">
              <w:t>b</w:t>
            </w:r>
            <w:r w:rsidR="00EF75C7">
              <w:t xml:space="preserve"> Registrar unidad receptora.</w:t>
            </w:r>
          </w:p>
          <w:p w:rsidR="00AA3FCE" w:rsidRDefault="00AA3FCE" w:rsidP="00AA3FCE">
            <w:pPr>
              <w:pStyle w:val="Prrafodelista"/>
              <w:numPr>
                <w:ilvl w:val="0"/>
                <w:numId w:val="2"/>
              </w:numPr>
            </w:pPr>
            <w:r>
              <w:t xml:space="preserve">Si la UNIDADRECRPTORA no está registrada 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“Registrar Unidad Receptora”.</w:t>
            </w:r>
          </w:p>
          <w:p w:rsidR="00EF75C7" w:rsidRDefault="00EF75C7" w:rsidP="00AA3FCE">
            <w:pPr>
              <w:pStyle w:val="Prrafodelista"/>
              <w:numPr>
                <w:ilvl w:val="0"/>
                <w:numId w:val="2"/>
              </w:numPr>
            </w:pPr>
            <w:r>
              <w:t>El sistema extiende al CU04- Registrar Unidad Receptora.</w:t>
            </w:r>
          </w:p>
          <w:p w:rsidR="00AA3FCE" w:rsidRDefault="00AA3FCE" w:rsidP="00AA3FCE"/>
          <w:p w:rsidR="00AA3FCE" w:rsidRDefault="00121301">
            <w:r>
              <w:t>2</w:t>
            </w:r>
            <w:r w:rsidR="00EF75C7">
              <w:t>b Cancelar</w:t>
            </w:r>
          </w:p>
          <w:p w:rsidR="00EF75C7" w:rsidRDefault="00EF75C7" w:rsidP="00AA3FCE">
            <w:pPr>
              <w:pStyle w:val="Prrafodelista"/>
              <w:numPr>
                <w:ilvl w:val="0"/>
                <w:numId w:val="3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“Cancelar”.</w:t>
            </w:r>
          </w:p>
          <w:p w:rsidR="00121301" w:rsidRDefault="00EF75C7" w:rsidP="00121301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cierra el formulario y regresa a la ventana </w:t>
            </w:r>
            <w:r w:rsidR="00121301">
              <w:t>anterior</w:t>
            </w:r>
            <w:r>
              <w:t>.</w:t>
            </w:r>
          </w:p>
          <w:p w:rsidR="00FE2926" w:rsidRDefault="00FE2926" w:rsidP="00FE2926">
            <w:r>
              <w:t>7a Datos Inválidos</w:t>
            </w:r>
          </w:p>
          <w:p w:rsidR="00FE2926" w:rsidRDefault="00FE2926" w:rsidP="00FE2926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en pantalla diciendo: “Datos no validos” y marca los datos no válidos.</w:t>
            </w:r>
          </w:p>
          <w:p w:rsidR="00D73F34" w:rsidRDefault="00D73F34" w:rsidP="00FE2926"/>
          <w:p w:rsidR="00D73F34" w:rsidRDefault="00D73F34" w:rsidP="00FE2926"/>
          <w:p w:rsidR="00FE2926" w:rsidRDefault="00FE2926" w:rsidP="00FE2926">
            <w:r>
              <w:lastRenderedPageBreak/>
              <w:t>7b Campos vacíos</w:t>
            </w:r>
            <w:r w:rsidR="002F6373">
              <w:t>.</w:t>
            </w:r>
          </w:p>
          <w:p w:rsidR="00EF75C7" w:rsidRDefault="002F6373" w:rsidP="002F6373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un mensaje diciendo: “Por favor llenar todos los campos” y marca los campos faltantes. </w:t>
            </w:r>
          </w:p>
          <w:p w:rsidR="00340C3C" w:rsidRDefault="00340C3C" w:rsidP="00340C3C"/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lastRenderedPageBreak/>
              <w:t>Excepción</w:t>
            </w:r>
          </w:p>
        </w:tc>
        <w:tc>
          <w:tcPr>
            <w:tcW w:w="7357" w:type="dxa"/>
          </w:tcPr>
          <w:p w:rsidR="008622E2" w:rsidRDefault="00201D25">
            <w:r>
              <w:t xml:space="preserve">EX01: </w:t>
            </w:r>
            <w:r w:rsidR="007C0414">
              <w:t>Ocurre un error en la conexión en la BD, el sistema muestra un mensaje en pantalla diciendo “Error en la conexión de la BD”.</w:t>
            </w:r>
          </w:p>
          <w:p w:rsidR="00E060C8" w:rsidRDefault="00E060C8">
            <w:r>
              <w:t>EX0</w:t>
            </w:r>
            <w:r w:rsidR="00623F4E">
              <w:t>2</w:t>
            </w:r>
            <w:r>
              <w:t>: Solicitud ya registrada, el sistema muestra un mensaje en pantalla diciendo “Ya hay una solicitud registrada con los mismos atributos”.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7C0414" w:rsidRDefault="007C0414">
            <w:pPr>
              <w:rPr>
                <w:u w:val="single"/>
              </w:rPr>
            </w:pPr>
            <w:r>
              <w:t>S</w:t>
            </w:r>
            <w:r w:rsidR="00B32D90">
              <w:t>OLICITUD</w:t>
            </w:r>
            <w:r>
              <w:t xml:space="preserve"> Registrada en la BD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EF75C7">
            <w:r>
              <w:t>Ninguna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Default="00EF75C7">
            <w:r>
              <w:t>CU04-Registrar Unidad Receptora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40C3C"/>
    <w:rsid w:val="0036518E"/>
    <w:rsid w:val="00371728"/>
    <w:rsid w:val="003A3388"/>
    <w:rsid w:val="003C25DE"/>
    <w:rsid w:val="00481D2D"/>
    <w:rsid w:val="005C1078"/>
    <w:rsid w:val="00623F4E"/>
    <w:rsid w:val="006E6DD8"/>
    <w:rsid w:val="007C0414"/>
    <w:rsid w:val="008622E2"/>
    <w:rsid w:val="008751DB"/>
    <w:rsid w:val="00891B80"/>
    <w:rsid w:val="00897B2B"/>
    <w:rsid w:val="0093755A"/>
    <w:rsid w:val="00AA3FCE"/>
    <w:rsid w:val="00B313D0"/>
    <w:rsid w:val="00B32D90"/>
    <w:rsid w:val="00B45E7E"/>
    <w:rsid w:val="00B853E4"/>
    <w:rsid w:val="00C70D0B"/>
    <w:rsid w:val="00D3081B"/>
    <w:rsid w:val="00D73F34"/>
    <w:rsid w:val="00E060C8"/>
    <w:rsid w:val="00EF75C7"/>
    <w:rsid w:val="00F32D57"/>
    <w:rsid w:val="00F6145F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48E2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15</cp:revision>
  <dcterms:created xsi:type="dcterms:W3CDTF">2019-03-18T02:53:00Z</dcterms:created>
  <dcterms:modified xsi:type="dcterms:W3CDTF">2019-03-24T19:48:00Z</dcterms:modified>
</cp:coreProperties>
</file>