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316" w:type="dxa"/>
        <w:tblLook w:val="04A0" w:firstRow="1" w:lastRow="0" w:firstColumn="1" w:lastColumn="0" w:noHBand="0" w:noVBand="1"/>
      </w:tblPr>
      <w:tblGrid>
        <w:gridCol w:w="1938"/>
        <w:gridCol w:w="7378"/>
      </w:tblGrid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CU03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Registrar Solicitud 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Manuel Niño Martínez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Coordina</w:t>
            </w:r>
            <w:r w:rsidR="0093755A" w:rsidRPr="00B46C84">
              <w:rPr>
                <w:rFonts w:ascii="Times New Roman" w:hAnsi="Times New Roman" w:cs="Times New Roman"/>
                <w:sz w:val="24"/>
                <w:szCs w:val="24"/>
              </w:rPr>
              <w:t>dor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37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Permite al Coordinar registrar las </w:t>
            </w:r>
            <w:proofErr w:type="spellStart"/>
            <w:r w:rsidR="00F6145F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que las dependencias envían.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Precondición</w:t>
            </w:r>
          </w:p>
        </w:tc>
        <w:tc>
          <w:tcPr>
            <w:tcW w:w="7378" w:type="dxa"/>
          </w:tcPr>
          <w:p w:rsidR="008622E2" w:rsidRPr="00B46C84" w:rsidRDefault="00897B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No existe la </w:t>
            </w:r>
            <w:proofErr w:type="spellStart"/>
            <w:r w:rsidR="00B313D0" w:rsidRPr="00B46C84">
              <w:rPr>
                <w:rFonts w:ascii="Times New Roman" w:hAnsi="Times New Roman" w:cs="Times New Roman"/>
                <w:sz w:val="24"/>
                <w:szCs w:val="24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8622E2" w:rsidRPr="00B46C84" w:rsidTr="00B46C84">
        <w:trPr>
          <w:trHeight w:val="3324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Normal</w:t>
            </w:r>
          </w:p>
        </w:tc>
        <w:tc>
          <w:tcPr>
            <w:tcW w:w="7378" w:type="dxa"/>
          </w:tcPr>
          <w:p w:rsidR="003C25DE" w:rsidRPr="00B46C84" w:rsidRDefault="00897B2B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en el periodo actual y la muestra en una ventana </w:t>
            </w:r>
            <w:r w:rsidR="00292EB4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380CBF">
              <w:rPr>
                <w:rFonts w:ascii="Times New Roman" w:hAnsi="Times New Roman" w:cs="Times New Roman"/>
                <w:sz w:val="20"/>
                <w:szCs w:val="20"/>
              </w:rPr>
              <w:t>Muestra Unidades Receptoras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que contiene una tabla en la que se muestran los siguientes datos: nombre, ciudad, estado, dirección, teléfono y correo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electrónico</w:t>
            </w:r>
            <w:r w:rsidR="003C25DE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AA3FCE" w:rsidRPr="00B46C84" w:rsidRDefault="003C25DE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selecciona 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una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la tabla y da </w:t>
            </w:r>
            <w:proofErr w:type="spellStart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</w:t>
            </w:r>
            <w:r w:rsidR="00E424A4">
              <w:rPr>
                <w:rFonts w:ascii="Times New Roman" w:hAnsi="Times New Roman" w:cs="Times New Roman"/>
                <w:sz w:val="20"/>
                <w:szCs w:val="20"/>
              </w:rPr>
              <w:t>Mostrar Solicitudes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548C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a) (2b)</w:t>
            </w:r>
          </w:p>
          <w:p w:rsidR="00E060C8" w:rsidRPr="00B46C84" w:rsidRDefault="00E060C8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recupera de la BD una lista de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SOLICITUDPROYECTO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registrados para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en el periodo actual del SS y muestra en una ventana</w:t>
            </w:r>
            <w:r w:rsidR="004E3C94">
              <w:rPr>
                <w:rFonts w:ascii="Times New Roman" w:hAnsi="Times New Roman" w:cs="Times New Roman"/>
                <w:sz w:val="20"/>
                <w:szCs w:val="20"/>
              </w:rPr>
              <w:t xml:space="preserve"> “Solicitudes de Servicio Social”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una tabla con los siguientes datos: </w:t>
            </w:r>
            <w:r w:rsidR="009548C8" w:rsidRPr="00B46C84">
              <w:rPr>
                <w:rFonts w:ascii="Times New Roman" w:hAnsi="Times New Roman" w:cs="Times New Roman"/>
                <w:sz w:val="20"/>
                <w:szCs w:val="20"/>
              </w:rPr>
              <w:t>número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de estudiantes, lugar, actividades, horario</w:t>
            </w:r>
            <w:r w:rsidR="00B45E7E"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requisitos y tipo de solicitud.</w:t>
            </w:r>
            <w:r w:rsidR="005C107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(EX01)</w:t>
            </w:r>
          </w:p>
          <w:p w:rsidR="00E060C8" w:rsidRPr="00B46C84" w:rsidRDefault="00E060C8" w:rsidP="00B46C84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“Nueva solicitud”.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abre 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>la ventana</w:t>
            </w:r>
            <w:r w:rsidR="00AA3FCE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llamada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“Formulario”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la que se muestra un formulario con los siguientes datos: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nombre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nidad receptora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responsable,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número de </w:t>
            </w:r>
            <w:r w:rsidR="007C0414" w:rsidRPr="00B46C84">
              <w:rPr>
                <w:rFonts w:ascii="Times New Roman" w:hAnsi="Times New Roman" w:cs="Times New Roman"/>
                <w:sz w:val="20"/>
                <w:szCs w:val="20"/>
              </w:rPr>
              <w:t>estudiantes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, actividad, tipo, lugar, requisitos.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El sistema recupera de la BD la </w:t>
            </w:r>
            <w:proofErr w:type="spellStart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UNIDADRECEPTORA</w:t>
            </w:r>
            <w:proofErr w:type="spellEnd"/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seleccionada y llena los campos nombre unidad receptora y responsable automáticamente. </w:t>
            </w:r>
          </w:p>
          <w:p w:rsidR="00201D25" w:rsidRPr="00B46C84" w:rsidRDefault="00201D25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llena el formulario con los datos de la nueva solicitud y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“Guardar”.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 (</w:t>
            </w:r>
            <w:r w:rsidR="00B46C84"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E060C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(EX02)</w:t>
            </w:r>
          </w:p>
          <w:p w:rsidR="003A3388" w:rsidRPr="006C565B" w:rsidRDefault="00201D25" w:rsidP="006C565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El sistema valida que los tipos de datos sean correctos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, que todos los campos sean llenados</w:t>
            </w:r>
            <w:r w:rsidR="003A3388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6C565B" w:rsidRPr="00B46C84">
              <w:rPr>
                <w:rFonts w:ascii="Times New Roman" w:hAnsi="Times New Roman" w:cs="Times New Roman"/>
                <w:sz w:val="20"/>
                <w:szCs w:val="20"/>
              </w:rPr>
              <w:t>guarda los datos en la BD. (EX01)</w:t>
            </w:r>
            <w:r w:rsidR="00FE2926" w:rsidRPr="006C565B">
              <w:rPr>
                <w:rFonts w:ascii="Times New Roman" w:hAnsi="Times New Roman" w:cs="Times New Roman"/>
                <w:sz w:val="20"/>
                <w:szCs w:val="20"/>
              </w:rPr>
              <w:t xml:space="preserve"> (7a) (7b)</w:t>
            </w:r>
          </w:p>
          <w:p w:rsidR="00EF75C7" w:rsidRPr="00B46C84" w:rsidRDefault="00EF75C7" w:rsidP="00E060C8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Fin del caso de uso</w:t>
            </w:r>
            <w:r w:rsidR="008751DB"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8622E2" w:rsidRPr="00B46C84" w:rsidTr="00B46C84">
        <w:trPr>
          <w:trHeight w:val="1006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Flujo Alterno</w:t>
            </w:r>
          </w:p>
        </w:tc>
        <w:tc>
          <w:tcPr>
            <w:tcW w:w="7378" w:type="dxa"/>
          </w:tcPr>
          <w:p w:rsidR="00FE2926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FE2926" w:rsidRPr="00B46C84">
              <w:rPr>
                <w:rFonts w:ascii="Times New Roman" w:hAnsi="Times New Roman" w:cs="Times New Roman"/>
                <w:sz w:val="20"/>
                <w:szCs w:val="20"/>
              </w:rPr>
              <w:t>a Salir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salir </w:t>
            </w:r>
          </w:p>
          <w:p w:rsidR="00FE2926" w:rsidRPr="00B46C84" w:rsidRDefault="00FE2926" w:rsidP="00FE2926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Termina el Caso de Uso</w:t>
            </w:r>
          </w:p>
          <w:p w:rsidR="00AA3FCE" w:rsidRPr="00B46C84" w:rsidRDefault="00B46C84" w:rsidP="00AA3F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2b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Registrar unidad receptora.</w:t>
            </w:r>
          </w:p>
          <w:p w:rsidR="00AA3FCE" w:rsidRPr="00B46C84" w:rsidRDefault="00AA3FCE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Si la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UNIDADRECRPTORA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no está registrada 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“Registrar Unidad Receptora”.</w:t>
            </w:r>
          </w:p>
          <w:p w:rsidR="00AA3FCE" w:rsidRPr="00B46C84" w:rsidRDefault="00EF75C7" w:rsidP="00AA3FCE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</w:t>
            </w:r>
            <w:bookmarkStart w:id="0" w:name="_GoBack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extiende al CU04- Registrar Unidad Receptora</w:t>
            </w:r>
            <w:bookmarkEnd w:id="0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AA3FCE" w:rsidRPr="00B46C84" w:rsidRDefault="00B46C8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4a</w:t>
            </w:r>
            <w:r w:rsidR="00EF75C7"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Cancelar</w:t>
            </w:r>
          </w:p>
          <w:p w:rsidR="00EF75C7" w:rsidRPr="00B46C84" w:rsidRDefault="00EF75C7" w:rsidP="00AA3FCE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Coordinador da </w:t>
            </w:r>
            <w:proofErr w:type="spellStart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click</w:t>
            </w:r>
            <w:proofErr w:type="spellEnd"/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 en el botón “Cancelar”.</w:t>
            </w:r>
          </w:p>
          <w:p w:rsidR="00340C3C" w:rsidRPr="00876DA4" w:rsidRDefault="00EF75C7" w:rsidP="00876DA4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 xml:space="preserve">El sistema cierra el formulario y regresa a la ventana </w:t>
            </w:r>
            <w:r w:rsidR="00121301" w:rsidRPr="00B46C84">
              <w:rPr>
                <w:rFonts w:ascii="Times New Roman" w:hAnsi="Times New Roman" w:cs="Times New Roman"/>
                <w:sz w:val="20"/>
                <w:szCs w:val="20"/>
              </w:rPr>
              <w:t>anterior</w:t>
            </w:r>
            <w:r w:rsidRPr="00B46C84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F6373" w:rsidRPr="00876DA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Excepción</w:t>
            </w:r>
          </w:p>
        </w:tc>
        <w:tc>
          <w:tcPr>
            <w:tcW w:w="7378" w:type="dxa"/>
          </w:tcPr>
          <w:p w:rsidR="008622E2" w:rsidRPr="00876DA4" w:rsidRDefault="00201D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 xml:space="preserve">EX01: </w:t>
            </w:r>
            <w:r w:rsidR="007C0414" w:rsidRPr="00876DA4">
              <w:rPr>
                <w:rFonts w:ascii="Times New Roman" w:hAnsi="Times New Roman" w:cs="Times New Roman"/>
                <w:sz w:val="24"/>
                <w:szCs w:val="24"/>
              </w:rPr>
              <w:t>Ocurre un error en la conexión en la BD, el sistema muestra un mensaje en pantalla diciendo “Error en la conexión de la BD”.</w:t>
            </w:r>
          </w:p>
          <w:p w:rsidR="00E060C8" w:rsidRPr="00876DA4" w:rsidRDefault="00E06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</w:t>
            </w:r>
            <w:r w:rsidR="00623F4E" w:rsidRPr="00876DA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: Solicitud ya registrada, el sistema muestra un mensaje en pantalla diciendo “Ya hay una solicitud registrada con los mismos atributos”.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EX03: Datos Inválidos, el sistema muestra un mensaje en pantalla diciendo: “Datos no validos” y marca los datos no válidos.</w:t>
            </w:r>
          </w:p>
          <w:p w:rsidR="00876DA4" w:rsidRPr="00876DA4" w:rsidRDefault="00876DA4" w:rsidP="00876D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6DA4">
              <w:rPr>
                <w:rFonts w:ascii="Times New Roman" w:hAnsi="Times New Roman" w:cs="Times New Roman"/>
                <w:sz w:val="24"/>
                <w:szCs w:val="24"/>
              </w:rPr>
              <w:t>EX04: Campos vacíos, el sistema muestra un mensaje diciendo: “Por favor llenar todos los campos” y marca los campos faltantes.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Postcondición</w:t>
            </w:r>
          </w:p>
        </w:tc>
        <w:tc>
          <w:tcPr>
            <w:tcW w:w="7378" w:type="dxa"/>
          </w:tcPr>
          <w:p w:rsidR="008622E2" w:rsidRPr="00B46C84" w:rsidRDefault="007C0414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32D90" w:rsidRPr="00B46C84">
              <w:rPr>
                <w:rFonts w:ascii="Times New Roman" w:hAnsi="Times New Roman" w:cs="Times New Roman"/>
                <w:sz w:val="24"/>
                <w:szCs w:val="24"/>
              </w:rPr>
              <w:t>OLICITUD</w:t>
            </w: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 xml:space="preserve"> Registrada en la BD</w:t>
            </w:r>
          </w:p>
        </w:tc>
      </w:tr>
      <w:tr w:rsidR="008622E2" w:rsidRPr="00B46C84" w:rsidTr="00B46C84">
        <w:trPr>
          <w:trHeight w:val="262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7378" w:type="dxa"/>
          </w:tcPr>
          <w:p w:rsidR="008622E2" w:rsidRPr="00B46C84" w:rsidRDefault="00EF75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Ninguna</w:t>
            </w:r>
          </w:p>
        </w:tc>
      </w:tr>
      <w:tr w:rsidR="008622E2" w:rsidRPr="00B46C84" w:rsidTr="00B46C84">
        <w:trPr>
          <w:trHeight w:val="277"/>
        </w:trPr>
        <w:tc>
          <w:tcPr>
            <w:tcW w:w="1938" w:type="dxa"/>
          </w:tcPr>
          <w:p w:rsidR="008622E2" w:rsidRPr="00B46C84" w:rsidRDefault="008622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Extend</w:t>
            </w:r>
            <w:proofErr w:type="spellEnd"/>
          </w:p>
        </w:tc>
        <w:tc>
          <w:tcPr>
            <w:tcW w:w="7378" w:type="dxa"/>
          </w:tcPr>
          <w:p w:rsidR="00B46C84" w:rsidRPr="00B46C84" w:rsidRDefault="00EF75C7" w:rsidP="00B46C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6C84">
              <w:rPr>
                <w:rFonts w:ascii="Times New Roman" w:hAnsi="Times New Roman" w:cs="Times New Roman"/>
                <w:sz w:val="24"/>
                <w:szCs w:val="24"/>
              </w:rPr>
              <w:t>CU04-Registrar Unidad Receptor</w:t>
            </w:r>
            <w:r w:rsidR="00B46C8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F21" w:rsidRDefault="00873F21" w:rsidP="00B46C84">
      <w:pPr>
        <w:spacing w:after="0" w:line="240" w:lineRule="auto"/>
      </w:pPr>
      <w:r>
        <w:separator/>
      </w:r>
    </w:p>
  </w:endnote>
  <w:endnote w:type="continuationSeparator" w:id="0">
    <w:p w:rsidR="00873F21" w:rsidRDefault="00873F21" w:rsidP="00B4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F21" w:rsidRDefault="00873F21" w:rsidP="00B46C84">
      <w:pPr>
        <w:spacing w:after="0" w:line="240" w:lineRule="auto"/>
      </w:pPr>
      <w:r>
        <w:separator/>
      </w:r>
    </w:p>
  </w:footnote>
  <w:footnote w:type="continuationSeparator" w:id="0">
    <w:p w:rsidR="00873F21" w:rsidRDefault="00873F21" w:rsidP="00B46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121301"/>
    <w:rsid w:val="00201D25"/>
    <w:rsid w:val="00270E57"/>
    <w:rsid w:val="00292EB4"/>
    <w:rsid w:val="002B24F1"/>
    <w:rsid w:val="002F6373"/>
    <w:rsid w:val="00340C3C"/>
    <w:rsid w:val="003428E8"/>
    <w:rsid w:val="0036518E"/>
    <w:rsid w:val="00371728"/>
    <w:rsid w:val="00380CBF"/>
    <w:rsid w:val="003A3388"/>
    <w:rsid w:val="003C25DE"/>
    <w:rsid w:val="00481D2D"/>
    <w:rsid w:val="004E3C94"/>
    <w:rsid w:val="005C1078"/>
    <w:rsid w:val="00623F4E"/>
    <w:rsid w:val="006C565B"/>
    <w:rsid w:val="006E6DD8"/>
    <w:rsid w:val="006F47C4"/>
    <w:rsid w:val="00741698"/>
    <w:rsid w:val="007948E8"/>
    <w:rsid w:val="007C0414"/>
    <w:rsid w:val="008622E2"/>
    <w:rsid w:val="00862E36"/>
    <w:rsid w:val="00873F21"/>
    <w:rsid w:val="008751DB"/>
    <w:rsid w:val="00876DA4"/>
    <w:rsid w:val="00891B80"/>
    <w:rsid w:val="00897B2B"/>
    <w:rsid w:val="0093755A"/>
    <w:rsid w:val="009548C8"/>
    <w:rsid w:val="00AA3FCE"/>
    <w:rsid w:val="00B313D0"/>
    <w:rsid w:val="00B32D90"/>
    <w:rsid w:val="00B45E7E"/>
    <w:rsid w:val="00B46C84"/>
    <w:rsid w:val="00B853E4"/>
    <w:rsid w:val="00C70D0B"/>
    <w:rsid w:val="00D3081B"/>
    <w:rsid w:val="00D73F34"/>
    <w:rsid w:val="00E060C8"/>
    <w:rsid w:val="00E424A4"/>
    <w:rsid w:val="00E75BC6"/>
    <w:rsid w:val="00EF75C7"/>
    <w:rsid w:val="00F32D57"/>
    <w:rsid w:val="00F6145F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1EBA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6C84"/>
  </w:style>
  <w:style w:type="paragraph" w:styleId="Piedepgina">
    <w:name w:val="footer"/>
    <w:basedOn w:val="Normal"/>
    <w:link w:val="PiedepginaCar"/>
    <w:uiPriority w:val="99"/>
    <w:unhideWhenUsed/>
    <w:rsid w:val="00B46C8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1981</TotalTime>
  <Pages>1</Pages>
  <Words>417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Juan Carlos Suárez Hernández</cp:lastModifiedBy>
  <cp:revision>24</cp:revision>
  <dcterms:created xsi:type="dcterms:W3CDTF">2019-03-18T02:53:00Z</dcterms:created>
  <dcterms:modified xsi:type="dcterms:W3CDTF">2019-06-14T05:58:00Z</dcterms:modified>
</cp:coreProperties>
</file>