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89"/>
        </w:tabs>
        <w:spacing w:beforeLines="100" w:afterLines="100" w:line="360" w:lineRule="exact"/>
        <w:ind w:right="96" w:firstLine="406" w:firstLineChars="150"/>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个人信息</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姓    名：</w:t>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 xml:space="preserve">     </w:t>
      </w:r>
      <w:bookmarkStart w:id="0" w:name="_GoBack"/>
      <w:bookmarkEnd w:id="0"/>
      <w:r>
        <w:rPr>
          <w:rFonts w:hint="eastAsia" w:asciiTheme="minorEastAsia" w:hAnsiTheme="minorEastAsia" w:eastAsiaTheme="minorEastAsia"/>
          <w:spacing w:val="15"/>
          <w:sz w:val="24"/>
          <w:szCs w:val="24"/>
          <w:lang w:eastAsia="zh-CN"/>
        </w:rPr>
        <w:t>性</w:t>
      </w:r>
      <w:r>
        <w:rPr>
          <w:rFonts w:asciiTheme="minorEastAsia" w:hAnsiTheme="minorEastAsia" w:eastAsiaTheme="minorEastAsia"/>
          <w:spacing w:val="15"/>
          <w:sz w:val="24"/>
          <w:szCs w:val="24"/>
          <w:lang w:eastAsia="zh-CN"/>
        </w:rPr>
        <w:t>别：男</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出生日期：1994-</w:t>
      </w:r>
      <w:r>
        <w:rPr>
          <w:rFonts w:hint="eastAsia" w:asciiTheme="minorEastAsia" w:hAnsiTheme="minorEastAsia" w:eastAsiaTheme="minorEastAsia"/>
          <w:spacing w:val="15"/>
          <w:sz w:val="24"/>
          <w:szCs w:val="24"/>
          <w:lang w:val="en-US" w:eastAsia="zh-CN"/>
        </w:rPr>
        <w:t>11</w:t>
      </w:r>
      <w:r>
        <w:rPr>
          <w:rFonts w:hint="eastAsia" w:asciiTheme="minorEastAsia" w:hAnsiTheme="minorEastAsia" w:eastAsiaTheme="minorEastAsia"/>
          <w:spacing w:val="15"/>
          <w:sz w:val="24"/>
          <w:szCs w:val="24"/>
          <w:lang w:eastAsia="zh-CN"/>
        </w:rPr>
        <w:t xml:space="preserve">   </w:t>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asciiTheme="minorEastAsia" w:hAnsiTheme="minorEastAsia" w:eastAsiaTheme="minorEastAsia"/>
          <w:spacing w:val="15"/>
          <w:sz w:val="24"/>
          <w:szCs w:val="24"/>
          <w:lang w:eastAsia="zh-CN"/>
        </w:rPr>
        <w:t>婚姻状况</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z w:val="24"/>
          <w:szCs w:val="24"/>
          <w:lang w:eastAsia="zh-CN"/>
        </w:rPr>
        <w:t>未婚</w:t>
      </w:r>
    </w:p>
    <w:p>
      <w:pPr>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工作</w:t>
      </w:r>
      <w:r>
        <w:rPr>
          <w:rFonts w:hint="eastAsia" w:asciiTheme="minorEastAsia" w:hAnsiTheme="minorEastAsia" w:eastAsiaTheme="minorEastAsia"/>
          <w:spacing w:val="15"/>
          <w:sz w:val="24"/>
          <w:szCs w:val="24"/>
          <w:lang w:eastAsia="zh-CN"/>
        </w:rPr>
        <w:t>年</w:t>
      </w:r>
      <w:r>
        <w:rPr>
          <w:rFonts w:asciiTheme="minorEastAsia" w:hAnsiTheme="minorEastAsia" w:eastAsiaTheme="minorEastAsia"/>
          <w:spacing w:val="15"/>
          <w:sz w:val="24"/>
          <w:szCs w:val="24"/>
          <w:lang w:eastAsia="zh-CN"/>
        </w:rPr>
        <w:t>限</w:t>
      </w:r>
      <w:r>
        <w:rPr>
          <w:rFonts w:asciiTheme="minorEastAsia" w:hAnsiTheme="minorEastAsia" w:eastAsiaTheme="minorEastAsia"/>
          <w:sz w:val="24"/>
          <w:szCs w:val="24"/>
          <w:lang w:eastAsia="zh-CN"/>
        </w:rPr>
        <w:t>：3年</w:t>
      </w:r>
      <w:r>
        <w:rPr>
          <w:rFonts w:hint="eastAsia" w:asciiTheme="minorEastAsia" w:hAnsiTheme="minorEastAsia" w:eastAsiaTheme="minorEastAsia"/>
          <w:sz w:val="24"/>
          <w:szCs w:val="24"/>
          <w:lang w:eastAsia="zh-CN"/>
        </w:rPr>
        <w:t>10个</w:t>
      </w:r>
      <w:r>
        <w:rPr>
          <w:rFonts w:asciiTheme="minorEastAsia" w:hAnsiTheme="minorEastAsia" w:eastAsiaTheme="minorEastAsia"/>
          <w:sz w:val="24"/>
          <w:szCs w:val="24"/>
          <w:lang w:eastAsia="zh-CN"/>
        </w:rPr>
        <w:t>月</w:t>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 xml:space="preserve">     </w:t>
      </w:r>
      <w:r>
        <w:rPr>
          <w:rFonts w:asciiTheme="minorEastAsia" w:hAnsiTheme="minorEastAsia" w:eastAsiaTheme="minorEastAsia"/>
          <w:spacing w:val="15"/>
          <w:sz w:val="24"/>
          <w:szCs w:val="24"/>
          <w:lang w:eastAsia="zh-CN"/>
        </w:rPr>
        <w:t>所在城市</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北京市</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eastAsia="zh-CN"/>
        </w:rPr>
        <w:t>联系方式：</w:t>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ab/>
      </w:r>
      <w:r>
        <w:rPr>
          <w:rFonts w:hint="eastAsia" w:asciiTheme="minorEastAsia" w:hAnsiTheme="minorEastAsia" w:eastAsiaTheme="minorEastAsia"/>
          <w:spacing w:val="15"/>
          <w:sz w:val="24"/>
          <w:szCs w:val="24"/>
          <w:lang w:val="en-US" w:eastAsia="zh-CN"/>
        </w:rPr>
        <w:t xml:space="preserve">          </w:t>
      </w:r>
      <w:r>
        <w:rPr>
          <w:rFonts w:hint="eastAsia" w:asciiTheme="minorEastAsia" w:hAnsiTheme="minorEastAsia" w:eastAsiaTheme="minorEastAsia"/>
          <w:spacing w:val="15"/>
          <w:sz w:val="24"/>
          <w:szCs w:val="24"/>
          <w:lang w:eastAsia="zh-CN"/>
        </w:rPr>
        <w:t>邮箱：</w:t>
      </w:r>
    </w:p>
    <w:p>
      <w:pPr>
        <w:tabs>
          <w:tab w:val="left" w:pos="1189"/>
        </w:tabs>
        <w:spacing w:beforeLines="10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专业技能</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精通HTML、CSS，能够对页面进行高还原构建；</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精通JavaScript，ES5/ES6语法结构，了解CMD、AMD、CommonJS模块化开发规范；</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熟练掌握移动端布局rem/弹性盒flex，掌握sass、stylus、styled-components预处理语言；</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熟练使用Vue全家桶（Vue.js + Vue Router + Vuex + axios）;</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有丰富的React项目开发经验，熟练使用Redux、React Router、Redux-thunk；</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熟悉微信小程序开发流程以及开发规范，有实际开发经验；</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熟练应用常用库：jQuery、Vant、Element-UI、Ant-design等；</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熟练使用Gulp、Webpack自动化工具；熟练使用Git、SVN进行代码管理和版本控制；</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color w:val="595959" w:themeColor="text1" w:themeTint="A6"/>
          <w:sz w:val="21"/>
          <w:szCs w:val="21"/>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熟悉Node.js、Express（Koa）、GraphQL，熟悉MySQL、MongoDB等；</w:t>
      </w:r>
    </w:p>
    <w:p>
      <w:pPr>
        <w:pStyle w:val="15"/>
        <w:keepNext w:val="0"/>
        <w:keepLines w:val="0"/>
        <w:pageBreakBefore w:val="0"/>
        <w:widowControl w:val="0"/>
        <w:numPr>
          <w:ilvl w:val="0"/>
          <w:numId w:val="1"/>
        </w:numPr>
        <w:kinsoku/>
        <w:wordWrap/>
        <w:overflowPunct/>
        <w:topLinePunct w:val="0"/>
        <w:autoSpaceDE/>
        <w:autoSpaceDN/>
        <w:bidi w:val="0"/>
        <w:adjustRightInd w:val="0"/>
        <w:snapToGrid w:val="0"/>
        <w:spacing w:line="320" w:lineRule="exact"/>
        <w:ind w:left="845" w:leftChars="0" w:hanging="425" w:firstLineChars="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595959" w:themeColor="text1" w:themeTint="A6"/>
          <w:sz w:val="21"/>
          <w:szCs w:val="21"/>
          <w:lang w:val="en-US" w:eastAsia="zh-CN"/>
          <w14:textFill>
            <w14:solidFill>
              <w14:schemeClr w14:val="tx1">
                <w14:lumMod w14:val="65000"/>
                <w14:lumOff w14:val="35000"/>
              </w14:schemeClr>
            </w14:solidFill>
          </w14:textFill>
        </w:rPr>
        <w:t>熟悉taro、React-Native，了解Canvas、Echarts等图表绘制工具。</w:t>
      </w:r>
    </w:p>
    <w:p>
      <w:pPr>
        <w:spacing w:beforeLines="100" w:afterLines="100" w:line="360" w:lineRule="exact"/>
        <w:ind w:left="42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教育</w:t>
      </w:r>
      <w:r>
        <w:rPr>
          <w:rFonts w:asciiTheme="minorEastAsia" w:hAnsiTheme="minorEastAsia" w:eastAsiaTheme="minorEastAsia"/>
          <w:b/>
          <w:spacing w:val="15"/>
          <w:sz w:val="24"/>
          <w:szCs w:val="24"/>
          <w:u w:val="single"/>
          <w:lang w:eastAsia="zh-CN"/>
        </w:rPr>
        <w:t>经历</w:t>
      </w:r>
    </w:p>
    <w:p>
      <w:pPr>
        <w:tabs>
          <w:tab w:val="left" w:pos="993"/>
        </w:tabs>
        <w:spacing w:before="100" w:after="100" w:line="360" w:lineRule="exact"/>
        <w:ind w:left="993" w:right="97"/>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201</w:t>
      </w:r>
      <w:r>
        <w:rPr>
          <w:rFonts w:hint="eastAsia" w:asciiTheme="minorEastAsia" w:hAnsiTheme="minorEastAsia" w:eastAsiaTheme="minorEastAsia"/>
          <w:sz w:val="24"/>
          <w:szCs w:val="24"/>
          <w:lang w:val="en-US" w:eastAsia="zh-CN"/>
        </w:rPr>
        <w:t>2</w:t>
      </w:r>
      <w:r>
        <w:rPr>
          <w:rFonts w:asciiTheme="minorEastAsia" w:hAnsiTheme="minorEastAsia" w:eastAsiaTheme="minorEastAsia"/>
          <w:sz w:val="24"/>
          <w:szCs w:val="24"/>
          <w:lang w:eastAsia="zh-CN"/>
        </w:rPr>
        <w:t>-0</w:t>
      </w:r>
      <w:r>
        <w:rPr>
          <w:rFonts w:hint="eastAsia" w:asciiTheme="minorEastAsia" w:hAnsiTheme="minorEastAsia" w:eastAsiaTheme="minorEastAsia"/>
          <w:sz w:val="24"/>
          <w:szCs w:val="24"/>
          <w:lang w:val="en-US" w:eastAsia="zh-CN"/>
        </w:rPr>
        <w:t>9</w:t>
      </w:r>
      <w:r>
        <w:rPr>
          <w:rFonts w:asciiTheme="minorEastAsia" w:hAnsiTheme="minorEastAsia" w:eastAsiaTheme="minorEastAsia"/>
          <w:sz w:val="24"/>
          <w:szCs w:val="24"/>
          <w:lang w:eastAsia="zh-CN"/>
        </w:rPr>
        <w:t>至201</w:t>
      </w:r>
      <w:r>
        <w:rPr>
          <w:rFonts w:hint="eastAsia" w:asciiTheme="minorEastAsia" w:hAnsiTheme="minorEastAsia" w:eastAsiaTheme="minorEastAsia"/>
          <w:sz w:val="24"/>
          <w:szCs w:val="24"/>
          <w:lang w:val="en-US" w:eastAsia="zh-CN"/>
        </w:rPr>
        <w:t>6</w:t>
      </w:r>
      <w:r>
        <w:rPr>
          <w:rFonts w:asciiTheme="minorEastAsia" w:hAnsiTheme="minorEastAsia" w:eastAsiaTheme="minorEastAsia"/>
          <w:sz w:val="24"/>
          <w:szCs w:val="24"/>
          <w:lang w:eastAsia="zh-CN"/>
        </w:rPr>
        <w:t xml:space="preserve">-06    </w:t>
      </w:r>
      <w:r>
        <w:rPr>
          <w:rFonts w:hint="eastAsia" w:asciiTheme="minorEastAsia" w:hAnsiTheme="minorEastAsia" w:eastAsiaTheme="minorEastAsia"/>
          <w:sz w:val="24"/>
          <w:szCs w:val="24"/>
          <w:lang w:val="en-US" w:eastAsia="zh-CN"/>
        </w:rPr>
        <w:t>华北水利水电大学</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计算机科学与技术</w:t>
      </w:r>
      <w:r>
        <w:rPr>
          <w:rFonts w:asciiTheme="minorEastAsia" w:hAnsiTheme="minorEastAsia" w:eastAsiaTheme="minorEastAsia"/>
          <w:sz w:val="24"/>
          <w:szCs w:val="24"/>
          <w:lang w:eastAsia="zh-CN"/>
        </w:rPr>
        <w:t xml:space="preserve">    本科（统招）  </w:t>
      </w:r>
    </w:p>
    <w:p>
      <w:pPr>
        <w:tabs>
          <w:tab w:val="left" w:pos="1189"/>
        </w:tabs>
        <w:spacing w:beforeLines="10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工作</w:t>
      </w:r>
      <w:r>
        <w:rPr>
          <w:rFonts w:asciiTheme="minorEastAsia" w:hAnsiTheme="minorEastAsia" w:eastAsiaTheme="minorEastAsia"/>
          <w:b/>
          <w:spacing w:val="15"/>
          <w:sz w:val="24"/>
          <w:szCs w:val="24"/>
          <w:u w:val="single"/>
          <w:lang w:eastAsia="zh-CN"/>
        </w:rPr>
        <w:t>经历</w:t>
      </w:r>
    </w:p>
    <w:p>
      <w:pPr>
        <w:numPr>
          <w:ilvl w:val="0"/>
          <w:numId w:val="2"/>
        </w:numPr>
        <w:tabs>
          <w:tab w:val="left" w:pos="851"/>
        </w:tabs>
        <w:spacing w:beforeLines="100" w:after="100" w:line="360" w:lineRule="exact"/>
        <w:ind w:left="426" w:right="96" w:firstLine="0"/>
        <w:rPr>
          <w:rFonts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w:t>
      </w:r>
      <w:r>
        <w:rPr>
          <w:rFonts w:hint="eastAsia" w:asciiTheme="minorEastAsia" w:hAnsiTheme="minorEastAsia" w:eastAsiaTheme="minorEastAsia"/>
          <w:b/>
          <w:sz w:val="24"/>
          <w:szCs w:val="24"/>
          <w:lang w:val="en-US" w:eastAsia="zh-CN"/>
        </w:rPr>
        <w:t>8</w:t>
      </w:r>
      <w:r>
        <w:rPr>
          <w:rFonts w:asciiTheme="minorEastAsia" w:hAnsiTheme="minorEastAsia" w:eastAsiaTheme="minorEastAsia"/>
          <w:b/>
          <w:sz w:val="24"/>
          <w:szCs w:val="24"/>
          <w:lang w:eastAsia="zh-CN"/>
        </w:rPr>
        <w:t>-0</w:t>
      </w:r>
      <w:r>
        <w:rPr>
          <w:rFonts w:hint="eastAsia" w:asciiTheme="minorEastAsia" w:hAnsiTheme="minorEastAsia" w:eastAsiaTheme="minorEastAsia"/>
          <w:b/>
          <w:sz w:val="24"/>
          <w:szCs w:val="24"/>
          <w:lang w:val="en-US" w:eastAsia="zh-CN"/>
        </w:rPr>
        <w:t>4</w:t>
      </w:r>
      <w:r>
        <w:rPr>
          <w:rFonts w:hint="eastAsia" w:asciiTheme="minorEastAsia" w:hAnsiTheme="minorEastAsia" w:eastAsiaTheme="minorEastAsia"/>
          <w:b/>
          <w:sz w:val="24"/>
          <w:szCs w:val="24"/>
          <w:lang w:eastAsia="zh-CN"/>
        </w:rPr>
        <w:t>至2019-</w:t>
      </w:r>
      <w:r>
        <w:rPr>
          <w:rFonts w:hint="eastAsia" w:asciiTheme="minorEastAsia" w:hAnsiTheme="minorEastAsia" w:eastAsiaTheme="minorEastAsia"/>
          <w:b/>
          <w:sz w:val="24"/>
          <w:szCs w:val="24"/>
          <w:lang w:val="en-US" w:eastAsia="zh-CN"/>
        </w:rPr>
        <w:t>10</w:t>
      </w:r>
      <w:r>
        <w:rPr>
          <w:rFonts w:asciiTheme="minorEastAsia" w:hAnsiTheme="minorEastAsia" w:eastAsiaTheme="minorEastAsia"/>
          <w:b/>
          <w:sz w:val="24"/>
          <w:szCs w:val="24"/>
          <w:lang w:eastAsia="zh-CN"/>
        </w:rPr>
        <w:t>（</w:t>
      </w:r>
      <w:r>
        <w:rPr>
          <w:rFonts w:hint="eastAsia" w:asciiTheme="minorEastAsia" w:hAnsiTheme="minorEastAsia" w:eastAsiaTheme="minorEastAsia"/>
          <w:b/>
          <w:sz w:val="24"/>
          <w:szCs w:val="24"/>
          <w:lang w:val="en-US" w:eastAsia="zh-CN"/>
        </w:rPr>
        <w:t>1</w:t>
      </w:r>
      <w:r>
        <w:rPr>
          <w:rFonts w:asciiTheme="minorEastAsia" w:hAnsiTheme="minorEastAsia" w:eastAsiaTheme="minorEastAsia"/>
          <w:b/>
          <w:sz w:val="24"/>
          <w:szCs w:val="24"/>
          <w:lang w:eastAsia="zh-CN"/>
        </w:rPr>
        <w:t>年</w:t>
      </w:r>
      <w:r>
        <w:rPr>
          <w:rFonts w:hint="eastAsia" w:asciiTheme="minorEastAsia" w:hAnsiTheme="minorEastAsia" w:eastAsiaTheme="minorEastAsia"/>
          <w:b/>
          <w:sz w:val="24"/>
          <w:szCs w:val="24"/>
          <w:lang w:val="en-US" w:eastAsia="zh-CN"/>
        </w:rPr>
        <w:t>6</w:t>
      </w:r>
      <w:r>
        <w:rPr>
          <w:rFonts w:asciiTheme="minorEastAsia" w:hAnsiTheme="minorEastAsia" w:eastAsiaTheme="minorEastAsia"/>
          <w:b/>
          <w:sz w:val="24"/>
          <w:szCs w:val="24"/>
          <w:lang w:eastAsia="zh-CN"/>
        </w:rPr>
        <w:t>个月)</w:t>
      </w:r>
      <w:r>
        <w:rPr>
          <w:rFonts w:hint="eastAsia" w:asciiTheme="minorEastAsia" w:hAnsiTheme="minorEastAsia" w:eastAsiaTheme="minorEastAsia"/>
          <w:b/>
          <w:sz w:val="24"/>
          <w:szCs w:val="24"/>
          <w:lang w:val="en-US" w:eastAsia="zh-CN"/>
        </w:rPr>
        <w:t xml:space="preserve"> 国美在线电子商务有限公司（北京）</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高级前端工程师</w:t>
      </w:r>
    </w:p>
    <w:p>
      <w:pPr>
        <w:spacing w:before="100" w:after="100" w:line="360" w:lineRule="exact"/>
        <w:ind w:left="426" w:firstLine="566"/>
        <w:rPr>
          <w:rFonts w:hint="default" w:cs="Tahoma" w:asciiTheme="minorEastAsia" w:hAnsiTheme="minorEastAsia" w:eastAsiaTheme="minorEastAsia"/>
          <w:sz w:val="24"/>
          <w:szCs w:val="24"/>
          <w:lang w:val="en-US"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val="en-US" w:eastAsia="zh-CN"/>
        </w:rPr>
        <w:t>研发部</w:t>
      </w:r>
    </w:p>
    <w:p>
      <w:pPr>
        <w:spacing w:before="100" w:after="100" w:line="360" w:lineRule="exact"/>
        <w:ind w:left="426" w:firstLine="566"/>
        <w:rPr>
          <w:rFonts w:hint="default" w:cs="Tahoma" w:asciiTheme="minorEastAsia" w:hAnsiTheme="minorEastAsia" w:eastAsiaTheme="minorEastAsia"/>
          <w:sz w:val="24"/>
          <w:szCs w:val="24"/>
          <w:lang w:val="en-US"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val="en-US" w:eastAsia="zh-CN"/>
        </w:rPr>
        <w:t>小组经理</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keepNext w:val="0"/>
        <w:keepLines w:val="0"/>
        <w:pageBreakBefore w:val="0"/>
        <w:widowControl w:val="0"/>
        <w:numPr>
          <w:ilvl w:val="0"/>
          <w:numId w:val="3"/>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Theme="minorEastAsia" w:hAnsiTheme="minorEastAsia" w:eastAsiaTheme="minorEastAsia" w:cstheme="minorEastAsia"/>
          <w:color w:val="595959" w:themeColor="text1" w:themeTint="A6"/>
          <w:sz w:val="22"/>
          <w:szCs w:val="22"/>
          <w14:textFill>
            <w14:solidFill>
              <w14:schemeClr w14:val="tx1">
                <w14:lumMod w14:val="65000"/>
                <w14:lumOff w14:val="35000"/>
              </w14:schemeClr>
            </w14:solidFill>
          </w14:textFill>
        </w:rPr>
      </w:pPr>
      <w:r>
        <w:rPr>
          <w:rFonts w:hint="eastAsia" w:asciiTheme="minorEastAsia" w:hAnsiTheme="minorEastAsia" w:eastAsiaTheme="minorEastAsia" w:cstheme="minorEastAsia"/>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负责国美美店、国美生活馆小程序的开发</w:t>
      </w:r>
      <w:r>
        <w:rPr>
          <w:rFonts w:hint="eastAsia" w:asciiTheme="minorEastAsia" w:hAnsiTheme="minorEastAsia" w:eastAsiaTheme="minorEastAsia" w:cstheme="minorEastAsia"/>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p>
    <w:p>
      <w:pPr>
        <w:pStyle w:val="15"/>
        <w:keepNext w:val="0"/>
        <w:keepLines w:val="0"/>
        <w:pageBreakBefore w:val="0"/>
        <w:widowControl w:val="0"/>
        <w:numPr>
          <w:ilvl w:val="0"/>
          <w:numId w:val="3"/>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Theme="minorEastAsia" w:hAnsiTheme="minorEastAsia" w:eastAsiaTheme="minorEastAsia" w:cstheme="minorEastAsia"/>
          <w:color w:val="595959" w:themeColor="text1" w:themeTint="A6"/>
          <w:sz w:val="22"/>
          <w:szCs w:val="22"/>
          <w14:textFill>
            <w14:solidFill>
              <w14:schemeClr w14:val="tx1">
                <w14:lumMod w14:val="65000"/>
                <w14:lumOff w14:val="35000"/>
              </w14:schemeClr>
            </w14:solidFill>
          </w14:textFill>
        </w:rPr>
      </w:pPr>
      <w:r>
        <w:rPr>
          <w:rFonts w:hint="eastAsia" w:asciiTheme="minorEastAsia" w:hAnsiTheme="minorEastAsia" w:eastAsiaTheme="minorEastAsia" w:cstheme="minorEastAsia"/>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负责国美家移动App的H5页面的迭代更新；</w:t>
      </w:r>
    </w:p>
    <w:p>
      <w:pPr>
        <w:pStyle w:val="15"/>
        <w:keepNext w:val="0"/>
        <w:keepLines w:val="0"/>
        <w:pageBreakBefore w:val="0"/>
        <w:widowControl w:val="0"/>
        <w:numPr>
          <w:ilvl w:val="0"/>
          <w:numId w:val="3"/>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Theme="minorEastAsia" w:hAnsiTheme="minorEastAsia" w:eastAsiaTheme="minorEastAsia" w:cstheme="minorEastAsia"/>
          <w:b/>
          <w:bCs/>
          <w:color w:val="595959" w:themeColor="text1" w:themeTint="A6"/>
          <w:sz w:val="22"/>
          <w:szCs w:val="22"/>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2"/>
          <w:szCs w:val="22"/>
          <w:lang w:val="en-US" w:eastAsia="zh-CN"/>
          <w14:textFill>
            <w14:solidFill>
              <w14:schemeClr w14:val="tx1">
                <w14:lumMod w14:val="65000"/>
                <w14:lumOff w14:val="35000"/>
              </w14:schemeClr>
            </w14:solidFill>
          </w14:textFill>
        </w:rPr>
        <w:t>负责</w:t>
      </w:r>
      <w:r>
        <w:rPr>
          <w:rFonts w:hint="eastAsia" w:asciiTheme="minorEastAsia" w:hAnsiTheme="minorEastAsia" w:eastAsiaTheme="minorEastAsia" w:cstheme="minorEastAsia"/>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美家后台管理系统的迭代更新；</w:t>
      </w:r>
    </w:p>
    <w:p>
      <w:pPr>
        <w:pStyle w:val="15"/>
        <w:keepNext w:val="0"/>
        <w:keepLines w:val="0"/>
        <w:pageBreakBefore w:val="0"/>
        <w:widowControl w:val="0"/>
        <w:numPr>
          <w:ilvl w:val="0"/>
          <w:numId w:val="3"/>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595959" w:themeColor="text1" w:themeTint="A6"/>
          <w:sz w:val="22"/>
          <w:szCs w:val="22"/>
          <w:lang w:val="en-US" w:eastAsia="zh-CN"/>
          <w14:textFill>
            <w14:solidFill>
              <w14:schemeClr w14:val="tx1">
                <w14:lumMod w14:val="65000"/>
                <w14:lumOff w14:val="35000"/>
              </w14:schemeClr>
            </w14:solidFill>
          </w14:textFill>
        </w:rPr>
        <w:t>参与项目讨论，定制产品前端交互和开发方案；</w:t>
      </w:r>
    </w:p>
    <w:p>
      <w:pPr>
        <w:pStyle w:val="15"/>
        <w:keepNext w:val="0"/>
        <w:keepLines w:val="0"/>
        <w:pageBreakBefore w:val="0"/>
        <w:widowControl w:val="0"/>
        <w:numPr>
          <w:ilvl w:val="0"/>
          <w:numId w:val="3"/>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Theme="minorEastAsia" w:hAnsiTheme="minorEastAsia" w:eastAsiaTheme="minorEastAsia" w:cstheme="minorEastAsia"/>
          <w:color w:val="595959" w:themeColor="text1" w:themeTint="A6"/>
          <w:sz w:val="22"/>
          <w:szCs w:val="22"/>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2"/>
          <w:szCs w:val="22"/>
          <w:lang w:val="en-US" w:eastAsia="zh-CN"/>
          <w14:textFill>
            <w14:solidFill>
              <w14:schemeClr w14:val="tx1">
                <w14:lumMod w14:val="65000"/>
                <w14:lumOff w14:val="35000"/>
              </w14:schemeClr>
            </w14:solidFill>
          </w14:textFill>
        </w:rPr>
        <w:t>对具体的产品进行性能优化，提升页面加载，执行和渲染效率</w:t>
      </w:r>
    </w:p>
    <w:p>
      <w:pPr>
        <w:numPr>
          <w:ilvl w:val="0"/>
          <w:numId w:val="2"/>
        </w:numPr>
        <w:tabs>
          <w:tab w:val="left" w:pos="851"/>
        </w:tabs>
        <w:spacing w:beforeLines="100" w:after="100" w:line="360" w:lineRule="exact"/>
        <w:ind w:left="426" w:right="96" w:firstLine="0"/>
        <w:rPr>
          <w:rFonts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w:t>
      </w:r>
      <w:r>
        <w:rPr>
          <w:rFonts w:hint="eastAsia" w:asciiTheme="minorEastAsia" w:hAnsiTheme="minorEastAsia" w:eastAsiaTheme="minorEastAsia"/>
          <w:b/>
          <w:sz w:val="24"/>
          <w:szCs w:val="24"/>
          <w:lang w:val="en-US" w:eastAsia="zh-CN"/>
        </w:rPr>
        <w:t>6</w:t>
      </w:r>
      <w:r>
        <w:rPr>
          <w:rFonts w:asciiTheme="minorEastAsia" w:hAnsiTheme="minorEastAsia" w:eastAsiaTheme="minorEastAsia"/>
          <w:b/>
          <w:sz w:val="24"/>
          <w:szCs w:val="24"/>
          <w:lang w:eastAsia="zh-CN"/>
        </w:rPr>
        <w:t>-07</w:t>
      </w:r>
      <w:r>
        <w:rPr>
          <w:rFonts w:hint="eastAsia" w:asciiTheme="minorEastAsia" w:hAnsiTheme="minorEastAsia" w:eastAsiaTheme="minorEastAsia"/>
          <w:b/>
          <w:sz w:val="24"/>
          <w:szCs w:val="24"/>
          <w:lang w:eastAsia="zh-CN"/>
        </w:rPr>
        <w:t>至201</w:t>
      </w:r>
      <w:r>
        <w:rPr>
          <w:rFonts w:hint="eastAsia" w:asciiTheme="minorEastAsia" w:hAnsiTheme="minorEastAsia" w:eastAsiaTheme="minorEastAsia"/>
          <w:b/>
          <w:sz w:val="24"/>
          <w:szCs w:val="24"/>
          <w:lang w:val="en-US" w:eastAsia="zh-CN"/>
        </w:rPr>
        <w:t>8</w:t>
      </w:r>
      <w:r>
        <w:rPr>
          <w:rFonts w:hint="eastAsia" w:asciiTheme="minorEastAsia" w:hAnsiTheme="minorEastAsia" w:eastAsiaTheme="minorEastAsia"/>
          <w:b/>
          <w:sz w:val="24"/>
          <w:szCs w:val="24"/>
          <w:lang w:eastAsia="zh-CN"/>
        </w:rPr>
        <w:t>-04</w:t>
      </w:r>
      <w:r>
        <w:rPr>
          <w:rFonts w:asciiTheme="minorEastAsia" w:hAnsiTheme="minorEastAsia" w:eastAsiaTheme="minorEastAsia"/>
          <w:b/>
          <w:sz w:val="24"/>
          <w:szCs w:val="24"/>
          <w:lang w:eastAsia="zh-CN"/>
        </w:rPr>
        <w:t>（1年</w:t>
      </w:r>
      <w:r>
        <w:rPr>
          <w:rFonts w:hint="eastAsia" w:asciiTheme="minorEastAsia" w:hAnsiTheme="minorEastAsia" w:eastAsiaTheme="minorEastAsia"/>
          <w:b/>
          <w:sz w:val="24"/>
          <w:szCs w:val="24"/>
          <w:lang w:val="en-US" w:eastAsia="zh-CN"/>
        </w:rPr>
        <w:t>10</w:t>
      </w:r>
      <w:r>
        <w:rPr>
          <w:rFonts w:asciiTheme="minorEastAsia" w:hAnsiTheme="minorEastAsia" w:eastAsiaTheme="minorEastAsia"/>
          <w:b/>
          <w:sz w:val="24"/>
          <w:szCs w:val="24"/>
          <w:lang w:eastAsia="zh-CN"/>
        </w:rPr>
        <w:t>个月)</w:t>
      </w:r>
      <w:r>
        <w:rPr>
          <w:rFonts w:hint="eastAsia" w:asciiTheme="minorEastAsia" w:hAnsiTheme="minorEastAsia" w:eastAsiaTheme="minorEastAsia"/>
          <w:b/>
          <w:sz w:val="24"/>
          <w:szCs w:val="24"/>
          <w:lang w:val="en-US" w:eastAsia="zh-CN"/>
        </w:rPr>
        <w:t xml:space="preserve"> 北京冠新医卫软件科技有限公司</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WEB前端开发工程师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：技术部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前端组长</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keepNext w:val="0"/>
        <w:keepLines w:val="0"/>
        <w:pageBreakBefore w:val="0"/>
        <w:widowControl w:val="0"/>
        <w:numPr>
          <w:ilvl w:val="0"/>
          <w:numId w:val="4"/>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负责冠新绩效综合管理信息系统（员工）的开发；</w:t>
      </w:r>
    </w:p>
    <w:p>
      <w:pPr>
        <w:pStyle w:val="15"/>
        <w:keepNext w:val="0"/>
        <w:keepLines w:val="0"/>
        <w:pageBreakBefore w:val="0"/>
        <w:widowControl w:val="0"/>
        <w:numPr>
          <w:ilvl w:val="0"/>
          <w:numId w:val="4"/>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参与了冠新电子病历管理系统的开发；</w:t>
      </w:r>
    </w:p>
    <w:p>
      <w:pPr>
        <w:pStyle w:val="15"/>
        <w:keepNext w:val="0"/>
        <w:keepLines w:val="0"/>
        <w:pageBreakBefore w:val="0"/>
        <w:widowControl w:val="0"/>
        <w:numPr>
          <w:ilvl w:val="0"/>
          <w:numId w:val="4"/>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配合后台人员实现产品和交互方面的需求，确保产品有优质的用户体验；</w:t>
      </w:r>
    </w:p>
    <w:p>
      <w:pPr>
        <w:pStyle w:val="15"/>
        <w:keepNext w:val="0"/>
        <w:keepLines w:val="0"/>
        <w:pageBreakBefore w:val="0"/>
        <w:widowControl w:val="0"/>
        <w:numPr>
          <w:ilvl w:val="0"/>
          <w:numId w:val="4"/>
        </w:numPr>
        <w:kinsoku/>
        <w:wordWrap/>
        <w:overflowPunct/>
        <w:topLinePunct w:val="0"/>
        <w:autoSpaceDE/>
        <w:autoSpaceDN/>
        <w:bidi w:val="0"/>
        <w:adjustRightInd w:val="0"/>
        <w:snapToGrid w:val="0"/>
        <w:spacing w:line="320" w:lineRule="exact"/>
        <w:ind w:left="1685" w:leftChars="0" w:hanging="425" w:firstLineChars="0"/>
        <w:textAlignment w:val="auto"/>
        <w:outlineLvl w:val="9"/>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维护网站并提升用户体验和可用性；</w:t>
      </w:r>
    </w:p>
    <w:p>
      <w:pPr>
        <w:tabs>
          <w:tab w:val="left" w:pos="1189"/>
        </w:tabs>
        <w:spacing w:beforeLines="10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项目经历</w:t>
      </w: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04</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10</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val="en-US" w:eastAsia="zh-CN"/>
        </w:rPr>
        <w:t>国美美店小程序</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val="en-US" w:eastAsia="zh-CN"/>
        </w:rPr>
        <w:t>国美在线电子商务有限公司</w:t>
      </w:r>
      <w:r>
        <w:rPr>
          <w:rFonts w:hint="eastAsia" w:ascii="微软雅黑" w:hAnsi="微软雅黑"/>
          <w:szCs w:val="21"/>
          <w:lang w:eastAsia="zh-CN"/>
        </w:rPr>
        <w:t>(</w:t>
      </w:r>
      <w:r>
        <w:rPr>
          <w:rFonts w:hint="eastAsia" w:ascii="微软雅黑" w:hAnsi="微软雅黑"/>
          <w:szCs w:val="21"/>
          <w:lang w:val="en-US" w:eastAsia="zh-CN"/>
        </w:rPr>
        <w:t>北京</w:t>
      </w:r>
      <w:r>
        <w:rPr>
          <w:rFonts w:hint="eastAsia" w:ascii="微软雅黑" w:hAnsi="微软雅黑"/>
          <w:szCs w:val="21"/>
          <w:lang w:eastAsia="zh-CN"/>
        </w:rPr>
        <w:t>)</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美店是以组团购物模式为核心的生活消费类社交购物平台，经营百货、生鲜、零食、电器等商品</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szCs w:val="21"/>
          <w:lang w:eastAsia="zh-CN"/>
        </w:rPr>
        <w:t>负责</w:t>
      </w: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该项分享、百人团、千人团及商品列表等模块的迭代更新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项目使用的是原生小程序以及团队自己开发的小程序组件库</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项目难点：</w:t>
      </w:r>
    </w:p>
    <w:p>
      <w:pPr>
        <w:pStyle w:val="15"/>
        <w:numPr>
          <w:ilvl w:val="0"/>
          <w:numId w:val="6"/>
        </w:numPr>
        <w:autoSpaceDE w:val="0"/>
        <w:autoSpaceDN w:val="0"/>
        <w:adjustRightInd w:val="0"/>
        <w:spacing w:before="100" w:after="100" w:line="360" w:lineRule="exact"/>
        <w:ind w:left="840" w:leftChars="0" w:firstLine="440" w:firstLineChars="200"/>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列表模块公共组件的抽离与个性化定制</w:t>
      </w:r>
    </w:p>
    <w:p>
      <w:pPr>
        <w:pStyle w:val="15"/>
        <w:numPr>
          <w:ilvl w:val="0"/>
          <w:numId w:val="6"/>
        </w:numPr>
        <w:autoSpaceDE w:val="0"/>
        <w:autoSpaceDN w:val="0"/>
        <w:adjustRightInd w:val="0"/>
        <w:spacing w:before="100" w:after="100" w:line="360" w:lineRule="exact"/>
        <w:ind w:left="840" w:leftChars="0" w:firstLine="440" w:firstLineChars="200"/>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分享模块Canvas的使用；</w:t>
      </w:r>
    </w:p>
    <w:p>
      <w:pPr>
        <w:pStyle w:val="15"/>
        <w:numPr>
          <w:ilvl w:val="0"/>
          <w:numId w:val="6"/>
        </w:numPr>
        <w:autoSpaceDE w:val="0"/>
        <w:autoSpaceDN w:val="0"/>
        <w:adjustRightInd w:val="0"/>
        <w:spacing w:before="100" w:after="100" w:line="360" w:lineRule="exact"/>
        <w:ind w:left="840" w:leftChars="0" w:firstLine="440" w:firstLineChars="200"/>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用原生实现吸顶效果</w:t>
      </w:r>
    </w:p>
    <w:p>
      <w:pPr>
        <w:spacing w:before="100" w:after="100" w:line="360" w:lineRule="exact"/>
        <w:ind w:left="993" w:right="437"/>
        <w:rPr>
          <w:rFonts w:hint="eastAsia"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04</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10</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val="en-US" w:eastAsia="zh-CN"/>
        </w:rPr>
        <w:t>国美生活馆小程序</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b/>
          <w:sz w:val="24"/>
          <w:szCs w:val="24"/>
          <w:lang w:val="en-US" w:eastAsia="zh-CN"/>
        </w:rPr>
        <w:t xml:space="preserve"> </w:t>
      </w:r>
      <w:r>
        <w:rPr>
          <w:rFonts w:hint="eastAsia" w:ascii="微软雅黑" w:hAnsi="微软雅黑"/>
          <w:szCs w:val="21"/>
          <w:lang w:val="en-US" w:eastAsia="zh-CN"/>
        </w:rPr>
        <w:t>国美在线电子商务有限公司</w:t>
      </w:r>
      <w:r>
        <w:rPr>
          <w:rFonts w:hint="eastAsia" w:ascii="微软雅黑" w:hAnsi="微软雅黑"/>
          <w:szCs w:val="21"/>
          <w:lang w:eastAsia="zh-CN"/>
        </w:rPr>
        <w:t>(</w:t>
      </w:r>
      <w:r>
        <w:rPr>
          <w:rFonts w:hint="eastAsia" w:ascii="微软雅黑" w:hAnsi="微软雅黑"/>
          <w:szCs w:val="21"/>
          <w:lang w:val="en-US" w:eastAsia="zh-CN"/>
        </w:rPr>
        <w:t>北京</w:t>
      </w:r>
      <w:r>
        <w:rPr>
          <w:rFonts w:hint="eastAsia" w:ascii="微软雅黑" w:hAnsi="微软雅黑"/>
          <w:szCs w:val="21"/>
          <w:lang w:eastAsia="zh-CN"/>
        </w:rPr>
        <w:t>)</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606060"/>
          <w:szCs w:val="21"/>
        </w:rPr>
        <w:t>隶属国美零售控股集团，提供家电，家居，家服务，超市等一站式全流程服务和体验</w:t>
      </w:r>
      <w:r>
        <w:rPr>
          <w:rFonts w:hint="eastAsia" w:ascii="宋体" w:hAnsi="宋体" w:eastAsia="宋体" w:cs="宋体"/>
          <w:szCs w:val="21"/>
          <w:lang w:eastAsia="zh-CN"/>
        </w:rPr>
        <w:t>。</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负责商品详情、分享、我的模块迭代开发</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技术栈：Taro多端开发框架+React.js+Redux</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szCs w:val="21"/>
          <w:lang w:val="en-US" w:eastAsia="zh-CN"/>
        </w:rPr>
        <w:t>项目难点：</w:t>
      </w:r>
    </w:p>
    <w:p>
      <w:pPr>
        <w:pStyle w:val="15"/>
        <w:numPr>
          <w:ilvl w:val="0"/>
          <w:numId w:val="7"/>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基于Taro多终端开发框架，使用React.js开发微信小程序</w:t>
      </w:r>
      <w:r>
        <w:rPr>
          <w:rFonts w:hint="eastAsia" w:ascii="宋体" w:hAnsi="宋体" w:eastAsia="宋体" w:cs="宋体"/>
          <w:szCs w:val="21"/>
          <w:lang w:eastAsia="zh-CN"/>
        </w:rPr>
        <w:t>。</w:t>
      </w:r>
    </w:p>
    <w:p>
      <w:pPr>
        <w:pStyle w:val="15"/>
        <w:numPr>
          <w:ilvl w:val="0"/>
          <w:numId w:val="7"/>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微信小程序跳转其他小程序</w:t>
      </w:r>
    </w:p>
    <w:p>
      <w:pPr>
        <w:pStyle w:val="15"/>
        <w:numPr>
          <w:ilvl w:val="0"/>
          <w:numId w:val="7"/>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小程序用户登录状态获取</w:t>
      </w:r>
    </w:p>
    <w:p>
      <w:pPr>
        <w:pStyle w:val="15"/>
        <w:numPr>
          <w:ilvl w:val="0"/>
          <w:numId w:val="7"/>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生成商品海报分享图片</w:t>
      </w: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04</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10</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val="en-US" w:eastAsia="zh-CN"/>
        </w:rPr>
        <w:t>国美家App</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val="en-US" w:eastAsia="zh-CN"/>
        </w:rPr>
        <w:t>国美在线电子商务有限公司</w:t>
      </w:r>
      <w:r>
        <w:rPr>
          <w:rFonts w:hint="eastAsia" w:ascii="微软雅黑" w:hAnsi="微软雅黑"/>
          <w:szCs w:val="21"/>
          <w:lang w:eastAsia="zh-CN"/>
        </w:rPr>
        <w:t>(</w:t>
      </w:r>
      <w:r>
        <w:rPr>
          <w:rFonts w:hint="eastAsia" w:ascii="微软雅黑" w:hAnsi="微软雅黑"/>
          <w:szCs w:val="21"/>
          <w:lang w:val="en-US" w:eastAsia="zh-CN"/>
        </w:rPr>
        <w:t>北京</w:t>
      </w:r>
      <w:r>
        <w:rPr>
          <w:rFonts w:hint="eastAsia" w:ascii="微软雅黑" w:hAnsi="微软雅黑"/>
          <w:szCs w:val="21"/>
          <w:lang w:eastAsia="zh-CN"/>
        </w:rPr>
        <w:t>)</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该App是国美内部员工使用的一款App，可以进行考勤、员工内购等功能</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负责H5页面的商品内购模块的迭代更新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技术栈：React.js+Redux+Ant-design组件库</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项目难点：</w:t>
      </w:r>
    </w:p>
    <w:p>
      <w:pPr>
        <w:pStyle w:val="15"/>
        <w:numPr>
          <w:ilvl w:val="0"/>
          <w:numId w:val="8"/>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该项目是一个迭代项目，在系统文档不全的情况下，完成对已有项目的熟悉，新功能的开发；</w:t>
      </w:r>
    </w:p>
    <w:p>
      <w:pPr>
        <w:pStyle w:val="15"/>
        <w:numPr>
          <w:ilvl w:val="0"/>
          <w:numId w:val="8"/>
        </w:numPr>
        <w:autoSpaceDE w:val="0"/>
        <w:autoSpaceDN w:val="0"/>
        <w:adjustRightInd w:val="0"/>
        <w:spacing w:before="100" w:after="100" w:line="360" w:lineRule="exact"/>
        <w:ind w:left="1685" w:leftChars="0" w:hanging="425" w:firstLineChars="0"/>
        <w:rPr>
          <w:rFonts w:asciiTheme="minorEastAsia" w:hAnsiTheme="minorEastAsia" w:eastAsiaTheme="minorEastAsia"/>
          <w:b/>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对列表模块进行优化，提高体验性</w:t>
      </w:r>
      <w:r>
        <w:rPr>
          <w:rFonts w:hint="eastAsia" w:cs="宋体"/>
          <w:color w:val="595959" w:themeColor="text1" w:themeTint="A6"/>
          <w:sz w:val="22"/>
          <w:szCs w:val="22"/>
          <w:lang w:val="en-US" w:eastAsia="zh-CN"/>
          <w14:textFill>
            <w14:solidFill>
              <w14:schemeClr w14:val="tx1">
                <w14:lumMod w14:val="65000"/>
                <w14:lumOff w14:val="35000"/>
              </w14:schemeClr>
            </w14:solidFill>
          </w14:textFill>
        </w:rPr>
        <w:t>。</w:t>
      </w:r>
    </w:p>
    <w:p>
      <w:pPr>
        <w:pStyle w:val="15"/>
        <w:numPr>
          <w:ilvl w:val="0"/>
          <w:numId w:val="0"/>
        </w:numPr>
        <w:autoSpaceDE w:val="0"/>
        <w:autoSpaceDN w:val="0"/>
        <w:adjustRightInd w:val="0"/>
        <w:spacing w:before="100" w:after="100" w:line="360" w:lineRule="exact"/>
        <w:rPr>
          <w:rFonts w:asciiTheme="minorEastAsia" w:hAnsiTheme="minorEastAsia" w:eastAsiaTheme="minorEastAsia"/>
          <w:b/>
          <w:sz w:val="24"/>
          <w:szCs w:val="24"/>
          <w:lang w:eastAsia="zh-CN"/>
        </w:rPr>
      </w:pP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04</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10</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val="en-US" w:eastAsia="zh-CN"/>
        </w:rPr>
        <w:t>国美家后台管理系统</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val="en-US" w:eastAsia="zh-CN"/>
        </w:rPr>
        <w:t>国美在线电子商务有限公司</w:t>
      </w:r>
      <w:r>
        <w:rPr>
          <w:rFonts w:hint="eastAsia" w:ascii="微软雅黑" w:hAnsi="微软雅黑"/>
          <w:szCs w:val="21"/>
          <w:lang w:eastAsia="zh-CN"/>
        </w:rPr>
        <w:t>(</w:t>
      </w:r>
      <w:r>
        <w:rPr>
          <w:rFonts w:hint="eastAsia" w:ascii="微软雅黑" w:hAnsi="微软雅黑"/>
          <w:szCs w:val="21"/>
          <w:lang w:val="en-US" w:eastAsia="zh-CN"/>
        </w:rPr>
        <w:t>北京</w:t>
      </w:r>
      <w:r>
        <w:rPr>
          <w:rFonts w:hint="eastAsia" w:ascii="微软雅黑" w:hAnsi="微软雅黑"/>
          <w:szCs w:val="21"/>
          <w:lang w:eastAsia="zh-CN"/>
        </w:rPr>
        <w:t>)</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国美家后台管理系统是用于收录员工信息以及用于员工内购商品的登记管理平台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负责了查询绩效列表模块的开发、实现轻提示公共组件的开发</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技术栈：React.js+Redux+redux-saga+Ant-design组件库</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项目难点：</w:t>
      </w:r>
    </w:p>
    <w:p>
      <w:pPr>
        <w:pStyle w:val="15"/>
        <w:numPr>
          <w:ilvl w:val="0"/>
          <w:numId w:val="9"/>
        </w:numPr>
        <w:autoSpaceDE w:val="0"/>
        <w:autoSpaceDN w:val="0"/>
        <w:adjustRightInd w:val="0"/>
        <w:spacing w:before="100" w:after="100" w:line="360" w:lineRule="exact"/>
        <w:ind w:left="1685" w:leftChars="0" w:hanging="425" w:firstLineChars="0"/>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对用户进行权限控制</w:t>
      </w:r>
    </w:p>
    <w:p>
      <w:pPr>
        <w:pStyle w:val="15"/>
        <w:numPr>
          <w:ilvl w:val="0"/>
          <w:numId w:val="9"/>
        </w:numPr>
        <w:autoSpaceDE w:val="0"/>
        <w:autoSpaceDN w:val="0"/>
        <w:adjustRightInd w:val="0"/>
        <w:spacing w:before="100" w:after="100" w:line="360" w:lineRule="exact"/>
        <w:ind w:left="1685" w:leftChars="0" w:hanging="425" w:firstLineChars="0"/>
        <w:rPr>
          <w:rFonts w:cs="Arial" w:asciiTheme="minorEastAsia" w:hAnsiTheme="minorEastAsia" w:eastAsiaTheme="minorEastAsia"/>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不同窗口的适配问题及滚动问题</w:t>
      </w:r>
    </w:p>
    <w:p>
      <w:pPr>
        <w:pStyle w:val="15"/>
        <w:autoSpaceDE w:val="0"/>
        <w:autoSpaceDN w:val="0"/>
        <w:adjustRightInd w:val="0"/>
        <w:spacing w:before="100" w:after="100" w:line="360" w:lineRule="exact"/>
        <w:rPr>
          <w:rFonts w:cs="Arial" w:asciiTheme="minorEastAsia" w:hAnsiTheme="minorEastAsia" w:eastAsiaTheme="minorEastAsia"/>
          <w:sz w:val="24"/>
          <w:szCs w:val="24"/>
          <w:lang w:eastAsia="zh-CN"/>
        </w:rPr>
      </w:pPr>
    </w:p>
    <w:p>
      <w:pPr>
        <w:spacing w:before="100" w:after="100" w:line="360" w:lineRule="exact"/>
        <w:ind w:left="993" w:right="437"/>
        <w:rPr>
          <w:rFonts w:hint="default"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6</w:t>
      </w:r>
      <w:r>
        <w:rPr>
          <w:rFonts w:hint="eastAsia" w:ascii="微软雅黑" w:hAnsi="微软雅黑"/>
          <w:szCs w:val="21"/>
          <w:lang w:eastAsia="zh-CN"/>
        </w:rPr>
        <w:t>.</w:t>
      </w:r>
      <w:r>
        <w:rPr>
          <w:rFonts w:hint="eastAsia" w:ascii="微软雅黑" w:hAnsi="微软雅黑"/>
          <w:szCs w:val="21"/>
          <w:lang w:val="en-US" w:eastAsia="zh-CN"/>
        </w:rPr>
        <w:t>07</w:t>
      </w:r>
      <w:r>
        <w:rPr>
          <w:rFonts w:hint="eastAsia" w:ascii="微软雅黑" w:hAnsi="微软雅黑"/>
          <w:szCs w:val="21"/>
          <w:lang w:eastAsia="zh-CN"/>
        </w:rPr>
        <w:t>~201</w:t>
      </w:r>
      <w:r>
        <w:rPr>
          <w:rFonts w:hint="eastAsia" w:ascii="微软雅黑" w:hAnsi="微软雅黑"/>
          <w:szCs w:val="21"/>
          <w:lang w:val="en-US" w:eastAsia="zh-CN"/>
        </w:rPr>
        <w:t>8.08</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val="en-US" w:eastAsia="zh-CN"/>
        </w:rPr>
        <w:t>冠新绩效综合信息管理系统（员工）</w:t>
      </w:r>
    </w:p>
    <w:p>
      <w:pPr>
        <w:spacing w:before="100" w:after="100" w:line="360" w:lineRule="exact"/>
        <w:ind w:left="993" w:right="437"/>
        <w:rPr>
          <w:rFonts w:hint="default" w:ascii="微软雅黑" w:hAnsi="微软雅黑"/>
          <w:szCs w:val="21"/>
          <w:lang w:val="en-US"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b/>
          <w:sz w:val="24"/>
          <w:szCs w:val="24"/>
          <w:lang w:val="en-US" w:eastAsia="zh-CN"/>
        </w:rPr>
        <w:t xml:space="preserve"> </w:t>
      </w:r>
      <w:r>
        <w:rPr>
          <w:rFonts w:hint="eastAsia" w:ascii="微软雅黑" w:hAnsi="微软雅黑"/>
          <w:szCs w:val="21"/>
          <w:lang w:val="en-US" w:eastAsia="zh-CN"/>
        </w:rPr>
        <w:t>北京冠新医卫软件科技有限公司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绩效综合信息管理系统分为公司内部和对外提供服务的两个平台，员工内主要是用于冠新内部员工的绩效评定</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负责绩效表提交功能以及评定成绩的展示模块</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技术栈：Vue全家桶+stylus</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项目难点：</w:t>
      </w:r>
    </w:p>
    <w:p>
      <w:pPr>
        <w:pStyle w:val="15"/>
        <w:numPr>
          <w:ilvl w:val="0"/>
          <w:numId w:val="10"/>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提交给指定人审批功能</w:t>
      </w:r>
    </w:p>
    <w:p>
      <w:pPr>
        <w:pStyle w:val="15"/>
        <w:numPr>
          <w:ilvl w:val="0"/>
          <w:numId w:val="10"/>
        </w:numPr>
        <w:autoSpaceDE w:val="0"/>
        <w:autoSpaceDN w:val="0"/>
        <w:adjustRightInd w:val="0"/>
        <w:spacing w:before="100" w:after="100" w:line="360" w:lineRule="exact"/>
        <w:ind w:left="1685" w:leftChars="0" w:hanging="425" w:firstLineChars="0"/>
        <w:rPr>
          <w:rFonts w:hint="eastAsia" w:ascii="宋体" w:hAnsi="宋体" w:eastAsia="宋体" w:cs="宋体"/>
          <w:szCs w:val="21"/>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绩效图表的展示功能，和日期选择控件联动</w:t>
      </w:r>
    </w:p>
    <w:p>
      <w:pPr>
        <w:spacing w:before="100" w:after="100" w:line="360" w:lineRule="exact"/>
        <w:ind w:right="437"/>
        <w:rPr>
          <w:rFonts w:asciiTheme="minorEastAsia" w:hAnsiTheme="minorEastAsia" w:eastAsiaTheme="minorEastAsia"/>
          <w:b/>
          <w:sz w:val="24"/>
          <w:szCs w:val="24"/>
          <w:lang w:eastAsia="zh-CN"/>
        </w:rPr>
      </w:pP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6</w:t>
      </w:r>
      <w:r>
        <w:rPr>
          <w:rFonts w:hint="eastAsia" w:ascii="微软雅黑" w:hAnsi="微软雅黑"/>
          <w:szCs w:val="21"/>
          <w:lang w:eastAsia="zh-CN"/>
        </w:rPr>
        <w:t>.</w:t>
      </w:r>
      <w:r>
        <w:rPr>
          <w:rFonts w:hint="eastAsia" w:ascii="微软雅黑" w:hAnsi="微软雅黑"/>
          <w:szCs w:val="21"/>
          <w:lang w:val="en-US" w:eastAsia="zh-CN"/>
        </w:rPr>
        <w:t>07</w:t>
      </w:r>
      <w:r>
        <w:rPr>
          <w:rFonts w:hint="eastAsia" w:ascii="微软雅黑" w:hAnsi="微软雅黑"/>
          <w:szCs w:val="21"/>
          <w:lang w:eastAsia="zh-CN"/>
        </w:rPr>
        <w:t>~201</w:t>
      </w:r>
      <w:r>
        <w:rPr>
          <w:rFonts w:hint="eastAsia" w:ascii="微软雅黑" w:hAnsi="微软雅黑"/>
          <w:szCs w:val="21"/>
          <w:lang w:val="en-US" w:eastAsia="zh-CN"/>
        </w:rPr>
        <w:t>8</w:t>
      </w:r>
      <w:r>
        <w:rPr>
          <w:rFonts w:hint="eastAsia" w:ascii="微软雅黑" w:hAnsi="微软雅黑"/>
          <w:szCs w:val="21"/>
          <w:lang w:eastAsia="zh-CN"/>
        </w:rPr>
        <w:t>.</w:t>
      </w:r>
      <w:r>
        <w:rPr>
          <w:rFonts w:hint="eastAsia" w:ascii="微软雅黑" w:hAnsi="微软雅黑"/>
          <w:szCs w:val="21"/>
          <w:lang w:val="en-US" w:eastAsia="zh-CN"/>
        </w:rPr>
        <w:t>04</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val="en-US" w:eastAsia="zh-CN"/>
        </w:rPr>
        <w:t>冠新电子病例管理系统</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北京知识印象科技有限公司(作业盒子)</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冠新电子病例管理系统可用于对病人基本信息、病人联系信息、病人住院信息的登记、修改</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负责了病例模板模块</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技术栈：jQuery+Bootstrap+sass</w:t>
      </w:r>
    </w:p>
    <w:p>
      <w:pPr>
        <w:pStyle w:val="15"/>
        <w:numPr>
          <w:ilvl w:val="0"/>
          <w:numId w:val="5"/>
        </w:numPr>
        <w:autoSpaceDE w:val="0"/>
        <w:autoSpaceDN w:val="0"/>
        <w:adjustRightInd w:val="0"/>
        <w:spacing w:before="100" w:after="100" w:line="360" w:lineRule="exact"/>
        <w:ind w:left="1276" w:hanging="283"/>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项目难点：</w:t>
      </w:r>
    </w:p>
    <w:p>
      <w:pPr>
        <w:pStyle w:val="15"/>
        <w:numPr>
          <w:ilvl w:val="0"/>
          <w:numId w:val="11"/>
        </w:numPr>
        <w:autoSpaceDE w:val="0"/>
        <w:autoSpaceDN w:val="0"/>
        <w:adjustRightInd w:val="0"/>
        <w:spacing w:before="100" w:after="100" w:line="360" w:lineRule="exact"/>
        <w:ind w:left="1685" w:leftChars="0" w:hanging="425" w:firstLineChars="0"/>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基于Bootstrap对病例模板进行改造</w:t>
      </w:r>
    </w:p>
    <w:p>
      <w:pPr>
        <w:pStyle w:val="15"/>
        <w:numPr>
          <w:ilvl w:val="0"/>
          <w:numId w:val="11"/>
        </w:numPr>
        <w:autoSpaceDE w:val="0"/>
        <w:autoSpaceDN w:val="0"/>
        <w:adjustRightInd w:val="0"/>
        <w:spacing w:before="100" w:after="100" w:line="360" w:lineRule="exact"/>
        <w:ind w:left="1685" w:leftChars="0" w:hanging="425" w:firstLineChars="0"/>
        <w:rPr>
          <w:rFonts w:hint="eastAsia" w:ascii="宋体" w:hAnsi="宋体" w:eastAsia="宋体" w:cs="宋体"/>
          <w:sz w:val="24"/>
          <w:szCs w:val="24"/>
          <w:lang w:eastAsia="zh-CN"/>
        </w:rPr>
      </w:pPr>
      <w:r>
        <w:rPr>
          <w:rFonts w:hint="eastAsia" w:ascii="宋体" w:hAnsi="宋体" w:eastAsia="宋体" w:cs="宋体"/>
          <w:color w:val="595959" w:themeColor="text1" w:themeTint="A6"/>
          <w:sz w:val="22"/>
          <w:szCs w:val="22"/>
          <w:lang w:val="en-US" w:eastAsia="zh-CN"/>
          <w14:textFill>
            <w14:solidFill>
              <w14:schemeClr w14:val="tx1">
                <w14:lumMod w14:val="65000"/>
                <w14:lumOff w14:val="35000"/>
              </w14:schemeClr>
            </w14:solidFill>
          </w14:textFill>
        </w:rPr>
        <w:t>表单信息的收集，优化用户体验性</w:t>
      </w:r>
    </w:p>
    <w:p>
      <w:pPr>
        <w:spacing w:beforeLines="100" w:afterLines="100" w:line="360" w:lineRule="exact"/>
        <w:ind w:left="426" w:right="437"/>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个人简介</w:t>
      </w:r>
    </w:p>
    <w:p>
      <w:pPr>
        <w:pStyle w:val="15"/>
        <w:keepNext w:val="0"/>
        <w:keepLines w:val="0"/>
        <w:pageBreakBefore w:val="0"/>
        <w:widowControl w:val="0"/>
        <w:numPr>
          <w:ilvl w:val="0"/>
          <w:numId w:val="12"/>
        </w:numPr>
        <w:kinsoku/>
        <w:wordWrap/>
        <w:overflowPunct/>
        <w:topLinePunct w:val="0"/>
        <w:autoSpaceDE/>
        <w:autoSpaceDN/>
        <w:bidi w:val="0"/>
        <w:adjustRightInd w:val="0"/>
        <w:snapToGrid w:val="0"/>
        <w:spacing w:line="320" w:lineRule="exact"/>
        <w:ind w:left="1180" w:leftChars="0" w:hanging="340" w:firstLineChars="0"/>
        <w:textAlignment w:val="auto"/>
        <w:outlineLvl w:val="9"/>
        <w:rPr>
          <w:rFonts w:hint="eastAsia" w:ascii="宋体" w:hAnsi="宋体" w:eastAsia="宋体" w:cs="宋体"/>
          <w:color w:val="595959" w:themeColor="text1" w:themeTint="A6"/>
          <w:sz w:val="22"/>
          <w:szCs w:val="22"/>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Fonts w:hint="eastAsia" w:ascii="宋体" w:hAnsi="宋体" w:eastAsia="宋体" w:cs="宋体"/>
          <w:i w:val="0"/>
          <w:caps w:val="0"/>
          <w:color w:val="595959" w:themeColor="text1" w:themeTint="A6"/>
          <w:spacing w:val="0"/>
          <w:sz w:val="22"/>
          <w:szCs w:val="22"/>
          <w:shd w:val="clear" w:fill="FFFFFF"/>
          <w14:textFill>
            <w14:solidFill>
              <w14:schemeClr w14:val="tx1">
                <w14:lumMod w14:val="65000"/>
                <w14:lumOff w14:val="35000"/>
              </w14:schemeClr>
            </w14:solidFill>
          </w14:textFill>
        </w:rPr>
        <w:t>年前端开发工作经验，具备一定web前端开发方面的知识和经验；</w:t>
      </w:r>
    </w:p>
    <w:p>
      <w:pPr>
        <w:pStyle w:val="15"/>
        <w:keepNext w:val="0"/>
        <w:keepLines w:val="0"/>
        <w:pageBreakBefore w:val="0"/>
        <w:widowControl w:val="0"/>
        <w:numPr>
          <w:ilvl w:val="0"/>
          <w:numId w:val="12"/>
        </w:numPr>
        <w:kinsoku/>
        <w:wordWrap/>
        <w:overflowPunct/>
        <w:topLinePunct w:val="0"/>
        <w:autoSpaceDE/>
        <w:autoSpaceDN/>
        <w:bidi w:val="0"/>
        <w:adjustRightInd w:val="0"/>
        <w:snapToGrid w:val="0"/>
        <w:spacing w:line="320" w:lineRule="exact"/>
        <w:ind w:left="1180" w:leftChars="0" w:hanging="340" w:firstLineChars="0"/>
        <w:textAlignment w:val="auto"/>
        <w:outlineLvl w:val="9"/>
        <w:rPr>
          <w:rFonts w:hint="eastAsia" w:ascii="宋体" w:hAnsi="宋体" w:eastAsia="宋体" w:cs="宋体"/>
          <w:color w:val="595959" w:themeColor="text1" w:themeTint="A6"/>
          <w:sz w:val="22"/>
          <w:szCs w:val="22"/>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2"/>
          <w:szCs w:val="22"/>
          <w:shd w:val="clear" w:fill="FFFFFF"/>
          <w14:textFill>
            <w14:solidFill>
              <w14:schemeClr w14:val="tx1">
                <w14:lumMod w14:val="65000"/>
                <w14:lumOff w14:val="35000"/>
              </w14:schemeClr>
            </w14:solidFill>
          </w14:textFill>
        </w:rPr>
        <w:t>全身心投入并以真诚负责的态度对待工作</w:t>
      </w:r>
      <w:r>
        <w:rPr>
          <w:rFonts w:hint="eastAsia" w:ascii="宋体" w:hAnsi="宋体" w:eastAsia="宋体" w:cs="宋体"/>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宋体" w:hAnsi="宋体" w:eastAsia="宋体" w:cs="宋体"/>
          <w:i w:val="0"/>
          <w:caps w:val="0"/>
          <w:color w:val="595959" w:themeColor="text1" w:themeTint="A6"/>
          <w:spacing w:val="0"/>
          <w:sz w:val="22"/>
          <w:szCs w:val="22"/>
          <w:shd w:val="clear" w:fill="FFFFFF"/>
          <w14:textFill>
            <w14:solidFill>
              <w14:schemeClr w14:val="tx1">
                <w14:lumMod w14:val="65000"/>
                <w14:lumOff w14:val="35000"/>
              </w14:schemeClr>
            </w14:solidFill>
          </w14:textFill>
        </w:rPr>
        <w:t>寻求自我价值的不断提升</w:t>
      </w:r>
      <w:r>
        <w:rPr>
          <w:rFonts w:hint="eastAsia" w:ascii="宋体" w:hAnsi="宋体" w:eastAsia="宋体" w:cs="宋体"/>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pStyle w:val="15"/>
        <w:keepNext w:val="0"/>
        <w:keepLines w:val="0"/>
        <w:pageBreakBefore w:val="0"/>
        <w:widowControl w:val="0"/>
        <w:numPr>
          <w:ilvl w:val="0"/>
          <w:numId w:val="12"/>
        </w:numPr>
        <w:kinsoku/>
        <w:wordWrap/>
        <w:overflowPunct/>
        <w:topLinePunct w:val="0"/>
        <w:autoSpaceDE/>
        <w:autoSpaceDN/>
        <w:bidi w:val="0"/>
        <w:adjustRightInd w:val="0"/>
        <w:snapToGrid w:val="0"/>
        <w:spacing w:line="320" w:lineRule="exact"/>
        <w:ind w:left="1180" w:leftChars="0" w:hanging="340" w:firstLineChars="0"/>
        <w:textAlignment w:val="auto"/>
        <w:outlineLvl w:val="9"/>
        <w:rPr>
          <w:rFonts w:ascii="SimSun (Body Asian)" w:hAnsi="SimSun (Body Asian)" w:eastAsiaTheme="minorEastAsia"/>
          <w:sz w:val="25"/>
          <w:szCs w:val="25"/>
          <w:lang w:eastAsia="zh-CN"/>
        </w:rPr>
      </w:pPr>
      <w:r>
        <w:rPr>
          <w:rFonts w:hint="eastAsia" w:ascii="宋体" w:hAnsi="宋体" w:eastAsia="宋体" w:cs="宋体"/>
          <w:i w:val="0"/>
          <w:caps w:val="0"/>
          <w:color w:val="595959" w:themeColor="text1" w:themeTint="A6"/>
          <w:spacing w:val="0"/>
          <w:sz w:val="22"/>
          <w:szCs w:val="22"/>
          <w:shd w:val="clear" w:fill="FFFFFF"/>
          <w14:textFill>
            <w14:solidFill>
              <w14:schemeClr w14:val="tx1">
                <w14:lumMod w14:val="65000"/>
                <w14:lumOff w14:val="35000"/>
              </w14:schemeClr>
            </w14:solidFill>
          </w14:textFill>
        </w:rPr>
        <w:t>为人诚恳、乐观向上、拥有较强的适应能</w:t>
      </w:r>
      <w:r>
        <w:rPr>
          <w:rFonts w:hint="eastAsia" w:cs="宋体"/>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力</w:t>
      </w:r>
    </w:p>
    <w:sectPr>
      <w:headerReference r:id="rId3" w:type="default"/>
      <w:footerReference r:id="rId4" w:type="default"/>
      <w:pgSz w:w="11900" w:h="16840"/>
      <w:pgMar w:top="1148" w:right="941" w:bottom="680" w:left="941" w:header="57" w:footer="4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SimSun (Body Asian)">
    <w:altName w:val="宋体"/>
    <w:panose1 w:val="00000000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rPr>
        <w:lang w:eastAsia="zh-CN"/>
      </w:rPr>
      <mc:AlternateContent>
        <mc:Choice Requires="wps">
          <w:drawing>
            <wp:anchor distT="0" distB="0" distL="114300" distR="114300" simplePos="0" relativeHeight="251658240" behindDoc="1" locked="0" layoutInCell="1" allowOverlap="1">
              <wp:simplePos x="0" y="0"/>
              <wp:positionH relativeFrom="page">
                <wp:posOffset>6458585</wp:posOffset>
              </wp:positionH>
              <wp:positionV relativeFrom="page">
                <wp:posOffset>10330815</wp:posOffset>
              </wp:positionV>
              <wp:extent cx="488315" cy="232410"/>
              <wp:effectExtent l="0" t="0" r="0" b="0"/>
              <wp:wrapNone/>
              <wp:docPr id="4" name="Text Box 1"/>
              <wp:cNvGraphicFramePr/>
              <a:graphic xmlns:a="http://schemas.openxmlformats.org/drawingml/2006/main">
                <a:graphicData uri="http://schemas.microsoft.com/office/word/2010/wordprocessingShape">
                  <wps:wsp>
                    <wps:cNvSpPr txBox="1"/>
                    <wps:spPr>
                      <a:xfrm>
                        <a:off x="0" y="0"/>
                        <a:ext cx="488315" cy="232410"/>
                      </a:xfrm>
                      <a:prstGeom prst="rect">
                        <a:avLst/>
                      </a:prstGeom>
                      <a:noFill/>
                      <a:ln w="9525">
                        <a:noFill/>
                      </a:ln>
                      <a:effectLst/>
                    </wps:spPr>
                    <wps:txbx>
                      <w:txbxContent>
                        <w:p>
                          <w:pPr>
                            <w:pStyle w:val="8"/>
                            <w:jc w:val="center"/>
                            <w:rPr>
                              <w:color w:val="000000" w:themeColor="text1"/>
                              <w:lang w:eastAsia="zh-C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lang w:val="zh-CN"/>
                              <w14:textFill>
                                <w14:solidFill>
                                  <w14:schemeClr w14:val="tx1"/>
                                </w14:solidFill>
                              </w14:textFill>
                            </w:rPr>
                            <w:t xml:space="preserve">/ </w:t>
                          </w:r>
                          <w:r>
                            <w:fldChar w:fldCharType="begin"/>
                          </w:r>
                          <w:r>
                            <w:instrText xml:space="preserve">NUMPAGES  \* Arabic  \* MERGEFORMAT</w:instrText>
                          </w:r>
                          <w:r>
                            <w:fldChar w:fldCharType="separate"/>
                          </w:r>
                          <w:r>
                            <w:rPr>
                              <w:color w:val="000000" w:themeColor="text1"/>
                              <w:lang w:val="zh-CN"/>
                              <w14:textFill>
                                <w14:solidFill>
                                  <w14:schemeClr w14:val="tx1"/>
                                </w14:solidFill>
                              </w14:textFill>
                            </w:rPr>
                            <w:t>4</w:t>
                          </w:r>
                          <w:r>
                            <w:rPr>
                              <w:color w:val="000000" w:themeColor="text1"/>
                              <w:lang w:val="zh-CN"/>
                              <w14:textFill>
                                <w14:solidFill>
                                  <w14:schemeClr w14:val="tx1"/>
                                </w14:solidFill>
                              </w14:textFill>
                            </w:rPr>
                            <w:fldChar w:fldCharType="end"/>
                          </w:r>
                        </w:p>
                        <w:p>
                          <w:pPr>
                            <w:spacing w:line="200" w:lineRule="exact"/>
                            <w:ind w:left="40"/>
                            <w:rPr>
                              <w:sz w:val="18"/>
                              <w:lang w:eastAsia="zh-CN"/>
                            </w:rPr>
                          </w:pPr>
                        </w:p>
                      </w:txbxContent>
                    </wps:txbx>
                    <wps:bodyPr lIns="0" tIns="0" rIns="0" bIns="0" upright="1"/>
                  </wps:wsp>
                </a:graphicData>
              </a:graphic>
            </wp:anchor>
          </w:drawing>
        </mc:Choice>
        <mc:Fallback>
          <w:pict>
            <v:shape id="Text Box 1" o:spid="_x0000_s1026" o:spt="202" type="#_x0000_t202" style="position:absolute;left:0pt;margin-left:508.55pt;margin-top:813.45pt;height:18.3pt;width:38.45pt;mso-position-horizontal-relative:page;mso-position-vertical-relative:page;z-index:-251658240;mso-width-relative:page;mso-height-relative:page;" filled="f" stroked="f" coordsize="21600,21600" o:gfxdata="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v5TvX2wAAAA8BAAAPAAAAAAAAAAEAIAAAACIAAABkcnMvZG93bnJldi54bWxQSwEC&#10;FAAUAAAACACHTuJAb60097gBAACHAwAADgAAAAAAAAABACAAAAAqAQAAZHJzL2Uyb0RvYy54bWxQ&#10;SwUGAAAAAAYABgBZAQAAVAUAAAAA&#10;">
              <v:fill on="f" focussize="0,0"/>
              <v:stroke on="f"/>
              <v:imagedata o:title=""/>
              <o:lock v:ext="edit" aspectratio="f"/>
              <v:textbox inset="0mm,0mm,0mm,0mm">
                <w:txbxContent>
                  <w:p>
                    <w:pPr>
                      <w:pStyle w:val="8"/>
                      <w:jc w:val="center"/>
                      <w:rPr>
                        <w:color w:val="000000" w:themeColor="text1"/>
                        <w:lang w:eastAsia="zh-C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lang w:val="zh-CN"/>
                        <w14:textFill>
                          <w14:solidFill>
                            <w14:schemeClr w14:val="tx1"/>
                          </w14:solidFill>
                        </w14:textFill>
                      </w:rPr>
                      <w:t xml:space="preserve">/ </w:t>
                    </w:r>
                    <w:r>
                      <w:fldChar w:fldCharType="begin"/>
                    </w:r>
                    <w:r>
                      <w:instrText xml:space="preserve">NUMPAGES  \* Arabic  \* MERGEFORMAT</w:instrText>
                    </w:r>
                    <w:r>
                      <w:fldChar w:fldCharType="separate"/>
                    </w:r>
                    <w:r>
                      <w:rPr>
                        <w:color w:val="000000" w:themeColor="text1"/>
                        <w:lang w:val="zh-CN"/>
                        <w14:textFill>
                          <w14:solidFill>
                            <w14:schemeClr w14:val="tx1"/>
                          </w14:solidFill>
                        </w14:textFill>
                      </w:rPr>
                      <w:t>4</w:t>
                    </w:r>
                    <w:r>
                      <w:rPr>
                        <w:color w:val="000000" w:themeColor="text1"/>
                        <w:lang w:val="zh-CN"/>
                        <w14:textFill>
                          <w14:solidFill>
                            <w14:schemeClr w14:val="tx1"/>
                          </w14:solidFill>
                        </w14:textFill>
                      </w:rPr>
                      <w:fldChar w:fldCharType="end"/>
                    </w:r>
                  </w:p>
                  <w:p>
                    <w:pPr>
                      <w:spacing w:line="200" w:lineRule="exact"/>
                      <w:ind w:left="40"/>
                      <w:rPr>
                        <w:sz w:val="18"/>
                        <w:lang w:eastAsia="zh-CN"/>
                      </w:rPr>
                    </w:pPr>
                  </w:p>
                </w:txbxContent>
              </v:textbox>
            </v:shape>
          </w:pict>
        </mc:Fallback>
      </mc:AlternateContent>
    </w:r>
    <w:r>
      <w:rPr>
        <w:lang w:eastAsia="zh-CN"/>
      </w:rPr>
      <mc:AlternateContent>
        <mc:Choice Requires="wps">
          <w:drawing>
            <wp:anchor distT="0" distB="0" distL="114300" distR="114300" simplePos="0" relativeHeight="251659264" behindDoc="1" locked="0" layoutInCell="1" allowOverlap="1">
              <wp:simplePos x="0" y="0"/>
              <wp:positionH relativeFrom="page">
                <wp:posOffset>2896235</wp:posOffset>
              </wp:positionH>
              <wp:positionV relativeFrom="page">
                <wp:posOffset>10403840</wp:posOffset>
              </wp:positionV>
              <wp:extent cx="1060450" cy="139700"/>
              <wp:effectExtent l="0" t="0" r="0" b="0"/>
              <wp:wrapNone/>
              <wp:docPr id="5" name="Text Box 3"/>
              <wp:cNvGraphicFramePr/>
              <a:graphic xmlns:a="http://schemas.openxmlformats.org/drawingml/2006/main">
                <a:graphicData uri="http://schemas.microsoft.com/office/word/2010/wordprocessingShape">
                  <wps:wsp>
                    <wps:cNvSpPr txBox="1"/>
                    <wps:spPr>
                      <a:xfrm>
                        <a:off x="0" y="0"/>
                        <a:ext cx="1060450" cy="139700"/>
                      </a:xfrm>
                      <a:prstGeom prst="rect">
                        <a:avLst/>
                      </a:prstGeom>
                      <a:noFill/>
                      <a:ln w="9525">
                        <a:noFill/>
                      </a:ln>
                      <a:effectLst/>
                    </wps:spPr>
                    <wps:txbx>
                      <w:txbxContent>
                        <w:p>
                          <w:pPr>
                            <w:spacing w:line="200" w:lineRule="exact"/>
                            <w:ind w:left="20"/>
                            <w:rPr>
                              <w:sz w:val="18"/>
                            </w:rPr>
                          </w:pPr>
                          <w:r>
                            <w:rPr>
                              <w:color w:val="999999"/>
                              <w:sz w:val="18"/>
                            </w:rPr>
                            <w:t>手机：</w:t>
                          </w:r>
                        </w:p>
                      </w:txbxContent>
                    </wps:txbx>
                    <wps:bodyPr lIns="0" tIns="0" rIns="0" bIns="0" upright="1"/>
                  </wps:wsp>
                </a:graphicData>
              </a:graphic>
            </wp:anchor>
          </w:drawing>
        </mc:Choice>
        <mc:Fallback>
          <w:pict>
            <v:shape id="Text Box 3" o:spid="_x0000_s1026" o:spt="202" type="#_x0000_t202" style="position:absolute;left:0pt;margin-left:228.05pt;margin-top:819.2pt;height:11pt;width:83.5pt;mso-position-horizontal-relative:page;mso-position-vertical-relative:page;z-index:-251657216;mso-width-relative:page;mso-height-relative:page;" filled="f" stroked="f" coordsize="21600,21600" o:gfxdata="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ZUr672gAAAA0BAAAPAAAAAAAAAAEAIAAAACIAAABkcnMvZG93bnJldi54bWxQSwEC&#10;FAAUAAAACACHTuJAhs/xI7kBAACIAwAADgAAAAAAAAABACAAAAApAQAAZHJzL2Uyb0RvYy54bWxQ&#10;SwUGAAAAAAYABgBZAQAAVAUAAAAA&#10;">
              <v:fill on="f" focussize="0,0"/>
              <v:stroke on="f"/>
              <v:imagedata o:title=""/>
              <o:lock v:ext="edit" aspectratio="f"/>
              <v:textbox inset="0mm,0mm,0mm,0mm">
                <w:txbxContent>
                  <w:p>
                    <w:pPr>
                      <w:spacing w:line="200" w:lineRule="exact"/>
                      <w:ind w:left="20"/>
                      <w:rPr>
                        <w:sz w:val="18"/>
                      </w:rPr>
                    </w:pPr>
                    <w:r>
                      <w:rPr>
                        <w:color w:val="999999"/>
                        <w:sz w:val="18"/>
                      </w:rPr>
                      <w:t>手机：</w:t>
                    </w:r>
                  </w:p>
                </w:txbxContent>
              </v:textbox>
            </v:shap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4432935</wp:posOffset>
              </wp:positionH>
              <wp:positionV relativeFrom="page">
                <wp:posOffset>10403840</wp:posOffset>
              </wp:positionV>
              <wp:extent cx="1949450" cy="139700"/>
              <wp:effectExtent l="0" t="0" r="0" b="0"/>
              <wp:wrapNone/>
              <wp:docPr id="6" name="Text Box 2"/>
              <wp:cNvGraphicFramePr/>
              <a:graphic xmlns:a="http://schemas.openxmlformats.org/drawingml/2006/main">
                <a:graphicData uri="http://schemas.microsoft.com/office/word/2010/wordprocessingShape">
                  <wps:wsp>
                    <wps:cNvSpPr txBox="1"/>
                    <wps:spPr>
                      <a:xfrm>
                        <a:off x="0" y="0"/>
                        <a:ext cx="1949450" cy="139700"/>
                      </a:xfrm>
                      <a:prstGeom prst="rect">
                        <a:avLst/>
                      </a:prstGeom>
                      <a:noFill/>
                      <a:ln w="9525">
                        <a:noFill/>
                      </a:ln>
                      <a:effectLst/>
                    </wps:spPr>
                    <wps:txbx>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wps:txbx>
                    <wps:bodyPr lIns="0" tIns="0" rIns="0" bIns="0" upright="1"/>
                  </wps:wsp>
                </a:graphicData>
              </a:graphic>
            </wp:anchor>
          </w:drawing>
        </mc:Choice>
        <mc:Fallback>
          <w:pict>
            <v:shape id="Text Box 2" o:spid="_x0000_s1026" o:spt="202" type="#_x0000_t202" style="position:absolute;left:0pt;margin-left:349.05pt;margin-top:819.2pt;height:11pt;width:153.5pt;mso-position-horizontal-relative:page;mso-position-vertical-relative:page;z-index:-251656192;mso-width-relative:page;mso-height-relative:page;" filled="f" stroked="f" coordsize="21600,21600" o:gfxdata="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6bXt7aAAAADgEAAA8AAAAAAAAAAQAgAAAAIgAAAGRycy9kb3ducmV2LnhtbFBLAQIU&#10;ABQAAAAIAIdO4kCykaa/uAEAAIgDAAAOAAAAAAAAAAEAIAAAACkBAABkcnMvZTJvRG9jLnhtbFBL&#10;BQYAAAAABgAGAFkBAABTBQAAAAA=&#10;">
              <v:fill on="f" focussize="0,0"/>
              <v:stroke on="f"/>
              <v:imagedata o:title=""/>
              <o:lock v:ext="edit" aspectratio="f"/>
              <v:textbox inset="0mm,0mm,0mm,0mm">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1359535</wp:posOffset>
              </wp:positionH>
              <wp:positionV relativeFrom="page">
                <wp:posOffset>10403840</wp:posOffset>
              </wp:positionV>
              <wp:extent cx="977900" cy="114300"/>
              <wp:effectExtent l="0" t="0" r="0" b="0"/>
              <wp:wrapNone/>
              <wp:docPr id="2" name="Text Box 4"/>
              <wp:cNvGraphicFramePr/>
              <a:graphic xmlns:a="http://schemas.openxmlformats.org/drawingml/2006/main">
                <a:graphicData uri="http://schemas.microsoft.com/office/word/2010/wordprocessingShape">
                  <wps:wsp>
                    <wps:cNvSpPr txBox="1"/>
                    <wps:spPr>
                      <a:xfrm>
                        <a:off x="0" y="0"/>
                        <a:ext cx="977900" cy="114300"/>
                      </a:xfrm>
                      <a:prstGeom prst="rect">
                        <a:avLst/>
                      </a:prstGeom>
                      <a:noFill/>
                      <a:ln w="9525">
                        <a:noFill/>
                      </a:ln>
                      <a:effectLst/>
                    </wps:spPr>
                    <wps:txbx>
                      <w:txbxContent>
                        <w:p>
                          <w:pPr>
                            <w:spacing w:line="200" w:lineRule="exact"/>
                            <w:ind w:left="20"/>
                            <w:rPr>
                              <w:sz w:val="18"/>
                              <w:lang w:eastAsia="zh-CN"/>
                            </w:rPr>
                          </w:pPr>
                          <w:r>
                            <w:rPr>
                              <w:color w:val="999999"/>
                              <w:sz w:val="18"/>
                            </w:rPr>
                            <w:t>分析师：</w:t>
                          </w:r>
                        </w:p>
                      </w:txbxContent>
                    </wps:txbx>
                    <wps:bodyPr lIns="0" tIns="0" rIns="0" bIns="0" upright="1"/>
                  </wps:wsp>
                </a:graphicData>
              </a:graphic>
            </wp:anchor>
          </w:drawing>
        </mc:Choice>
        <mc:Fallback>
          <w:pict>
            <v:shape id="Text Box 4" o:spid="_x0000_s1026" o:spt="202" type="#_x0000_t202" style="position:absolute;left:0pt;margin-left:107.05pt;margin-top:819.2pt;height:9pt;width:77pt;mso-position-horizontal-relative:page;mso-position-vertical-relative:page;z-index:-251660288;mso-width-relative:page;mso-height-relative:page;" filled="f" stroked="f" coordsize="21600,21600" o:gfxdata="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73Bjq2gAAAA0BAAAPAAAAAAAAAAEAIAAAACIAAABkcnMvZG93bnJldi54bWxQSwECFAAU&#10;AAAACACHTuJA1VcqnLYBAACHAwAADgAAAAAAAAABACAAAAApAQAAZHJzL2Uyb0RvYy54bWxQSwUG&#10;AAAAAAYABgBZAQAAUQUAAAAA&#10;">
              <v:fill on="f" focussize="0,0"/>
              <v:stroke on="f"/>
              <v:imagedata o:title=""/>
              <o:lock v:ext="edit" aspectratio="f"/>
              <v:textbox inset="0mm,0mm,0mm,0mm">
                <w:txbxContent>
                  <w:p>
                    <w:pPr>
                      <w:spacing w:line="200" w:lineRule="exact"/>
                      <w:ind w:left="20"/>
                      <w:rPr>
                        <w:sz w:val="18"/>
                        <w:lang w:eastAsia="zh-CN"/>
                      </w:rPr>
                    </w:pPr>
                    <w:r>
                      <w:rPr>
                        <w:color w:val="999999"/>
                        <w:sz w:val="18"/>
                      </w:rPr>
                      <w:t>分析师：</w:t>
                    </w:r>
                  </w:p>
                </w:txbxContent>
              </v:textbox>
            </v:shape>
          </w:pict>
        </mc:Fallback>
      </mc:AlternateContent>
    </w:r>
    <w:r>
      <w:rPr>
        <w:lang w:eastAsia="zh-CN"/>
      </w:rPr>
      <mc:AlternateContent>
        <mc:Choice Requires="wps">
          <w:drawing>
            <wp:anchor distT="0" distB="0" distL="114300" distR="114300" simplePos="0" relativeHeight="251657216" behindDoc="1" locked="0" layoutInCell="1" allowOverlap="1">
              <wp:simplePos x="0" y="0"/>
              <wp:positionH relativeFrom="page">
                <wp:posOffset>0</wp:posOffset>
              </wp:positionH>
              <wp:positionV relativeFrom="page">
                <wp:posOffset>10229850</wp:posOffset>
              </wp:positionV>
              <wp:extent cx="6883400" cy="0"/>
              <wp:effectExtent l="0" t="0" r="0" b="0"/>
              <wp:wrapNone/>
              <wp:docPr id="3" name="Line 5"/>
              <wp:cNvGraphicFramePr/>
              <a:graphic xmlns:a="http://schemas.openxmlformats.org/drawingml/2006/main">
                <a:graphicData uri="http://schemas.microsoft.com/office/word/2010/wordprocessingShape">
                  <wps:wsp>
                    <wps:cNvCnPr/>
                    <wps:spPr>
                      <a:xfrm>
                        <a:off x="0" y="0"/>
                        <a:ext cx="6883400" cy="0"/>
                      </a:xfrm>
                      <a:prstGeom prst="line">
                        <a:avLst/>
                      </a:prstGeom>
                      <a:ln w="12700" cap="flat" cmpd="sng">
                        <a:solidFill>
                          <a:srgbClr val="999999"/>
                        </a:solidFill>
                        <a:prstDash val="solid"/>
                        <a:headEnd type="none" w="med" len="med"/>
                        <a:tailEnd type="none" w="med" len="med"/>
                      </a:ln>
                      <a:effectLst/>
                    </wps:spPr>
                    <wps:bodyPr upright="1"/>
                  </wps:wsp>
                </a:graphicData>
              </a:graphic>
            </wp:anchor>
          </w:drawing>
        </mc:Choice>
        <mc:Fallback>
          <w:pict>
            <v:line id="Line 5" o:spid="_x0000_s1026" o:spt="20" style="position:absolute;left:0pt;margin-left:0pt;margin-top:805.5pt;height:0pt;width:542pt;mso-position-horizontal-relative:page;mso-position-vertical-relative:page;z-index:-251659264;mso-width-relative:page;mso-height-relative:page;" filled="f" stroked="t" coordsize="21600,21600" o:gfxdata="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LvYg/TAAAACwEAAA8AAAAA&#10;AAAAAQAgAAAAIgAAAGRycy9kb3ducmV2LnhtbFBLAQIUABQAAAAIAIdO4kAkSL7P4AEAAOgDAAAO&#10;AAAAAAAAAAEAIAAAACIBAABkcnMvZTJvRG9jLnhtbFBLBQYAAAAABgAGAFkBAAB0BQAAAAA=&#10;">
              <v:fill on="f" focussize="0,0"/>
              <v:stroke weight="1pt" color="#999999"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both"/>
      <w:rPr>
        <w:sz w:val="20"/>
      </w:rPr>
    </w:pPr>
  </w:p>
  <w:p>
    <w:pPr>
      <w:spacing w:line="14" w:lineRule="auto"/>
      <w:jc w:val="both"/>
      <w:rPr>
        <w:sz w:val="20"/>
      </w:rPr>
    </w:pPr>
  </w:p>
  <w:p>
    <w:pPr>
      <w:spacing w:before="100" w:beforeAutospacing="1"/>
      <w:rPr>
        <w:rFonts w:asciiTheme="minorEastAsia" w:hAnsiTheme="minorEastAsia" w:eastAsiaTheme="minorEastAsia"/>
        <w:sz w:val="20"/>
        <w:lang w:eastAsia="zh-CN"/>
      </w:rPr>
    </w:pPr>
    <w:r>
      <w:rPr>
        <w:rFonts w:asciiTheme="minorEastAsia" w:hAnsiTheme="minorEastAsia" w:eastAsiaTheme="minorEastAsia"/>
        <w:lang w:eastAsia="zh-CN"/>
      </w:rPr>
      <mc:AlternateContent>
        <mc:Choice Requires="wps">
          <w:drawing>
            <wp:anchor distT="0" distB="0" distL="114300" distR="114300" simplePos="0" relativeHeight="251655168" behindDoc="1" locked="0" layoutInCell="1" allowOverlap="1">
              <wp:simplePos x="0" y="0"/>
              <wp:positionH relativeFrom="margin">
                <wp:posOffset>0</wp:posOffset>
              </wp:positionH>
              <wp:positionV relativeFrom="margin">
                <wp:posOffset>-108585</wp:posOffset>
              </wp:positionV>
              <wp:extent cx="6321425" cy="0"/>
              <wp:effectExtent l="0" t="0" r="0" b="0"/>
              <wp:wrapNone/>
              <wp:docPr id="1" name="Line 7"/>
              <wp:cNvGraphicFramePr/>
              <a:graphic xmlns:a="http://schemas.openxmlformats.org/drawingml/2006/main">
                <a:graphicData uri="http://schemas.microsoft.com/office/word/2010/wordprocessingShape">
                  <wps:wsp>
                    <wps:cNvCnPr/>
                    <wps:spPr>
                      <a:xfrm>
                        <a:off x="0" y="0"/>
                        <a:ext cx="6321425" cy="0"/>
                      </a:xfrm>
                      <a:prstGeom prst="line">
                        <a:avLst/>
                      </a:prstGeom>
                      <a:ln w="12700" cap="flat" cmpd="sng">
                        <a:solidFill>
                          <a:srgbClr val="999999"/>
                        </a:solidFill>
                        <a:prstDash val="solid"/>
                        <a:headEnd type="none" w="med" len="med"/>
                        <a:tailEnd type="none" w="med" len="med"/>
                      </a:ln>
                      <a:effectLst/>
                    </wps:spPr>
                    <wps:bodyPr upright="1"/>
                  </wps:wsp>
                </a:graphicData>
              </a:graphic>
            </wp:anchor>
          </w:drawing>
        </mc:Choice>
        <mc:Fallback>
          <w:pict>
            <v:line id="Line 7" o:spid="_x0000_s1026" o:spt="20" style="position:absolute;left:0pt;margin-left:0pt;margin-top:-8.55pt;height:0pt;width:497.75pt;mso-position-horizontal-relative:margin;mso-position-vertical-relative:margin;z-index:-251661312;mso-width-relative:page;mso-height-relative:page;" filled="f" stroked="t" coordsize="21600,21600" o:gfxdata="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fdbsHVAAAACAEAAA8A&#10;AAAAAAAAAQAgAAAAIgAAAGRycy9kb3ducmV2LnhtbFBLAQIUABQAAAAIAIdO4kDYvSN64QEAAOgD&#10;AAAOAAAAAAAAAAEAIAAAACQBAABkcnMvZTJvRG9jLnhtbFBLBQYAAAAABgAGAFkBAAB3BQAAAAA=&#10;">
              <v:fill on="f" focussize="0,0"/>
              <v:stroke weight="1pt" color="#999999"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A1CC9E2B"/>
    <w:multiLevelType w:val="singleLevel"/>
    <w:tmpl w:val="A1CC9E2B"/>
    <w:lvl w:ilvl="0" w:tentative="0">
      <w:start w:val="1"/>
      <w:numFmt w:val="decimal"/>
      <w:lvlText w:val="%1."/>
      <w:lvlJc w:val="left"/>
      <w:pPr>
        <w:ind w:left="425" w:hanging="425"/>
      </w:pPr>
      <w:rPr>
        <w:rFonts w:hint="default"/>
      </w:rPr>
    </w:lvl>
  </w:abstractNum>
  <w:abstractNum w:abstractNumId="1">
    <w:nsid w:val="D54B1673"/>
    <w:multiLevelType w:val="singleLevel"/>
    <w:tmpl w:val="D54B1673"/>
    <w:lvl w:ilvl="0" w:tentative="0">
      <w:start w:val="1"/>
      <w:numFmt w:val="decimal"/>
      <w:lvlText w:val="%1."/>
      <w:lvlJc w:val="left"/>
      <w:pPr>
        <w:ind w:left="425" w:hanging="425"/>
      </w:pPr>
      <w:rPr>
        <w:rFonts w:hint="default"/>
      </w:rPr>
    </w:lvl>
  </w:abstractNum>
  <w:abstractNum w:abstractNumId="2">
    <w:nsid w:val="F4E58828"/>
    <w:multiLevelType w:val="singleLevel"/>
    <w:tmpl w:val="F4E58828"/>
    <w:lvl w:ilvl="0" w:tentative="0">
      <w:start w:val="1"/>
      <w:numFmt w:val="decimal"/>
      <w:lvlText w:val="%1."/>
      <w:lvlJc w:val="left"/>
      <w:pPr>
        <w:ind w:left="425" w:hanging="425"/>
      </w:pPr>
      <w:rPr>
        <w:rFonts w:hint="default"/>
      </w:rPr>
    </w:lvl>
  </w:abstractNum>
  <w:abstractNum w:abstractNumId="3">
    <w:nsid w:val="17E82EAB"/>
    <w:multiLevelType w:val="singleLevel"/>
    <w:tmpl w:val="17E82EAB"/>
    <w:lvl w:ilvl="0" w:tentative="0">
      <w:start w:val="1"/>
      <w:numFmt w:val="decimal"/>
      <w:lvlText w:val="%1."/>
      <w:lvlJc w:val="left"/>
      <w:pPr>
        <w:ind w:left="425" w:hanging="425"/>
      </w:pPr>
      <w:rPr>
        <w:rFonts w:hint="default"/>
      </w:rPr>
    </w:lvl>
  </w:abstractNum>
  <w:abstractNum w:abstractNumId="4">
    <w:nsid w:val="2DF42AB2"/>
    <w:multiLevelType w:val="multilevel"/>
    <w:tmpl w:val="2DF42AB2"/>
    <w:lvl w:ilvl="0" w:tentative="0">
      <w:start w:val="1"/>
      <w:numFmt w:val="bullet"/>
      <w:lvlText w:val=""/>
      <w:lvlJc w:val="left"/>
      <w:pPr>
        <w:ind w:left="1888" w:hanging="420"/>
      </w:pPr>
      <w:rPr>
        <w:rFonts w:hint="default" w:ascii="Wingdings" w:hAnsi="Wingdings"/>
      </w:rPr>
    </w:lvl>
    <w:lvl w:ilvl="1" w:tentative="0">
      <w:start w:val="1"/>
      <w:numFmt w:val="bullet"/>
      <w:lvlText w:val=""/>
      <w:lvlJc w:val="left"/>
      <w:pPr>
        <w:ind w:left="2308" w:hanging="420"/>
      </w:pPr>
      <w:rPr>
        <w:rFonts w:hint="default" w:ascii="Wingdings" w:hAnsi="Wingdings"/>
      </w:rPr>
    </w:lvl>
    <w:lvl w:ilvl="2" w:tentative="0">
      <w:start w:val="1"/>
      <w:numFmt w:val="bullet"/>
      <w:lvlText w:val=""/>
      <w:lvlJc w:val="left"/>
      <w:pPr>
        <w:ind w:left="2728" w:hanging="420"/>
      </w:pPr>
      <w:rPr>
        <w:rFonts w:hint="default" w:ascii="Wingdings" w:hAnsi="Wingdings"/>
      </w:rPr>
    </w:lvl>
    <w:lvl w:ilvl="3" w:tentative="0">
      <w:start w:val="1"/>
      <w:numFmt w:val="bullet"/>
      <w:lvlText w:val=""/>
      <w:lvlJc w:val="left"/>
      <w:pPr>
        <w:ind w:left="3148" w:hanging="420"/>
      </w:pPr>
      <w:rPr>
        <w:rFonts w:hint="default" w:ascii="Wingdings" w:hAnsi="Wingdings"/>
      </w:rPr>
    </w:lvl>
    <w:lvl w:ilvl="4" w:tentative="0">
      <w:start w:val="1"/>
      <w:numFmt w:val="bullet"/>
      <w:lvlText w:val=""/>
      <w:lvlJc w:val="left"/>
      <w:pPr>
        <w:ind w:left="3568" w:hanging="420"/>
      </w:pPr>
      <w:rPr>
        <w:rFonts w:hint="default" w:ascii="Wingdings" w:hAnsi="Wingdings"/>
      </w:rPr>
    </w:lvl>
    <w:lvl w:ilvl="5" w:tentative="0">
      <w:start w:val="1"/>
      <w:numFmt w:val="bullet"/>
      <w:lvlText w:val=""/>
      <w:lvlJc w:val="left"/>
      <w:pPr>
        <w:ind w:left="3988" w:hanging="420"/>
      </w:pPr>
      <w:rPr>
        <w:rFonts w:hint="default" w:ascii="Wingdings" w:hAnsi="Wingdings"/>
      </w:rPr>
    </w:lvl>
    <w:lvl w:ilvl="6" w:tentative="0">
      <w:start w:val="1"/>
      <w:numFmt w:val="bullet"/>
      <w:lvlText w:val=""/>
      <w:lvlJc w:val="left"/>
      <w:pPr>
        <w:ind w:left="4408" w:hanging="420"/>
      </w:pPr>
      <w:rPr>
        <w:rFonts w:hint="default" w:ascii="Wingdings" w:hAnsi="Wingdings"/>
      </w:rPr>
    </w:lvl>
    <w:lvl w:ilvl="7" w:tentative="0">
      <w:start w:val="1"/>
      <w:numFmt w:val="bullet"/>
      <w:lvlText w:val=""/>
      <w:lvlJc w:val="left"/>
      <w:pPr>
        <w:ind w:left="4828" w:hanging="420"/>
      </w:pPr>
      <w:rPr>
        <w:rFonts w:hint="default" w:ascii="Wingdings" w:hAnsi="Wingdings"/>
      </w:rPr>
    </w:lvl>
    <w:lvl w:ilvl="8" w:tentative="0">
      <w:start w:val="1"/>
      <w:numFmt w:val="bullet"/>
      <w:lvlText w:val=""/>
      <w:lvlJc w:val="left"/>
      <w:pPr>
        <w:ind w:left="5248" w:hanging="420"/>
      </w:pPr>
      <w:rPr>
        <w:rFonts w:hint="default" w:ascii="Wingdings" w:hAnsi="Wingdings"/>
      </w:rPr>
    </w:lvl>
  </w:abstractNum>
  <w:abstractNum w:abstractNumId="5">
    <w:nsid w:val="345F7057"/>
    <w:multiLevelType w:val="multilevel"/>
    <w:tmpl w:val="345F7057"/>
    <w:lvl w:ilvl="0" w:tentative="0">
      <w:start w:val="1"/>
      <w:numFmt w:val="bullet"/>
      <w:lvlText w:val=""/>
      <w:lvlJc w:val="left"/>
      <w:pPr>
        <w:ind w:left="340" w:hanging="340"/>
      </w:pPr>
      <w:rPr>
        <w:rFonts w:hint="default" w:ascii="Wingdings" w:hAnsi="Wingdings"/>
        <w:color w:val="414141"/>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EDEA2B2"/>
    <w:multiLevelType w:val="singleLevel"/>
    <w:tmpl w:val="3EDEA2B2"/>
    <w:lvl w:ilvl="0" w:tentative="0">
      <w:start w:val="1"/>
      <w:numFmt w:val="decimal"/>
      <w:suff w:val="nothing"/>
      <w:lvlText w:val="%1．"/>
      <w:lvlJc w:val="left"/>
      <w:pPr>
        <w:ind w:left="0" w:firstLine="400"/>
      </w:pPr>
      <w:rPr>
        <w:rFonts w:hint="default"/>
      </w:rPr>
    </w:lvl>
  </w:abstractNum>
  <w:abstractNum w:abstractNumId="7">
    <w:nsid w:val="4DD4A12A"/>
    <w:multiLevelType w:val="singleLevel"/>
    <w:tmpl w:val="4DD4A12A"/>
    <w:lvl w:ilvl="0" w:tentative="0">
      <w:start w:val="1"/>
      <w:numFmt w:val="decimal"/>
      <w:lvlText w:val="%1."/>
      <w:lvlJc w:val="left"/>
      <w:pPr>
        <w:ind w:left="425" w:hanging="425"/>
      </w:pPr>
      <w:rPr>
        <w:rFonts w:hint="default"/>
      </w:rPr>
    </w:lvl>
  </w:abstractNum>
  <w:abstractNum w:abstractNumId="8">
    <w:nsid w:val="533EA835"/>
    <w:multiLevelType w:val="singleLevel"/>
    <w:tmpl w:val="533EA835"/>
    <w:lvl w:ilvl="0" w:tentative="0">
      <w:start w:val="1"/>
      <w:numFmt w:val="decimal"/>
      <w:lvlText w:val="%1."/>
      <w:lvlJc w:val="left"/>
      <w:pPr>
        <w:ind w:left="425" w:hanging="425"/>
      </w:pPr>
      <w:rPr>
        <w:rFonts w:hint="default"/>
      </w:rPr>
    </w:lvl>
  </w:abstractNum>
  <w:abstractNum w:abstractNumId="9">
    <w:nsid w:val="5AAD70AD"/>
    <w:multiLevelType w:val="multilevel"/>
    <w:tmpl w:val="5AAD70AD"/>
    <w:lvl w:ilvl="0" w:tentative="0">
      <w:start w:val="1"/>
      <w:numFmt w:val="bullet"/>
      <w:lvlText w:val=""/>
      <w:lvlPicBulletId w:val="0"/>
      <w:lvlJc w:val="left"/>
      <w:pPr>
        <w:ind w:left="862" w:hanging="420"/>
      </w:pPr>
      <w:rPr>
        <w:rFonts w:hint="default" w:ascii="Wingdings" w:hAnsi="Wingdings"/>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10">
    <w:nsid w:val="76DC1CA4"/>
    <w:multiLevelType w:val="singleLevel"/>
    <w:tmpl w:val="76DC1CA4"/>
    <w:lvl w:ilvl="0" w:tentative="0">
      <w:start w:val="1"/>
      <w:numFmt w:val="decimal"/>
      <w:lvlText w:val="%1."/>
      <w:lvlJc w:val="left"/>
      <w:pPr>
        <w:ind w:left="425" w:hanging="425"/>
      </w:pPr>
      <w:rPr>
        <w:rFonts w:hint="default"/>
      </w:rPr>
    </w:lvl>
  </w:abstractNum>
  <w:abstractNum w:abstractNumId="11">
    <w:nsid w:val="7BB89003"/>
    <w:multiLevelType w:val="singleLevel"/>
    <w:tmpl w:val="7BB89003"/>
    <w:lvl w:ilvl="0" w:tentative="0">
      <w:start w:val="1"/>
      <w:numFmt w:val="decimal"/>
      <w:lvlText w:val="%1."/>
      <w:lvlJc w:val="left"/>
      <w:pPr>
        <w:ind w:left="425" w:hanging="425"/>
      </w:pPr>
      <w:rPr>
        <w:rFonts w:hint="default"/>
      </w:rPr>
    </w:lvl>
  </w:abstractNum>
  <w:num w:numId="1">
    <w:abstractNumId w:val="0"/>
  </w:num>
  <w:num w:numId="2">
    <w:abstractNumId w:val="9"/>
  </w:num>
  <w:num w:numId="3">
    <w:abstractNumId w:val="11"/>
  </w:num>
  <w:num w:numId="4">
    <w:abstractNumId w:val="8"/>
  </w:num>
  <w:num w:numId="5">
    <w:abstractNumId w:val="4"/>
  </w:num>
  <w:num w:numId="6">
    <w:abstractNumId w:val="6"/>
  </w:num>
  <w:num w:numId="7">
    <w:abstractNumId w:val="1"/>
  </w:num>
  <w:num w:numId="8">
    <w:abstractNumId w:val="3"/>
  </w:num>
  <w:num w:numId="9">
    <w:abstractNumId w:val="10"/>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31"/>
    <w:rsid w:val="00003BC7"/>
    <w:rsid w:val="00010746"/>
    <w:rsid w:val="000207FD"/>
    <w:rsid w:val="00026065"/>
    <w:rsid w:val="0003373D"/>
    <w:rsid w:val="00041F02"/>
    <w:rsid w:val="0005711A"/>
    <w:rsid w:val="00062957"/>
    <w:rsid w:val="00074B3A"/>
    <w:rsid w:val="00077474"/>
    <w:rsid w:val="000D1232"/>
    <w:rsid w:val="000D3C10"/>
    <w:rsid w:val="000D553B"/>
    <w:rsid w:val="000D55B6"/>
    <w:rsid w:val="000E71D1"/>
    <w:rsid w:val="00100F98"/>
    <w:rsid w:val="00125739"/>
    <w:rsid w:val="0013715B"/>
    <w:rsid w:val="00143EB9"/>
    <w:rsid w:val="00157AF3"/>
    <w:rsid w:val="00167503"/>
    <w:rsid w:val="001769BD"/>
    <w:rsid w:val="00182360"/>
    <w:rsid w:val="00186399"/>
    <w:rsid w:val="001A67C9"/>
    <w:rsid w:val="001C76F2"/>
    <w:rsid w:val="00237543"/>
    <w:rsid w:val="002449EC"/>
    <w:rsid w:val="0025487C"/>
    <w:rsid w:val="00264809"/>
    <w:rsid w:val="00286465"/>
    <w:rsid w:val="002B197C"/>
    <w:rsid w:val="002C2C5F"/>
    <w:rsid w:val="002E3DA7"/>
    <w:rsid w:val="002E4C78"/>
    <w:rsid w:val="002F0B9E"/>
    <w:rsid w:val="003025F5"/>
    <w:rsid w:val="00303B5B"/>
    <w:rsid w:val="003328B9"/>
    <w:rsid w:val="003768F6"/>
    <w:rsid w:val="003922A3"/>
    <w:rsid w:val="00397F22"/>
    <w:rsid w:val="003B1962"/>
    <w:rsid w:val="003E5F61"/>
    <w:rsid w:val="003E6457"/>
    <w:rsid w:val="003F6F24"/>
    <w:rsid w:val="0041644A"/>
    <w:rsid w:val="004319B0"/>
    <w:rsid w:val="00485ED2"/>
    <w:rsid w:val="00487F91"/>
    <w:rsid w:val="004A4D97"/>
    <w:rsid w:val="004E51F4"/>
    <w:rsid w:val="004F4031"/>
    <w:rsid w:val="004F71CA"/>
    <w:rsid w:val="005114E9"/>
    <w:rsid w:val="00511ADC"/>
    <w:rsid w:val="00513FFE"/>
    <w:rsid w:val="0052145B"/>
    <w:rsid w:val="0055045C"/>
    <w:rsid w:val="00564890"/>
    <w:rsid w:val="005913F8"/>
    <w:rsid w:val="005C1EE8"/>
    <w:rsid w:val="005F4C29"/>
    <w:rsid w:val="00601A18"/>
    <w:rsid w:val="00620AE3"/>
    <w:rsid w:val="00621A6A"/>
    <w:rsid w:val="00632B44"/>
    <w:rsid w:val="006475F7"/>
    <w:rsid w:val="006866D3"/>
    <w:rsid w:val="006B10DD"/>
    <w:rsid w:val="006B7A46"/>
    <w:rsid w:val="006C655A"/>
    <w:rsid w:val="006E15C2"/>
    <w:rsid w:val="006E2104"/>
    <w:rsid w:val="00720D9A"/>
    <w:rsid w:val="007321DA"/>
    <w:rsid w:val="007330FF"/>
    <w:rsid w:val="0074203F"/>
    <w:rsid w:val="00760429"/>
    <w:rsid w:val="00766BA0"/>
    <w:rsid w:val="0077090D"/>
    <w:rsid w:val="007760C5"/>
    <w:rsid w:val="007764A0"/>
    <w:rsid w:val="00783184"/>
    <w:rsid w:val="007C357C"/>
    <w:rsid w:val="007E094B"/>
    <w:rsid w:val="007F5AE5"/>
    <w:rsid w:val="00831431"/>
    <w:rsid w:val="008359E5"/>
    <w:rsid w:val="008431F1"/>
    <w:rsid w:val="008454A6"/>
    <w:rsid w:val="0086530F"/>
    <w:rsid w:val="008A3772"/>
    <w:rsid w:val="008A512B"/>
    <w:rsid w:val="008B637F"/>
    <w:rsid w:val="008B7ABB"/>
    <w:rsid w:val="008D3BF3"/>
    <w:rsid w:val="008E0658"/>
    <w:rsid w:val="008E4C66"/>
    <w:rsid w:val="00915947"/>
    <w:rsid w:val="00984C4F"/>
    <w:rsid w:val="00986C32"/>
    <w:rsid w:val="00995052"/>
    <w:rsid w:val="009C2E61"/>
    <w:rsid w:val="009D1495"/>
    <w:rsid w:val="009E44A3"/>
    <w:rsid w:val="009E7792"/>
    <w:rsid w:val="009F5F8D"/>
    <w:rsid w:val="00A22C87"/>
    <w:rsid w:val="00A37CEC"/>
    <w:rsid w:val="00A50B32"/>
    <w:rsid w:val="00A621D5"/>
    <w:rsid w:val="00A654AE"/>
    <w:rsid w:val="00A739A9"/>
    <w:rsid w:val="00A904A1"/>
    <w:rsid w:val="00AA212B"/>
    <w:rsid w:val="00AA5BC1"/>
    <w:rsid w:val="00AB293C"/>
    <w:rsid w:val="00AB5876"/>
    <w:rsid w:val="00AC70C3"/>
    <w:rsid w:val="00AC7B6E"/>
    <w:rsid w:val="00AE265C"/>
    <w:rsid w:val="00AE7BEE"/>
    <w:rsid w:val="00B01365"/>
    <w:rsid w:val="00B17B6B"/>
    <w:rsid w:val="00B209F3"/>
    <w:rsid w:val="00B46094"/>
    <w:rsid w:val="00BA3690"/>
    <w:rsid w:val="00BE13B1"/>
    <w:rsid w:val="00BF5A65"/>
    <w:rsid w:val="00C33D95"/>
    <w:rsid w:val="00C35141"/>
    <w:rsid w:val="00C41FEE"/>
    <w:rsid w:val="00C45505"/>
    <w:rsid w:val="00C603FC"/>
    <w:rsid w:val="00C60E16"/>
    <w:rsid w:val="00C67315"/>
    <w:rsid w:val="00CD389F"/>
    <w:rsid w:val="00CD4F81"/>
    <w:rsid w:val="00CF2AD9"/>
    <w:rsid w:val="00D20AE4"/>
    <w:rsid w:val="00D37D58"/>
    <w:rsid w:val="00D46677"/>
    <w:rsid w:val="00D52878"/>
    <w:rsid w:val="00D52ACD"/>
    <w:rsid w:val="00D60E40"/>
    <w:rsid w:val="00D73CBC"/>
    <w:rsid w:val="00DA6C98"/>
    <w:rsid w:val="00DB5676"/>
    <w:rsid w:val="00DC5E71"/>
    <w:rsid w:val="00DE2238"/>
    <w:rsid w:val="00DE364E"/>
    <w:rsid w:val="00DF31C1"/>
    <w:rsid w:val="00E008D5"/>
    <w:rsid w:val="00E03EE6"/>
    <w:rsid w:val="00E152D3"/>
    <w:rsid w:val="00E453F7"/>
    <w:rsid w:val="00E57620"/>
    <w:rsid w:val="00E76559"/>
    <w:rsid w:val="00E92BA9"/>
    <w:rsid w:val="00EA3702"/>
    <w:rsid w:val="00EB584E"/>
    <w:rsid w:val="00EB6481"/>
    <w:rsid w:val="00EC7411"/>
    <w:rsid w:val="00ED3698"/>
    <w:rsid w:val="00EE6426"/>
    <w:rsid w:val="00EE6A1A"/>
    <w:rsid w:val="00F240A9"/>
    <w:rsid w:val="00F50A92"/>
    <w:rsid w:val="00F55058"/>
    <w:rsid w:val="00F95643"/>
    <w:rsid w:val="00FA6121"/>
    <w:rsid w:val="00FA7ACB"/>
    <w:rsid w:val="00FB18B1"/>
    <w:rsid w:val="00FC5837"/>
    <w:rsid w:val="00FC6058"/>
    <w:rsid w:val="00FD4760"/>
    <w:rsid w:val="00FD491D"/>
    <w:rsid w:val="00FF74E1"/>
    <w:rsid w:val="02175F1E"/>
    <w:rsid w:val="02241A54"/>
    <w:rsid w:val="022C6098"/>
    <w:rsid w:val="02E25051"/>
    <w:rsid w:val="031136CA"/>
    <w:rsid w:val="03BB42FA"/>
    <w:rsid w:val="04265E81"/>
    <w:rsid w:val="043E4136"/>
    <w:rsid w:val="05101188"/>
    <w:rsid w:val="052404E2"/>
    <w:rsid w:val="052F67D1"/>
    <w:rsid w:val="063C63C6"/>
    <w:rsid w:val="06A81A79"/>
    <w:rsid w:val="0763281F"/>
    <w:rsid w:val="07BB53C7"/>
    <w:rsid w:val="07EA67D3"/>
    <w:rsid w:val="081B41D1"/>
    <w:rsid w:val="088E1716"/>
    <w:rsid w:val="08C146E9"/>
    <w:rsid w:val="0B5139B9"/>
    <w:rsid w:val="0C1C3581"/>
    <w:rsid w:val="0C58216D"/>
    <w:rsid w:val="0C606C24"/>
    <w:rsid w:val="0CBF6652"/>
    <w:rsid w:val="0CE961E0"/>
    <w:rsid w:val="0DA87C22"/>
    <w:rsid w:val="0E0F2FFF"/>
    <w:rsid w:val="0E9036D8"/>
    <w:rsid w:val="0EAB790B"/>
    <w:rsid w:val="0F4D4B83"/>
    <w:rsid w:val="1057437E"/>
    <w:rsid w:val="108812B4"/>
    <w:rsid w:val="10DA18C4"/>
    <w:rsid w:val="10ED6BA2"/>
    <w:rsid w:val="12086205"/>
    <w:rsid w:val="12494DBF"/>
    <w:rsid w:val="12847A9E"/>
    <w:rsid w:val="13BD05C0"/>
    <w:rsid w:val="144024FC"/>
    <w:rsid w:val="147929F8"/>
    <w:rsid w:val="150D63EE"/>
    <w:rsid w:val="154664B6"/>
    <w:rsid w:val="156638F3"/>
    <w:rsid w:val="15981258"/>
    <w:rsid w:val="165A2B81"/>
    <w:rsid w:val="16D71EE3"/>
    <w:rsid w:val="17A24D4C"/>
    <w:rsid w:val="17B14E5A"/>
    <w:rsid w:val="17F02BA2"/>
    <w:rsid w:val="190740FB"/>
    <w:rsid w:val="1976392E"/>
    <w:rsid w:val="1A635D91"/>
    <w:rsid w:val="1ACD0D5E"/>
    <w:rsid w:val="1C111906"/>
    <w:rsid w:val="1C207FED"/>
    <w:rsid w:val="1D032D50"/>
    <w:rsid w:val="1D907D07"/>
    <w:rsid w:val="1DA125CD"/>
    <w:rsid w:val="1DEA04E5"/>
    <w:rsid w:val="1EC84E47"/>
    <w:rsid w:val="1EF610C4"/>
    <w:rsid w:val="1F15169D"/>
    <w:rsid w:val="1F2F060C"/>
    <w:rsid w:val="1FED4F3B"/>
    <w:rsid w:val="20190834"/>
    <w:rsid w:val="20456051"/>
    <w:rsid w:val="216C3069"/>
    <w:rsid w:val="21751D40"/>
    <w:rsid w:val="21B04B0B"/>
    <w:rsid w:val="21DC362F"/>
    <w:rsid w:val="21E85AC5"/>
    <w:rsid w:val="23726745"/>
    <w:rsid w:val="23755341"/>
    <w:rsid w:val="23AC06AD"/>
    <w:rsid w:val="242A447A"/>
    <w:rsid w:val="24BD28CC"/>
    <w:rsid w:val="2672472B"/>
    <w:rsid w:val="26EE7272"/>
    <w:rsid w:val="2716380A"/>
    <w:rsid w:val="273431FE"/>
    <w:rsid w:val="277526CF"/>
    <w:rsid w:val="27E22951"/>
    <w:rsid w:val="27ED3CF1"/>
    <w:rsid w:val="282E5DA7"/>
    <w:rsid w:val="28554BEF"/>
    <w:rsid w:val="287424F9"/>
    <w:rsid w:val="28C51248"/>
    <w:rsid w:val="28FD05AC"/>
    <w:rsid w:val="292A66D6"/>
    <w:rsid w:val="293C18C3"/>
    <w:rsid w:val="29DF5D75"/>
    <w:rsid w:val="29F62AFA"/>
    <w:rsid w:val="2AAE2365"/>
    <w:rsid w:val="2B802C1C"/>
    <w:rsid w:val="2C2661C0"/>
    <w:rsid w:val="2C8147AB"/>
    <w:rsid w:val="2CBD748F"/>
    <w:rsid w:val="2CCC0D66"/>
    <w:rsid w:val="2CE30B2C"/>
    <w:rsid w:val="2DB72B41"/>
    <w:rsid w:val="2F0C3341"/>
    <w:rsid w:val="2F8E1B8F"/>
    <w:rsid w:val="2F9D6AA1"/>
    <w:rsid w:val="302E4AC8"/>
    <w:rsid w:val="317A663B"/>
    <w:rsid w:val="317E3D3E"/>
    <w:rsid w:val="31C940AB"/>
    <w:rsid w:val="31F02025"/>
    <w:rsid w:val="32111413"/>
    <w:rsid w:val="32496B12"/>
    <w:rsid w:val="32767997"/>
    <w:rsid w:val="328573EC"/>
    <w:rsid w:val="3390587D"/>
    <w:rsid w:val="33FD7FD7"/>
    <w:rsid w:val="34077418"/>
    <w:rsid w:val="34A66AA0"/>
    <w:rsid w:val="34C32DF3"/>
    <w:rsid w:val="34C564E1"/>
    <w:rsid w:val="34EB622E"/>
    <w:rsid w:val="35454A63"/>
    <w:rsid w:val="35801977"/>
    <w:rsid w:val="35AF3283"/>
    <w:rsid w:val="35D3362B"/>
    <w:rsid w:val="368F7406"/>
    <w:rsid w:val="36AF6FAC"/>
    <w:rsid w:val="371A47A0"/>
    <w:rsid w:val="37452A91"/>
    <w:rsid w:val="37B373B0"/>
    <w:rsid w:val="37C544FB"/>
    <w:rsid w:val="37E4695D"/>
    <w:rsid w:val="37FB28C1"/>
    <w:rsid w:val="38261192"/>
    <w:rsid w:val="38B92C09"/>
    <w:rsid w:val="38D63E0C"/>
    <w:rsid w:val="39102335"/>
    <w:rsid w:val="39132A06"/>
    <w:rsid w:val="398F3B06"/>
    <w:rsid w:val="399B5F7D"/>
    <w:rsid w:val="39BD5970"/>
    <w:rsid w:val="39CC5CCA"/>
    <w:rsid w:val="39CF3642"/>
    <w:rsid w:val="39FE2F03"/>
    <w:rsid w:val="3BC354B0"/>
    <w:rsid w:val="3C3B3A39"/>
    <w:rsid w:val="3C5B3DFD"/>
    <w:rsid w:val="3C701BCD"/>
    <w:rsid w:val="3D295363"/>
    <w:rsid w:val="3D313C86"/>
    <w:rsid w:val="3D460D4E"/>
    <w:rsid w:val="3E514C91"/>
    <w:rsid w:val="3E8E76C4"/>
    <w:rsid w:val="3F423CE0"/>
    <w:rsid w:val="409A58C4"/>
    <w:rsid w:val="40B77F2A"/>
    <w:rsid w:val="40F07C9D"/>
    <w:rsid w:val="41DD4729"/>
    <w:rsid w:val="41FF4735"/>
    <w:rsid w:val="42B76214"/>
    <w:rsid w:val="42F91D22"/>
    <w:rsid w:val="43110D60"/>
    <w:rsid w:val="435B67DD"/>
    <w:rsid w:val="43E01307"/>
    <w:rsid w:val="44051653"/>
    <w:rsid w:val="442317D5"/>
    <w:rsid w:val="44BB5D16"/>
    <w:rsid w:val="452717F1"/>
    <w:rsid w:val="45D22CD2"/>
    <w:rsid w:val="46011485"/>
    <w:rsid w:val="46952DAD"/>
    <w:rsid w:val="46DD08CB"/>
    <w:rsid w:val="473D0E44"/>
    <w:rsid w:val="4748694A"/>
    <w:rsid w:val="47B11CB7"/>
    <w:rsid w:val="481178AD"/>
    <w:rsid w:val="486E279A"/>
    <w:rsid w:val="489E1C30"/>
    <w:rsid w:val="4A492D98"/>
    <w:rsid w:val="4A523F4F"/>
    <w:rsid w:val="4A611890"/>
    <w:rsid w:val="4A8B2BB9"/>
    <w:rsid w:val="4B2572BF"/>
    <w:rsid w:val="4B2C14D1"/>
    <w:rsid w:val="4B8F4203"/>
    <w:rsid w:val="4D8F6A80"/>
    <w:rsid w:val="4DC24CF7"/>
    <w:rsid w:val="4DF84244"/>
    <w:rsid w:val="4E20537C"/>
    <w:rsid w:val="4E2B2C9F"/>
    <w:rsid w:val="4E4D2051"/>
    <w:rsid w:val="4EE3393D"/>
    <w:rsid w:val="4F4B60A2"/>
    <w:rsid w:val="4F89693C"/>
    <w:rsid w:val="50726765"/>
    <w:rsid w:val="50B93D10"/>
    <w:rsid w:val="518712B5"/>
    <w:rsid w:val="51E4514E"/>
    <w:rsid w:val="52921BAA"/>
    <w:rsid w:val="52B4086B"/>
    <w:rsid w:val="53171383"/>
    <w:rsid w:val="531B7CE6"/>
    <w:rsid w:val="531C1BFF"/>
    <w:rsid w:val="53334CC6"/>
    <w:rsid w:val="54060097"/>
    <w:rsid w:val="548C2C79"/>
    <w:rsid w:val="549507A0"/>
    <w:rsid w:val="54986D99"/>
    <w:rsid w:val="54CF6C6A"/>
    <w:rsid w:val="54D424B7"/>
    <w:rsid w:val="554F44B1"/>
    <w:rsid w:val="5564466A"/>
    <w:rsid w:val="55950FC8"/>
    <w:rsid w:val="559D05B0"/>
    <w:rsid w:val="55A52613"/>
    <w:rsid w:val="55C13842"/>
    <w:rsid w:val="55C6724F"/>
    <w:rsid w:val="56F93A9D"/>
    <w:rsid w:val="57796FB2"/>
    <w:rsid w:val="578E40A3"/>
    <w:rsid w:val="58BC49AC"/>
    <w:rsid w:val="597D18F8"/>
    <w:rsid w:val="5983084E"/>
    <w:rsid w:val="5A2A4A01"/>
    <w:rsid w:val="5A6D5F7A"/>
    <w:rsid w:val="5B13458D"/>
    <w:rsid w:val="5B377B83"/>
    <w:rsid w:val="5B842379"/>
    <w:rsid w:val="5C816D5D"/>
    <w:rsid w:val="5CE55DA5"/>
    <w:rsid w:val="5D137969"/>
    <w:rsid w:val="5DAB65B9"/>
    <w:rsid w:val="5E3510B1"/>
    <w:rsid w:val="5F760661"/>
    <w:rsid w:val="5F7E7590"/>
    <w:rsid w:val="613F05DD"/>
    <w:rsid w:val="61A660CC"/>
    <w:rsid w:val="61DE2CBB"/>
    <w:rsid w:val="621F6FE5"/>
    <w:rsid w:val="624F5AB7"/>
    <w:rsid w:val="625B74C8"/>
    <w:rsid w:val="626D760A"/>
    <w:rsid w:val="627F7DA1"/>
    <w:rsid w:val="631967A8"/>
    <w:rsid w:val="632A5AB8"/>
    <w:rsid w:val="652E3831"/>
    <w:rsid w:val="657307C7"/>
    <w:rsid w:val="657D6CAB"/>
    <w:rsid w:val="66823E33"/>
    <w:rsid w:val="66CE027E"/>
    <w:rsid w:val="675F70B9"/>
    <w:rsid w:val="6905271B"/>
    <w:rsid w:val="697C6BE2"/>
    <w:rsid w:val="6A17330F"/>
    <w:rsid w:val="6A564E10"/>
    <w:rsid w:val="6A882817"/>
    <w:rsid w:val="6A8D4C42"/>
    <w:rsid w:val="6AB9139E"/>
    <w:rsid w:val="6B2C23DA"/>
    <w:rsid w:val="6B8049D1"/>
    <w:rsid w:val="6BF90036"/>
    <w:rsid w:val="6D4B6AB2"/>
    <w:rsid w:val="6E7D00DC"/>
    <w:rsid w:val="6EBC74D4"/>
    <w:rsid w:val="6F105158"/>
    <w:rsid w:val="6F273FD9"/>
    <w:rsid w:val="7042628D"/>
    <w:rsid w:val="7114235B"/>
    <w:rsid w:val="7128215B"/>
    <w:rsid w:val="71483D61"/>
    <w:rsid w:val="71D61F3F"/>
    <w:rsid w:val="7270275C"/>
    <w:rsid w:val="73A23B6E"/>
    <w:rsid w:val="73AC2650"/>
    <w:rsid w:val="7459356A"/>
    <w:rsid w:val="745B5118"/>
    <w:rsid w:val="74D7746C"/>
    <w:rsid w:val="75882B25"/>
    <w:rsid w:val="75E70AB3"/>
    <w:rsid w:val="75F72794"/>
    <w:rsid w:val="76AA23E1"/>
    <w:rsid w:val="76B46A56"/>
    <w:rsid w:val="776A661F"/>
    <w:rsid w:val="77DE0CA2"/>
    <w:rsid w:val="78453752"/>
    <w:rsid w:val="78B93B6F"/>
    <w:rsid w:val="78B9560E"/>
    <w:rsid w:val="78DB0C4C"/>
    <w:rsid w:val="79183554"/>
    <w:rsid w:val="79485145"/>
    <w:rsid w:val="794C44B5"/>
    <w:rsid w:val="7AE77845"/>
    <w:rsid w:val="7AF22388"/>
    <w:rsid w:val="7B2929B0"/>
    <w:rsid w:val="7B9F6ADA"/>
    <w:rsid w:val="7BF71A4D"/>
    <w:rsid w:val="7CD65840"/>
    <w:rsid w:val="7CFB3DE2"/>
    <w:rsid w:val="7DB23FE6"/>
    <w:rsid w:val="7E617177"/>
    <w:rsid w:val="7EB93983"/>
    <w:rsid w:val="7EF62287"/>
    <w:rsid w:val="7FDF2D4F"/>
    <w:rsid w:val="7FF66D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宋体" w:hAnsi="宋体" w:eastAsia="宋体" w:cs="宋体"/>
      <w:sz w:val="22"/>
      <w:szCs w:val="22"/>
      <w:lang w:val="en-US" w:eastAsia="en-US" w:bidi="ar-SA"/>
    </w:rPr>
  </w:style>
  <w:style w:type="paragraph" w:styleId="2">
    <w:name w:val="heading 1"/>
    <w:basedOn w:val="1"/>
    <w:next w:val="1"/>
    <w:qFormat/>
    <w:uiPriority w:val="1"/>
    <w:pPr>
      <w:ind w:left="3310" w:right="439"/>
      <w:outlineLvl w:val="0"/>
    </w:pPr>
    <w:rPr>
      <w:sz w:val="30"/>
      <w:szCs w:val="30"/>
    </w:rPr>
  </w:style>
  <w:style w:type="paragraph" w:styleId="3">
    <w:name w:val="heading 2"/>
    <w:basedOn w:val="1"/>
    <w:next w:val="1"/>
    <w:qFormat/>
    <w:uiPriority w:val="1"/>
    <w:pPr>
      <w:spacing w:before="13"/>
      <w:ind w:left="3640" w:right="3679"/>
      <w:jc w:val="center"/>
      <w:outlineLvl w:val="1"/>
    </w:pPr>
    <w:rPr>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9"/>
    <w:semiHidden/>
    <w:unhideWhenUsed/>
    <w:qFormat/>
    <w:uiPriority w:val="99"/>
    <w:rPr>
      <w:rFonts w:ascii="Times New Roman" w:hAnsi="Times New Roman" w:cs="Times New Roman"/>
      <w:sz w:val="24"/>
      <w:szCs w:val="24"/>
    </w:rPr>
  </w:style>
  <w:style w:type="paragraph" w:styleId="5">
    <w:name w:val="annotation text"/>
    <w:basedOn w:val="1"/>
    <w:link w:val="20"/>
    <w:semiHidden/>
    <w:unhideWhenUsed/>
    <w:qFormat/>
    <w:uiPriority w:val="99"/>
  </w:style>
  <w:style w:type="paragraph" w:styleId="6">
    <w:name w:val="Body Text"/>
    <w:basedOn w:val="1"/>
    <w:qFormat/>
    <w:uiPriority w:val="1"/>
    <w:rPr>
      <w:sz w:val="24"/>
      <w:szCs w:val="24"/>
    </w:rPr>
  </w:style>
  <w:style w:type="paragraph" w:styleId="7">
    <w:name w:val="Balloon Text"/>
    <w:basedOn w:val="1"/>
    <w:link w:val="22"/>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1"/>
    <w:semiHidden/>
    <w:unhideWhenUsed/>
    <w:qFormat/>
    <w:uiPriority w:val="99"/>
    <w:rPr>
      <w:b/>
      <w:bCs/>
    </w:rPr>
  </w:style>
  <w:style w:type="character" w:styleId="13">
    <w:name w:val="annotation reference"/>
    <w:basedOn w:val="12"/>
    <w:semiHidden/>
    <w:unhideWhenUsed/>
    <w:qFormat/>
    <w:uiPriority w:val="99"/>
    <w:rPr>
      <w:sz w:val="21"/>
      <w:szCs w:val="21"/>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line="310" w:lineRule="exact"/>
      <w:ind w:left="129"/>
    </w:pPr>
  </w:style>
  <w:style w:type="character" w:customStyle="1" w:styleId="17">
    <w:name w:val="页眉 Char"/>
    <w:basedOn w:val="12"/>
    <w:link w:val="9"/>
    <w:qFormat/>
    <w:uiPriority w:val="99"/>
    <w:rPr>
      <w:rFonts w:ascii="宋体" w:hAnsi="宋体" w:eastAsia="宋体" w:cs="宋体"/>
      <w:sz w:val="18"/>
      <w:szCs w:val="18"/>
    </w:rPr>
  </w:style>
  <w:style w:type="character" w:customStyle="1" w:styleId="18">
    <w:name w:val="页脚 Char"/>
    <w:basedOn w:val="12"/>
    <w:link w:val="8"/>
    <w:qFormat/>
    <w:uiPriority w:val="99"/>
    <w:rPr>
      <w:rFonts w:ascii="宋体" w:hAnsi="宋体" w:eastAsia="宋体" w:cs="宋体"/>
      <w:sz w:val="18"/>
      <w:szCs w:val="18"/>
    </w:rPr>
  </w:style>
  <w:style w:type="character" w:customStyle="1" w:styleId="19">
    <w:name w:val="文档结构图 Char"/>
    <w:basedOn w:val="12"/>
    <w:link w:val="4"/>
    <w:semiHidden/>
    <w:qFormat/>
    <w:uiPriority w:val="99"/>
    <w:rPr>
      <w:rFonts w:ascii="Times New Roman" w:hAnsi="Times New Roman" w:eastAsia="宋体" w:cs="Times New Roman"/>
      <w:sz w:val="24"/>
      <w:szCs w:val="24"/>
    </w:rPr>
  </w:style>
  <w:style w:type="character" w:customStyle="1" w:styleId="20">
    <w:name w:val="批注文字 Char"/>
    <w:basedOn w:val="12"/>
    <w:link w:val="5"/>
    <w:semiHidden/>
    <w:qFormat/>
    <w:uiPriority w:val="99"/>
    <w:rPr>
      <w:rFonts w:ascii="宋体" w:hAnsi="宋体" w:eastAsia="宋体" w:cs="宋体"/>
    </w:rPr>
  </w:style>
  <w:style w:type="character" w:customStyle="1" w:styleId="21">
    <w:name w:val="批注主题 Char"/>
    <w:basedOn w:val="20"/>
    <w:link w:val="10"/>
    <w:semiHidden/>
    <w:qFormat/>
    <w:uiPriority w:val="99"/>
    <w:rPr>
      <w:rFonts w:ascii="宋体" w:hAnsi="宋体" w:eastAsia="宋体" w:cs="宋体"/>
      <w:b/>
      <w:bCs/>
    </w:rPr>
  </w:style>
  <w:style w:type="character" w:customStyle="1" w:styleId="22">
    <w:name w:val="批注框文本 Char"/>
    <w:basedOn w:val="12"/>
    <w:link w:val="7"/>
    <w:semiHidden/>
    <w:qFormat/>
    <w:uiPriority w:val="99"/>
    <w:rPr>
      <w:rFonts w:ascii="宋体" w:hAnsi="宋体" w:eastAsia="宋体" w:cs="宋体"/>
      <w:sz w:val="18"/>
      <w:szCs w:val="18"/>
    </w:rPr>
  </w:style>
  <w:style w:type="paragraph" w:customStyle="1" w:styleId="23">
    <w:name w:val="Default"/>
    <w:qFormat/>
    <w:uiPriority w:val="0"/>
    <w:pPr>
      <w:autoSpaceDE w:val="0"/>
      <w:autoSpaceDN w:val="0"/>
      <w:adjustRightInd w:val="0"/>
    </w:pPr>
    <w:rPr>
      <w:rFonts w:ascii="Calibri" w:hAnsi="Calibri" w:eastAsia="Times New Roman" w:cs="Calibri"/>
      <w:color w:val="000000"/>
      <w:sz w:val="24"/>
      <w:szCs w:val="24"/>
      <w:lang w:val="en-AU" w:eastAsia="en-AU" w:bidi="ar-SA"/>
    </w:rPr>
  </w:style>
  <w:style w:type="paragraph" w:customStyle="1" w:styleId="24">
    <w:name w:val="列出段落2"/>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7DFB9-799B-A44F-924F-0A5BCDA7671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365</Words>
  <Characters>2081</Characters>
  <Lines>17</Lines>
  <Paragraphs>4</Paragraphs>
  <TotalTime>12</TotalTime>
  <ScaleCrop>false</ScaleCrop>
  <LinksUpToDate>false</LinksUpToDate>
  <CharactersWithSpaces>2442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2017-11-14T02:20:00Z</dcterms:created>
  <dc:creator>Coco</dc:creator>
  <cp:lastModifiedBy>樊芳</cp:lastModifiedBy>
  <cp:lastPrinted>2017-09-18T06:48:00Z</cp:lastPrinted>
  <dcterms:modified xsi:type="dcterms:W3CDTF">2020-11-13T12:33:09Z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2017-04-19T00:00:00Z</vt:filetime>
  </property>
  <property fmtid="{D5CDD505-2E9C-101B-9397-08002B2CF9AE}" pid="3" name="KSOProductBuildVer">
    <vt:lpwstr>2052-11.1.0.10132</vt:lpwstr>
  </property>
</Properties>
</file>