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Proiect Tehnici Web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Ninzero Tech Garage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Ninzero Tech Garage is a technology oriented website that wants to deliver to consumers the chance to get their hands on the electronics they need everyday.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following pages are included: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front page - Ninzero, tech shop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tech news and offers page - new, savings, price, latest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products page - HP, Apple, Samsung, Lenovo, Nvidia, AMD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information page - Future Street 49, Bucharest, Romania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client basket page - coupon,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general keywords are: tech, laptop, phone, parts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Similar websites: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https://www.pcgarage.ro/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https://mediagalaxy.ro/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https://www.emag.ro/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ediagalaxy.ro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pcgarage.ro/" Id="docRId0" Type="http://schemas.openxmlformats.org/officeDocument/2006/relationships/hyperlink" /><Relationship TargetMode="External" Target="https://www.emag.ro/" Id="docRId2" Type="http://schemas.openxmlformats.org/officeDocument/2006/relationships/hyperlink" /><Relationship Target="styles.xml" Id="docRId4" Type="http://schemas.openxmlformats.org/officeDocument/2006/relationships/styles" /></Relationships>
</file>