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7A9D9" w14:textId="77777777" w:rsidR="00CC524D" w:rsidRDefault="00CC524D">
      <w:pPr>
        <w:ind w:firstLine="0"/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CC524D" w14:paraId="1E3A13D2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BDAC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7981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CC524D" w14:paraId="7B5E2320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1D7B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C861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CC524D" w14:paraId="6BDA83F2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866C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CA8F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CC524D" w14:paraId="2E0F0605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DD5D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1BC5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CC524D" w14:paraId="46C58657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C32A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D177" w14:textId="31CC56E8" w:rsidR="00CC524D" w:rsidRPr="006B7C28" w:rsidRDefault="006B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CC524D" w14:paraId="585A7D26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95B8" w14:textId="77777777" w:rsidR="00CC524D" w:rsidRDefault="00114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6CB7" w14:textId="2797D2C9" w:rsidR="00CC524D" w:rsidRDefault="006B7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 w:rsidR="001143C3">
              <w:t xml:space="preserve"> семестр, 2024/2025 уч. год</w:t>
            </w:r>
          </w:p>
        </w:tc>
      </w:tr>
    </w:tbl>
    <w:p w14:paraId="227FFE63" w14:textId="77777777" w:rsidR="00CC524D" w:rsidRDefault="00CC524D">
      <w:pPr>
        <w:ind w:firstLine="0"/>
      </w:pPr>
    </w:p>
    <w:p w14:paraId="234EDECE" w14:textId="28EECABD" w:rsidR="00CC524D" w:rsidRPr="004A620A" w:rsidRDefault="001143C3" w:rsidP="002E6A4B">
      <w:pPr>
        <w:pStyle w:val="1"/>
        <w:ind w:left="0" w:firstLine="0"/>
        <w:jc w:val="center"/>
        <w:rPr>
          <w:lang w:val="ru-RU"/>
        </w:rPr>
      </w:pPr>
      <w:bookmarkStart w:id="0" w:name="_umbicophai32" w:colFirst="0" w:colLast="0"/>
      <w:bookmarkEnd w:id="0"/>
      <w:r>
        <w:t>Практическое занятие №1</w:t>
      </w:r>
      <w:r w:rsidR="004A620A">
        <w:rPr>
          <w:lang w:val="ru-RU"/>
        </w:rPr>
        <w:t>2</w:t>
      </w:r>
    </w:p>
    <w:p w14:paraId="7CBC2BD3" w14:textId="77777777" w:rsidR="004A620A" w:rsidRPr="004A620A" w:rsidRDefault="004A620A" w:rsidP="004A620A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4A620A">
        <w:rPr>
          <w:rFonts w:eastAsia="Arial"/>
          <w:b/>
          <w:color w:val="000000"/>
          <w:szCs w:val="22"/>
          <w:lang w:val="ru-RU" w:eastAsia="en-US"/>
        </w:rPr>
        <w:t>Сетевое взаимодействие между программами</w:t>
      </w:r>
    </w:p>
    <w:p w14:paraId="59EA3B02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В настоящее время трудно представить себе такую программу, которая работала бы полностью в формате «оффлайн», т.е. вообще не требовала бы подключения к интернету для выполнения каких-либо функций. </w:t>
      </w:r>
      <w:bookmarkStart w:id="1" w:name="_GoBack"/>
      <w:bookmarkEnd w:id="1"/>
    </w:p>
    <w:p w14:paraId="09E6913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Даже если весь функционал программы доступен без необходимости подключения к интернету, то, как минимум, для активации лицензии, необходимо единоразово подключиться к интернету.</w:t>
      </w:r>
    </w:p>
    <w:p w14:paraId="6D5DF4D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Также, стоит обратить внимание, что многие программы или сервисы имею между собой интеграцию, например, для регистрации в сервисе пользователь может использовать аккаунт Яндекс, ВКонтакте и т.п.</w:t>
      </w:r>
    </w:p>
    <w:p w14:paraId="48870B10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Другой особенностью многих современных программ и сервисов является разделение функционала на несколько отдельных сервисов – «микросервисов» – суть заключается в разделении всего функционала системы на небольшие сервисы, взаимодействующие между собой, которые можно масштабировать при необходимости или добавлять, удалять или заменять.</w:t>
      </w:r>
    </w:p>
    <w:p w14:paraId="7FC043BE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lastRenderedPageBreak/>
        <w:t>Что объединяет все эти особенности? Все они используют интернет для взаимодействия – запрос на сервер для проверки лицензии, запрос на сервис Яндекса, ВКонтакте и т.п. для авторизации, запрос от одного микросервиса к другому и т.д. – все перечисленные методы выполняют запросы через интернет для получения или отправки информации. Но как они это делают?</w:t>
      </w:r>
    </w:p>
    <w:p w14:paraId="0DF3D58D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понимания, как передаётся информация в интернете, необходимо обратиться к модели </w:t>
      </w:r>
      <w:r w:rsidRPr="004A620A">
        <w:rPr>
          <w:rFonts w:eastAsia="Calibri"/>
          <w:szCs w:val="22"/>
          <w:lang w:val="en-US" w:eastAsia="en-US"/>
        </w:rPr>
        <w:t>OSI</w:t>
      </w:r>
      <w:r w:rsidRPr="004A620A">
        <w:rPr>
          <w:rFonts w:eastAsia="Calibri"/>
          <w:szCs w:val="22"/>
          <w:lang w:val="ru-RU" w:eastAsia="en-US"/>
        </w:rPr>
        <w:t>:</w:t>
      </w:r>
    </w:p>
    <w:p w14:paraId="5E5429B5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Модель OSI (Open Systems Interconnection) — это эталонная модель, разработанная для описания функций телекоммуникационных или вычислительных систем, необходимых для сетевого взаимодействия. При этом сама по себе эталонная модель – не стандарт интернета, – её можно сравнить с фреймворками в языках программирования – в OSI «из коробки» доступны разные веб-стандарты — UDP, HTTP, FTP, Telnet и другие.</w:t>
      </w:r>
    </w:p>
    <w:p w14:paraId="5DD0FA64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Сама модель </w:t>
      </w:r>
      <w:r w:rsidRPr="004A620A">
        <w:rPr>
          <w:rFonts w:eastAsia="Calibri"/>
          <w:szCs w:val="22"/>
          <w:lang w:val="en-US" w:eastAsia="en-US"/>
        </w:rPr>
        <w:t>OSI</w:t>
      </w:r>
      <w:r w:rsidRPr="004A620A">
        <w:rPr>
          <w:rFonts w:eastAsia="Calibri"/>
          <w:szCs w:val="22"/>
          <w:lang w:val="ru-RU" w:eastAsia="en-US"/>
        </w:rPr>
        <w:t xml:space="preserve"> разделяет процесс сетевого взаимодействия на семь взаимосвязанных уровней, каждый из которых выполняет определённую функцию, например, передать данные или представить их в понятном для человека виде и т.п.</w:t>
      </w:r>
    </w:p>
    <w:p w14:paraId="3522AEE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Представить модель </w:t>
      </w:r>
      <w:r w:rsidRPr="004A620A">
        <w:rPr>
          <w:rFonts w:eastAsia="Calibri"/>
          <w:szCs w:val="22"/>
          <w:lang w:val="en-US" w:eastAsia="en-US"/>
        </w:rPr>
        <w:t>OSI</w:t>
      </w:r>
      <w:r w:rsidRPr="004A620A">
        <w:rPr>
          <w:rFonts w:eastAsia="Calibri"/>
          <w:szCs w:val="22"/>
          <w:lang w:val="ru-RU" w:eastAsia="en-US"/>
        </w:rPr>
        <w:t xml:space="preserve"> можно следующим способом:</w:t>
      </w:r>
    </w:p>
    <w:p w14:paraId="0E9CFFA8" w14:textId="77777777" w:rsidR="004A620A" w:rsidRPr="004A620A" w:rsidRDefault="004A620A" w:rsidP="004A620A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noProof/>
          <w:szCs w:val="22"/>
          <w:lang w:val="ru-RU" w:eastAsia="en-US"/>
        </w:rPr>
        <w:lastRenderedPageBreak/>
        <w:drawing>
          <wp:inline distT="0" distB="0" distL="0" distR="0" wp14:anchorId="17C9B1ED" wp14:editId="2FBB9728">
            <wp:extent cx="5940425" cy="4975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8FCC" w14:textId="77777777" w:rsidR="004A620A" w:rsidRPr="004A620A" w:rsidRDefault="004A620A" w:rsidP="004A620A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Семислойная модель OSI</w:t>
      </w:r>
    </w:p>
    <w:p w14:paraId="3B814EB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Рассмотрим уровни модели OSI и их функции:</w:t>
      </w:r>
    </w:p>
    <w:p w14:paraId="6AB49E03" w14:textId="77777777" w:rsidR="004A620A" w:rsidRPr="004A620A" w:rsidRDefault="004A620A" w:rsidP="004A620A">
      <w:pPr>
        <w:numPr>
          <w:ilvl w:val="0"/>
          <w:numId w:val="29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Физический уровень (L1, physical layer). На самом нижнем уровне модели OSI данные представляют собой физические объекты — ток, свет или радиоволны. Они передаются по проводам или с помощью беспроводных сигналов.</w:t>
      </w:r>
    </w:p>
    <w:p w14:paraId="2E1EBE65" w14:textId="77777777" w:rsidR="004A620A" w:rsidRPr="004A620A" w:rsidRDefault="004A620A" w:rsidP="004A620A">
      <w:pPr>
        <w:numPr>
          <w:ilvl w:val="0"/>
          <w:numId w:val="29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Канальный уровень (L2, data link layer). Здесь данные должны преобразоваться в унифицированный формат, чтобы их можно было передавать на разные устройства и операционные системы.</w:t>
      </w:r>
    </w:p>
    <w:p w14:paraId="6C7AF258" w14:textId="77777777" w:rsidR="004A620A" w:rsidRPr="004A620A" w:rsidRDefault="004A620A" w:rsidP="004A620A">
      <w:pPr>
        <w:numPr>
          <w:ilvl w:val="0"/>
          <w:numId w:val="29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Сетевой уровень (L3, Network Layer). На этом уровне происходит передача информации между различными локальными сетями с помощью таких устройств, как маршрутизатор.</w:t>
      </w:r>
    </w:p>
    <w:p w14:paraId="43B00903" w14:textId="77777777" w:rsidR="004A620A" w:rsidRPr="004A620A" w:rsidRDefault="004A620A" w:rsidP="004A620A">
      <w:pPr>
        <w:numPr>
          <w:ilvl w:val="0"/>
          <w:numId w:val="29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lastRenderedPageBreak/>
        <w:t>Транспортный уровень (L4, transport layer). Обеспечивает надёжную передачу данных, контроль ошибок, сегментацию и повторную сборку данных. Гарантирует, что данные передаются без потерь и дубликатов.</w:t>
      </w:r>
    </w:p>
    <w:p w14:paraId="5356996C" w14:textId="77777777" w:rsidR="004A620A" w:rsidRPr="004A620A" w:rsidRDefault="004A620A" w:rsidP="004A620A">
      <w:pPr>
        <w:numPr>
          <w:ilvl w:val="0"/>
          <w:numId w:val="29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Сеансовый уровень (L5, session layer). Устанавливает и завершает сеансы связи между устройствами, обеспечивает синхронизацию, управление длительностью соединения и восстановление после сбоев.</w:t>
      </w:r>
    </w:p>
    <w:p w14:paraId="3C489C33" w14:textId="77777777" w:rsidR="004A620A" w:rsidRPr="004A620A" w:rsidRDefault="004A620A" w:rsidP="004A620A">
      <w:pPr>
        <w:numPr>
          <w:ilvl w:val="0"/>
          <w:numId w:val="29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Уровень представления данных (L6, presentation layer). Преобразует информацию в стандартизированные форматы, чтобы гарантировать совместимость между отдельными системами.</w:t>
      </w:r>
    </w:p>
    <w:p w14:paraId="489D33CF" w14:textId="77777777" w:rsidR="004A620A" w:rsidRPr="004A620A" w:rsidRDefault="004A620A" w:rsidP="004A620A">
      <w:pPr>
        <w:numPr>
          <w:ilvl w:val="0"/>
          <w:numId w:val="29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Прикладной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уровень</w:t>
      </w:r>
      <w:r w:rsidRPr="004A620A">
        <w:rPr>
          <w:rFonts w:eastAsia="Calibri"/>
          <w:szCs w:val="22"/>
          <w:lang w:val="en-US" w:eastAsia="en-US"/>
        </w:rPr>
        <w:t xml:space="preserve"> (L7, application layer). </w:t>
      </w:r>
      <w:r w:rsidRPr="004A620A">
        <w:rPr>
          <w:rFonts w:eastAsia="Calibri"/>
          <w:szCs w:val="22"/>
          <w:lang w:val="ru-RU" w:eastAsia="en-US"/>
        </w:rPr>
        <w:t>Осуществляется взаимодействие пользователя с приложениями, обеспечивая веб-сёрфинг, электронную почту и передачу файлов.</w:t>
      </w:r>
    </w:p>
    <w:p w14:paraId="51D95986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На 7 уровне модели </w:t>
      </w:r>
      <w:r w:rsidRPr="004A620A">
        <w:rPr>
          <w:rFonts w:eastAsia="Calibri"/>
          <w:szCs w:val="22"/>
          <w:lang w:val="en-US" w:eastAsia="en-US"/>
        </w:rPr>
        <w:t>OSI</w:t>
      </w:r>
      <w:r w:rsidRPr="004A620A">
        <w:rPr>
          <w:rFonts w:eastAsia="Calibri"/>
          <w:szCs w:val="22"/>
          <w:lang w:val="ru-RU" w:eastAsia="en-US"/>
        </w:rPr>
        <w:t xml:space="preserve">, т.е. на прикладном уровне, реализуются протоколы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HTTPS</w:t>
      </w:r>
      <w:r w:rsidRPr="004A620A">
        <w:rPr>
          <w:rFonts w:eastAsia="Calibri"/>
          <w:szCs w:val="22"/>
          <w:lang w:val="ru-RU" w:eastAsia="en-US"/>
        </w:rPr>
        <w:t xml:space="preserve"> и другие. Именно протокол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 и позволяет взаимодействовать, описанным выше, сервисам между собой.</w:t>
      </w:r>
    </w:p>
    <w:p w14:paraId="1A4C54E8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Так, например, открывая веб-сайт, мы делаем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 запрос в браузере к определённому сайту. Например, отправляя запрос </w:t>
      </w:r>
      <w:hyperlink r:id="rId8" w:history="1">
        <w:r w:rsidRPr="004A620A">
          <w:rPr>
            <w:rFonts w:eastAsia="Calibri"/>
            <w:color w:val="0563C1"/>
            <w:szCs w:val="22"/>
            <w:u w:val="single"/>
            <w:lang w:val="en-US" w:eastAsia="en-US"/>
          </w:rPr>
          <w:t>http</w:t>
        </w:r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://</w:t>
        </w:r>
        <w:r w:rsidRPr="004A620A">
          <w:rPr>
            <w:rFonts w:eastAsia="Calibri"/>
            <w:color w:val="0563C1"/>
            <w:szCs w:val="22"/>
            <w:u w:val="single"/>
            <w:lang w:val="en-US" w:eastAsia="en-US"/>
          </w:rPr>
          <w:t>www</w:t>
        </w:r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.</w:t>
        </w:r>
        <w:r w:rsidRPr="004A620A">
          <w:rPr>
            <w:rFonts w:eastAsia="Calibri"/>
            <w:color w:val="0563C1"/>
            <w:szCs w:val="22"/>
            <w:u w:val="single"/>
            <w:lang w:val="en-US" w:eastAsia="en-US"/>
          </w:rPr>
          <w:t>mysite</w:t>
        </w:r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.</w:t>
        </w:r>
        <w:r w:rsidRPr="004A620A">
          <w:rPr>
            <w:rFonts w:eastAsia="Calibri"/>
            <w:color w:val="0563C1"/>
            <w:szCs w:val="22"/>
            <w:u w:val="single"/>
            <w:lang w:val="en-US" w:eastAsia="en-US"/>
          </w:rPr>
          <w:t>com</w:t>
        </w:r>
      </w:hyperlink>
      <w:r w:rsidRPr="004A620A">
        <w:rPr>
          <w:rFonts w:eastAsia="Calibri"/>
          <w:szCs w:val="22"/>
          <w:lang w:val="ru-RU" w:eastAsia="en-US"/>
        </w:rPr>
        <w:t xml:space="preserve"> мы видим страницу сайта, однако на самом деле, сервер в ответ на данный запрос отправляет </w:t>
      </w:r>
      <w:r w:rsidRPr="004A620A">
        <w:rPr>
          <w:rFonts w:eastAsia="Calibri"/>
          <w:szCs w:val="22"/>
          <w:lang w:val="en-US" w:eastAsia="en-US"/>
        </w:rPr>
        <w:t>HTML</w:t>
      </w:r>
      <w:r w:rsidRPr="004A620A">
        <w:rPr>
          <w:rFonts w:eastAsia="Calibri"/>
          <w:szCs w:val="22"/>
          <w:lang w:val="ru-RU" w:eastAsia="en-US"/>
        </w:rPr>
        <w:t xml:space="preserve"> страницу, которую, наш браузер, в свою очередь, преобразует в понятное для человека представление сайта.</w:t>
      </w:r>
    </w:p>
    <w:p w14:paraId="7D61F8FB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Однако точно такие же запросы могут выполнять, и приложения, и сайты друг к другу, точно также используя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 запросы, только вместо </w:t>
      </w:r>
      <w:r w:rsidRPr="004A620A">
        <w:rPr>
          <w:rFonts w:eastAsia="Calibri"/>
          <w:szCs w:val="22"/>
          <w:lang w:val="en-US" w:eastAsia="en-US"/>
        </w:rPr>
        <w:t>HTML</w:t>
      </w:r>
      <w:r w:rsidRPr="004A620A">
        <w:rPr>
          <w:rFonts w:eastAsia="Calibri"/>
          <w:szCs w:val="22"/>
          <w:lang w:val="ru-RU" w:eastAsia="en-US"/>
        </w:rPr>
        <w:t xml:space="preserve"> они передают данные в формате </w:t>
      </w:r>
      <w:r w:rsidRPr="004A620A">
        <w:rPr>
          <w:rFonts w:eastAsia="Calibri"/>
          <w:szCs w:val="22"/>
          <w:lang w:val="en-US" w:eastAsia="en-US"/>
        </w:rPr>
        <w:t>XML</w:t>
      </w:r>
      <w:r w:rsidRPr="004A620A">
        <w:rPr>
          <w:rFonts w:eastAsia="Calibri"/>
          <w:szCs w:val="22"/>
          <w:lang w:val="ru-RU" w:eastAsia="en-US"/>
        </w:rPr>
        <w:t xml:space="preserve"> и </w:t>
      </w:r>
      <w:r w:rsidRPr="004A620A">
        <w:rPr>
          <w:rFonts w:eastAsia="Calibri"/>
          <w:szCs w:val="22"/>
          <w:lang w:val="en-US" w:eastAsia="en-US"/>
        </w:rPr>
        <w:t>JSON</w:t>
      </w:r>
      <w:r w:rsidRPr="004A620A">
        <w:rPr>
          <w:rFonts w:eastAsia="Calibri"/>
          <w:szCs w:val="22"/>
          <w:lang w:val="ru-RU" w:eastAsia="en-US"/>
        </w:rPr>
        <w:t xml:space="preserve"> – их не нужно показывать пользователю, поэтому они передаются в форматах, удобных для представления внутри программы.</w:t>
      </w:r>
    </w:p>
    <w:p w14:paraId="3299B7E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lastRenderedPageBreak/>
        <w:t>Но зачем они это делают?</w:t>
      </w:r>
    </w:p>
    <w:p w14:paraId="4E322450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Простой ответ – это удобно! Нет необходимости писать огромный «монолит», когда можно, например, разделить систему на «фронтэнд» и «бэкенд» – по сути, на два отдельных приложения – одно написано на языке </w:t>
      </w:r>
      <w:r w:rsidRPr="004A620A">
        <w:rPr>
          <w:rFonts w:eastAsia="Calibri"/>
          <w:szCs w:val="22"/>
          <w:lang w:val="en-US" w:eastAsia="en-US"/>
        </w:rPr>
        <w:t>JavaScript</w:t>
      </w:r>
      <w:r w:rsidRPr="004A620A">
        <w:rPr>
          <w:rFonts w:eastAsia="Calibri"/>
          <w:szCs w:val="22"/>
          <w:lang w:val="ru-RU" w:eastAsia="en-US"/>
        </w:rPr>
        <w:t xml:space="preserve">, а второе на </w:t>
      </w:r>
      <w:r w:rsidRPr="004A620A">
        <w:rPr>
          <w:rFonts w:eastAsia="Calibri"/>
          <w:szCs w:val="22"/>
          <w:lang w:val="en-US" w:eastAsia="en-US"/>
        </w:rPr>
        <w:t>Java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C</w:t>
      </w:r>
      <w:r w:rsidRPr="004A620A">
        <w:rPr>
          <w:rFonts w:eastAsia="Calibri"/>
          <w:szCs w:val="22"/>
          <w:lang w:val="ru-RU" w:eastAsia="en-US"/>
        </w:rPr>
        <w:t xml:space="preserve">#, или </w:t>
      </w:r>
      <w:r w:rsidRPr="004A620A">
        <w:rPr>
          <w:rFonts w:eastAsia="Calibri"/>
          <w:szCs w:val="22"/>
          <w:lang w:val="en-US" w:eastAsia="en-US"/>
        </w:rPr>
        <w:t>Python</w:t>
      </w:r>
      <w:r w:rsidRPr="004A620A">
        <w:rPr>
          <w:rFonts w:eastAsia="Calibri"/>
          <w:szCs w:val="22"/>
          <w:lang w:val="ru-RU" w:eastAsia="en-US"/>
        </w:rPr>
        <w:t>, а возможно сразу на всех трёх языках – в формате микросервисов, которые передают данные между собой.</w:t>
      </w:r>
    </w:p>
    <w:p w14:paraId="74A7FEC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В данном случае фронтэнд отвечает за пользовательский интерфейс на клиентской стороне приложения. Это всё, что видит пользователь, когда открывает веб-страницу, и с чем он взаимодействует: кнопки, баннеры и анимация. </w:t>
      </w:r>
    </w:p>
    <w:p w14:paraId="6BE52F5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Бэкенд, в свою очередь, обеспечивает логические функции, нужные для работы сайта и приложения. Он работает на сервере и отправляет пользователю только результат работы.</w:t>
      </w:r>
    </w:p>
    <w:p w14:paraId="52552458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Таким образом происходит чёткое деление функционала – фронтэнд выполняется на устройстве пользователя, а бэкенд на специальном сервере.</w:t>
      </w:r>
    </w:p>
    <w:p w14:paraId="27602FCB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В таком случае взаимодействие происходит по принципу клиент-сервер.</w:t>
      </w:r>
    </w:p>
    <w:p w14:paraId="301640D6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Клиент — это устройство или программа, которая запрашивает услуги или данные у сервера. Клиент может быть веб-браузером, мобильным приложением или любой другой программой, которая взаимодействует с сервером. </w:t>
      </w:r>
    </w:p>
    <w:p w14:paraId="60C20D2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Сервер — это мощное устройство или программа, которая предоставляет услуги или данные клиентам. Серверы могут обрабатывать множество запросов одновременно.</w:t>
      </w:r>
    </w:p>
    <w:p w14:paraId="0F7FB94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В данном случае, сторона фронтэнда является клиентом, а сторона бэкенда – сервером. Однако, возможна и ситуация, когда бэкенд становится </w:t>
      </w:r>
      <w:r w:rsidRPr="004A620A">
        <w:rPr>
          <w:rFonts w:eastAsia="Calibri"/>
          <w:szCs w:val="22"/>
          <w:lang w:val="ru-RU" w:eastAsia="en-US"/>
        </w:rPr>
        <w:lastRenderedPageBreak/>
        <w:t>клиентом, например, если необходимо выполнить авторизацию с помощью аккаунта Яндекс, в таком случае бэкенд становится клиентом, отправляющим запрос на сервер Яндекса.</w:t>
      </w:r>
    </w:p>
    <w:p w14:paraId="31F4D64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Таким образом, клиент – это сторона, которая запрашивает данные, а сервер – сторона, которая эти данные отдаёт.</w:t>
      </w:r>
    </w:p>
    <w:p w14:paraId="18CC4B3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Однако, возникает вопрос, как сделать так, чтобы все сервисы «общались» единым, универсальным, способом, который можно было бы реализовать, используя любой язык программирования?</w:t>
      </w:r>
    </w:p>
    <w:p w14:paraId="706D4687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этого используют протокол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 и архитектурный стиль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>.</w:t>
      </w:r>
    </w:p>
    <w:p w14:paraId="2B379DEF" w14:textId="77777777" w:rsidR="004A620A" w:rsidRPr="004A620A" w:rsidRDefault="004A620A" w:rsidP="004A620A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4A620A">
        <w:rPr>
          <w:rFonts w:eastAsia="Arial"/>
          <w:b/>
          <w:color w:val="000000"/>
          <w:szCs w:val="22"/>
          <w:lang w:val="ru-RU" w:eastAsia="en-US"/>
        </w:rPr>
        <w:t>Принцип работы HTTP-запросов</w:t>
      </w:r>
    </w:p>
    <w:p w14:paraId="0FB29B17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HTTP (HyperText Transfer Protocol) — это протокол прикладного уровня для передачи данных между клиентом и сервером через интернет. Он основан на модели клиент-сервер, где клиент отправляет запрос к серверу, а сервер отвечает на этот запрос.</w:t>
      </w:r>
    </w:p>
    <w:p w14:paraId="51F47CD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Основные компоненты HTTP-запроса:</w:t>
      </w:r>
    </w:p>
    <w:p w14:paraId="2B667337" w14:textId="77777777" w:rsidR="004A620A" w:rsidRPr="004A620A" w:rsidRDefault="004A620A" w:rsidP="004A620A">
      <w:pPr>
        <w:numPr>
          <w:ilvl w:val="0"/>
          <w:numId w:val="30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Метод — указывает, какое действие нужно совершить над ресурсом. Основные методы:</w:t>
      </w:r>
    </w:p>
    <w:p w14:paraId="145ECB6B" w14:textId="77777777" w:rsidR="004A620A" w:rsidRPr="004A620A" w:rsidRDefault="004A620A" w:rsidP="004A620A">
      <w:pPr>
        <w:numPr>
          <w:ilvl w:val="0"/>
          <w:numId w:val="3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GET — получение ресурса,</w:t>
      </w:r>
    </w:p>
    <w:p w14:paraId="13AE7176" w14:textId="77777777" w:rsidR="004A620A" w:rsidRPr="004A620A" w:rsidRDefault="004A620A" w:rsidP="004A620A">
      <w:pPr>
        <w:numPr>
          <w:ilvl w:val="0"/>
          <w:numId w:val="3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POST — создание нового ресурса,</w:t>
      </w:r>
    </w:p>
    <w:p w14:paraId="26436814" w14:textId="77777777" w:rsidR="004A620A" w:rsidRPr="004A620A" w:rsidRDefault="004A620A" w:rsidP="004A620A">
      <w:pPr>
        <w:numPr>
          <w:ilvl w:val="0"/>
          <w:numId w:val="3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PUT — обновление существующего ресурса,</w:t>
      </w:r>
    </w:p>
    <w:p w14:paraId="02FC8130" w14:textId="77777777" w:rsidR="004A620A" w:rsidRPr="004A620A" w:rsidRDefault="004A620A" w:rsidP="004A620A">
      <w:pPr>
        <w:numPr>
          <w:ilvl w:val="0"/>
          <w:numId w:val="31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DELETE — удаление ресурса.</w:t>
      </w:r>
    </w:p>
    <w:p w14:paraId="2BF4D193" w14:textId="77777777" w:rsidR="004A620A" w:rsidRPr="004A620A" w:rsidRDefault="004A620A" w:rsidP="004A620A">
      <w:pPr>
        <w:numPr>
          <w:ilvl w:val="0"/>
          <w:numId w:val="30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URL — адрес ресурса, к которому отправляется запрос.</w:t>
      </w:r>
    </w:p>
    <w:p w14:paraId="6A18C4A7" w14:textId="77777777" w:rsidR="004A620A" w:rsidRPr="004A620A" w:rsidRDefault="004A620A" w:rsidP="004A620A">
      <w:pPr>
        <w:numPr>
          <w:ilvl w:val="0"/>
          <w:numId w:val="30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Заголовки — дополнительные данные о запросе и ответе, такие как информация об авторизации, тип содержимого и др.</w:t>
      </w:r>
    </w:p>
    <w:p w14:paraId="533D19C0" w14:textId="77777777" w:rsidR="004A620A" w:rsidRPr="004A620A" w:rsidRDefault="004A620A" w:rsidP="004A620A">
      <w:pPr>
        <w:numPr>
          <w:ilvl w:val="0"/>
          <w:numId w:val="30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lastRenderedPageBreak/>
        <w:t xml:space="preserve">Тело — данные, которые отправляются вместе с запросом (например, при методах POST, PUT, PATCH). </w:t>
      </w:r>
      <w:r w:rsidRPr="004A620A">
        <w:rPr>
          <w:rFonts w:eastAsia="Calibri"/>
          <w:i/>
          <w:iCs/>
          <w:szCs w:val="22"/>
          <w:lang w:val="ru-RU" w:eastAsia="en-US"/>
        </w:rPr>
        <w:t xml:space="preserve">В методе </w:t>
      </w:r>
      <w:r w:rsidRPr="004A620A">
        <w:rPr>
          <w:rFonts w:eastAsia="Calibri"/>
          <w:i/>
          <w:iCs/>
          <w:szCs w:val="22"/>
          <w:lang w:val="en-US" w:eastAsia="en-US"/>
        </w:rPr>
        <w:t xml:space="preserve">GET </w:t>
      </w:r>
      <w:r w:rsidRPr="004A620A">
        <w:rPr>
          <w:rFonts w:eastAsia="Calibri"/>
          <w:i/>
          <w:iCs/>
          <w:szCs w:val="22"/>
          <w:lang w:val="ru-RU" w:eastAsia="en-US"/>
        </w:rPr>
        <w:t>отсутствует тело запроса!</w:t>
      </w:r>
    </w:p>
    <w:p w14:paraId="6A11C7D8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Сервер обрабатывает запрос и возвращает ответ, который также состоит из нескольких частей:</w:t>
      </w:r>
    </w:p>
    <w:p w14:paraId="472C954A" w14:textId="77777777" w:rsidR="004A620A" w:rsidRPr="004A620A" w:rsidRDefault="004A620A" w:rsidP="004A620A">
      <w:pPr>
        <w:numPr>
          <w:ilvl w:val="0"/>
          <w:numId w:val="32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Код состояния — числовой код, показывающий результат обработки запроса (например, 200 OK, 404 Not Found, 500 Internal Server Error).</w:t>
      </w:r>
    </w:p>
    <w:p w14:paraId="14682056" w14:textId="77777777" w:rsidR="004A620A" w:rsidRPr="004A620A" w:rsidRDefault="004A620A" w:rsidP="004A620A">
      <w:pPr>
        <w:numPr>
          <w:ilvl w:val="0"/>
          <w:numId w:val="32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Заголовки ответа.</w:t>
      </w:r>
    </w:p>
    <w:p w14:paraId="79AD3EA8" w14:textId="77777777" w:rsidR="004A620A" w:rsidRPr="004A620A" w:rsidRDefault="004A620A" w:rsidP="004A620A">
      <w:pPr>
        <w:numPr>
          <w:ilvl w:val="0"/>
          <w:numId w:val="32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Тело ответа — данные от сервера клиенту.</w:t>
      </w:r>
    </w:p>
    <w:p w14:paraId="0649B4D0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Здесь стоит особое внимание обратить на </w:t>
      </w:r>
      <w:r w:rsidRPr="004A620A">
        <w:rPr>
          <w:rFonts w:eastAsia="Calibri"/>
          <w:szCs w:val="22"/>
          <w:lang w:val="en-US" w:eastAsia="en-US"/>
        </w:rPr>
        <w:t>URL</w:t>
      </w:r>
      <w:r w:rsidRPr="004A620A">
        <w:rPr>
          <w:rFonts w:eastAsia="Calibri"/>
          <w:szCs w:val="22"/>
          <w:lang w:val="ru-RU" w:eastAsia="en-US"/>
        </w:rPr>
        <w:t xml:space="preserve"> запроса (в любом методе). </w:t>
      </w:r>
      <w:r w:rsidRPr="004A620A">
        <w:rPr>
          <w:rFonts w:eastAsia="Calibri"/>
          <w:szCs w:val="22"/>
          <w:lang w:val="en-US" w:eastAsia="en-US"/>
        </w:rPr>
        <w:t>URL</w:t>
      </w:r>
      <w:r w:rsidRPr="004A620A">
        <w:rPr>
          <w:rFonts w:eastAsia="Calibri"/>
          <w:szCs w:val="22"/>
          <w:lang w:val="ru-RU" w:eastAsia="en-US"/>
        </w:rPr>
        <w:t xml:space="preserve"> запроса формируется следующим образом: </w:t>
      </w:r>
    </w:p>
    <w:p w14:paraId="54AA33C0" w14:textId="77777777" w:rsidR="004A620A" w:rsidRPr="004A620A" w:rsidRDefault="004A620A" w:rsidP="004A620A">
      <w:pPr>
        <w:spacing w:after="160" w:line="276" w:lineRule="auto"/>
        <w:ind w:firstLine="0"/>
        <w:contextualSpacing/>
        <w:jc w:val="center"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color w:val="538135"/>
          <w:sz w:val="24"/>
          <w:szCs w:val="20"/>
          <w:lang w:val="ru-RU" w:eastAsia="en-US"/>
        </w:rPr>
        <w:t xml:space="preserve">&lt;основной 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en-US" w:eastAsia="en-US"/>
        </w:rPr>
        <w:t>URL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ru-RU" w:eastAsia="en-US"/>
        </w:rPr>
        <w:t>, или путь к ресурсу&gt;</w:t>
      </w:r>
      <w:r w:rsidRPr="004A620A">
        <w:rPr>
          <w:rFonts w:ascii="Courier New" w:eastAsia="Calibri" w:hAnsi="Courier New" w:cs="Courier New"/>
          <w:b/>
          <w:bCs/>
          <w:sz w:val="24"/>
          <w:szCs w:val="20"/>
          <w:lang w:val="ru-RU" w:eastAsia="en-US"/>
        </w:rPr>
        <w:t>?</w:t>
      </w:r>
      <w:r w:rsidRPr="004A620A">
        <w:rPr>
          <w:rFonts w:ascii="Courier New" w:eastAsia="Calibri" w:hAnsi="Courier New" w:cs="Courier New"/>
          <w:color w:val="FF0000"/>
          <w:sz w:val="24"/>
          <w:szCs w:val="20"/>
          <w:lang w:val="ru-RU" w:eastAsia="en-US"/>
        </w:rPr>
        <w:t>&lt;параметры запроса&gt;</w:t>
      </w:r>
    </w:p>
    <w:p w14:paraId="209042B0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Например:</w:t>
      </w:r>
    </w:p>
    <w:p w14:paraId="595B3007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color w:val="538135"/>
          <w:sz w:val="24"/>
          <w:szCs w:val="20"/>
          <w:lang w:val="en-US" w:eastAsia="en-US"/>
        </w:rPr>
        <w:t>http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ru-RU" w:eastAsia="en-US"/>
        </w:rPr>
        <w:t>://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en-US" w:eastAsia="en-US"/>
        </w:rPr>
        <w:t>www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ru-RU" w:eastAsia="en-US"/>
        </w:rPr>
        <w:t>.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en-US" w:eastAsia="en-US"/>
        </w:rPr>
        <w:t>site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ru-RU" w:eastAsia="en-US"/>
        </w:rPr>
        <w:t>.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en-US" w:eastAsia="en-US"/>
        </w:rPr>
        <w:t>ru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/</w:t>
      </w:r>
      <w:r w:rsidRPr="004A620A">
        <w:rPr>
          <w:rFonts w:ascii="Courier New" w:eastAsia="Calibri" w:hAnsi="Courier New" w:cs="Courier New"/>
          <w:color w:val="538135"/>
          <w:sz w:val="24"/>
          <w:szCs w:val="20"/>
          <w:lang w:val="en-US" w:eastAsia="en-US"/>
        </w:rPr>
        <w:t>zapros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?</w:t>
      </w:r>
      <w:r w:rsidRPr="004A620A">
        <w:rPr>
          <w:rFonts w:ascii="Courier New" w:eastAsia="Calibri" w:hAnsi="Courier New" w:cs="Courier New"/>
          <w:color w:val="FF0000"/>
          <w:sz w:val="24"/>
          <w:szCs w:val="20"/>
          <w:lang w:val="en-US" w:eastAsia="en-US"/>
        </w:rPr>
        <w:t>value</w:t>
      </w:r>
      <w:r w:rsidRPr="004A620A">
        <w:rPr>
          <w:rFonts w:ascii="Courier New" w:eastAsia="Calibri" w:hAnsi="Courier New" w:cs="Courier New"/>
          <w:color w:val="FF0000"/>
          <w:sz w:val="24"/>
          <w:szCs w:val="20"/>
          <w:lang w:val="ru-RU" w:eastAsia="en-US"/>
        </w:rPr>
        <w:t>1=</w:t>
      </w:r>
      <w:r w:rsidRPr="004A620A">
        <w:rPr>
          <w:rFonts w:ascii="Courier New" w:eastAsia="Calibri" w:hAnsi="Courier New" w:cs="Courier New"/>
          <w:color w:val="FF0000"/>
          <w:sz w:val="24"/>
          <w:szCs w:val="20"/>
          <w:lang w:val="en-US" w:eastAsia="en-US"/>
        </w:rPr>
        <w:t>data</w:t>
      </w:r>
      <w:r w:rsidRPr="004A620A">
        <w:rPr>
          <w:rFonts w:ascii="Courier New" w:eastAsia="Calibri" w:hAnsi="Courier New" w:cs="Courier New"/>
          <w:color w:val="FF0000"/>
          <w:sz w:val="24"/>
          <w:szCs w:val="20"/>
          <w:lang w:val="ru-RU" w:eastAsia="en-US"/>
        </w:rPr>
        <w:t>1</w:t>
      </w:r>
    </w:p>
    <w:p w14:paraId="1A4E716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При этом, если параметров запроса несколько, они разделяются знаком «амперсанд» «&amp;»:</w:t>
      </w:r>
    </w:p>
    <w:p w14:paraId="4E627096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http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://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www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site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ru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/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zapros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?</w:t>
      </w:r>
      <w:r w:rsidRPr="004A620A">
        <w:rPr>
          <w:rFonts w:ascii="Courier New" w:eastAsia="Calibri" w:hAnsi="Courier New" w:cs="Courier New"/>
          <w:color w:val="00B050"/>
          <w:sz w:val="24"/>
          <w:szCs w:val="20"/>
          <w:lang w:val="en-US" w:eastAsia="en-US"/>
        </w:rPr>
        <w:t>value</w:t>
      </w:r>
      <w:r w:rsidRPr="004A620A">
        <w:rPr>
          <w:rFonts w:ascii="Courier New" w:eastAsia="Calibri" w:hAnsi="Courier New" w:cs="Courier New"/>
          <w:color w:val="00B050"/>
          <w:sz w:val="24"/>
          <w:szCs w:val="20"/>
          <w:lang w:val="ru-RU" w:eastAsia="en-US"/>
        </w:rPr>
        <w:t>1=</w:t>
      </w:r>
      <w:r w:rsidRPr="004A620A">
        <w:rPr>
          <w:rFonts w:ascii="Courier New" w:eastAsia="Calibri" w:hAnsi="Courier New" w:cs="Courier New"/>
          <w:color w:val="00B050"/>
          <w:sz w:val="24"/>
          <w:szCs w:val="20"/>
          <w:lang w:val="en-US" w:eastAsia="en-US"/>
        </w:rPr>
        <w:t>data</w:t>
      </w:r>
      <w:r w:rsidRPr="004A620A">
        <w:rPr>
          <w:rFonts w:ascii="Courier New" w:eastAsia="Calibri" w:hAnsi="Courier New" w:cs="Courier New"/>
          <w:color w:val="00B050"/>
          <w:sz w:val="24"/>
          <w:szCs w:val="20"/>
          <w:lang w:val="ru-RU" w:eastAsia="en-US"/>
        </w:rPr>
        <w:t>1</w:t>
      </w:r>
      <w:r w:rsidRPr="004A620A">
        <w:rPr>
          <w:rFonts w:ascii="Courier New" w:eastAsia="Calibri" w:hAnsi="Courier New" w:cs="Courier New"/>
          <w:color w:val="FF0000"/>
          <w:sz w:val="24"/>
          <w:szCs w:val="20"/>
          <w:lang w:val="ru-RU" w:eastAsia="en-US"/>
        </w:rPr>
        <w:t>&amp;</w:t>
      </w:r>
      <w:r w:rsidRPr="004A620A">
        <w:rPr>
          <w:rFonts w:ascii="Courier New" w:eastAsia="Calibri" w:hAnsi="Courier New" w:cs="Courier New"/>
          <w:color w:val="00B050"/>
          <w:sz w:val="24"/>
          <w:szCs w:val="20"/>
          <w:lang w:val="en-US" w:eastAsia="en-US"/>
        </w:rPr>
        <w:t>value</w:t>
      </w:r>
      <w:r w:rsidRPr="004A620A">
        <w:rPr>
          <w:rFonts w:ascii="Courier New" w:eastAsia="Calibri" w:hAnsi="Courier New" w:cs="Courier New"/>
          <w:color w:val="00B050"/>
          <w:sz w:val="24"/>
          <w:szCs w:val="20"/>
          <w:lang w:val="ru-RU" w:eastAsia="en-US"/>
        </w:rPr>
        <w:t>2=</w:t>
      </w:r>
      <w:r w:rsidRPr="004A620A">
        <w:rPr>
          <w:rFonts w:ascii="Courier New" w:eastAsia="Calibri" w:hAnsi="Courier New" w:cs="Courier New"/>
          <w:color w:val="00B050"/>
          <w:sz w:val="24"/>
          <w:szCs w:val="20"/>
          <w:lang w:val="en-US" w:eastAsia="en-US"/>
        </w:rPr>
        <w:t>data</w:t>
      </w:r>
      <w:r w:rsidRPr="004A620A">
        <w:rPr>
          <w:rFonts w:ascii="Courier New" w:eastAsia="Calibri" w:hAnsi="Courier New" w:cs="Courier New"/>
          <w:color w:val="00B050"/>
          <w:sz w:val="24"/>
          <w:szCs w:val="20"/>
          <w:lang w:val="ru-RU" w:eastAsia="en-US"/>
        </w:rPr>
        <w:t>2</w:t>
      </w:r>
    </w:p>
    <w:p w14:paraId="31860C5A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Таких параметров, соответственно, может быть любое количество.</w:t>
      </w:r>
    </w:p>
    <w:p w14:paraId="7E9494B6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Соответственно, знак амперсанда &amp; используется для разделения нескольких параметров запроса, а каждый параметр состоит из пары «имя=значение», где имя и значение разделены знаком =. То есть:</w:t>
      </w:r>
    </w:p>
    <w:p w14:paraId="2519F6EA" w14:textId="77777777" w:rsidR="004A620A" w:rsidRPr="004A620A" w:rsidRDefault="004A620A" w:rsidP="004A620A">
      <w:pPr>
        <w:numPr>
          <w:ilvl w:val="0"/>
          <w:numId w:val="33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value1=data1 — это первый параметр, </w:t>
      </w:r>
    </w:p>
    <w:p w14:paraId="70223EF4" w14:textId="77777777" w:rsidR="004A620A" w:rsidRPr="004A620A" w:rsidRDefault="004A620A" w:rsidP="004A620A">
      <w:pPr>
        <w:spacing w:after="160"/>
        <w:ind w:left="1429" w:firstLine="695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где имя — value1, а значение — data1.</w:t>
      </w:r>
    </w:p>
    <w:p w14:paraId="6CD60F93" w14:textId="77777777" w:rsidR="004A620A" w:rsidRPr="004A620A" w:rsidRDefault="004A620A" w:rsidP="004A620A">
      <w:pPr>
        <w:numPr>
          <w:ilvl w:val="0"/>
          <w:numId w:val="33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value2=data2 — это второй параметр, </w:t>
      </w:r>
    </w:p>
    <w:p w14:paraId="6B205AD5" w14:textId="77777777" w:rsidR="004A620A" w:rsidRPr="004A620A" w:rsidRDefault="004A620A" w:rsidP="004A620A">
      <w:pPr>
        <w:spacing w:after="160"/>
        <w:ind w:left="1429" w:firstLine="695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где имя — value2, а значение — data2.</w:t>
      </w:r>
    </w:p>
    <w:p w14:paraId="534994E4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Таким образом, строка запроса 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?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1=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data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1&amp;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value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2=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data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2</w:t>
      </w:r>
      <w:r w:rsidRPr="004A620A">
        <w:rPr>
          <w:rFonts w:eastAsia="Calibri"/>
          <w:szCs w:val="22"/>
          <w:lang w:val="ru-RU" w:eastAsia="en-US"/>
        </w:rPr>
        <w:t xml:space="preserve"> сообщает серверу, что клиент посылает два параметра запроса:</w:t>
      </w:r>
    </w:p>
    <w:p w14:paraId="48E1BDE1" w14:textId="77777777" w:rsidR="004A620A" w:rsidRPr="004A620A" w:rsidRDefault="004A620A" w:rsidP="004A620A">
      <w:pPr>
        <w:numPr>
          <w:ilvl w:val="0"/>
          <w:numId w:val="34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lastRenderedPageBreak/>
        <w:t>value1 со значением data1</w:t>
      </w:r>
    </w:p>
    <w:p w14:paraId="173E2C6B" w14:textId="77777777" w:rsidR="004A620A" w:rsidRPr="004A620A" w:rsidRDefault="004A620A" w:rsidP="004A620A">
      <w:pPr>
        <w:numPr>
          <w:ilvl w:val="0"/>
          <w:numId w:val="34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value2 со значением data2</w:t>
      </w:r>
    </w:p>
    <w:p w14:paraId="473AC9E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355FA1BE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Сервер может использовать эти параметры для обработки запроса и возвращения соответствующих данных или выполнения определенных действий.</w:t>
      </w:r>
    </w:p>
    <w:p w14:paraId="30CCCA2B" w14:textId="77777777" w:rsidR="004A620A" w:rsidRPr="004A620A" w:rsidRDefault="004A620A" w:rsidP="004A620A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4A620A">
        <w:rPr>
          <w:rFonts w:eastAsia="Arial"/>
          <w:b/>
          <w:color w:val="000000"/>
          <w:szCs w:val="22"/>
          <w:lang w:val="ru-RU" w:eastAsia="en-US"/>
        </w:rPr>
        <w:t xml:space="preserve">Принцип работы </w:t>
      </w:r>
      <w:r w:rsidRPr="004A620A">
        <w:rPr>
          <w:rFonts w:eastAsia="Arial"/>
          <w:b/>
          <w:color w:val="000000"/>
          <w:szCs w:val="22"/>
          <w:lang w:val="en-US" w:eastAsia="en-US"/>
        </w:rPr>
        <w:t>REST</w:t>
      </w:r>
      <w:r w:rsidRPr="004A620A">
        <w:rPr>
          <w:rFonts w:eastAsia="Arial"/>
          <w:b/>
          <w:color w:val="000000"/>
          <w:szCs w:val="22"/>
          <w:lang w:val="ru-RU" w:eastAsia="en-US"/>
        </w:rPr>
        <w:t xml:space="preserve"> </w:t>
      </w:r>
      <w:r w:rsidRPr="004A620A">
        <w:rPr>
          <w:rFonts w:eastAsia="Arial"/>
          <w:b/>
          <w:color w:val="000000"/>
          <w:szCs w:val="22"/>
          <w:lang w:val="en-US" w:eastAsia="en-US"/>
        </w:rPr>
        <w:t>API</w:t>
      </w:r>
    </w:p>
    <w:p w14:paraId="3B74ACC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Перед тем, как перейти к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, необходимо определиться с понятием, что такое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в принципе?</w:t>
      </w:r>
    </w:p>
    <w:p w14:paraId="06157AB5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(</w:t>
      </w:r>
      <w:r w:rsidRPr="004A620A">
        <w:rPr>
          <w:rFonts w:eastAsia="Calibri"/>
          <w:szCs w:val="22"/>
          <w:lang w:val="en-US" w:eastAsia="en-US"/>
        </w:rPr>
        <w:t>Application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Programming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Interface</w:t>
      </w:r>
      <w:r w:rsidRPr="004A620A">
        <w:rPr>
          <w:rFonts w:eastAsia="Calibri"/>
          <w:szCs w:val="22"/>
          <w:lang w:val="ru-RU" w:eastAsia="en-US"/>
        </w:rPr>
        <w:t>) — это набор инструментов, которые позволяют взаимодействовать программам и приложениям друг с другом, использовать функции одного внутри другого.</w:t>
      </w:r>
    </w:p>
    <w:p w14:paraId="01112383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Проще говоря, это набор правил, согласно которым общаются программы или модули в распределённых системах.</w:t>
      </w:r>
    </w:p>
    <w:p w14:paraId="098BFD15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Примеры использования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>:</w:t>
      </w:r>
    </w:p>
    <w:p w14:paraId="5A78D3B6" w14:textId="77777777" w:rsidR="004A620A" w:rsidRPr="004A620A" w:rsidRDefault="004A620A" w:rsidP="004A620A">
      <w:pPr>
        <w:numPr>
          <w:ilvl w:val="0"/>
          <w:numId w:val="35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мессенджеров </w:t>
      </w:r>
      <w:r w:rsidRPr="004A620A">
        <w:rPr>
          <w:rFonts w:eastAsia="Calibri"/>
          <w:szCs w:val="22"/>
          <w:lang w:val="en-US" w:eastAsia="en-US"/>
        </w:rPr>
        <w:t>Telegram</w:t>
      </w:r>
      <w:r w:rsidRPr="004A620A">
        <w:rPr>
          <w:rFonts w:eastAsia="Calibri"/>
          <w:szCs w:val="22"/>
          <w:lang w:val="ru-RU" w:eastAsia="en-US"/>
        </w:rPr>
        <w:t xml:space="preserve"> и </w:t>
      </w:r>
      <w:r w:rsidRPr="004A620A">
        <w:rPr>
          <w:rFonts w:eastAsia="Calibri"/>
          <w:szCs w:val="22"/>
          <w:lang w:val="en-US" w:eastAsia="en-US"/>
        </w:rPr>
        <w:t>WhatsApp</w:t>
      </w:r>
      <w:r w:rsidRPr="004A620A">
        <w:rPr>
          <w:rFonts w:eastAsia="Calibri"/>
          <w:szCs w:val="22"/>
          <w:lang w:val="ru-RU" w:eastAsia="en-US"/>
        </w:rPr>
        <w:t xml:space="preserve"> позволяют разработчикам программировать ботов.</w:t>
      </w:r>
    </w:p>
    <w:p w14:paraId="685EE497" w14:textId="77777777" w:rsidR="004A620A" w:rsidRPr="004A620A" w:rsidRDefault="004A620A" w:rsidP="004A620A">
      <w:pPr>
        <w:numPr>
          <w:ilvl w:val="0"/>
          <w:numId w:val="35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Google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Maps</w:t>
      </w:r>
      <w:r w:rsidRPr="004A620A">
        <w:rPr>
          <w:rFonts w:eastAsia="Calibri"/>
          <w:szCs w:val="22"/>
          <w:lang w:val="ru-RU" w:eastAsia="en-US"/>
        </w:rPr>
        <w:t xml:space="preserve"> позволяет интегрировать карты </w:t>
      </w:r>
      <w:r w:rsidRPr="004A620A">
        <w:rPr>
          <w:rFonts w:eastAsia="Calibri"/>
          <w:szCs w:val="22"/>
          <w:lang w:val="en-US" w:eastAsia="en-US"/>
        </w:rPr>
        <w:t>Google</w:t>
      </w:r>
      <w:r w:rsidRPr="004A620A">
        <w:rPr>
          <w:rFonts w:eastAsia="Calibri"/>
          <w:szCs w:val="22"/>
          <w:lang w:val="ru-RU" w:eastAsia="en-US"/>
        </w:rPr>
        <w:t xml:space="preserve"> в другие приложения и сайты, используя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>-ключ.</w:t>
      </w:r>
    </w:p>
    <w:p w14:paraId="1B745391" w14:textId="77777777" w:rsidR="004A620A" w:rsidRPr="004A620A" w:rsidRDefault="004A620A" w:rsidP="004A620A">
      <w:pPr>
        <w:numPr>
          <w:ilvl w:val="0"/>
          <w:numId w:val="35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«ВКонтакте» позволяет разработчикам создавать приложения, которые могут использовать информацию из профилей пользователей.</w:t>
      </w:r>
    </w:p>
    <w:p w14:paraId="58B6ABEE" w14:textId="77777777" w:rsidR="004A620A" w:rsidRPr="004A620A" w:rsidRDefault="004A620A" w:rsidP="004A620A">
      <w:pPr>
        <w:numPr>
          <w:ilvl w:val="0"/>
          <w:numId w:val="35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позволяет разработчику получать доступ к функциям одного приложения или веб-сайта из другого.</w:t>
      </w:r>
    </w:p>
    <w:p w14:paraId="72EEA386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Методов реализации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много (</w:t>
      </w:r>
      <w:r w:rsidRPr="004A620A">
        <w:rPr>
          <w:rFonts w:eastAsia="Calibri"/>
          <w:szCs w:val="22"/>
          <w:lang w:val="en-US" w:eastAsia="en-US"/>
        </w:rPr>
        <w:t>Web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SOAP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RPC</w:t>
      </w:r>
      <w:r w:rsidRPr="004A620A">
        <w:rPr>
          <w:rFonts w:eastAsia="Calibri"/>
          <w:szCs w:val="22"/>
          <w:lang w:val="ru-RU" w:eastAsia="en-US"/>
        </w:rPr>
        <w:t xml:space="preserve">, и др.), но самым популярным является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>.</w:t>
      </w:r>
    </w:p>
    <w:p w14:paraId="48043242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lastRenderedPageBreak/>
        <w:t>REST (Representational State Transfer) — архитектурный стиль для создания веб-сервисов, основанный на использовании HTTP-протокола. RESTful API — это интерфейс взаимодействия клиента и сервера, который следует принципам REST.</w:t>
      </w:r>
    </w:p>
    <w:p w14:paraId="6408DB13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Основные принципы REST:</w:t>
      </w:r>
    </w:p>
    <w:p w14:paraId="42C96495" w14:textId="77777777" w:rsidR="004A620A" w:rsidRPr="004A620A" w:rsidRDefault="004A620A" w:rsidP="004A620A">
      <w:pPr>
        <w:numPr>
          <w:ilvl w:val="0"/>
          <w:numId w:val="36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Ресурсно-ориентированный подход: все ресурсы идентифицируются уникальными URL-адресами.</w:t>
      </w:r>
    </w:p>
    <w:p w14:paraId="43248B8F" w14:textId="77777777" w:rsidR="004A620A" w:rsidRPr="004A620A" w:rsidRDefault="004A620A" w:rsidP="004A620A">
      <w:pPr>
        <w:numPr>
          <w:ilvl w:val="0"/>
          <w:numId w:val="36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Использование стандартных методов HTTP: GET, POST, PUT, DELETE.</w:t>
      </w:r>
    </w:p>
    <w:p w14:paraId="6C0AC836" w14:textId="77777777" w:rsidR="004A620A" w:rsidRPr="004A620A" w:rsidRDefault="004A620A" w:rsidP="004A620A">
      <w:pPr>
        <w:numPr>
          <w:ilvl w:val="0"/>
          <w:numId w:val="36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Кэшируемость: ответы могут кэшироваться для улучшения производительности.</w:t>
      </w:r>
    </w:p>
    <w:p w14:paraId="74AFA298" w14:textId="77777777" w:rsidR="004A620A" w:rsidRPr="004A620A" w:rsidRDefault="004A620A" w:rsidP="004A620A">
      <w:pPr>
        <w:numPr>
          <w:ilvl w:val="0"/>
          <w:numId w:val="36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Отсутствие состояния: каждый запрос содержит всю необходимую информацию для выполнения операции, без сохранения состояния на стороне сервера.</w:t>
      </w:r>
    </w:p>
    <w:p w14:paraId="10FD9F7A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Пример REST API:</w:t>
      </w:r>
    </w:p>
    <w:p w14:paraId="6CDBC15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GET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/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users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/123     # Получение информации о пользователе с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ID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123</w:t>
      </w:r>
    </w:p>
    <w:p w14:paraId="4595256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POST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/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users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       # Создание нового пользователя</w:t>
      </w:r>
    </w:p>
    <w:p w14:paraId="05C8075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PUT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/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users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/456     # Обновление информации о пользователе с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ID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456</w:t>
      </w:r>
    </w:p>
    <w:p w14:paraId="65CDFC7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DELETE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/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users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/789  # Удаление пользователя с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ID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789</w:t>
      </w:r>
    </w:p>
    <w:p w14:paraId="2A5BC1CB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Соответственно, перед /</w:t>
      </w:r>
      <w:r w:rsidRPr="004A620A">
        <w:rPr>
          <w:rFonts w:eastAsia="Calibri"/>
          <w:szCs w:val="22"/>
          <w:lang w:val="en-US" w:eastAsia="en-US"/>
        </w:rPr>
        <w:t>users</w:t>
      </w:r>
      <w:r w:rsidRPr="004A620A">
        <w:rPr>
          <w:rFonts w:eastAsia="Calibri"/>
          <w:szCs w:val="22"/>
          <w:lang w:val="ru-RU" w:eastAsia="en-US"/>
        </w:rPr>
        <w:t xml:space="preserve"> должен находиться </w:t>
      </w:r>
      <w:r w:rsidRPr="004A620A">
        <w:rPr>
          <w:rFonts w:eastAsia="Calibri"/>
          <w:szCs w:val="22"/>
          <w:lang w:val="en-US" w:eastAsia="en-US"/>
        </w:rPr>
        <w:t>URL</w:t>
      </w:r>
      <w:r w:rsidRPr="004A620A">
        <w:rPr>
          <w:rFonts w:eastAsia="Calibri"/>
          <w:szCs w:val="22"/>
          <w:lang w:val="ru-RU" w:eastAsia="en-US"/>
        </w:rPr>
        <w:t xml:space="preserve"> сайта.</w:t>
      </w:r>
    </w:p>
    <w:p w14:paraId="1D264AA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Таким образом,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устанавливает стандарт взаимодействия между различными программами, на основе протокола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. </w:t>
      </w:r>
    </w:p>
    <w:p w14:paraId="610BEF6B" w14:textId="77777777" w:rsidR="004A620A" w:rsidRPr="004A620A" w:rsidRDefault="004A620A" w:rsidP="004A620A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4A620A">
        <w:rPr>
          <w:rFonts w:eastAsia="Arial"/>
          <w:b/>
          <w:color w:val="000000"/>
          <w:szCs w:val="22"/>
          <w:lang w:val="ru-RU" w:eastAsia="en-US"/>
        </w:rPr>
        <w:t>Реализация REST API клиента в Qt</w:t>
      </w:r>
    </w:p>
    <w:p w14:paraId="21ECBF87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Предположим, что у нас уже имеется сервер, написанный на одном из языков программирования, или предполагается интеграция с другим сервисом, предоставляющий доступ по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>. Для этого рассмотрим пример создания клиента для REST API в Qt.</w:t>
      </w:r>
    </w:p>
    <w:p w14:paraId="127C67DA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lastRenderedPageBreak/>
        <w:t xml:space="preserve">Qt предоставляет класс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QNetworkAccessManager</w:t>
      </w:r>
      <w:r w:rsidRPr="004A620A">
        <w:rPr>
          <w:rFonts w:eastAsia="Calibri"/>
          <w:szCs w:val="22"/>
          <w:lang w:val="ru-RU" w:eastAsia="en-US"/>
        </w:rPr>
        <w:t xml:space="preserve"> для выполнения сетевых операций, включая HTTP-запросы. </w:t>
      </w:r>
    </w:p>
    <w:p w14:paraId="49A8C673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реализации REST API в Qt можно использовать следующие шаги: </w:t>
      </w:r>
    </w:p>
    <w:p w14:paraId="6AD202B7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Сначала необходимо подключить необходимые модули:</w:t>
      </w:r>
    </w:p>
    <w:p w14:paraId="15BF17A0" w14:textId="77777777" w:rsidR="004A620A" w:rsidRPr="004A620A" w:rsidRDefault="004A620A" w:rsidP="004A620A">
      <w:pPr>
        <w:numPr>
          <w:ilvl w:val="0"/>
          <w:numId w:val="37"/>
        </w:numPr>
        <w:spacing w:after="16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системы сборки </w:t>
      </w:r>
      <w:r w:rsidRPr="004A620A">
        <w:rPr>
          <w:rFonts w:eastAsia="Calibri"/>
          <w:szCs w:val="22"/>
          <w:lang w:val="en-US" w:eastAsia="en-US"/>
        </w:rPr>
        <w:t>qmake:</w:t>
      </w:r>
    </w:p>
    <w:p w14:paraId="5EFA1364" w14:textId="77777777" w:rsidR="004A620A" w:rsidRPr="004A620A" w:rsidRDefault="004A620A" w:rsidP="004A620A">
      <w:pPr>
        <w:spacing w:after="160"/>
        <w:ind w:left="1429"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В файле 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pro</w:t>
      </w:r>
      <w:r w:rsidRPr="004A620A">
        <w:rPr>
          <w:rFonts w:eastAsia="Calibri"/>
          <w:szCs w:val="22"/>
          <w:lang w:val="ru-RU" w:eastAsia="en-US"/>
        </w:rPr>
        <w:t xml:space="preserve"> проекта добавить модуль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network</w:t>
      </w:r>
      <w:r w:rsidRPr="004A620A">
        <w:rPr>
          <w:rFonts w:eastAsia="Calibri"/>
          <w:szCs w:val="22"/>
          <w:lang w:val="ru-RU" w:eastAsia="en-US"/>
        </w:rPr>
        <w:t xml:space="preserve">: </w:t>
      </w:r>
    </w:p>
    <w:p w14:paraId="3AC6BAFF" w14:textId="77777777" w:rsidR="004A620A" w:rsidRPr="004A620A" w:rsidRDefault="004A620A" w:rsidP="004A620A">
      <w:pPr>
        <w:spacing w:after="160"/>
        <w:ind w:left="1429"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QT += network</w:t>
      </w:r>
    </w:p>
    <w:p w14:paraId="7500900A" w14:textId="77777777" w:rsidR="004A620A" w:rsidRPr="004A620A" w:rsidRDefault="004A620A" w:rsidP="004A620A">
      <w:pPr>
        <w:numPr>
          <w:ilvl w:val="0"/>
          <w:numId w:val="37"/>
        </w:numPr>
        <w:spacing w:after="160"/>
        <w:contextualSpacing/>
        <w:rPr>
          <w:rFonts w:eastAsia="Calibri"/>
          <w:szCs w:val="22"/>
          <w:lang w:val="en-US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системы сборки </w:t>
      </w:r>
      <w:r w:rsidRPr="004A620A">
        <w:rPr>
          <w:rFonts w:eastAsia="Calibri"/>
          <w:szCs w:val="22"/>
          <w:lang w:val="en-US" w:eastAsia="en-US"/>
        </w:rPr>
        <w:t>cmake:</w:t>
      </w:r>
    </w:p>
    <w:p w14:paraId="31A2D3CF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find_package(Qt6 REQUIRED COMPONENTS Network)</w:t>
      </w:r>
    </w:p>
    <w:p w14:paraId="4EA46F8F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target_link_libraries(mytarget PRIVATE Qt6::Network)</w:t>
      </w:r>
    </w:p>
    <w:p w14:paraId="1558A61B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Далее в заголовочном файле *.</w:t>
      </w:r>
      <w:r w:rsidRPr="004A620A">
        <w:rPr>
          <w:rFonts w:eastAsia="Calibri"/>
          <w:szCs w:val="22"/>
          <w:lang w:val="en-US" w:eastAsia="en-US"/>
        </w:rPr>
        <w:t>h</w:t>
      </w:r>
      <w:r w:rsidRPr="004A620A">
        <w:rPr>
          <w:rFonts w:eastAsia="Calibri"/>
          <w:szCs w:val="22"/>
          <w:lang w:val="ru-RU" w:eastAsia="en-US"/>
        </w:rPr>
        <w:t xml:space="preserve"> необходимо подключить класс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QNetworkAccessManager</w:t>
      </w:r>
      <w:r w:rsidRPr="004A620A">
        <w:rPr>
          <w:rFonts w:eastAsia="Calibri"/>
          <w:szCs w:val="22"/>
          <w:lang w:val="ru-RU" w:eastAsia="en-US"/>
        </w:rPr>
        <w:t>:</w:t>
      </w:r>
    </w:p>
    <w:p w14:paraId="04E91588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#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include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QNetworkAccessManager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&gt;</w:t>
      </w:r>
    </w:p>
    <w:p w14:paraId="7CEBACF6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Также для выполнения запросов необходимо подключить классы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QNetworkRequest</w:t>
      </w:r>
      <w:r w:rsidRPr="004A620A">
        <w:rPr>
          <w:rFonts w:eastAsia="Calibri"/>
          <w:szCs w:val="22"/>
          <w:lang w:val="ru-RU" w:eastAsia="en-US"/>
        </w:rPr>
        <w:t xml:space="preserve">, необходимый для выполнения запроса, и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QNetworkReply</w:t>
      </w:r>
      <w:r w:rsidRPr="004A620A">
        <w:rPr>
          <w:rFonts w:eastAsia="Calibri"/>
          <w:szCs w:val="22"/>
          <w:lang w:val="ru-RU" w:eastAsia="en-US"/>
        </w:rPr>
        <w:t xml:space="preserve"> – для получения ответа, соответвенно:</w:t>
      </w:r>
    </w:p>
    <w:p w14:paraId="78576029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#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include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QNetworkRequest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&gt;</w:t>
      </w:r>
    </w:p>
    <w:p w14:paraId="4B10FC68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#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include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QNetworkReply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&gt;</w:t>
      </w:r>
    </w:p>
    <w:p w14:paraId="65AFF0D4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После чего с помощью создания объекта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QNetworkAccessManager</w:t>
      </w:r>
      <w:r w:rsidRPr="004A620A">
        <w:rPr>
          <w:rFonts w:eastAsia="Calibri"/>
          <w:szCs w:val="22"/>
          <w:lang w:val="ru-RU" w:eastAsia="en-US"/>
        </w:rPr>
        <w:t xml:space="preserve"> можно выполнять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 запросы с помощью методов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get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(),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post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(),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put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() и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deleteResource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A620A">
        <w:rPr>
          <w:rFonts w:eastAsia="Calibri"/>
          <w:szCs w:val="22"/>
          <w:lang w:val="ru-RU" w:eastAsia="en-US"/>
        </w:rPr>
        <w:t>.</w:t>
      </w:r>
    </w:p>
    <w:p w14:paraId="29B6E70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Стоит обратить внимание, что все запросы, выполняемые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QNetworkAccessManager</w:t>
      </w:r>
      <w:r w:rsidRPr="004A620A">
        <w:rPr>
          <w:rFonts w:eastAsia="Calibri"/>
          <w:szCs w:val="22"/>
          <w:lang w:val="ru-RU" w:eastAsia="en-US"/>
        </w:rPr>
        <w:t xml:space="preserve"> являются асинхронными, т.е. после отправки запроса, главный поток программы не останавливает своё выполнение для ожидания ответа, а продолжает своё выполнение. Поэтому, чтобы обработать ответ от сервера, необходимо, либо создать отдельный слот, обрабатывающий результат ответа, либо создать </w:t>
      </w:r>
      <w:r w:rsidRPr="004A620A">
        <w:rPr>
          <w:rFonts w:eastAsia="Calibri"/>
          <w:szCs w:val="22"/>
          <w:lang w:val="en-US" w:eastAsia="en-US"/>
        </w:rPr>
        <w:t>Event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Loop</w:t>
      </w:r>
      <w:r w:rsidRPr="004A620A">
        <w:rPr>
          <w:rFonts w:eastAsia="Calibri"/>
          <w:szCs w:val="22"/>
          <w:lang w:val="ru-RU" w:eastAsia="en-US"/>
        </w:rPr>
        <w:t xml:space="preserve">, который будет ожидать получения ответа от сервера, тем самым останавливая выполнение </w:t>
      </w:r>
      <w:r w:rsidRPr="004A620A">
        <w:rPr>
          <w:rFonts w:eastAsia="Calibri"/>
          <w:szCs w:val="22"/>
          <w:lang w:val="ru-RU" w:eastAsia="en-US"/>
        </w:rPr>
        <w:lastRenderedPageBreak/>
        <w:t xml:space="preserve">программы, до получения ответа – такой способ позволяет выполнять синхронные вызовы. </w:t>
      </w:r>
    </w:p>
    <w:p w14:paraId="68CAEF75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Стоит учитывать, что использование синхронных вызовов упрощает логику кода программы, т.к. все вызовы по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выполняются последовательно, однако это замедляет выполнение параллельных вызовов.</w:t>
      </w:r>
    </w:p>
    <w:p w14:paraId="4C514082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Таким образом, создадим синхронный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 клиент, который будет позволять выполнять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PUT</w:t>
      </w:r>
      <w:r w:rsidRPr="004A620A">
        <w:rPr>
          <w:rFonts w:eastAsia="Calibri"/>
          <w:szCs w:val="22"/>
          <w:lang w:val="ru-RU" w:eastAsia="en-US"/>
        </w:rPr>
        <w:t xml:space="preserve"> и </w:t>
      </w:r>
      <w:r w:rsidRPr="004A620A">
        <w:rPr>
          <w:rFonts w:eastAsia="Calibri"/>
          <w:szCs w:val="22"/>
          <w:lang w:val="en-US" w:eastAsia="en-US"/>
        </w:rPr>
        <w:t>DELETE</w:t>
      </w:r>
      <w:r w:rsidRPr="004A620A">
        <w:rPr>
          <w:rFonts w:eastAsia="Calibri"/>
          <w:szCs w:val="22"/>
          <w:lang w:val="ru-RU" w:eastAsia="en-US"/>
        </w:rPr>
        <w:t xml:space="preserve"> запросы.</w:t>
      </w:r>
    </w:p>
    <w:p w14:paraId="64248F5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начала создадим класс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HttpClient</w:t>
      </w:r>
      <w:r w:rsidRPr="004A620A">
        <w:rPr>
          <w:rFonts w:eastAsia="Calibri"/>
          <w:szCs w:val="22"/>
          <w:lang w:val="ru-RU" w:eastAsia="en-US"/>
        </w:rPr>
        <w:t xml:space="preserve"> и объявим методы для выполнения соответствующих запросов:</w:t>
      </w:r>
    </w:p>
    <w:p w14:paraId="699D08AD" w14:textId="77777777" w:rsidR="004A620A" w:rsidRPr="004A620A" w:rsidRDefault="004A620A" w:rsidP="004A620A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4AA2AD00" wp14:editId="5DD3C02D">
            <wp:extent cx="5940425" cy="188000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671"/>
                    <a:stretch/>
                  </pic:blipFill>
                  <pic:spPr bwMode="auto">
                    <a:xfrm>
                      <a:off x="0" y="0"/>
                      <a:ext cx="5940425" cy="188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2B488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В качестве параметров методов указываем </w:t>
      </w:r>
      <w:r w:rsidRPr="004A620A">
        <w:rPr>
          <w:rFonts w:eastAsia="Calibri"/>
          <w:szCs w:val="22"/>
          <w:lang w:val="en-US" w:eastAsia="en-US"/>
        </w:rPr>
        <w:t>URL</w:t>
      </w:r>
      <w:r w:rsidRPr="004A620A">
        <w:rPr>
          <w:rFonts w:eastAsia="Calibri"/>
          <w:szCs w:val="22"/>
          <w:lang w:val="ru-RU" w:eastAsia="en-US"/>
        </w:rPr>
        <w:t xml:space="preserve"> адрес запроса, </w:t>
      </w:r>
      <w:r w:rsidRPr="004A620A">
        <w:rPr>
          <w:rFonts w:eastAsia="Calibri"/>
          <w:szCs w:val="22"/>
          <w:lang w:val="en-US" w:eastAsia="en-US"/>
        </w:rPr>
        <w:t>JWT</w:t>
      </w:r>
      <w:r w:rsidRPr="004A620A">
        <w:rPr>
          <w:rFonts w:eastAsia="Calibri"/>
          <w:szCs w:val="22"/>
          <w:lang w:val="ru-RU" w:eastAsia="en-US"/>
        </w:rPr>
        <w:t xml:space="preserve"> токен авторизации, с пустым значением по умолчанию, и указатель на строку для записи ошибок, в случае их возникновения. Также, для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PUT</w:t>
      </w:r>
      <w:r w:rsidRPr="004A620A">
        <w:rPr>
          <w:rFonts w:eastAsia="Calibri"/>
          <w:szCs w:val="22"/>
          <w:lang w:val="ru-RU" w:eastAsia="en-US"/>
        </w:rPr>
        <w:t xml:space="preserve"> и </w:t>
      </w:r>
      <w:r w:rsidRPr="004A620A">
        <w:rPr>
          <w:rFonts w:eastAsia="Calibri"/>
          <w:szCs w:val="22"/>
          <w:lang w:val="en-US" w:eastAsia="en-US"/>
        </w:rPr>
        <w:t>DELETE</w:t>
      </w:r>
      <w:r w:rsidRPr="004A620A">
        <w:rPr>
          <w:rFonts w:eastAsia="Calibri"/>
          <w:szCs w:val="22"/>
          <w:lang w:val="ru-RU" w:eastAsia="en-US"/>
        </w:rPr>
        <w:t xml:space="preserve"> запросов добавим </w:t>
      </w:r>
      <w:r w:rsidRPr="004A620A">
        <w:rPr>
          <w:rFonts w:eastAsia="Calibri"/>
          <w:szCs w:val="22"/>
          <w:lang w:val="en-US" w:eastAsia="en-US"/>
        </w:rPr>
        <w:t>JSON</w:t>
      </w:r>
      <w:r w:rsidRPr="004A620A">
        <w:rPr>
          <w:rFonts w:eastAsia="Calibri"/>
          <w:szCs w:val="22"/>
          <w:lang w:val="ru-RU" w:eastAsia="en-US"/>
        </w:rPr>
        <w:t xml:space="preserve"> объект, который должен быть передан в запросе.</w:t>
      </w:r>
    </w:p>
    <w:p w14:paraId="0DB49D86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удобства работы с методами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 клиента, объявим их как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static</w:t>
      </w:r>
      <w:r w:rsidRPr="004A620A">
        <w:rPr>
          <w:rFonts w:eastAsia="Calibri"/>
          <w:szCs w:val="22"/>
          <w:lang w:val="ru-RU" w:eastAsia="en-US"/>
        </w:rPr>
        <w:t>, чтобы доступ к ним был без создания объекта класса.</w:t>
      </w:r>
    </w:p>
    <w:p w14:paraId="650BE888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реализации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запроса, в методе создания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запроса создадим объекты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QNetworkAccessManager</w:t>
      </w:r>
      <w:r w:rsidRPr="004A620A">
        <w:rPr>
          <w:rFonts w:eastAsia="Calibri"/>
          <w:szCs w:val="22"/>
          <w:lang w:val="ru-RU" w:eastAsia="en-US"/>
        </w:rPr>
        <w:t xml:space="preserve">, позволяющего выполнять запросы и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QNetworkRequest</w:t>
      </w:r>
      <w:r w:rsidRPr="004A620A">
        <w:rPr>
          <w:rFonts w:eastAsia="Calibri"/>
          <w:szCs w:val="22"/>
          <w:lang w:val="ru-RU" w:eastAsia="en-US"/>
        </w:rPr>
        <w:t xml:space="preserve"> – объект запроса.</w:t>
      </w:r>
    </w:p>
    <w:p w14:paraId="14E494DB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QNetworkAccessManager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manager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202F5B2B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lastRenderedPageBreak/>
        <w:t>QNetworkRequest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53C950A5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После чего запишем пустое значение в строку ошибки, если она передана, зададим </w:t>
      </w:r>
      <w:r w:rsidRPr="004A620A">
        <w:rPr>
          <w:rFonts w:eastAsia="Calibri"/>
          <w:szCs w:val="22"/>
          <w:lang w:val="en-US" w:eastAsia="en-US"/>
        </w:rPr>
        <w:t>URL</w:t>
      </w:r>
      <w:r w:rsidRPr="004A620A">
        <w:rPr>
          <w:rFonts w:eastAsia="Calibri"/>
          <w:szCs w:val="22"/>
          <w:lang w:val="ru-RU" w:eastAsia="en-US"/>
        </w:rPr>
        <w:t xml:space="preserve"> запроса и установим заголовок токена авторизации:</w:t>
      </w:r>
    </w:p>
    <w:p w14:paraId="6D27A37A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// Если передана переменная для записи ошибок</w:t>
      </w:r>
    </w:p>
    <w:p w14:paraId="24B781D9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if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errorString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!=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nullptr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</w:t>
      </w:r>
    </w:p>
    <w:p w14:paraId="2EFD257E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{</w:t>
      </w:r>
    </w:p>
    <w:p w14:paraId="40942D70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*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errorString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= "";   // Записываем пустую строку, ошибок нет</w:t>
      </w:r>
    </w:p>
    <w:p w14:paraId="0F9FF34A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064509F2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219B34E6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// Устанавливаем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для запроса</w:t>
      </w:r>
    </w:p>
    <w:p w14:paraId="5A4926EE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43676E53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72003546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Устанавливаем заголовок Authorization</w:t>
      </w:r>
    </w:p>
    <w:p w14:paraId="0D08B771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if(!token.isEmpty())</w:t>
      </w:r>
    </w:p>
    <w:p w14:paraId="22722B04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10E8FE70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QString authorizationHeader = "Bearer " + token;</w:t>
      </w:r>
    </w:p>
    <w:p w14:paraId="5575DB30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request.setRawHeader("Authorization", authorizationHeader.toUtf8());</w:t>
      </w:r>
    </w:p>
    <w:p w14:paraId="2566ABBD" w14:textId="77777777" w:rsidR="004A620A" w:rsidRPr="004A620A" w:rsidRDefault="004A620A" w:rsidP="004A620A">
      <w:pPr>
        <w:spacing w:after="160" w:line="276" w:lineRule="auto"/>
        <w:ind w:right="-143"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6ED72954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Теперь, когда сформирован объект запроса, можно выполнить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запрос:</w:t>
      </w:r>
    </w:p>
    <w:p w14:paraId="4F597A25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// Выполняем GET запрос</w:t>
      </w:r>
    </w:p>
    <w:p w14:paraId="36AFB662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QNetworkReply *reply = manager.get(request);</w:t>
      </w:r>
    </w:p>
    <w:p w14:paraId="0DF49862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Чтобы остановить выполнение программы, для ожидания выполнения запроса, создадим </w:t>
      </w:r>
      <w:r w:rsidRPr="004A620A">
        <w:rPr>
          <w:rFonts w:eastAsia="Calibri"/>
          <w:szCs w:val="22"/>
          <w:lang w:val="en-US" w:eastAsia="en-US"/>
        </w:rPr>
        <w:t>Event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Loop</w:t>
      </w:r>
      <w:r w:rsidRPr="004A620A">
        <w:rPr>
          <w:rFonts w:eastAsia="Calibri"/>
          <w:szCs w:val="22"/>
          <w:lang w:val="ru-RU" w:eastAsia="en-US"/>
        </w:rPr>
        <w:t xml:space="preserve"> с помощью класса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QEventLoop</w:t>
      </w:r>
      <w:r w:rsidRPr="004A620A">
        <w:rPr>
          <w:rFonts w:eastAsia="Calibri"/>
          <w:szCs w:val="22"/>
          <w:lang w:val="ru-RU" w:eastAsia="en-US"/>
        </w:rPr>
        <w:t xml:space="preserve">, а также соединим слот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finished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A620A">
        <w:rPr>
          <w:rFonts w:eastAsia="Calibri"/>
          <w:szCs w:val="22"/>
          <w:lang w:val="ru-RU" w:eastAsia="en-US"/>
        </w:rPr>
        <w:t xml:space="preserve"> объекта ответа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QNetworkReply</w:t>
      </w:r>
      <w:r w:rsidRPr="004A620A">
        <w:rPr>
          <w:rFonts w:eastAsia="Calibri"/>
          <w:szCs w:val="22"/>
          <w:lang w:val="ru-RU" w:eastAsia="en-US"/>
        </w:rPr>
        <w:t xml:space="preserve"> на выполняемый запрос со слотом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quit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A620A">
        <w:rPr>
          <w:rFonts w:eastAsia="Calibri"/>
          <w:szCs w:val="22"/>
          <w:lang w:val="ru-RU" w:eastAsia="en-US"/>
        </w:rPr>
        <w:t xml:space="preserve"> созданного </w:t>
      </w:r>
      <w:r w:rsidRPr="004A620A">
        <w:rPr>
          <w:rFonts w:eastAsia="Calibri"/>
          <w:szCs w:val="22"/>
          <w:lang w:val="en-US" w:eastAsia="en-US"/>
        </w:rPr>
        <w:t>Event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Loop</w:t>
      </w:r>
      <w:r w:rsidRPr="004A620A">
        <w:rPr>
          <w:rFonts w:eastAsia="Calibri"/>
          <w:szCs w:val="22"/>
          <w:lang w:val="ru-RU" w:eastAsia="en-US"/>
        </w:rPr>
        <w:t>, для завершения цикла при получении ответа от сервера:</w:t>
      </w:r>
    </w:p>
    <w:p w14:paraId="7B86A5B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// Ожидаем, пока запрос завершится</w:t>
      </w:r>
    </w:p>
    <w:p w14:paraId="77904D9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;</w:t>
      </w:r>
    </w:p>
    <w:p w14:paraId="75FCD00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QObject::connect(reply, SIGNAL(finished()), &amp;loop, SLOT(quit()));</w:t>
      </w:r>
    </w:p>
    <w:p w14:paraId="7EC65FD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exec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();</w:t>
      </w:r>
    </w:p>
    <w:p w14:paraId="1B584C5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Получив ответ, его можно обработать. Проверим, что запрос выполнился без ошибок, а если есть ошибки, то запишем полученную ошибку в строку для ошибок:</w:t>
      </w:r>
    </w:p>
    <w:p w14:paraId="25769D1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Читаем ответ</w:t>
      </w:r>
    </w:p>
    <w:p w14:paraId="52749D1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lastRenderedPageBreak/>
        <w:t>QByteArray response = reply-&gt;readAll();</w:t>
      </w:r>
    </w:p>
    <w:p w14:paraId="5EBB8E9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5C5A0DC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Обрабатываем ответ</w:t>
      </w:r>
    </w:p>
    <w:p w14:paraId="05CF336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if (reply-&gt;error() != QNetworkReply::NoError &amp;&amp; errorString != nullptr)</w:t>
      </w:r>
    </w:p>
    <w:p w14:paraId="78F2F0E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1B10672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if(reply-&gt;error() == QNetworkReply::ContentAccessDenied)</w:t>
      </w:r>
    </w:p>
    <w:p w14:paraId="5F52BEB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046AD05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"Доступ запрещён!";</w:t>
      </w:r>
    </w:p>
    <w:p w14:paraId="10C66D8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2763723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else</w:t>
      </w:r>
    </w:p>
    <w:p w14:paraId="2D2149A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711247F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reply-&gt;errorString();</w:t>
      </w:r>
    </w:p>
    <w:p w14:paraId="655F4AC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13C3DCB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5BF6B244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После чего пропадает необходимость хранения объекта ответа, а значит, можно освободить занимаемую им память:</w:t>
      </w:r>
    </w:p>
    <w:p w14:paraId="2221C27B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// Освобождаем ресурсы</w:t>
      </w:r>
    </w:p>
    <w:p w14:paraId="042EB21E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reply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-&gt;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deleteLater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();</w:t>
      </w:r>
    </w:p>
    <w:p w14:paraId="0E73DCAD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А полученный ответ возвращаем как результат выполнения функции:</w:t>
      </w:r>
    </w:p>
    <w:p w14:paraId="0DE5A008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return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QString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::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fromUtf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8(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response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);</w:t>
      </w:r>
    </w:p>
    <w:p w14:paraId="3D391BD0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Таким образом полный код выполнения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запрос выглядит следующим образом:</w:t>
      </w:r>
    </w:p>
    <w:p w14:paraId="52ECCA4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QString HttpClient::sendGetRequest(QUrl url, QString token, QString *errorString)</w:t>
      </w:r>
    </w:p>
    <w:p w14:paraId="6119368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1F4E858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QNetworkAccessManager manager;</w:t>
      </w:r>
    </w:p>
    <w:p w14:paraId="22648E3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QNetworkRequest request;</w:t>
      </w:r>
    </w:p>
    <w:p w14:paraId="06B194F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65ACF3F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Если передана переменная для записи ошибок</w:t>
      </w:r>
    </w:p>
    <w:p w14:paraId="3719217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if(errorString != nullptr)</w:t>
      </w:r>
    </w:p>
    <w:p w14:paraId="5A25323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6005127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*errorString = "";   // Записываем пустую строку, ошибок нет</w:t>
      </w:r>
    </w:p>
    <w:p w14:paraId="3DA35EC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3F783E4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02F9196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// Устанавливаем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для запроса</w:t>
      </w:r>
    </w:p>
    <w:p w14:paraId="295083C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10DCFAD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08909AE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Устанавливаем заголовок Authorization</w:t>
      </w:r>
    </w:p>
    <w:p w14:paraId="2E9410C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if(!token.isEmpty())</w:t>
      </w:r>
    </w:p>
    <w:p w14:paraId="015448E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197CCE7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QString authorizationHeader = "Bearer " + token;</w:t>
      </w:r>
    </w:p>
    <w:p w14:paraId="640A305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lastRenderedPageBreak/>
        <w:t xml:space="preserve">    request.setRawHeader("Authorization", authorizationHeader.toUtf8());</w:t>
      </w:r>
    </w:p>
    <w:p w14:paraId="75EDF91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}</w:t>
      </w:r>
    </w:p>
    <w:p w14:paraId="4579202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52D422E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Выполняем GET запрос</w:t>
      </w:r>
    </w:p>
    <w:p w14:paraId="2F4BFFD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QNetworkReply *reply = manager.get(request);</w:t>
      </w:r>
    </w:p>
    <w:p w14:paraId="11A2A19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271EDAF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// Ожидаем, пока запрос завершится</w:t>
      </w:r>
    </w:p>
    <w:p w14:paraId="65C2911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;</w:t>
      </w:r>
    </w:p>
    <w:p w14:paraId="7445000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QObject::connect(reply, SIGNAL(finished()), &amp;loop, SLOT(quit()));</w:t>
      </w:r>
    </w:p>
    <w:p w14:paraId="161E591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loop.exec();</w:t>
      </w:r>
    </w:p>
    <w:p w14:paraId="254BC34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668E8BE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Читаем ответ</w:t>
      </w:r>
    </w:p>
    <w:p w14:paraId="0599D6F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QByteArray response = reply-&gt;readAll();</w:t>
      </w:r>
    </w:p>
    <w:p w14:paraId="79D978F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2703238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Обрабатываем ответ</w:t>
      </w:r>
    </w:p>
    <w:p w14:paraId="3E77C77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if (reply-&gt;error() != QNetworkReply::NoError &amp;&amp; errorString != nullptr)</w:t>
      </w:r>
    </w:p>
    <w:p w14:paraId="142CFC8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1CDF782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if(reply-&gt;error() == QNetworkReply::ContentAccessDenied)</w:t>
      </w:r>
    </w:p>
    <w:p w14:paraId="4411CFE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7A61B94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"Доступ запрещён!";</w:t>
      </w:r>
    </w:p>
    <w:p w14:paraId="120E4D1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49AF17F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else</w:t>
      </w:r>
    </w:p>
    <w:p w14:paraId="5D37E8B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44E7FAA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reply-&gt;errorString();</w:t>
      </w:r>
    </w:p>
    <w:p w14:paraId="1288367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0E9DF32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}</w:t>
      </w:r>
    </w:p>
    <w:p w14:paraId="5C86186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1F62FD3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Освобождаем ресурсы</w:t>
      </w:r>
    </w:p>
    <w:p w14:paraId="3398D9A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reply-&gt;deleteLater();</w:t>
      </w:r>
    </w:p>
    <w:p w14:paraId="09E1ED9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B64E6F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return QString::fromUtf8(response);</w:t>
      </w:r>
    </w:p>
    <w:p w14:paraId="28FC75A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783A7A28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Аналогично реализуем метод выполнения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 запросов, заменив метод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get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A620A">
        <w:rPr>
          <w:rFonts w:eastAsia="Calibri"/>
          <w:szCs w:val="22"/>
          <w:lang w:val="ru-RU" w:eastAsia="en-US"/>
        </w:rPr>
        <w:t xml:space="preserve"> на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post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A620A">
        <w:rPr>
          <w:rFonts w:eastAsia="Calibri"/>
          <w:szCs w:val="22"/>
          <w:lang w:val="ru-RU" w:eastAsia="en-US"/>
        </w:rPr>
        <w:t xml:space="preserve"> объекта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QNetworkAccessManager</w:t>
      </w:r>
      <w:r w:rsidRPr="004A620A">
        <w:rPr>
          <w:rFonts w:eastAsia="Calibri"/>
          <w:szCs w:val="22"/>
          <w:lang w:val="ru-RU" w:eastAsia="en-US"/>
        </w:rPr>
        <w:t>:</w:t>
      </w:r>
    </w:p>
    <w:p w14:paraId="766D3F5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QString HttpClient::sendPostRequest(QUrl url, QJsonObject json, QString token, QString *errorString)</w:t>
      </w:r>
    </w:p>
    <w:p w14:paraId="58242C0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7EBAA5C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QNetworkAccessManager manager;</w:t>
      </w:r>
    </w:p>
    <w:p w14:paraId="597749F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QNetworkRequest request;</w:t>
      </w:r>
    </w:p>
    <w:p w14:paraId="505E68D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50E8081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Если передана переменная для записи ошибок</w:t>
      </w:r>
    </w:p>
    <w:p w14:paraId="708A74D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if(errorString != nullptr)</w:t>
      </w:r>
    </w:p>
    <w:p w14:paraId="0AB0BE2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397B056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*errorString = "";   // Записываем пустую строку, ошибок нет</w:t>
      </w:r>
    </w:p>
    <w:p w14:paraId="3F8A2AB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lastRenderedPageBreak/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3295651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2854803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// Устанавливаем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для запроса</w:t>
      </w:r>
    </w:p>
    <w:p w14:paraId="4CC8B6A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4B13B5E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4E36303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Устанавливаем заголовок Authorization</w:t>
      </w:r>
    </w:p>
    <w:p w14:paraId="0FE48AE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if(!token.isEmpty())</w:t>
      </w:r>
    </w:p>
    <w:p w14:paraId="4DB12FA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217E304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QString authorizationHeader = "Bearer " + token;</w:t>
      </w:r>
    </w:p>
    <w:p w14:paraId="010ECB0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request.setRawHeader("Authorization", authorizationHeader.toUtf8());</w:t>
      </w:r>
    </w:p>
    <w:p w14:paraId="2F8F2D4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22C8A19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5EBBD9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// Выполняем POST запрос</w:t>
      </w:r>
    </w:p>
    <w:p w14:paraId="3FD50DA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QNetworkReply *reply = manager.post(request);</w:t>
      </w:r>
    </w:p>
    <w:p w14:paraId="6B78AB6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F552CC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// Ожидаем, пока запрос завершится</w:t>
      </w:r>
    </w:p>
    <w:p w14:paraId="51A44A9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;</w:t>
      </w:r>
    </w:p>
    <w:p w14:paraId="26CDD9A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QObject::connect(reply, SIGNAL(finished()), &amp;loop, SLOT(quit()));</w:t>
      </w:r>
    </w:p>
    <w:p w14:paraId="42236C8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loop.exec();</w:t>
      </w:r>
    </w:p>
    <w:p w14:paraId="64074BD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6F6287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Читаем ответ</w:t>
      </w:r>
    </w:p>
    <w:p w14:paraId="2C7A31A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QByteArray response = reply-&gt;readAll();</w:t>
      </w:r>
    </w:p>
    <w:p w14:paraId="66CF626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CFFE77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Обрабатываем ответ</w:t>
      </w:r>
    </w:p>
    <w:p w14:paraId="40604B8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 (reply-&gt;error() != QNetworkReply::NoError &amp;&amp; errorString != nullptr)</w:t>
      </w:r>
    </w:p>
    <w:p w14:paraId="493D43F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4E654C1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reply-&gt;errorString();</w:t>
      </w:r>
    </w:p>
    <w:p w14:paraId="1F252E1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70667F2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2729B21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Освобождаем ресурсы</w:t>
      </w:r>
    </w:p>
    <w:p w14:paraId="05A321E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reply-&gt;deleteLater();</w:t>
      </w:r>
    </w:p>
    <w:p w14:paraId="5E58A88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A464EC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return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QString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::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fromUtf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8(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response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464945A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04018F8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Однако, стоит учитывать, что запросы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PUT</w:t>
      </w:r>
      <w:r w:rsidRPr="004A620A">
        <w:rPr>
          <w:rFonts w:eastAsia="Calibri"/>
          <w:szCs w:val="22"/>
          <w:lang w:val="ru-RU" w:eastAsia="en-US"/>
        </w:rPr>
        <w:t xml:space="preserve"> и </w:t>
      </w:r>
      <w:r w:rsidRPr="004A620A">
        <w:rPr>
          <w:rFonts w:eastAsia="Calibri"/>
          <w:szCs w:val="22"/>
          <w:lang w:val="en-US" w:eastAsia="en-US"/>
        </w:rPr>
        <w:t>DELETE</w:t>
      </w:r>
      <w:r w:rsidRPr="004A620A">
        <w:rPr>
          <w:rFonts w:eastAsia="Calibri"/>
          <w:szCs w:val="22"/>
          <w:lang w:val="ru-RU" w:eastAsia="en-US"/>
        </w:rPr>
        <w:t xml:space="preserve"> отправляют тело запроса в формате </w:t>
      </w:r>
      <w:r w:rsidRPr="004A620A">
        <w:rPr>
          <w:rFonts w:eastAsia="Calibri"/>
          <w:szCs w:val="22"/>
          <w:lang w:val="en-US" w:eastAsia="en-US"/>
        </w:rPr>
        <w:t>JSON</w:t>
      </w:r>
      <w:r w:rsidRPr="004A620A">
        <w:rPr>
          <w:rFonts w:eastAsia="Calibri"/>
          <w:szCs w:val="22"/>
          <w:lang w:val="ru-RU" w:eastAsia="en-US"/>
        </w:rPr>
        <w:t xml:space="preserve">, которого нет у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запроса, поэтому, после добавления заголовка токена, добавим заголовок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ContentType</w:t>
      </w:r>
      <w:r w:rsidRPr="004A620A">
        <w:rPr>
          <w:rFonts w:eastAsia="Calibri"/>
          <w:szCs w:val="22"/>
          <w:lang w:val="ru-RU" w:eastAsia="en-US"/>
        </w:rPr>
        <w:t xml:space="preserve"> со значением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application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/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json</w:t>
      </w:r>
      <w:r w:rsidRPr="004A620A">
        <w:rPr>
          <w:rFonts w:eastAsia="Calibri"/>
          <w:szCs w:val="22"/>
          <w:lang w:val="ru-RU" w:eastAsia="en-US"/>
        </w:rPr>
        <w:t xml:space="preserve">, а также сформируем </w:t>
      </w:r>
      <w:r w:rsidRPr="004A620A">
        <w:rPr>
          <w:rFonts w:eastAsia="Calibri"/>
          <w:szCs w:val="22"/>
          <w:lang w:val="en-US" w:eastAsia="en-US"/>
        </w:rPr>
        <w:t>JSON</w:t>
      </w:r>
      <w:r w:rsidRPr="004A620A">
        <w:rPr>
          <w:rFonts w:eastAsia="Calibri"/>
          <w:szCs w:val="22"/>
          <w:lang w:val="ru-RU" w:eastAsia="en-US"/>
        </w:rPr>
        <w:t xml:space="preserve"> объект и добавим его как параметр метода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post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A620A">
        <w:rPr>
          <w:rFonts w:eastAsia="Calibri"/>
          <w:szCs w:val="22"/>
          <w:lang w:val="ru-RU" w:eastAsia="en-US"/>
        </w:rPr>
        <w:t>:</w:t>
      </w:r>
    </w:p>
    <w:p w14:paraId="4AEB030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// Устанавливаем заголовок Content-Type</w:t>
      </w:r>
    </w:p>
    <w:p w14:paraId="34E11CF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request.setHeader(QNetworkRequest::ContentTypeHeader, "application/json");</w:t>
      </w:r>
    </w:p>
    <w:p w14:paraId="3B20B9E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7189612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// Создаем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JSON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объект для передачи в теле запроса</w:t>
      </w:r>
    </w:p>
    <w:p w14:paraId="3E6228B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QByteArray postData = QJsonDocument(json).toJson();</w:t>
      </w:r>
    </w:p>
    <w:p w14:paraId="56C1740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568E536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// Выполняем POST запрос</w:t>
      </w:r>
    </w:p>
    <w:p w14:paraId="2D220B6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QNetworkReply *reply = manager.post(request, postData);</w:t>
      </w:r>
    </w:p>
    <w:p w14:paraId="0E1C53B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Таким образом, полный код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 запроса будет выглядеть следующим образом:</w:t>
      </w:r>
    </w:p>
    <w:p w14:paraId="6FC4A9D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QString HttpClient::sendPostRequest(QUrl url, QJsonObject json, QString token, QString *errorString)</w:t>
      </w:r>
    </w:p>
    <w:p w14:paraId="66B54BF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5430241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QNetworkAccessManager manager;</w:t>
      </w:r>
    </w:p>
    <w:p w14:paraId="55E451C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QNetworkRequest request;</w:t>
      </w:r>
    </w:p>
    <w:p w14:paraId="3322229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F952EB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Если передана переменная для записи ошибок</w:t>
      </w:r>
    </w:p>
    <w:p w14:paraId="592E80C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if(errorString != nullptr)</w:t>
      </w:r>
    </w:p>
    <w:p w14:paraId="680FC2D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3FB181F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*errorString = "";   // Записываем пустую строку, ошибок нет</w:t>
      </w:r>
    </w:p>
    <w:p w14:paraId="17D31FB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1973B00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0634D78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// Устанавливаем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для запроса</w:t>
      </w:r>
    </w:p>
    <w:p w14:paraId="343C5D5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0AD56E2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38F0AE8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Устанавливаем заголовок Authorization</w:t>
      </w:r>
    </w:p>
    <w:p w14:paraId="0465613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if(!token.isEmpty())</w:t>
      </w:r>
    </w:p>
    <w:p w14:paraId="4050515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644CDA2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QString authorizationHeader = "Bearer " + token;</w:t>
      </w:r>
    </w:p>
    <w:p w14:paraId="7359234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request.setRawHeader("Authorization", authorizationHeader.toUtf8());</w:t>
      </w:r>
    </w:p>
    <w:p w14:paraId="3DABBF0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00CC2DD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40635D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Устанавливаем заголовок Content-Type</w:t>
      </w:r>
    </w:p>
    <w:p w14:paraId="6D4D4D0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request.setHeader(QNetworkRequest::ContentTypeHeader, "application/json");</w:t>
      </w:r>
    </w:p>
    <w:p w14:paraId="4991FB6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</w:p>
    <w:p w14:paraId="00664A1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// Создаем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JSON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объект для передачи в теле запроса</w:t>
      </w:r>
    </w:p>
    <w:p w14:paraId="6F359D5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QByteArray postData = QJsonDocument(json).toJson();</w:t>
      </w:r>
    </w:p>
    <w:p w14:paraId="76E0E60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</w:p>
    <w:p w14:paraId="2CE6367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Выполняем POST запрос</w:t>
      </w:r>
    </w:p>
    <w:p w14:paraId="16C3966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QNetworkReply *reply = manager.post(request, postData);</w:t>
      </w:r>
    </w:p>
    <w:p w14:paraId="686D788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4AB4E89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// Ожидаем, пока запрос завершится</w:t>
      </w:r>
    </w:p>
    <w:p w14:paraId="194AFE9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;</w:t>
      </w:r>
    </w:p>
    <w:p w14:paraId="6D166AC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QObject::connect(reply, SIGNAL(finished()), &amp;loop, SLOT(quit()));</w:t>
      </w:r>
    </w:p>
    <w:p w14:paraId="100B58C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loop.exec();</w:t>
      </w:r>
    </w:p>
    <w:p w14:paraId="1E59367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5F8A3B5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lastRenderedPageBreak/>
        <w:t xml:space="preserve">    // Читаем ответ</w:t>
      </w:r>
    </w:p>
    <w:p w14:paraId="5513F5A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QByteArray response = reply-&gt;readAll();</w:t>
      </w:r>
    </w:p>
    <w:p w14:paraId="79C3576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55FD583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Обрабатываем ответ</w:t>
      </w:r>
    </w:p>
    <w:p w14:paraId="732F418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 (reply-&gt;error() != QNetworkReply::NoError &amp;&amp; errorString != nullptr)</w:t>
      </w:r>
    </w:p>
    <w:p w14:paraId="76F1AD4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3092A4D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reply-&gt;errorString();</w:t>
      </w:r>
    </w:p>
    <w:p w14:paraId="04C995C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4484DC4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8042EF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Освобождаем ресурсы</w:t>
      </w:r>
    </w:p>
    <w:p w14:paraId="138BA8E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reply-&gt;deleteLater();</w:t>
      </w:r>
    </w:p>
    <w:p w14:paraId="6FDA9B1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07C11D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return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QString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::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fromUtf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8(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response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22C5AC0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1465DF4A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Теперь осталось только реализовать методы </w:t>
      </w:r>
      <w:r w:rsidRPr="004A620A">
        <w:rPr>
          <w:rFonts w:eastAsia="Calibri"/>
          <w:szCs w:val="22"/>
          <w:lang w:val="en-US" w:eastAsia="en-US"/>
        </w:rPr>
        <w:t>PUT</w:t>
      </w:r>
      <w:r w:rsidRPr="004A620A">
        <w:rPr>
          <w:rFonts w:eastAsia="Calibri"/>
          <w:szCs w:val="22"/>
          <w:lang w:val="ru-RU" w:eastAsia="en-US"/>
        </w:rPr>
        <w:t xml:space="preserve"> и </w:t>
      </w:r>
      <w:r w:rsidRPr="004A620A">
        <w:rPr>
          <w:rFonts w:eastAsia="Calibri"/>
          <w:szCs w:val="22"/>
          <w:lang w:val="en-US" w:eastAsia="en-US"/>
        </w:rPr>
        <w:t>DELETE</w:t>
      </w:r>
      <w:r w:rsidRPr="004A620A">
        <w:rPr>
          <w:rFonts w:eastAsia="Calibri"/>
          <w:szCs w:val="22"/>
          <w:lang w:val="ru-RU" w:eastAsia="en-US"/>
        </w:rPr>
        <w:t xml:space="preserve"> – по сути они по своей реализации не отличаются от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 и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запросов. </w:t>
      </w:r>
    </w:p>
    <w:p w14:paraId="2333E3B0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реализации метода </w:t>
      </w:r>
      <w:r w:rsidRPr="004A620A">
        <w:rPr>
          <w:rFonts w:eastAsia="Calibri"/>
          <w:szCs w:val="22"/>
          <w:lang w:val="en-US" w:eastAsia="en-US"/>
        </w:rPr>
        <w:t>PUT</w:t>
      </w:r>
      <w:r w:rsidRPr="004A620A">
        <w:rPr>
          <w:rFonts w:eastAsia="Calibri"/>
          <w:szCs w:val="22"/>
          <w:lang w:val="ru-RU" w:eastAsia="en-US"/>
        </w:rPr>
        <w:t xml:space="preserve"> достаточно в методе для выполнения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 запроса заменить вызов метода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post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A620A">
        <w:rPr>
          <w:rFonts w:eastAsia="Calibri"/>
          <w:szCs w:val="22"/>
          <w:lang w:val="ru-RU" w:eastAsia="en-US"/>
        </w:rPr>
        <w:t xml:space="preserve"> на вызов метода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put</w:t>
      </w:r>
      <w:r w:rsidRPr="004A620A">
        <w:rPr>
          <w:rFonts w:ascii="Courier New" w:eastAsia="Calibri" w:hAnsi="Courier New" w:cs="Courier New"/>
          <w:sz w:val="24"/>
          <w:szCs w:val="20"/>
          <w:lang w:val="ru-RU" w:eastAsia="en-US"/>
        </w:rPr>
        <w:t>()</w:t>
      </w:r>
      <w:r w:rsidRPr="004A620A">
        <w:rPr>
          <w:rFonts w:eastAsia="Calibri"/>
          <w:szCs w:val="22"/>
          <w:lang w:val="ru-RU" w:eastAsia="en-US"/>
        </w:rPr>
        <w:t>:</w:t>
      </w:r>
    </w:p>
    <w:p w14:paraId="18B2AD8F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QString HttpClient::sendPutRequest(QUrl url, QJsonObject json, QString token, QString *errorString)</w:t>
      </w:r>
    </w:p>
    <w:p w14:paraId="19B8F987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68497AD2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QNetworkAccessManager manager;</w:t>
      </w:r>
    </w:p>
    <w:p w14:paraId="65F9AEC4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QNetworkRequest request;</w:t>
      </w:r>
    </w:p>
    <w:p w14:paraId="36B2854C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79B08441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Если передана переменная для записи ошибок</w:t>
      </w:r>
    </w:p>
    <w:p w14:paraId="03CEB50B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if(errorString != nullptr)</w:t>
      </w:r>
    </w:p>
    <w:p w14:paraId="2C040B30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322E0003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"";   // Записываем пустую строку, ошибок нет</w:t>
      </w:r>
    </w:p>
    <w:p w14:paraId="29C3492F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43DB5E99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51C8FB35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// Устанавливаем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для запроса</w:t>
      </w:r>
    </w:p>
    <w:p w14:paraId="265A021D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660FCE8D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0773E406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Устанавливаем заголовок Authorization</w:t>
      </w:r>
    </w:p>
    <w:p w14:paraId="03FF63C5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if(!token.isEmpty())</w:t>
      </w:r>
    </w:p>
    <w:p w14:paraId="77A328C5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49601436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QString authorizationHeader = "Bearer " + token;</w:t>
      </w:r>
    </w:p>
    <w:p w14:paraId="05F44532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request.setRawHeader("Authorization", authorizationHeader.toUtf8());</w:t>
      </w:r>
    </w:p>
    <w:p w14:paraId="070F4005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6F17C3C6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7DBE7976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Устанавливаем заголовок Content-Type</w:t>
      </w:r>
    </w:p>
    <w:p w14:paraId="0F46B1DC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lastRenderedPageBreak/>
        <w:t xml:space="preserve">    request.setHeader(QNetworkRequest::ContentTypeHeader, "application/json");</w:t>
      </w:r>
    </w:p>
    <w:p w14:paraId="2622007E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179A4C3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// Создаем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JSON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объект для передачи в теле запроса</w:t>
      </w:r>
    </w:p>
    <w:p w14:paraId="32B28F27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QByteArray putData = QJsonDocument(json).toJson();</w:t>
      </w:r>
    </w:p>
    <w:p w14:paraId="072A9B7F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89C0B54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Выполняем PUT запрос</w:t>
      </w:r>
    </w:p>
    <w:p w14:paraId="656B497A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QNetworkReply *reply = manager.put(request, putData);</w:t>
      </w:r>
    </w:p>
    <w:p w14:paraId="5FEEB91A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644012A1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// Ожидаем, пока запрос завершится</w:t>
      </w:r>
    </w:p>
    <w:p w14:paraId="091791D1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;</w:t>
      </w:r>
    </w:p>
    <w:p w14:paraId="6841C4E8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QObject::connect(reply, SIGNAL(finished()), &amp;loop, SLOT(quit()));</w:t>
      </w:r>
    </w:p>
    <w:p w14:paraId="3E2BEB26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loop.exec();</w:t>
      </w:r>
    </w:p>
    <w:p w14:paraId="35E8D5BD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405C91B2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Читаем ответ</w:t>
      </w:r>
    </w:p>
    <w:p w14:paraId="3A4E31EE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QByteArray response = reply-&gt;readAll();</w:t>
      </w:r>
    </w:p>
    <w:p w14:paraId="64DE5040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FB98A75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Обрабатываем ответ</w:t>
      </w:r>
    </w:p>
    <w:p w14:paraId="4C0170DC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 (reply-&gt;error() != QNetworkReply::NoError &amp;&amp; errorString != nullptr)</w:t>
      </w:r>
    </w:p>
    <w:p w14:paraId="6E539743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17DEE266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reply-&gt;errorString();</w:t>
      </w:r>
    </w:p>
    <w:p w14:paraId="5CA01CAC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0578E67A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A2E90B1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Освобождаем ресурсы</w:t>
      </w:r>
    </w:p>
    <w:p w14:paraId="37719CE2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reply-&gt;deleteLater();</w:t>
      </w:r>
    </w:p>
    <w:p w14:paraId="1C9C67FD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74E1F3D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return QString::fromUtf8(response);</w:t>
      </w:r>
    </w:p>
    <w:p w14:paraId="4B114831" w14:textId="77777777" w:rsidR="004A620A" w:rsidRPr="004A620A" w:rsidRDefault="004A620A" w:rsidP="004A620A">
      <w:pPr>
        <w:spacing w:after="160" w:line="276" w:lineRule="auto"/>
        <w:ind w:firstLine="709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}</w:t>
      </w:r>
    </w:p>
    <w:p w14:paraId="710B624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4A620A">
        <w:rPr>
          <w:rFonts w:eastAsia="Calibri"/>
          <w:szCs w:val="22"/>
          <w:lang w:val="ru-RU" w:eastAsia="en-US"/>
        </w:rPr>
        <w:t>А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для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реализации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метода</w:t>
      </w:r>
      <w:r w:rsidRPr="004A620A">
        <w:rPr>
          <w:rFonts w:eastAsia="Calibri"/>
          <w:szCs w:val="22"/>
          <w:lang w:val="en-US" w:eastAsia="en-US"/>
        </w:rPr>
        <w:t xml:space="preserve"> DELETE </w:t>
      </w:r>
      <w:r w:rsidRPr="004A620A">
        <w:rPr>
          <w:rFonts w:eastAsia="Calibri"/>
          <w:szCs w:val="22"/>
          <w:lang w:val="ru-RU" w:eastAsia="en-US"/>
        </w:rPr>
        <w:t>возьмём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метод</w:t>
      </w:r>
      <w:r w:rsidRPr="004A620A">
        <w:rPr>
          <w:rFonts w:eastAsia="Calibri"/>
          <w:szCs w:val="22"/>
          <w:lang w:val="en-US" w:eastAsia="en-US"/>
        </w:rPr>
        <w:t xml:space="preserve">, </w:t>
      </w:r>
      <w:r w:rsidRPr="004A620A">
        <w:rPr>
          <w:rFonts w:eastAsia="Calibri"/>
          <w:szCs w:val="22"/>
          <w:lang w:val="ru-RU" w:eastAsia="en-US"/>
        </w:rPr>
        <w:t>реализующий</w:t>
      </w:r>
      <w:r w:rsidRPr="004A620A">
        <w:rPr>
          <w:rFonts w:eastAsia="Calibri"/>
          <w:szCs w:val="22"/>
          <w:lang w:val="en-US" w:eastAsia="en-US"/>
        </w:rPr>
        <w:t xml:space="preserve"> GET </w:t>
      </w:r>
      <w:r w:rsidRPr="004A620A">
        <w:rPr>
          <w:rFonts w:eastAsia="Calibri"/>
          <w:szCs w:val="22"/>
          <w:lang w:val="ru-RU" w:eastAsia="en-US"/>
        </w:rPr>
        <w:t>запрос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и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заменим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вызов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метода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get()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на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вызов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метода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4"/>
          <w:szCs w:val="20"/>
          <w:lang w:val="en-US" w:eastAsia="en-US"/>
        </w:rPr>
        <w:t>deleteResource()</w:t>
      </w:r>
      <w:r w:rsidRPr="004A620A">
        <w:rPr>
          <w:rFonts w:eastAsia="Calibri"/>
          <w:szCs w:val="22"/>
          <w:lang w:val="en-US" w:eastAsia="en-US"/>
        </w:rPr>
        <w:t>:</w:t>
      </w:r>
    </w:p>
    <w:p w14:paraId="5CC54B6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QString HttpClient::sendDeleteRequest(QUrl url, QString token, QString *errorString)</w:t>
      </w:r>
    </w:p>
    <w:p w14:paraId="17E9942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{</w:t>
      </w:r>
    </w:p>
    <w:p w14:paraId="76E502F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QNetworkAccessManager manager;</w:t>
      </w:r>
    </w:p>
    <w:p w14:paraId="4AB0A2E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QNetworkRequest request;</w:t>
      </w:r>
    </w:p>
    <w:p w14:paraId="7566C05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01EE124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Если передана переменная для записи ошибок</w:t>
      </w:r>
    </w:p>
    <w:p w14:paraId="253F7EF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if(errorString != nullptr)</w:t>
      </w:r>
    </w:p>
    <w:p w14:paraId="0FF68F6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00E8C38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"";   // Записываем пустую строку, ошибок нет</w:t>
      </w:r>
    </w:p>
    <w:p w14:paraId="7CA0F83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}</w:t>
      </w:r>
    </w:p>
    <w:p w14:paraId="465F335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4D41826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// Устанавливаем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для запроса</w:t>
      </w:r>
    </w:p>
    <w:p w14:paraId="65353FB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);</w:t>
      </w:r>
    </w:p>
    <w:p w14:paraId="46D9A76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</w:p>
    <w:p w14:paraId="26F7A0B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// Устанавливаем заголовок Authorization</w:t>
      </w:r>
    </w:p>
    <w:p w14:paraId="04DD49D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if(!token.isEmpty())</w:t>
      </w:r>
    </w:p>
    <w:p w14:paraId="3866DA9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5CDD3EC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QString authorizationHeader = "Bearer " + token;</w:t>
      </w:r>
    </w:p>
    <w:p w14:paraId="2EBF3E2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request.setRawHeader("Authorization", authorizationHeader.toUtf8());</w:t>
      </w:r>
    </w:p>
    <w:p w14:paraId="79C0256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5B68967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56616BB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Устанавливаем заголовок Content-Type</w:t>
      </w:r>
    </w:p>
    <w:p w14:paraId="726DF11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request.setHeader(QNetworkRequest::ContentTypeHeader, "application/json");</w:t>
      </w:r>
    </w:p>
    <w:p w14:paraId="7EC7069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455168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Выполняем DELETE запрос</w:t>
      </w:r>
    </w:p>
    <w:p w14:paraId="3F4E88D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QNetworkReply *reply = manager.deleteResource(request);</w:t>
      </w:r>
    </w:p>
    <w:p w14:paraId="42E3AE3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39F4A3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// Ожидаем, пока запрос завершится</w:t>
      </w:r>
    </w:p>
    <w:p w14:paraId="00EF492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ru-RU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>;</w:t>
      </w:r>
    </w:p>
    <w:p w14:paraId="76D6D60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QObject::connect(reply, SIGNAL(finished()), &amp;loop, SLOT(quit()));</w:t>
      </w:r>
    </w:p>
    <w:p w14:paraId="2ADCC6F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loop.exec();</w:t>
      </w:r>
    </w:p>
    <w:p w14:paraId="72C9FEF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4A4758F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Читаем ответ</w:t>
      </w:r>
    </w:p>
    <w:p w14:paraId="2E2DED8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QByteArray response = reply-&gt;readAll();</w:t>
      </w:r>
    </w:p>
    <w:p w14:paraId="32FD308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363C5E0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Обрабатываем ответ</w:t>
      </w:r>
    </w:p>
    <w:p w14:paraId="44EFECF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if (reply-&gt;error() != QNetworkReply::NoError &amp;&amp; errorString != nullptr)</w:t>
      </w:r>
    </w:p>
    <w:p w14:paraId="4363737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{</w:t>
      </w:r>
    </w:p>
    <w:p w14:paraId="59514FA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    *errorString = reply-&gt;errorString();</w:t>
      </w:r>
    </w:p>
    <w:p w14:paraId="1F68C48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}</w:t>
      </w:r>
    </w:p>
    <w:p w14:paraId="1149591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45EBE1E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// Освобождаем ресурсы</w:t>
      </w:r>
    </w:p>
    <w:p w14:paraId="05475D1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reply-&gt;deleteLater();</w:t>
      </w:r>
    </w:p>
    <w:p w14:paraId="1DCB68A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</w:p>
    <w:p w14:paraId="1F7B20C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 xml:space="preserve">    return QString::fromUtf8(response);</w:t>
      </w:r>
    </w:p>
    <w:p w14:paraId="51A4E55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2"/>
          <w:szCs w:val="18"/>
          <w:lang w:val="en-US" w:eastAsia="en-US"/>
        </w:rPr>
      </w:pPr>
      <w:r w:rsidRPr="004A620A">
        <w:rPr>
          <w:rFonts w:ascii="Courier New" w:eastAsia="Calibri" w:hAnsi="Courier New" w:cs="Courier New"/>
          <w:sz w:val="22"/>
          <w:szCs w:val="18"/>
          <w:lang w:val="en-US" w:eastAsia="en-US"/>
        </w:rPr>
        <w:t>}</w:t>
      </w:r>
    </w:p>
    <w:p w14:paraId="3DFEB775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en-US" w:eastAsia="en-US"/>
        </w:rPr>
      </w:pPr>
      <w:r w:rsidRPr="004A620A">
        <w:rPr>
          <w:rFonts w:eastAsia="Calibri"/>
          <w:szCs w:val="22"/>
          <w:lang w:val="ru-RU" w:eastAsia="en-US"/>
        </w:rPr>
        <w:t>Полный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код</w:t>
      </w:r>
      <w:r w:rsidRPr="004A620A">
        <w:rPr>
          <w:rFonts w:eastAsia="Calibri"/>
          <w:szCs w:val="22"/>
          <w:lang w:val="en-US" w:eastAsia="en-US"/>
        </w:rPr>
        <w:t xml:space="preserve"> </w:t>
      </w:r>
      <w:r w:rsidRPr="004A620A">
        <w:rPr>
          <w:rFonts w:eastAsia="Calibri"/>
          <w:szCs w:val="22"/>
          <w:lang w:val="ru-RU" w:eastAsia="en-US"/>
        </w:rPr>
        <w:t>класса</w:t>
      </w:r>
      <w:r w:rsidRPr="004A620A">
        <w:rPr>
          <w:rFonts w:eastAsia="Calibri"/>
          <w:szCs w:val="22"/>
          <w:lang w:val="en-US" w:eastAsia="en-US"/>
        </w:rPr>
        <w:t xml:space="preserve"> HttpClient:</w:t>
      </w:r>
    </w:p>
    <w:p w14:paraId="6FD0EB94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en-US" w:eastAsia="en-US"/>
        </w:rPr>
      </w:pPr>
    </w:p>
    <w:p w14:paraId="3CEA721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926E63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QString HttpClient::sendGetRequest(QUrl url, QString token, QString *errorString)</w:t>
      </w:r>
    </w:p>
    <w:p w14:paraId="3459D4D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{</w:t>
      </w:r>
    </w:p>
    <w:p w14:paraId="754743A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QNetworkAccessManager manager;</w:t>
      </w:r>
    </w:p>
    <w:p w14:paraId="49FB27B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QNetworkRequest request;</w:t>
      </w:r>
    </w:p>
    <w:p w14:paraId="432EC33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7402D50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Если передана переменная для записи ошибок</w:t>
      </w:r>
    </w:p>
    <w:p w14:paraId="2BB2C65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if(errorString != nullptr)</w:t>
      </w:r>
    </w:p>
    <w:p w14:paraId="04706B0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lastRenderedPageBreak/>
        <w:t xml:space="preserve">    {</w:t>
      </w:r>
    </w:p>
    <w:p w14:paraId="67C78AF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*errorString = "";   // Записываем пустую строку, ошибок нет</w:t>
      </w:r>
    </w:p>
    <w:p w14:paraId="6D2B1D3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}</w:t>
      </w:r>
    </w:p>
    <w:p w14:paraId="2A0DA28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</w:p>
    <w:p w14:paraId="681FCD5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// Устанавливаем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для запроса</w:t>
      </w:r>
    </w:p>
    <w:p w14:paraId="2716197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);</w:t>
      </w:r>
    </w:p>
    <w:p w14:paraId="15DCACC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</w:p>
    <w:p w14:paraId="4DDDE68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// Устанавливаем заголовок Authorization</w:t>
      </w:r>
    </w:p>
    <w:p w14:paraId="54E1896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if(!token.isEmpty())</w:t>
      </w:r>
    </w:p>
    <w:p w14:paraId="6B6135B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0B57A77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authorizationHeader = "Bearer " + token;</w:t>
      </w:r>
    </w:p>
    <w:p w14:paraId="3CC1752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request.setRawHeader("Authorization", authorizationHeader.toUtf8());</w:t>
      </w:r>
    </w:p>
    <w:p w14:paraId="64B80D9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03EF45F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D5AAC0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Выполняем GET запрос</w:t>
      </w:r>
    </w:p>
    <w:p w14:paraId="6A85757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QNetworkReply *reply = manager.get(request);</w:t>
      </w:r>
    </w:p>
    <w:p w14:paraId="1CF7F43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F603B8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// Ожидаем, пока запрос завершится</w:t>
      </w:r>
    </w:p>
    <w:p w14:paraId="59D9165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;</w:t>
      </w:r>
    </w:p>
    <w:p w14:paraId="783BEA1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QObject::connect(reply, SIGNAL(finished()), &amp;loop, SLOT(quit()));</w:t>
      </w:r>
    </w:p>
    <w:p w14:paraId="2D905B4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loop.exec();</w:t>
      </w:r>
    </w:p>
    <w:p w14:paraId="160BAF5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952FEB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Читаем ответ</w:t>
      </w:r>
    </w:p>
    <w:p w14:paraId="600379D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QByteArray response = reply-&gt;readAll();</w:t>
      </w:r>
    </w:p>
    <w:p w14:paraId="00661D8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8867CA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Обрабатываем ответ</w:t>
      </w:r>
    </w:p>
    <w:p w14:paraId="0A692BF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 (reply-&gt;error() != QNetworkReply::NoError &amp;&amp; errorString != nullptr)</w:t>
      </w:r>
    </w:p>
    <w:p w14:paraId="7FC8C9B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54F0798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if(reply-&gt;error() == QNetworkReply::ContentAccessDenied)</w:t>
      </w:r>
    </w:p>
    <w:p w14:paraId="287230E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{</w:t>
      </w:r>
    </w:p>
    <w:p w14:paraId="3FCA6B4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    *errorString = "Доступ запрещён!";</w:t>
      </w:r>
    </w:p>
    <w:p w14:paraId="538345F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}</w:t>
      </w:r>
    </w:p>
    <w:p w14:paraId="6E1FB1C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else if(reply-&gt;error() == QNetworkReply::ContentNotFoundError)</w:t>
      </w:r>
    </w:p>
    <w:p w14:paraId="50F4F19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{</w:t>
      </w:r>
    </w:p>
    <w:p w14:paraId="5FE5324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    *errorString = "Ошибка 404! Не найдено!";</w:t>
      </w:r>
    </w:p>
    <w:p w14:paraId="76C5BFE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}</w:t>
      </w:r>
    </w:p>
    <w:p w14:paraId="1B5EF38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else</w:t>
      </w:r>
    </w:p>
    <w:p w14:paraId="24B1655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{</w:t>
      </w:r>
    </w:p>
    <w:p w14:paraId="4488EE7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    *errorString = reply-&gt;errorString();</w:t>
      </w:r>
    </w:p>
    <w:p w14:paraId="5431A98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}</w:t>
      </w:r>
    </w:p>
    <w:p w14:paraId="1042109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518240B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CF8EB7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Освобождаем ресурсы</w:t>
      </w:r>
    </w:p>
    <w:p w14:paraId="446D34C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reply-&gt;deleteLater();</w:t>
      </w:r>
    </w:p>
    <w:p w14:paraId="2C8E914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7467581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return QString::fromUtf8(response);</w:t>
      </w:r>
    </w:p>
    <w:p w14:paraId="3BAB05E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}</w:t>
      </w:r>
    </w:p>
    <w:p w14:paraId="2B0F4F4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56246F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QString HttpClient::sendPostRequest(QUrl url, QJsonObject json, QString token, QString *errorString)</w:t>
      </w:r>
    </w:p>
    <w:p w14:paraId="264A481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{</w:t>
      </w:r>
    </w:p>
    <w:p w14:paraId="0ABBFDE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QNetworkAccessManager manager;</w:t>
      </w:r>
    </w:p>
    <w:p w14:paraId="6907A00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lastRenderedPageBreak/>
        <w:t xml:space="preserve">    QNetworkRequest request;</w:t>
      </w:r>
    </w:p>
    <w:p w14:paraId="649390C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C25E06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Если передана переменная для записи ошибок</w:t>
      </w:r>
    </w:p>
    <w:p w14:paraId="241EE5E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if(errorString != nullptr)</w:t>
      </w:r>
    </w:p>
    <w:p w14:paraId="5065920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639FCD3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*errorString = "";   // Записываем пустую строку, ошибок нет</w:t>
      </w:r>
    </w:p>
    <w:p w14:paraId="04918DE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}</w:t>
      </w:r>
    </w:p>
    <w:p w14:paraId="5EFEA51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</w:p>
    <w:p w14:paraId="6A108E6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// Устанавливаем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для запроса</w:t>
      </w:r>
    </w:p>
    <w:p w14:paraId="18346CA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);</w:t>
      </w:r>
    </w:p>
    <w:p w14:paraId="2E38E49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</w:p>
    <w:p w14:paraId="57A7196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// Устанавливаем заголовок Authorization</w:t>
      </w:r>
    </w:p>
    <w:p w14:paraId="4085568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if(!token.isEmpty())</w:t>
      </w:r>
    </w:p>
    <w:p w14:paraId="5654A2E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07F9499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authorizationHeader = "Bearer " + token;</w:t>
      </w:r>
    </w:p>
    <w:p w14:paraId="0187D92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request.setRawHeader("Authorization", authorizationHeader.toUtf8());</w:t>
      </w:r>
    </w:p>
    <w:p w14:paraId="53A27DB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1BBDB97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87FC87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Устанавливаем заголовок Content-Type</w:t>
      </w:r>
    </w:p>
    <w:p w14:paraId="393A61B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request.setHeader(QNetworkRequest::ContentTypeHeader, "application/json");</w:t>
      </w:r>
    </w:p>
    <w:p w14:paraId="0FC34CD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267F07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// Создаем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JSON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объект для передачи в теле запроса</w:t>
      </w:r>
    </w:p>
    <w:p w14:paraId="78817BB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QByteArray postData = QJsonDocument(json).toJson();</w:t>
      </w:r>
    </w:p>
    <w:p w14:paraId="1A7518C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1944E57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Выполняем POST запрос</w:t>
      </w:r>
    </w:p>
    <w:p w14:paraId="03239ED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QNetworkReply *reply = manager.post(request, postData);</w:t>
      </w:r>
    </w:p>
    <w:p w14:paraId="089034D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1F487E3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// Ожидаем, пока запрос завершится</w:t>
      </w:r>
    </w:p>
    <w:p w14:paraId="3B1FE25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;</w:t>
      </w:r>
    </w:p>
    <w:p w14:paraId="513AD55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QObject::connect(reply, SIGNAL(finished()), &amp;loop, SLOT(quit()));</w:t>
      </w:r>
    </w:p>
    <w:p w14:paraId="5916854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loop.exec();</w:t>
      </w:r>
    </w:p>
    <w:p w14:paraId="5004C4F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206454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Читаем ответ</w:t>
      </w:r>
    </w:p>
    <w:p w14:paraId="259D6C9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QByteArray response = reply-&gt;readAll();</w:t>
      </w:r>
    </w:p>
    <w:p w14:paraId="235AEF7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72A1543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Обрабатываем ответ</w:t>
      </w:r>
    </w:p>
    <w:p w14:paraId="32288D5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 (reply-&gt;error() != QNetworkReply::NoError &amp;&amp; errorString != nullptr)</w:t>
      </w:r>
    </w:p>
    <w:p w14:paraId="58C3D21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6B5ED99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*errorString = reply-&gt;errorString();</w:t>
      </w:r>
    </w:p>
    <w:p w14:paraId="30CEB35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04C3456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24A8C1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Освобождаем ресурсы</w:t>
      </w:r>
    </w:p>
    <w:p w14:paraId="10ECF1A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reply-&gt;deleteLater();</w:t>
      </w:r>
    </w:p>
    <w:p w14:paraId="6CFF35F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15C6E5B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return QString::fromUtf8(response);</w:t>
      </w:r>
    </w:p>
    <w:p w14:paraId="0A68010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}</w:t>
      </w:r>
    </w:p>
    <w:p w14:paraId="52FCA8C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41E3094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QString HttpClient::sendPutRequest(QUrl url, QJsonObject json, QString token, QString *errorString)</w:t>
      </w:r>
    </w:p>
    <w:p w14:paraId="3DE874E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{</w:t>
      </w:r>
    </w:p>
    <w:p w14:paraId="19D8FED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QNetworkAccessManager manager;</w:t>
      </w:r>
    </w:p>
    <w:p w14:paraId="34B601F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lastRenderedPageBreak/>
        <w:t xml:space="preserve">    QNetworkRequest request;</w:t>
      </w:r>
    </w:p>
    <w:p w14:paraId="4575EB2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7CACDC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Если передана переменная для записи ошибок</w:t>
      </w:r>
    </w:p>
    <w:p w14:paraId="1A45DF6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if(errorString != nullptr)</w:t>
      </w:r>
    </w:p>
    <w:p w14:paraId="0598598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40AF1AC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*errorString = "";   // Записываем пустую строку, ошибок нет</w:t>
      </w:r>
    </w:p>
    <w:p w14:paraId="18A25D5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}</w:t>
      </w:r>
    </w:p>
    <w:p w14:paraId="27E3BCC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</w:p>
    <w:p w14:paraId="66CE06E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// Устанавливаем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для запроса</w:t>
      </w:r>
    </w:p>
    <w:p w14:paraId="08EB488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);</w:t>
      </w:r>
    </w:p>
    <w:p w14:paraId="454AF60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</w:p>
    <w:p w14:paraId="67CD5C3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// Устанавливаем заголовок Authorization</w:t>
      </w:r>
    </w:p>
    <w:p w14:paraId="4C574C2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if(!token.isEmpty())</w:t>
      </w:r>
    </w:p>
    <w:p w14:paraId="4C11210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482DC1F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authorizationHeader = "Bearer " + token;</w:t>
      </w:r>
    </w:p>
    <w:p w14:paraId="1E78180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request.setRawHeader("Authorization", authorizationHeader.toUtf8());</w:t>
      </w:r>
    </w:p>
    <w:p w14:paraId="003F57F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191F06F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659D4F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Устанавливаем заголовок Content-Type</w:t>
      </w:r>
    </w:p>
    <w:p w14:paraId="4F4CF82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request.setHeader(QNetworkRequest::ContentTypeHeader, "application/json");</w:t>
      </w:r>
    </w:p>
    <w:p w14:paraId="56D816E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3AF4757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// Создаем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JSON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объект для передачи в теле запроса</w:t>
      </w:r>
    </w:p>
    <w:p w14:paraId="4F4C0BC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QByteArray putData = QJsonDocument(json).toJson();</w:t>
      </w:r>
    </w:p>
    <w:p w14:paraId="336BF90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03D5C6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Выполняем PUT запрос</w:t>
      </w:r>
    </w:p>
    <w:p w14:paraId="5D0FCE7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QNetworkReply *reply = manager.put(request, putData);</w:t>
      </w:r>
    </w:p>
    <w:p w14:paraId="4270714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EB6F75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// Ожидаем, пока запрос завершится</w:t>
      </w:r>
    </w:p>
    <w:p w14:paraId="7C3C1ED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;</w:t>
      </w:r>
    </w:p>
    <w:p w14:paraId="29792F7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QObject::connect(reply, SIGNAL(finished()), &amp;loop, SLOT(quit()));</w:t>
      </w:r>
    </w:p>
    <w:p w14:paraId="291FF6E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loop.exec();</w:t>
      </w:r>
    </w:p>
    <w:p w14:paraId="4A50A92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1375385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Читаем ответ</w:t>
      </w:r>
    </w:p>
    <w:p w14:paraId="12FE79C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QByteArray response = reply-&gt;readAll();</w:t>
      </w:r>
    </w:p>
    <w:p w14:paraId="4791C46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3E28240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Обрабатываем ответ</w:t>
      </w:r>
    </w:p>
    <w:p w14:paraId="24FA98A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 (reply-&gt;error() != QNetworkReply::NoError &amp;&amp; errorString != nullptr)</w:t>
      </w:r>
    </w:p>
    <w:p w14:paraId="3CBFFBE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2C301C6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*errorString = reply-&gt;errorString();</w:t>
      </w:r>
    </w:p>
    <w:p w14:paraId="4CBE271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35EF1D8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314CEBB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Освобождаем ресурсы</w:t>
      </w:r>
    </w:p>
    <w:p w14:paraId="6EFC526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reply-&gt;deleteLater();</w:t>
      </w:r>
    </w:p>
    <w:p w14:paraId="60F221B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440463B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return QString::fromUtf8(response);</w:t>
      </w:r>
    </w:p>
    <w:p w14:paraId="77713A9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}</w:t>
      </w:r>
    </w:p>
    <w:p w14:paraId="4DE1A30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437F3D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QString HttpClient::sendDeleteRequest(QUrl url, QString token, QString *errorString)</w:t>
      </w:r>
    </w:p>
    <w:p w14:paraId="519391E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{</w:t>
      </w:r>
    </w:p>
    <w:p w14:paraId="2551D16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QNetworkAccessManager manager;</w:t>
      </w:r>
    </w:p>
    <w:p w14:paraId="4EDACE2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lastRenderedPageBreak/>
        <w:t xml:space="preserve">    QNetworkRequest request;</w:t>
      </w:r>
    </w:p>
    <w:p w14:paraId="3B24A74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832569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Если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передана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переменная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для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записи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ошибок</w:t>
      </w:r>
    </w:p>
    <w:p w14:paraId="0E2FB14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if(errorString != nullptr)</w:t>
      </w:r>
    </w:p>
    <w:p w14:paraId="56AF9D0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2A28A31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*errorString = "";   //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Записываем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пустую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строку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,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ошибок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нет</w:t>
      </w:r>
    </w:p>
    <w:p w14:paraId="74045E2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}</w:t>
      </w:r>
    </w:p>
    <w:p w14:paraId="669CC0A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</w:p>
    <w:p w14:paraId="2696BED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// Устанавливаем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для запроса</w:t>
      </w:r>
    </w:p>
    <w:p w14:paraId="0023726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request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.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setUrl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(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url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);</w:t>
      </w:r>
    </w:p>
    <w:p w14:paraId="6AE9AE4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</w:p>
    <w:p w14:paraId="21CF4B6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// Устанавливаем заголовок Authorization</w:t>
      </w:r>
    </w:p>
    <w:p w14:paraId="288CC1C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if(!token.isEmpty())</w:t>
      </w:r>
    </w:p>
    <w:p w14:paraId="3AF3BA5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333FEEB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authorizationHeader = "Bearer " + token;</w:t>
      </w:r>
    </w:p>
    <w:p w14:paraId="36B6109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request.setRawHeader("Authorization", authorizationHeader.toUtf8());</w:t>
      </w:r>
    </w:p>
    <w:p w14:paraId="01A835F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2D2B4A4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70CC6D5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Устанавливаем заголовок Content-Type</w:t>
      </w:r>
    </w:p>
    <w:p w14:paraId="6D8A894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request.setHeader(QNetworkRequest::ContentTypeHeader, "application/json");</w:t>
      </w:r>
    </w:p>
    <w:p w14:paraId="76C0C6D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C99683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Выполняем DELETE запрос</w:t>
      </w:r>
    </w:p>
    <w:p w14:paraId="044104A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QNetworkReply *reply = manager.deleteResource(request);</w:t>
      </w:r>
    </w:p>
    <w:p w14:paraId="4D5BD38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6CFCF7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// Ожидаем, пока запрос завершится</w:t>
      </w:r>
    </w:p>
    <w:p w14:paraId="7D57031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QEventLoop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loop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;</w:t>
      </w:r>
    </w:p>
    <w:p w14:paraId="0E1F452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QObject::connect(reply, SIGNAL(finished()), &amp;loop, SLOT(quit()));</w:t>
      </w:r>
    </w:p>
    <w:p w14:paraId="60ADC0D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loop.exec();</w:t>
      </w:r>
    </w:p>
    <w:p w14:paraId="04CCBF3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3DD1890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Читаем ответ</w:t>
      </w:r>
    </w:p>
    <w:p w14:paraId="2A82099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QByteArray response = reply-&gt;readAll();</w:t>
      </w:r>
    </w:p>
    <w:p w14:paraId="59B7977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733B6CE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Обрабатываем ответ</w:t>
      </w:r>
    </w:p>
    <w:p w14:paraId="49CCBEB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 (reply-&gt;error() != QNetworkReply::NoError &amp;&amp; errorString != nullptr)</w:t>
      </w:r>
    </w:p>
    <w:p w14:paraId="4EBE521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7661339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*errorString = reply-&gt;errorString();</w:t>
      </w:r>
    </w:p>
    <w:p w14:paraId="0A05413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06A46DB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D12EEC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Освобождаем ресурсы</w:t>
      </w:r>
    </w:p>
    <w:p w14:paraId="0A5F69E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reply-&gt;deleteLater();</w:t>
      </w:r>
    </w:p>
    <w:p w14:paraId="096F083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39A96B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return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 xml:space="preserve"> 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QString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::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fromUtf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8(</w:t>
      </w: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response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);</w:t>
      </w:r>
    </w:p>
    <w:p w14:paraId="5C94026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}</w:t>
      </w:r>
    </w:p>
    <w:p w14:paraId="352D1E28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</w:p>
    <w:p w14:paraId="1EEABE3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Таким образом был реализован класс </w:t>
      </w:r>
      <w:r w:rsidRPr="004A620A">
        <w:rPr>
          <w:rFonts w:eastAsia="Calibri"/>
          <w:szCs w:val="22"/>
          <w:lang w:val="en-US" w:eastAsia="en-US"/>
        </w:rPr>
        <w:t>HttpClient</w:t>
      </w:r>
      <w:r w:rsidRPr="004A620A">
        <w:rPr>
          <w:rFonts w:eastAsia="Calibri"/>
          <w:szCs w:val="22"/>
          <w:lang w:val="ru-RU" w:eastAsia="en-US"/>
        </w:rPr>
        <w:t xml:space="preserve">, позволяющий выполнять методы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, </w:t>
      </w:r>
      <w:r w:rsidRPr="004A620A">
        <w:rPr>
          <w:rFonts w:eastAsia="Calibri"/>
          <w:szCs w:val="22"/>
          <w:lang w:val="en-US" w:eastAsia="en-US"/>
        </w:rPr>
        <w:t>PUT</w:t>
      </w:r>
      <w:r w:rsidRPr="004A620A">
        <w:rPr>
          <w:rFonts w:eastAsia="Calibri"/>
          <w:szCs w:val="22"/>
          <w:lang w:val="ru-RU" w:eastAsia="en-US"/>
        </w:rPr>
        <w:t xml:space="preserve"> и </w:t>
      </w:r>
      <w:r w:rsidRPr="004A620A">
        <w:rPr>
          <w:rFonts w:eastAsia="Calibri"/>
          <w:szCs w:val="22"/>
          <w:lang w:val="en-US" w:eastAsia="en-US"/>
        </w:rPr>
        <w:t>DELETE</w:t>
      </w:r>
      <w:r w:rsidRPr="004A620A">
        <w:rPr>
          <w:rFonts w:eastAsia="Calibri"/>
          <w:szCs w:val="22"/>
          <w:lang w:val="ru-RU" w:eastAsia="en-US"/>
        </w:rPr>
        <w:t xml:space="preserve">, для взаимодействия с внешними сервисами, с помощью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>.</w:t>
      </w:r>
    </w:p>
    <w:p w14:paraId="2E905472" w14:textId="77777777" w:rsidR="004A620A" w:rsidRPr="004A620A" w:rsidRDefault="004A620A" w:rsidP="004A620A">
      <w:pPr>
        <w:keepNext/>
        <w:keepLines/>
        <w:spacing w:before="40" w:after="160"/>
        <w:ind w:firstLine="0"/>
        <w:jc w:val="center"/>
        <w:outlineLvl w:val="2"/>
        <w:rPr>
          <w:rFonts w:eastAsia="Arial"/>
          <w:b/>
          <w:color w:val="000000"/>
          <w:szCs w:val="22"/>
          <w:lang w:val="ru-RU" w:eastAsia="en-US"/>
        </w:rPr>
      </w:pPr>
      <w:r w:rsidRPr="004A620A">
        <w:rPr>
          <w:rFonts w:eastAsia="Arial"/>
          <w:b/>
          <w:color w:val="000000"/>
          <w:szCs w:val="22"/>
          <w:lang w:val="ru-RU" w:eastAsia="en-US"/>
        </w:rPr>
        <w:lastRenderedPageBreak/>
        <w:t xml:space="preserve">Использование </w:t>
      </w:r>
      <w:r w:rsidRPr="004A620A">
        <w:rPr>
          <w:rFonts w:eastAsia="Arial"/>
          <w:b/>
          <w:color w:val="000000"/>
          <w:szCs w:val="22"/>
          <w:lang w:val="en-US" w:eastAsia="en-US"/>
        </w:rPr>
        <w:t>REST</w:t>
      </w:r>
      <w:r w:rsidRPr="004A620A">
        <w:rPr>
          <w:rFonts w:eastAsia="Arial"/>
          <w:b/>
          <w:color w:val="000000"/>
          <w:szCs w:val="22"/>
          <w:lang w:val="ru-RU" w:eastAsia="en-US"/>
        </w:rPr>
        <w:t xml:space="preserve"> </w:t>
      </w:r>
      <w:r w:rsidRPr="004A620A">
        <w:rPr>
          <w:rFonts w:eastAsia="Arial"/>
          <w:b/>
          <w:color w:val="000000"/>
          <w:szCs w:val="22"/>
          <w:lang w:val="en-US" w:eastAsia="en-US"/>
        </w:rPr>
        <w:t>API</w:t>
      </w:r>
      <w:r w:rsidRPr="004A620A">
        <w:rPr>
          <w:rFonts w:eastAsia="Arial"/>
          <w:b/>
          <w:color w:val="000000"/>
          <w:szCs w:val="22"/>
          <w:lang w:val="ru-RU" w:eastAsia="en-US"/>
        </w:rPr>
        <w:t xml:space="preserve"> клиента в </w:t>
      </w:r>
      <w:r w:rsidRPr="004A620A">
        <w:rPr>
          <w:rFonts w:eastAsia="Arial"/>
          <w:b/>
          <w:color w:val="000000"/>
          <w:szCs w:val="22"/>
          <w:lang w:val="en-US" w:eastAsia="en-US"/>
        </w:rPr>
        <w:t>Qt</w:t>
      </w:r>
    </w:p>
    <w:p w14:paraId="720454AE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Для использования созданного </w:t>
      </w:r>
      <w:r w:rsidRPr="004A620A">
        <w:rPr>
          <w:rFonts w:eastAsia="Calibri"/>
          <w:szCs w:val="22"/>
          <w:lang w:val="en-US" w:eastAsia="en-US"/>
        </w:rPr>
        <w:t>HTTP</w:t>
      </w:r>
      <w:r w:rsidRPr="004A620A">
        <w:rPr>
          <w:rFonts w:eastAsia="Calibri"/>
          <w:szCs w:val="22"/>
          <w:lang w:val="ru-RU" w:eastAsia="en-US"/>
        </w:rPr>
        <w:t xml:space="preserve"> клиента можно использовать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сервер, или написать его самостоятельно. Для демонстрации работы, мы создадим небольшое бэкенд-приложение на языке </w:t>
      </w:r>
      <w:r w:rsidRPr="004A620A">
        <w:rPr>
          <w:rFonts w:eastAsia="Calibri"/>
          <w:szCs w:val="22"/>
          <w:lang w:val="en-US" w:eastAsia="en-US"/>
        </w:rPr>
        <w:t>Java</w:t>
      </w:r>
      <w:r w:rsidRPr="004A620A">
        <w:rPr>
          <w:rFonts w:eastAsia="Calibri"/>
          <w:szCs w:val="22"/>
          <w:lang w:val="ru-RU" w:eastAsia="en-US"/>
        </w:rPr>
        <w:t>, со следующими функциями:</w:t>
      </w:r>
    </w:p>
    <w:p w14:paraId="2B318B0D" w14:textId="77777777" w:rsidR="004A620A" w:rsidRPr="004A620A" w:rsidRDefault="004A620A" w:rsidP="004A620A">
      <w:pPr>
        <w:numPr>
          <w:ilvl w:val="0"/>
          <w:numId w:val="37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/</w:t>
      </w:r>
      <w:r w:rsidRPr="004A620A">
        <w:rPr>
          <w:rFonts w:eastAsia="Calibri"/>
          <w:szCs w:val="22"/>
          <w:lang w:val="en-US" w:eastAsia="en-US"/>
        </w:rPr>
        <w:t>register</w:t>
      </w:r>
      <w:r w:rsidRPr="004A620A">
        <w:rPr>
          <w:rFonts w:eastAsia="Calibri"/>
          <w:szCs w:val="22"/>
          <w:lang w:val="ru-RU" w:eastAsia="en-US"/>
        </w:rPr>
        <w:t xml:space="preserve"> – получить все данные о всех регистрациях</w:t>
      </w:r>
    </w:p>
    <w:p w14:paraId="26B044AC" w14:textId="77777777" w:rsidR="004A620A" w:rsidRPr="004A620A" w:rsidRDefault="004A620A" w:rsidP="004A620A">
      <w:pPr>
        <w:numPr>
          <w:ilvl w:val="0"/>
          <w:numId w:val="37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/</w:t>
      </w:r>
      <w:r w:rsidRPr="004A620A">
        <w:rPr>
          <w:rFonts w:eastAsia="Calibri"/>
          <w:szCs w:val="22"/>
          <w:lang w:val="en-US" w:eastAsia="en-US"/>
        </w:rPr>
        <w:t>register</w:t>
      </w:r>
      <w:r w:rsidRPr="004A620A">
        <w:rPr>
          <w:rFonts w:eastAsia="Calibri"/>
          <w:szCs w:val="22"/>
          <w:lang w:val="ru-RU" w:eastAsia="en-US"/>
        </w:rPr>
        <w:t>/{</w:t>
      </w:r>
      <w:r w:rsidRPr="004A620A">
        <w:rPr>
          <w:rFonts w:eastAsia="Calibri"/>
          <w:szCs w:val="22"/>
          <w:lang w:val="en-US" w:eastAsia="en-US"/>
        </w:rPr>
        <w:t>login</w:t>
      </w:r>
      <w:r w:rsidRPr="004A620A">
        <w:rPr>
          <w:rFonts w:eastAsia="Calibri"/>
          <w:szCs w:val="22"/>
          <w:lang w:val="ru-RU" w:eastAsia="en-US"/>
        </w:rPr>
        <w:t>} – получить данные о регистрации по логину</w:t>
      </w:r>
    </w:p>
    <w:p w14:paraId="534730E2" w14:textId="77777777" w:rsidR="004A620A" w:rsidRPr="004A620A" w:rsidRDefault="004A620A" w:rsidP="004A620A">
      <w:pPr>
        <w:numPr>
          <w:ilvl w:val="0"/>
          <w:numId w:val="37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 /</w:t>
      </w:r>
      <w:r w:rsidRPr="004A620A">
        <w:rPr>
          <w:rFonts w:eastAsia="Calibri"/>
          <w:szCs w:val="22"/>
          <w:lang w:val="en-US" w:eastAsia="en-US"/>
        </w:rPr>
        <w:t>register</w:t>
      </w:r>
      <w:r w:rsidRPr="004A620A">
        <w:rPr>
          <w:rFonts w:eastAsia="Calibri"/>
          <w:szCs w:val="22"/>
          <w:lang w:val="ru-RU" w:eastAsia="en-US"/>
        </w:rPr>
        <w:t xml:space="preserve"> – создать новую запись о регистрации</w:t>
      </w:r>
    </w:p>
    <w:p w14:paraId="6D2B22FE" w14:textId="77777777" w:rsidR="004A620A" w:rsidRPr="004A620A" w:rsidRDefault="004A620A" w:rsidP="004A620A">
      <w:pPr>
        <w:numPr>
          <w:ilvl w:val="0"/>
          <w:numId w:val="37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PUT</w:t>
      </w:r>
      <w:r w:rsidRPr="004A620A">
        <w:rPr>
          <w:rFonts w:eastAsia="Calibri"/>
          <w:szCs w:val="22"/>
          <w:lang w:val="ru-RU" w:eastAsia="en-US"/>
        </w:rPr>
        <w:t xml:space="preserve"> /</w:t>
      </w:r>
      <w:r w:rsidRPr="004A620A">
        <w:rPr>
          <w:rFonts w:eastAsia="Calibri"/>
          <w:szCs w:val="22"/>
          <w:lang w:val="en-US" w:eastAsia="en-US"/>
        </w:rPr>
        <w:t>register</w:t>
      </w:r>
      <w:r w:rsidRPr="004A620A">
        <w:rPr>
          <w:rFonts w:eastAsia="Calibri"/>
          <w:szCs w:val="22"/>
          <w:lang w:val="ru-RU" w:eastAsia="en-US"/>
        </w:rPr>
        <w:t>/{</w:t>
      </w:r>
      <w:r w:rsidRPr="004A620A">
        <w:rPr>
          <w:rFonts w:eastAsia="Calibri"/>
          <w:szCs w:val="22"/>
          <w:lang w:val="en-US" w:eastAsia="en-US"/>
        </w:rPr>
        <w:t>login</w:t>
      </w:r>
      <w:r w:rsidRPr="004A620A">
        <w:rPr>
          <w:rFonts w:eastAsia="Calibri"/>
          <w:szCs w:val="22"/>
          <w:lang w:val="ru-RU" w:eastAsia="en-US"/>
        </w:rPr>
        <w:t>} – обновить данные регистрации по логину</w:t>
      </w:r>
    </w:p>
    <w:p w14:paraId="2AEA62C2" w14:textId="77777777" w:rsidR="004A620A" w:rsidRPr="004A620A" w:rsidRDefault="004A620A" w:rsidP="004A620A">
      <w:pPr>
        <w:numPr>
          <w:ilvl w:val="0"/>
          <w:numId w:val="37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en-US" w:eastAsia="en-US"/>
        </w:rPr>
        <w:t>DELETE</w:t>
      </w:r>
      <w:r w:rsidRPr="004A620A">
        <w:rPr>
          <w:rFonts w:eastAsia="Calibri"/>
          <w:szCs w:val="22"/>
          <w:lang w:val="ru-RU" w:eastAsia="en-US"/>
        </w:rPr>
        <w:t xml:space="preserve"> /</w:t>
      </w:r>
      <w:r w:rsidRPr="004A620A">
        <w:rPr>
          <w:rFonts w:eastAsia="Calibri"/>
          <w:szCs w:val="22"/>
          <w:lang w:val="en-US" w:eastAsia="en-US"/>
        </w:rPr>
        <w:t>register</w:t>
      </w:r>
      <w:r w:rsidRPr="004A620A">
        <w:rPr>
          <w:rFonts w:eastAsia="Calibri"/>
          <w:szCs w:val="22"/>
          <w:lang w:val="ru-RU" w:eastAsia="en-US"/>
        </w:rPr>
        <w:t>/{</w:t>
      </w:r>
      <w:r w:rsidRPr="004A620A">
        <w:rPr>
          <w:rFonts w:eastAsia="Calibri"/>
          <w:szCs w:val="22"/>
          <w:lang w:val="en-US" w:eastAsia="en-US"/>
        </w:rPr>
        <w:t>login</w:t>
      </w:r>
      <w:r w:rsidRPr="004A620A">
        <w:rPr>
          <w:rFonts w:eastAsia="Calibri"/>
          <w:szCs w:val="22"/>
          <w:lang w:val="ru-RU" w:eastAsia="en-US"/>
        </w:rPr>
        <w:t>} – удалить запись о регистрации по логину</w:t>
      </w:r>
    </w:p>
    <w:p w14:paraId="7CDB894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Документация сервера на языке </w:t>
      </w:r>
      <w:r w:rsidRPr="004A620A">
        <w:rPr>
          <w:rFonts w:eastAsia="Calibri"/>
          <w:szCs w:val="22"/>
          <w:lang w:val="en-US" w:eastAsia="en-US"/>
        </w:rPr>
        <w:t>Java</w:t>
      </w:r>
      <w:r w:rsidRPr="004A620A">
        <w:rPr>
          <w:rFonts w:eastAsia="Calibri"/>
          <w:szCs w:val="22"/>
          <w:lang w:val="ru-RU" w:eastAsia="en-US"/>
        </w:rPr>
        <w:t xml:space="preserve"> будет выглядеть следующим образом:</w:t>
      </w:r>
    </w:p>
    <w:p w14:paraId="0D2F9DEE" w14:textId="77777777" w:rsidR="004A620A" w:rsidRPr="004A620A" w:rsidRDefault="004A620A" w:rsidP="004A620A">
      <w:pPr>
        <w:keepNext/>
        <w:ind w:firstLine="0"/>
        <w:jc w:val="center"/>
        <w:rPr>
          <w:rFonts w:eastAsia="Calibri"/>
          <w:szCs w:val="22"/>
          <w:lang w:val="en-US" w:eastAsia="en-US"/>
        </w:rPr>
      </w:pPr>
      <w:r w:rsidRPr="004A620A">
        <w:rPr>
          <w:rFonts w:eastAsia="Calibri"/>
          <w:noProof/>
          <w:szCs w:val="22"/>
          <w:lang w:val="en-US" w:eastAsia="en-US"/>
        </w:rPr>
        <w:lastRenderedPageBreak/>
        <w:drawing>
          <wp:inline distT="0" distB="0" distL="0" distR="0" wp14:anchorId="1F805CC2" wp14:editId="1A735339">
            <wp:extent cx="5940425" cy="7564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5B3F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Теперь необходимо реализовать </w:t>
      </w:r>
      <w:r w:rsidRPr="004A620A">
        <w:rPr>
          <w:rFonts w:eastAsia="Calibri"/>
          <w:szCs w:val="22"/>
          <w:lang w:val="en-US" w:eastAsia="en-US"/>
        </w:rPr>
        <w:t>REST</w:t>
      </w:r>
      <w:r w:rsidRPr="004A620A">
        <w:rPr>
          <w:rFonts w:eastAsia="Calibri"/>
          <w:szCs w:val="22"/>
          <w:lang w:val="ru-RU" w:eastAsia="en-US"/>
        </w:rPr>
        <w:t xml:space="preserve"> </w:t>
      </w:r>
      <w:r w:rsidRPr="004A620A">
        <w:rPr>
          <w:rFonts w:eastAsia="Calibri"/>
          <w:szCs w:val="22"/>
          <w:lang w:val="en-US" w:eastAsia="en-US"/>
        </w:rPr>
        <w:t>API</w:t>
      </w:r>
      <w:r w:rsidRPr="004A620A">
        <w:rPr>
          <w:rFonts w:eastAsia="Calibri"/>
          <w:szCs w:val="22"/>
          <w:lang w:val="ru-RU" w:eastAsia="en-US"/>
        </w:rPr>
        <w:t xml:space="preserve"> клиент в </w:t>
      </w:r>
      <w:r w:rsidRPr="004A620A">
        <w:rPr>
          <w:rFonts w:eastAsia="Calibri"/>
          <w:szCs w:val="22"/>
          <w:lang w:val="en-US" w:eastAsia="en-US"/>
        </w:rPr>
        <w:t>Qt</w:t>
      </w:r>
      <w:r w:rsidRPr="004A620A">
        <w:rPr>
          <w:rFonts w:eastAsia="Calibri"/>
          <w:szCs w:val="22"/>
          <w:lang w:val="ru-RU" w:eastAsia="en-US"/>
        </w:rPr>
        <w:t>.</w:t>
      </w:r>
    </w:p>
    <w:p w14:paraId="4C1B6B09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>Для этого создадим следующую форму:</w:t>
      </w:r>
    </w:p>
    <w:p w14:paraId="52E60884" w14:textId="77777777" w:rsidR="004A620A" w:rsidRPr="004A620A" w:rsidRDefault="004A620A" w:rsidP="004A620A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</w:p>
    <w:p w14:paraId="5DE19E65" w14:textId="77777777" w:rsidR="004A620A" w:rsidRPr="004A620A" w:rsidRDefault="004A620A" w:rsidP="004A620A">
      <w:pPr>
        <w:keepNext/>
        <w:ind w:firstLine="0"/>
        <w:jc w:val="center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554C75E4" wp14:editId="715390E7">
            <wp:extent cx="5932473" cy="4681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4"/>
                    <a:stretch/>
                  </pic:blipFill>
                  <pic:spPr bwMode="auto">
                    <a:xfrm>
                      <a:off x="0" y="0"/>
                      <a:ext cx="5932473" cy="468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67EDB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И реализуем обработку кнопок с использованием </w:t>
      </w:r>
      <w:r w:rsidRPr="004A620A">
        <w:rPr>
          <w:rFonts w:eastAsia="Calibri"/>
          <w:szCs w:val="22"/>
          <w:lang w:val="en-US" w:eastAsia="en-US"/>
        </w:rPr>
        <w:t>HttpClient</w:t>
      </w:r>
      <w:r w:rsidRPr="004A620A">
        <w:rPr>
          <w:rFonts w:eastAsia="Calibri"/>
          <w:szCs w:val="22"/>
          <w:lang w:val="ru-RU" w:eastAsia="en-US"/>
        </w:rPr>
        <w:t>:</w:t>
      </w:r>
    </w:p>
    <w:p w14:paraId="49BD5C3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void MainWindow::on_pushButton_get_clicked()</w:t>
      </w:r>
    </w:p>
    <w:p w14:paraId="0086AC5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{</w:t>
      </w:r>
    </w:p>
    <w:p w14:paraId="498DD4E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error;</w:t>
      </w:r>
    </w:p>
    <w:p w14:paraId="612D793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login = ui-&gt;lineEdit_login-&gt;text();</w:t>
      </w:r>
    </w:p>
    <w:p w14:paraId="288FE30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3304AE2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response = HttpClient::sendGetRequest(</w:t>
      </w:r>
    </w:p>
    <w:p w14:paraId="5598D8C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QUrl(HOST_URL + "/register/user/" + login), "", &amp;error);</w:t>
      </w:r>
    </w:p>
    <w:p w14:paraId="63C0BA8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73C1D43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if(error.isEmpty())</w:t>
      </w:r>
    </w:p>
    <w:p w14:paraId="6DF8359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662E129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QMessageBox::information(this, "", response);</w:t>
      </w:r>
    </w:p>
    <w:p w14:paraId="108B1D9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QJsonObject jsonObject = QJsonDocument::fromJson(response.toUtf8()).object();</w:t>
      </w:r>
    </w:p>
    <w:p w14:paraId="43FC012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35C5FFD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login = jsonObject["login"].toString();</w:t>
      </w:r>
    </w:p>
    <w:p w14:paraId="07F431C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fio = jsonObject["fio"].toString();</w:t>
      </w:r>
    </w:p>
    <w:p w14:paraId="3E253C0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date = jsonObject["birthday"].toString();</w:t>
      </w:r>
    </w:p>
    <w:p w14:paraId="357D025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gender = jsonObject["gender"].toString();</w:t>
      </w:r>
    </w:p>
    <w:p w14:paraId="17CF414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passport = jsonObject["passport"].toString();</w:t>
      </w:r>
    </w:p>
    <w:p w14:paraId="05084F2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QString phoneNumber = jsonObject["phoneNumber"].toString();</w:t>
      </w:r>
    </w:p>
    <w:p w14:paraId="2AD18FD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lastRenderedPageBreak/>
        <w:t xml:space="preserve">        QString email = jsonObject["email"].toString();</w:t>
      </w:r>
    </w:p>
    <w:p w14:paraId="4489056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7A1EEE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ui-&gt;lineEdit_login-&gt;setText(login);</w:t>
      </w:r>
    </w:p>
    <w:p w14:paraId="7A56F89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ui-&gt;lineEdit_fio-&gt;setText(fio);;</w:t>
      </w:r>
    </w:p>
    <w:p w14:paraId="758CCA6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ui-&gt;radioButton_male-&gt;setChecked(gender == "male" ? true : false);</w:t>
      </w:r>
    </w:p>
    <w:p w14:paraId="353D6E6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ui-&gt;radioButton_female-&gt;setChecked(gender == "female" ? true : false);</w:t>
      </w:r>
    </w:p>
    <w:p w14:paraId="10C1BDB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ui-&gt;lineEdit_date-&gt;setText(date);</w:t>
      </w:r>
    </w:p>
    <w:p w14:paraId="7398BE5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ui-&gt;lineEdit_passport-&gt;setText(passport);</w:t>
      </w:r>
    </w:p>
    <w:p w14:paraId="45CB292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ui-&gt;lineEdit_phone-&gt;setText(phoneNumber);</w:t>
      </w:r>
    </w:p>
    <w:p w14:paraId="1DF5DE3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ui-&gt;lineEdit_email-&gt;setText(email);</w:t>
      </w:r>
    </w:p>
    <w:p w14:paraId="7C5B785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5C23911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else</w:t>
      </w:r>
    </w:p>
    <w:p w14:paraId="5B812AB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054FA94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QMessageBox::critical(this, "", error);</w:t>
      </w:r>
    </w:p>
    <w:p w14:paraId="5C1D247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650CBAC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}</w:t>
      </w:r>
    </w:p>
    <w:p w14:paraId="3465499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2CC4162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7992547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void MainWindow::on_pushButton_post_clicked()</w:t>
      </w:r>
    </w:p>
    <w:p w14:paraId="7DBE6C6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{</w:t>
      </w:r>
    </w:p>
    <w:p w14:paraId="0D52C20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считываем данные</w:t>
      </w:r>
    </w:p>
    <w:p w14:paraId="3AEB63E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login = ui-&gt;lineEdit_login-&gt;text();</w:t>
      </w:r>
    </w:p>
    <w:p w14:paraId="7365A14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fio = ui-&gt;lineEdit_fio-&gt;text();</w:t>
      </w:r>
    </w:p>
    <w:p w14:paraId="1CE9691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gender = ui-&gt;radioButton_male-&gt;isChecked() ? "male" : "female";</w:t>
      </w:r>
    </w:p>
    <w:p w14:paraId="4170EBF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passport = ui-&gt;lineEdit_passport-&gt;text();</w:t>
      </w:r>
    </w:p>
    <w:p w14:paraId="241982C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date = ui-&gt;lineEdit_date-&gt;text();</w:t>
      </w:r>
    </w:p>
    <w:p w14:paraId="01BAE58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phoneNumber = ui-&gt;lineEdit_phone-&gt;text();</w:t>
      </w:r>
    </w:p>
    <w:p w14:paraId="7A04790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email = ui-&gt;lineEdit_email-&gt;text();</w:t>
      </w:r>
    </w:p>
    <w:p w14:paraId="18A5087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E41DFA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формируем JSON</w:t>
      </w:r>
    </w:p>
    <w:p w14:paraId="102D9BC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Создание JSON-объекта</w:t>
      </w:r>
    </w:p>
    <w:p w14:paraId="40BEDFA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QJsonObject jsonObject;</w:t>
      </w:r>
    </w:p>
    <w:p w14:paraId="75974E9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jsonObject["login"] = login;</w:t>
      </w:r>
    </w:p>
    <w:p w14:paraId="48AE6B1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jsonObject["fio"] = fio;</w:t>
      </w:r>
    </w:p>
    <w:p w14:paraId="664F3DC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jsonObject["gender"] = gender;</w:t>
      </w:r>
    </w:p>
    <w:p w14:paraId="0901CEC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jsonObject["passport"] = passport;</w:t>
      </w:r>
    </w:p>
    <w:p w14:paraId="2565F60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jsonObject["birthday"] = date;</w:t>
      </w:r>
    </w:p>
    <w:p w14:paraId="539BD5D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jsonObject["phoneNumber"] = phoneNumber;</w:t>
      </w:r>
    </w:p>
    <w:p w14:paraId="1C68540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jsonObject["email"] = email;</w:t>
      </w:r>
    </w:p>
    <w:p w14:paraId="696C7B1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1BB067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Отправка запроса</w:t>
      </w:r>
    </w:p>
    <w:p w14:paraId="7EF2AB6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error;</w:t>
      </w:r>
    </w:p>
    <w:p w14:paraId="3EA7BCB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440048F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response = HttpClient::sendPostRequest(</w:t>
      </w:r>
    </w:p>
    <w:p w14:paraId="59FD2A2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QUrl(HOST_URL+"/register/user/"), jsonObject, "", &amp;error);</w:t>
      </w:r>
    </w:p>
    <w:p w14:paraId="60476AB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2ED4F58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if(error.isEmpty())</w:t>
      </w:r>
    </w:p>
    <w:p w14:paraId="3ADCCF4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4407D0D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QMessageBox::information(this, "", response);</w:t>
      </w:r>
    </w:p>
    <w:p w14:paraId="7AE2EAD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6E574EA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else</w:t>
      </w:r>
    </w:p>
    <w:p w14:paraId="2671714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6912859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lastRenderedPageBreak/>
        <w:t xml:space="preserve">        QMessageBox::critical(this, "", error);</w:t>
      </w:r>
    </w:p>
    <w:p w14:paraId="069B7D1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161AE50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}</w:t>
      </w:r>
    </w:p>
    <w:p w14:paraId="20CFFE5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65CA15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AA7B6F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void MainWindow::on_pushButton_put_clicked()</w:t>
      </w:r>
    </w:p>
    <w:p w14:paraId="5F2217F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{</w:t>
      </w:r>
    </w:p>
    <w:p w14:paraId="39FD2A9B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считываем данные</w:t>
      </w:r>
    </w:p>
    <w:p w14:paraId="40583CA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login = ui-&gt;lineEdit_login-&gt;text();</w:t>
      </w:r>
    </w:p>
    <w:p w14:paraId="141C6D7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fio = ui-&gt;lineEdit_fio-&gt;text();</w:t>
      </w:r>
    </w:p>
    <w:p w14:paraId="219F9BE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gender = ui-&gt;radioButton_male-&gt;isChecked() ? "male" : "female";</w:t>
      </w:r>
    </w:p>
    <w:p w14:paraId="032C156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passport = ui-&gt;lineEdit_passport-&gt;text();</w:t>
      </w:r>
    </w:p>
    <w:p w14:paraId="4D3DE44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date = ui-&gt;lineEdit_date-&gt;text();</w:t>
      </w:r>
    </w:p>
    <w:p w14:paraId="5A6AC1F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phoneNumber = ui-&gt;lineEdit_phone-&gt;text();</w:t>
      </w:r>
    </w:p>
    <w:p w14:paraId="4CA13472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email = ui-&gt;lineEdit_email-&gt;text();</w:t>
      </w:r>
    </w:p>
    <w:p w14:paraId="5F65C6F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5E8ECB7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формируем JSON</w:t>
      </w:r>
    </w:p>
    <w:p w14:paraId="272191D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Создание JSON-объекта</w:t>
      </w:r>
    </w:p>
    <w:p w14:paraId="4DE4C29E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QJsonObject jsonObject;</w:t>
      </w:r>
    </w:p>
    <w:p w14:paraId="5C0AF53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jsonObject["login"] = login;</w:t>
      </w:r>
    </w:p>
    <w:p w14:paraId="2B6F678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jsonObject["fio"] = fio;</w:t>
      </w:r>
    </w:p>
    <w:p w14:paraId="6BE3604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jsonObject["gender"] = gender;</w:t>
      </w:r>
    </w:p>
    <w:p w14:paraId="0CF0C95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jsonObject["passport"] = passport;</w:t>
      </w:r>
    </w:p>
    <w:p w14:paraId="0C694176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jsonObject["birthday"] = date;</w:t>
      </w:r>
    </w:p>
    <w:p w14:paraId="3D01157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jsonObject["phoneNumber"] = phoneNumber;</w:t>
      </w:r>
    </w:p>
    <w:p w14:paraId="6DA09E7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jsonObject["email"] = email;</w:t>
      </w:r>
    </w:p>
    <w:p w14:paraId="45ED06B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3127642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// Отправка запроса</w:t>
      </w:r>
    </w:p>
    <w:p w14:paraId="4F395B6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error;</w:t>
      </w:r>
    </w:p>
    <w:p w14:paraId="667412D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E04E56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response = HttpClient::sendPutRequest(</w:t>
      </w:r>
    </w:p>
    <w:p w14:paraId="6CE18BF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QUrl(HOST_URL+"/register/user/"), jsonObject, "", &amp;error);</w:t>
      </w:r>
    </w:p>
    <w:p w14:paraId="23C2692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7447E30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if(error.isEmpty())</w:t>
      </w:r>
    </w:p>
    <w:p w14:paraId="04DDDE7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4EAD0B9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QMessageBox::information(this, "", response);</w:t>
      </w:r>
    </w:p>
    <w:p w14:paraId="5FA2AA2C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7E673FA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else</w:t>
      </w:r>
    </w:p>
    <w:p w14:paraId="5A0222E4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1F015F45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QMessageBox::critical(this, "", error);</w:t>
      </w:r>
    </w:p>
    <w:p w14:paraId="12B096C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1B946F4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}</w:t>
      </w:r>
    </w:p>
    <w:p w14:paraId="287D2E9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570204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1992449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void MainWindow::on_pushButton_delete_clicked()</w:t>
      </w:r>
    </w:p>
    <w:p w14:paraId="1B5D382F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{</w:t>
      </w:r>
    </w:p>
    <w:p w14:paraId="62411DD1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error;</w:t>
      </w:r>
    </w:p>
    <w:p w14:paraId="7721C45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login = ui-&gt;lineEdit_login-&gt;text();</w:t>
      </w:r>
    </w:p>
    <w:p w14:paraId="657679F9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0D32382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QString response = HttpClient::sendDeleteRequest(</w:t>
      </w:r>
    </w:p>
    <w:p w14:paraId="5AA1CD58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>QUrl(HOST_URL + "/register/user/" + login), "", &amp;error);</w:t>
      </w:r>
    </w:p>
    <w:p w14:paraId="0C4F8F4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</w:p>
    <w:p w14:paraId="63373B67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if(error.isEmpty())</w:t>
      </w:r>
    </w:p>
    <w:p w14:paraId="58EEBE4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lastRenderedPageBreak/>
        <w:t xml:space="preserve">    {</w:t>
      </w:r>
    </w:p>
    <w:p w14:paraId="5A05834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QMessageBox::information(this, "", response);</w:t>
      </w:r>
    </w:p>
    <w:p w14:paraId="208B09F3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}</w:t>
      </w:r>
    </w:p>
    <w:p w14:paraId="1109751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else</w:t>
      </w:r>
    </w:p>
    <w:p w14:paraId="32DE981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{</w:t>
      </w:r>
    </w:p>
    <w:p w14:paraId="207DEAA0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en-US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    QMessageBox::critical(this, "", error);</w:t>
      </w:r>
    </w:p>
    <w:p w14:paraId="199EB30D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en-US" w:eastAsia="en-US"/>
        </w:rPr>
        <w:t xml:space="preserve">    </w:t>
      </w: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}</w:t>
      </w:r>
    </w:p>
    <w:p w14:paraId="7847B2AA" w14:textId="77777777" w:rsidR="004A620A" w:rsidRPr="004A620A" w:rsidRDefault="004A620A" w:rsidP="004A620A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0"/>
          <w:szCs w:val="16"/>
          <w:lang w:val="ru-RU" w:eastAsia="en-US"/>
        </w:rPr>
      </w:pPr>
      <w:r w:rsidRPr="004A620A">
        <w:rPr>
          <w:rFonts w:ascii="Courier New" w:eastAsia="Calibri" w:hAnsi="Courier New" w:cs="Courier New"/>
          <w:sz w:val="20"/>
          <w:szCs w:val="16"/>
          <w:lang w:val="ru-RU" w:eastAsia="en-US"/>
        </w:rPr>
        <w:t>}</w:t>
      </w:r>
    </w:p>
    <w:p w14:paraId="719E25C1" w14:textId="77777777" w:rsidR="004A620A" w:rsidRPr="004A620A" w:rsidRDefault="004A620A" w:rsidP="004A620A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В результате метод </w:t>
      </w:r>
      <w:r w:rsidRPr="004A620A">
        <w:rPr>
          <w:rFonts w:eastAsia="Calibri"/>
          <w:szCs w:val="22"/>
          <w:lang w:val="en-US" w:eastAsia="en-US"/>
        </w:rPr>
        <w:t>GET</w:t>
      </w:r>
      <w:r w:rsidRPr="004A620A">
        <w:rPr>
          <w:rFonts w:eastAsia="Calibri"/>
          <w:szCs w:val="22"/>
          <w:lang w:val="ru-RU" w:eastAsia="en-US"/>
        </w:rPr>
        <w:t xml:space="preserve"> будет получать информацию с сервера по данному логин, метод </w:t>
      </w:r>
      <w:r w:rsidRPr="004A620A">
        <w:rPr>
          <w:rFonts w:eastAsia="Calibri"/>
          <w:szCs w:val="22"/>
          <w:lang w:val="en-US" w:eastAsia="en-US"/>
        </w:rPr>
        <w:t>POST</w:t>
      </w:r>
      <w:r w:rsidRPr="004A620A">
        <w:rPr>
          <w:rFonts w:eastAsia="Calibri"/>
          <w:szCs w:val="22"/>
          <w:lang w:val="ru-RU" w:eastAsia="en-US"/>
        </w:rPr>
        <w:t xml:space="preserve"> создает запись на сервере с текущими данными, метод </w:t>
      </w:r>
      <w:r w:rsidRPr="004A620A">
        <w:rPr>
          <w:rFonts w:eastAsia="Calibri"/>
          <w:szCs w:val="22"/>
          <w:lang w:val="en-US" w:eastAsia="en-US"/>
        </w:rPr>
        <w:t>PUT</w:t>
      </w:r>
      <w:r w:rsidRPr="004A620A">
        <w:rPr>
          <w:rFonts w:eastAsia="Calibri"/>
          <w:szCs w:val="22"/>
          <w:lang w:val="ru-RU" w:eastAsia="en-US"/>
        </w:rPr>
        <w:t xml:space="preserve"> обновляет данные на сервере по данному логину, а метод </w:t>
      </w:r>
      <w:r w:rsidRPr="004A620A">
        <w:rPr>
          <w:rFonts w:eastAsia="Calibri"/>
          <w:szCs w:val="22"/>
          <w:lang w:val="en-US" w:eastAsia="en-US"/>
        </w:rPr>
        <w:t>DELETE</w:t>
      </w:r>
      <w:r w:rsidRPr="004A620A">
        <w:rPr>
          <w:rFonts w:eastAsia="Calibri"/>
          <w:szCs w:val="22"/>
          <w:lang w:val="ru-RU" w:eastAsia="en-US"/>
        </w:rPr>
        <w:t xml:space="preserve"> удаляет запись с данным логином.</w:t>
      </w:r>
    </w:p>
    <w:p w14:paraId="5B1B6302" w14:textId="77777777" w:rsidR="004A620A" w:rsidRPr="004A620A" w:rsidRDefault="004A620A" w:rsidP="004A620A">
      <w:pPr>
        <w:keepNext/>
        <w:keepLines/>
        <w:spacing w:before="40" w:after="160"/>
        <w:ind w:firstLine="709"/>
        <w:jc w:val="left"/>
        <w:outlineLvl w:val="1"/>
        <w:rPr>
          <w:rFonts w:eastAsia="Arial"/>
          <w:b/>
          <w:color w:val="000000"/>
          <w:szCs w:val="26"/>
          <w:lang w:val="ru-RU" w:eastAsia="en-US"/>
        </w:rPr>
      </w:pPr>
      <w:r w:rsidRPr="004A620A">
        <w:rPr>
          <w:rFonts w:eastAsia="Arial"/>
          <w:b/>
          <w:color w:val="000000"/>
          <w:szCs w:val="26"/>
          <w:lang w:val="ru-RU" w:eastAsia="en-US"/>
        </w:rPr>
        <w:t>Источники информации</w:t>
      </w:r>
    </w:p>
    <w:p w14:paraId="44B23458" w14:textId="77777777" w:rsidR="004A620A" w:rsidRPr="004A620A" w:rsidRDefault="004A620A" w:rsidP="004A620A">
      <w:pPr>
        <w:numPr>
          <w:ilvl w:val="0"/>
          <w:numId w:val="38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Дмитрий Зверев Сетевая модель OSI: 7 уровней, их протоколы и функции — гайд для новичков / Skillbox Media / Дмитрий Зверев [Электронный ресурс] // Skillbox Media : [сайт]. — URL: </w:t>
      </w:r>
      <w:hyperlink r:id="rId12" w:history="1"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https://skillbox.ru/media/code/chto-takoe-model-osi-i-zachem-ona-nuzhna-prepariruem-sloyenyy-pirog-interneta/</w:t>
        </w:r>
      </w:hyperlink>
      <w:r w:rsidRPr="004A620A">
        <w:rPr>
          <w:rFonts w:eastAsia="Calibri"/>
          <w:szCs w:val="22"/>
          <w:lang w:val="ru-RU" w:eastAsia="en-US"/>
        </w:rPr>
        <w:t xml:space="preserve"> (дата обращения: 17.11.2024).</w:t>
      </w:r>
    </w:p>
    <w:p w14:paraId="038EEE09" w14:textId="77777777" w:rsidR="004A620A" w:rsidRPr="004A620A" w:rsidRDefault="004A620A" w:rsidP="004A620A">
      <w:pPr>
        <w:numPr>
          <w:ilvl w:val="0"/>
          <w:numId w:val="38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Евгений Кучерявый API — что это такое: простыми словами об интерфейсах и интеграции по API / Skillbox Media / Евгений Кучерявый [Электронный ресурс] // Skillbox Media : [сайт]. — URL: </w:t>
      </w:r>
      <w:hyperlink r:id="rId13" w:history="1"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https://skillbox.ru/media/code/chto_takoe_api/</w:t>
        </w:r>
      </w:hyperlink>
      <w:r w:rsidRPr="004A620A">
        <w:rPr>
          <w:rFonts w:eastAsia="Calibri"/>
          <w:szCs w:val="22"/>
          <w:lang w:val="ru-RU" w:eastAsia="en-US"/>
        </w:rPr>
        <w:t xml:space="preserve"> (дата обращения: 17.11.2024).</w:t>
      </w:r>
    </w:p>
    <w:p w14:paraId="1D4E8F7C" w14:textId="77777777" w:rsidR="004A620A" w:rsidRPr="004A620A" w:rsidRDefault="004A620A" w:rsidP="004A620A">
      <w:pPr>
        <w:numPr>
          <w:ilvl w:val="0"/>
          <w:numId w:val="38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Редакция «Код» Skillbox Media Методы GET и POST HTTP-запросов: что делают и в чём разница между ними / Skillbox Media / Редакция «Код» Skillbox Media [Электронный ресурс] // Skillbox Media : [сайт]. — URL: </w:t>
      </w:r>
      <w:hyperlink r:id="rId14" w:history="1"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https://skillbox.ru/media/code/metody-get-i-post-v-http/?utm_source=media&amp;utm_medium=link&amp;utm_campaign=all_all_media_links_links_articles_all_all_skillbox</w:t>
        </w:r>
      </w:hyperlink>
      <w:r w:rsidRPr="004A620A">
        <w:rPr>
          <w:rFonts w:eastAsia="Calibri"/>
          <w:szCs w:val="22"/>
          <w:lang w:val="ru-RU" w:eastAsia="en-US"/>
        </w:rPr>
        <w:t xml:space="preserve"> (дата обращения: 17.11.2024).</w:t>
      </w:r>
    </w:p>
    <w:p w14:paraId="69E35512" w14:textId="77777777" w:rsidR="004A620A" w:rsidRPr="004A620A" w:rsidRDefault="004A620A" w:rsidP="004A620A">
      <w:pPr>
        <w:numPr>
          <w:ilvl w:val="0"/>
          <w:numId w:val="38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lastRenderedPageBreak/>
        <w:t xml:space="preserve">Иван Стуков REST API: что это такое, как работает и для чего используется / Skillbox Media / Иван Стуков [Электронный ресурс] // Skillbox Media : [сайт]. — URL: </w:t>
      </w:r>
      <w:hyperlink r:id="rId15" w:history="1"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https://skillbox.ru/media/code/rest-api-chto-eto-takoe-i-kak-rabotaet/?utm_source=media&amp;utm_medium=link&amp;utm_campaign=all_all_media_links_links_articles_all_all_skillbox</w:t>
        </w:r>
      </w:hyperlink>
      <w:r w:rsidRPr="004A620A">
        <w:rPr>
          <w:rFonts w:eastAsia="Calibri"/>
          <w:szCs w:val="22"/>
          <w:lang w:val="ru-RU" w:eastAsia="en-US"/>
        </w:rPr>
        <w:t xml:space="preserve"> (дата обращения: 17.11.2024).</w:t>
      </w:r>
    </w:p>
    <w:p w14:paraId="51438940" w14:textId="77777777" w:rsidR="004A620A" w:rsidRPr="004A620A" w:rsidRDefault="004A620A" w:rsidP="004A620A">
      <w:pPr>
        <w:numPr>
          <w:ilvl w:val="0"/>
          <w:numId w:val="38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OTUS Journal HTTP-запросы от А до Я OTUS / OTUS Journal [Электронный ресурс] // OTUS : [сайт]. — URL: </w:t>
      </w:r>
      <w:hyperlink r:id="rId16" w:history="1"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https://otus.ru/journal/http-zaprosy-ot-a-do-ya/</w:t>
        </w:r>
      </w:hyperlink>
      <w:r w:rsidRPr="004A620A">
        <w:rPr>
          <w:rFonts w:eastAsia="Calibri"/>
          <w:szCs w:val="22"/>
          <w:lang w:val="ru-RU" w:eastAsia="en-US"/>
        </w:rPr>
        <w:t xml:space="preserve"> (дата обращения: 17.11.2024).</w:t>
      </w:r>
    </w:p>
    <w:p w14:paraId="26F543CE" w14:textId="77777777" w:rsidR="004A620A" w:rsidRPr="004A620A" w:rsidRDefault="004A620A" w:rsidP="004A620A">
      <w:pPr>
        <w:numPr>
          <w:ilvl w:val="0"/>
          <w:numId w:val="38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Блог Яндекс Практикума Четыре буквы, на которых держится интернет: что такое протокол HTTP и почему на нём работают почти все сайты / Блог Яндекс Практикума [Электронный ресурс] // Блог Яндекс Практикума : [сайт]. — URL: </w:t>
      </w:r>
      <w:hyperlink r:id="rId17" w:history="1"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https://practicum.yandex.ru/blog/chto-takoe-protokol-http/</w:t>
        </w:r>
      </w:hyperlink>
      <w:r w:rsidRPr="004A620A">
        <w:rPr>
          <w:rFonts w:eastAsia="Calibri"/>
          <w:szCs w:val="22"/>
          <w:lang w:val="ru-RU" w:eastAsia="en-US"/>
        </w:rPr>
        <w:t xml:space="preserve"> (дата обращения: 17.11.2024).</w:t>
      </w:r>
    </w:p>
    <w:p w14:paraId="2A36EA5D" w14:textId="77777777" w:rsidR="004A620A" w:rsidRPr="004A620A" w:rsidRDefault="004A620A" w:rsidP="004A620A">
      <w:pPr>
        <w:numPr>
          <w:ilvl w:val="0"/>
          <w:numId w:val="38"/>
        </w:numPr>
        <w:spacing w:after="160"/>
        <w:contextualSpacing/>
        <w:rPr>
          <w:rFonts w:eastAsia="Calibri"/>
          <w:szCs w:val="22"/>
          <w:lang w:val="ru-RU" w:eastAsia="en-US"/>
        </w:rPr>
      </w:pPr>
      <w:r w:rsidRPr="004A620A">
        <w:rPr>
          <w:rFonts w:eastAsia="Calibri"/>
          <w:szCs w:val="22"/>
          <w:lang w:val="ru-RU" w:eastAsia="en-US"/>
        </w:rPr>
        <w:t xml:space="preserve">Qt QNetworkAccessManager Class | Qt Network 6.8.0 / Qt [Электронный ресурс] // Qt Documentation : [сайт]. — URL: </w:t>
      </w:r>
      <w:hyperlink r:id="rId18" w:history="1">
        <w:r w:rsidRPr="004A620A">
          <w:rPr>
            <w:rFonts w:eastAsia="Calibri"/>
            <w:color w:val="0563C1"/>
            <w:szCs w:val="22"/>
            <w:u w:val="single"/>
            <w:lang w:val="ru-RU" w:eastAsia="en-US"/>
          </w:rPr>
          <w:t>https://doc.qt.io/qt-6/qnetworkaccessmanager.html</w:t>
        </w:r>
      </w:hyperlink>
      <w:r w:rsidRPr="004A620A">
        <w:rPr>
          <w:rFonts w:eastAsia="Calibri"/>
          <w:szCs w:val="22"/>
          <w:lang w:val="ru-RU" w:eastAsia="en-US"/>
        </w:rPr>
        <w:t xml:space="preserve"> (дата обращения: 17.11.2024).</w:t>
      </w:r>
    </w:p>
    <w:p w14:paraId="3DE6A6F3" w14:textId="77777777" w:rsidR="004A620A" w:rsidRPr="004A620A" w:rsidRDefault="004A620A" w:rsidP="004A620A">
      <w:pPr>
        <w:rPr>
          <w:lang w:val="ru-RU"/>
        </w:rPr>
      </w:pPr>
    </w:p>
    <w:sectPr w:rsidR="004A620A" w:rsidRPr="004A620A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D689B" w14:textId="77777777" w:rsidR="001143C3" w:rsidRDefault="001143C3">
      <w:pPr>
        <w:spacing w:line="240" w:lineRule="auto"/>
      </w:pPr>
      <w:r>
        <w:separator/>
      </w:r>
    </w:p>
  </w:endnote>
  <w:endnote w:type="continuationSeparator" w:id="0">
    <w:p w14:paraId="7DA2C2AD" w14:textId="77777777" w:rsidR="001143C3" w:rsidRDefault="00114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36B18" w14:textId="77777777" w:rsidR="001143C3" w:rsidRDefault="001143C3">
      <w:pPr>
        <w:spacing w:line="240" w:lineRule="auto"/>
      </w:pPr>
      <w:r>
        <w:separator/>
      </w:r>
    </w:p>
  </w:footnote>
  <w:footnote w:type="continuationSeparator" w:id="0">
    <w:p w14:paraId="7596AFC7" w14:textId="77777777" w:rsidR="001143C3" w:rsidRDefault="00114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7D7A3" w14:textId="77777777" w:rsidR="00CC524D" w:rsidRDefault="00CC52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236"/>
    <w:multiLevelType w:val="hybridMultilevel"/>
    <w:tmpl w:val="5B60E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C21E3"/>
    <w:multiLevelType w:val="hybridMultilevel"/>
    <w:tmpl w:val="7DDE237A"/>
    <w:lvl w:ilvl="0" w:tplc="73864D0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9FC85438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7DC2EB16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6B46EEC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 w:tplc="E984034C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 w:tplc="E46C7F6A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 w:tplc="959E7DB8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 w:tplc="672EABE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 w:tplc="7840BCF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092A3C71"/>
    <w:multiLevelType w:val="hybridMultilevel"/>
    <w:tmpl w:val="EA7416AC"/>
    <w:lvl w:ilvl="0" w:tplc="3A7E59A8">
      <w:start w:val="1"/>
      <w:numFmt w:val="decimal"/>
      <w:lvlText w:val="%1."/>
      <w:lvlJc w:val="left"/>
      <w:pPr>
        <w:ind w:left="1429" w:hanging="360"/>
      </w:pPr>
    </w:lvl>
    <w:lvl w:ilvl="1" w:tplc="D68897FC">
      <w:start w:val="1"/>
      <w:numFmt w:val="lowerLetter"/>
      <w:lvlText w:val="%2."/>
      <w:lvlJc w:val="left"/>
      <w:pPr>
        <w:ind w:left="2149" w:hanging="360"/>
      </w:pPr>
    </w:lvl>
    <w:lvl w:ilvl="2" w:tplc="493A88A6">
      <w:start w:val="1"/>
      <w:numFmt w:val="lowerRoman"/>
      <w:lvlText w:val="%3."/>
      <w:lvlJc w:val="right"/>
      <w:pPr>
        <w:ind w:left="2869" w:hanging="180"/>
      </w:pPr>
    </w:lvl>
    <w:lvl w:ilvl="3" w:tplc="B1D0EE36">
      <w:start w:val="1"/>
      <w:numFmt w:val="decimal"/>
      <w:lvlText w:val="%4."/>
      <w:lvlJc w:val="left"/>
      <w:pPr>
        <w:ind w:left="3589" w:hanging="360"/>
      </w:pPr>
    </w:lvl>
    <w:lvl w:ilvl="4" w:tplc="5442C3B2">
      <w:start w:val="1"/>
      <w:numFmt w:val="lowerLetter"/>
      <w:lvlText w:val="%5."/>
      <w:lvlJc w:val="left"/>
      <w:pPr>
        <w:ind w:left="4309" w:hanging="360"/>
      </w:pPr>
    </w:lvl>
    <w:lvl w:ilvl="5" w:tplc="369ED8B4">
      <w:start w:val="1"/>
      <w:numFmt w:val="lowerRoman"/>
      <w:lvlText w:val="%6."/>
      <w:lvlJc w:val="right"/>
      <w:pPr>
        <w:ind w:left="5029" w:hanging="180"/>
      </w:pPr>
    </w:lvl>
    <w:lvl w:ilvl="6" w:tplc="FF52AF12">
      <w:start w:val="1"/>
      <w:numFmt w:val="decimal"/>
      <w:lvlText w:val="%7."/>
      <w:lvlJc w:val="left"/>
      <w:pPr>
        <w:ind w:left="5749" w:hanging="360"/>
      </w:pPr>
    </w:lvl>
    <w:lvl w:ilvl="7" w:tplc="D750C288">
      <w:start w:val="1"/>
      <w:numFmt w:val="lowerLetter"/>
      <w:lvlText w:val="%8."/>
      <w:lvlJc w:val="left"/>
      <w:pPr>
        <w:ind w:left="6469" w:hanging="360"/>
      </w:pPr>
    </w:lvl>
    <w:lvl w:ilvl="8" w:tplc="6AF6BDCE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757881"/>
    <w:multiLevelType w:val="hybridMultilevel"/>
    <w:tmpl w:val="77C2B5B2"/>
    <w:lvl w:ilvl="0" w:tplc="1C3684B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BE4EF78">
      <w:start w:val="1"/>
      <w:numFmt w:val="lowerLetter"/>
      <w:lvlText w:val="%2."/>
      <w:lvlJc w:val="left"/>
      <w:pPr>
        <w:ind w:left="1440" w:hanging="360"/>
      </w:pPr>
    </w:lvl>
    <w:lvl w:ilvl="2" w:tplc="50FAF2A6">
      <w:start w:val="1"/>
      <w:numFmt w:val="lowerRoman"/>
      <w:lvlText w:val="%3."/>
      <w:lvlJc w:val="right"/>
      <w:pPr>
        <w:ind w:left="2160" w:hanging="180"/>
      </w:pPr>
    </w:lvl>
    <w:lvl w:ilvl="3" w:tplc="631463DC">
      <w:start w:val="1"/>
      <w:numFmt w:val="decimal"/>
      <w:lvlText w:val="%4."/>
      <w:lvlJc w:val="left"/>
      <w:pPr>
        <w:ind w:left="2880" w:hanging="360"/>
      </w:pPr>
    </w:lvl>
    <w:lvl w:ilvl="4" w:tplc="585C5498">
      <w:start w:val="1"/>
      <w:numFmt w:val="lowerLetter"/>
      <w:lvlText w:val="%5."/>
      <w:lvlJc w:val="left"/>
      <w:pPr>
        <w:ind w:left="3600" w:hanging="360"/>
      </w:pPr>
    </w:lvl>
    <w:lvl w:ilvl="5" w:tplc="D7EC05B6">
      <w:start w:val="1"/>
      <w:numFmt w:val="lowerRoman"/>
      <w:lvlText w:val="%6."/>
      <w:lvlJc w:val="right"/>
      <w:pPr>
        <w:ind w:left="4320" w:hanging="180"/>
      </w:pPr>
    </w:lvl>
    <w:lvl w:ilvl="6" w:tplc="90603856">
      <w:start w:val="1"/>
      <w:numFmt w:val="decimal"/>
      <w:lvlText w:val="%7."/>
      <w:lvlJc w:val="left"/>
      <w:pPr>
        <w:ind w:left="5040" w:hanging="360"/>
      </w:pPr>
    </w:lvl>
    <w:lvl w:ilvl="7" w:tplc="A4E2F584">
      <w:start w:val="1"/>
      <w:numFmt w:val="lowerLetter"/>
      <w:lvlText w:val="%8."/>
      <w:lvlJc w:val="left"/>
      <w:pPr>
        <w:ind w:left="5760" w:hanging="360"/>
      </w:pPr>
    </w:lvl>
    <w:lvl w:ilvl="8" w:tplc="67325E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9746E"/>
    <w:multiLevelType w:val="hybridMultilevel"/>
    <w:tmpl w:val="E88CE39A"/>
    <w:lvl w:ilvl="0" w:tplc="3222B0B0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E28FCC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9E88552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26E74A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544CDE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64291D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0505FC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1C3D78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7924B69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FF231C"/>
    <w:multiLevelType w:val="hybridMultilevel"/>
    <w:tmpl w:val="4A0E73B2"/>
    <w:lvl w:ilvl="0" w:tplc="FCD887D0">
      <w:start w:val="1"/>
      <w:numFmt w:val="decimal"/>
      <w:lvlText w:val="%1."/>
      <w:lvlJc w:val="left"/>
      <w:pPr>
        <w:ind w:left="1429" w:hanging="360"/>
      </w:pPr>
    </w:lvl>
    <w:lvl w:ilvl="1" w:tplc="A0EAC010">
      <w:start w:val="1"/>
      <w:numFmt w:val="lowerLetter"/>
      <w:lvlText w:val="%2."/>
      <w:lvlJc w:val="left"/>
      <w:pPr>
        <w:ind w:left="2149" w:hanging="360"/>
      </w:pPr>
    </w:lvl>
    <w:lvl w:ilvl="2" w:tplc="C7B4BE06">
      <w:start w:val="1"/>
      <w:numFmt w:val="lowerRoman"/>
      <w:lvlText w:val="%3."/>
      <w:lvlJc w:val="right"/>
      <w:pPr>
        <w:ind w:left="2869" w:hanging="180"/>
      </w:pPr>
    </w:lvl>
    <w:lvl w:ilvl="3" w:tplc="9822D98C">
      <w:start w:val="1"/>
      <w:numFmt w:val="decimal"/>
      <w:lvlText w:val="%4."/>
      <w:lvlJc w:val="left"/>
      <w:pPr>
        <w:ind w:left="3589" w:hanging="360"/>
      </w:pPr>
    </w:lvl>
    <w:lvl w:ilvl="4" w:tplc="477E225A">
      <w:start w:val="1"/>
      <w:numFmt w:val="lowerLetter"/>
      <w:lvlText w:val="%5."/>
      <w:lvlJc w:val="left"/>
      <w:pPr>
        <w:ind w:left="4309" w:hanging="360"/>
      </w:pPr>
    </w:lvl>
    <w:lvl w:ilvl="5" w:tplc="5C4EA7C4">
      <w:start w:val="1"/>
      <w:numFmt w:val="lowerRoman"/>
      <w:lvlText w:val="%6."/>
      <w:lvlJc w:val="right"/>
      <w:pPr>
        <w:ind w:left="5029" w:hanging="180"/>
      </w:pPr>
    </w:lvl>
    <w:lvl w:ilvl="6" w:tplc="829614DC">
      <w:start w:val="1"/>
      <w:numFmt w:val="decimal"/>
      <w:lvlText w:val="%7."/>
      <w:lvlJc w:val="left"/>
      <w:pPr>
        <w:ind w:left="5749" w:hanging="360"/>
      </w:pPr>
    </w:lvl>
    <w:lvl w:ilvl="7" w:tplc="A72A8EC2">
      <w:start w:val="1"/>
      <w:numFmt w:val="lowerLetter"/>
      <w:lvlText w:val="%8."/>
      <w:lvlJc w:val="left"/>
      <w:pPr>
        <w:ind w:left="6469" w:hanging="360"/>
      </w:pPr>
    </w:lvl>
    <w:lvl w:ilvl="8" w:tplc="42A06004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B31380"/>
    <w:multiLevelType w:val="hybridMultilevel"/>
    <w:tmpl w:val="7C600ECE"/>
    <w:lvl w:ilvl="0" w:tplc="7A24568C">
      <w:start w:val="1"/>
      <w:numFmt w:val="decimal"/>
      <w:lvlText w:val="%1."/>
      <w:lvlJc w:val="left"/>
      <w:pPr>
        <w:ind w:left="1429" w:hanging="360"/>
      </w:pPr>
    </w:lvl>
    <w:lvl w:ilvl="1" w:tplc="C3807BD4">
      <w:start w:val="1"/>
      <w:numFmt w:val="lowerLetter"/>
      <w:lvlText w:val="%2."/>
      <w:lvlJc w:val="left"/>
      <w:pPr>
        <w:ind w:left="2149" w:hanging="360"/>
      </w:pPr>
    </w:lvl>
    <w:lvl w:ilvl="2" w:tplc="F0E62974">
      <w:start w:val="1"/>
      <w:numFmt w:val="lowerRoman"/>
      <w:lvlText w:val="%3."/>
      <w:lvlJc w:val="right"/>
      <w:pPr>
        <w:ind w:left="2869" w:hanging="180"/>
      </w:pPr>
    </w:lvl>
    <w:lvl w:ilvl="3" w:tplc="C186E232">
      <w:start w:val="1"/>
      <w:numFmt w:val="decimal"/>
      <w:lvlText w:val="%4."/>
      <w:lvlJc w:val="left"/>
      <w:pPr>
        <w:ind w:left="3589" w:hanging="360"/>
      </w:pPr>
    </w:lvl>
    <w:lvl w:ilvl="4" w:tplc="4D9CC980">
      <w:start w:val="1"/>
      <w:numFmt w:val="lowerLetter"/>
      <w:lvlText w:val="%5."/>
      <w:lvlJc w:val="left"/>
      <w:pPr>
        <w:ind w:left="4309" w:hanging="360"/>
      </w:pPr>
    </w:lvl>
    <w:lvl w:ilvl="5" w:tplc="D076CEB0">
      <w:start w:val="1"/>
      <w:numFmt w:val="lowerRoman"/>
      <w:lvlText w:val="%6."/>
      <w:lvlJc w:val="right"/>
      <w:pPr>
        <w:ind w:left="5029" w:hanging="180"/>
      </w:pPr>
    </w:lvl>
    <w:lvl w:ilvl="6" w:tplc="B9EAF188">
      <w:start w:val="1"/>
      <w:numFmt w:val="decimal"/>
      <w:lvlText w:val="%7."/>
      <w:lvlJc w:val="left"/>
      <w:pPr>
        <w:ind w:left="5749" w:hanging="360"/>
      </w:pPr>
    </w:lvl>
    <w:lvl w:ilvl="7" w:tplc="B45836D2">
      <w:start w:val="1"/>
      <w:numFmt w:val="lowerLetter"/>
      <w:lvlText w:val="%8."/>
      <w:lvlJc w:val="left"/>
      <w:pPr>
        <w:ind w:left="6469" w:hanging="360"/>
      </w:pPr>
    </w:lvl>
    <w:lvl w:ilvl="8" w:tplc="5EEE4714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C83540"/>
    <w:multiLevelType w:val="hybridMultilevel"/>
    <w:tmpl w:val="4C1AE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C52EC0"/>
    <w:multiLevelType w:val="hybridMultilevel"/>
    <w:tmpl w:val="93FE2586"/>
    <w:lvl w:ilvl="0" w:tplc="09AEAD44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 w:tplc="7AA81698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47DA0A3E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679E8F1A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5334499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F9FE44AE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5B80D3A4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B21A1A5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8AAA5E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694179"/>
    <w:multiLevelType w:val="hybridMultilevel"/>
    <w:tmpl w:val="DFBA9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1A7195"/>
    <w:multiLevelType w:val="hybridMultilevel"/>
    <w:tmpl w:val="4400F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97AB2"/>
    <w:multiLevelType w:val="multilevel"/>
    <w:tmpl w:val="E618A82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30C404A9"/>
    <w:multiLevelType w:val="hybridMultilevel"/>
    <w:tmpl w:val="F8C8D412"/>
    <w:lvl w:ilvl="0" w:tplc="692650B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7DAED5A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8B653A8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576BA0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0EE157A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B8EA03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D8B08ED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EB4E94E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DC8C724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38527A3"/>
    <w:multiLevelType w:val="hybridMultilevel"/>
    <w:tmpl w:val="A03E18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54D0976"/>
    <w:multiLevelType w:val="hybridMultilevel"/>
    <w:tmpl w:val="6A8052AC"/>
    <w:lvl w:ilvl="0" w:tplc="E28E21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F98570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52EC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3A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5768D8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E8A3A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1F482C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3B2D86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0BA95A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9306B8"/>
    <w:multiLevelType w:val="hybridMultilevel"/>
    <w:tmpl w:val="C49E83F0"/>
    <w:lvl w:ilvl="0" w:tplc="F17A9DA8">
      <w:start w:val="1"/>
      <w:numFmt w:val="decimal"/>
      <w:lvlText w:val="%1."/>
      <w:lvlJc w:val="left"/>
      <w:pPr>
        <w:ind w:left="1429" w:hanging="360"/>
      </w:pPr>
    </w:lvl>
    <w:lvl w:ilvl="1" w:tplc="D8C8E8FC">
      <w:start w:val="1"/>
      <w:numFmt w:val="lowerLetter"/>
      <w:lvlText w:val="%2."/>
      <w:lvlJc w:val="left"/>
      <w:pPr>
        <w:ind w:left="2149" w:hanging="360"/>
      </w:pPr>
    </w:lvl>
    <w:lvl w:ilvl="2" w:tplc="C4881AAA">
      <w:start w:val="1"/>
      <w:numFmt w:val="lowerRoman"/>
      <w:lvlText w:val="%3."/>
      <w:lvlJc w:val="right"/>
      <w:pPr>
        <w:ind w:left="2869" w:hanging="180"/>
      </w:pPr>
    </w:lvl>
    <w:lvl w:ilvl="3" w:tplc="5A165F50">
      <w:start w:val="1"/>
      <w:numFmt w:val="decimal"/>
      <w:lvlText w:val="%4."/>
      <w:lvlJc w:val="left"/>
      <w:pPr>
        <w:ind w:left="3589" w:hanging="360"/>
      </w:pPr>
    </w:lvl>
    <w:lvl w:ilvl="4" w:tplc="1826E8FA">
      <w:start w:val="1"/>
      <w:numFmt w:val="lowerLetter"/>
      <w:lvlText w:val="%5."/>
      <w:lvlJc w:val="left"/>
      <w:pPr>
        <w:ind w:left="4309" w:hanging="360"/>
      </w:pPr>
    </w:lvl>
    <w:lvl w:ilvl="5" w:tplc="3ACCF1BC">
      <w:start w:val="1"/>
      <w:numFmt w:val="lowerRoman"/>
      <w:lvlText w:val="%6."/>
      <w:lvlJc w:val="right"/>
      <w:pPr>
        <w:ind w:left="5029" w:hanging="180"/>
      </w:pPr>
    </w:lvl>
    <w:lvl w:ilvl="6" w:tplc="81B22752">
      <w:start w:val="1"/>
      <w:numFmt w:val="decimal"/>
      <w:lvlText w:val="%7."/>
      <w:lvlJc w:val="left"/>
      <w:pPr>
        <w:ind w:left="5749" w:hanging="360"/>
      </w:pPr>
    </w:lvl>
    <w:lvl w:ilvl="7" w:tplc="F182AE0C">
      <w:start w:val="1"/>
      <w:numFmt w:val="lowerLetter"/>
      <w:lvlText w:val="%8."/>
      <w:lvlJc w:val="left"/>
      <w:pPr>
        <w:ind w:left="6469" w:hanging="360"/>
      </w:pPr>
    </w:lvl>
    <w:lvl w:ilvl="8" w:tplc="81901962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D92C43"/>
    <w:multiLevelType w:val="hybridMultilevel"/>
    <w:tmpl w:val="6BA4E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09720F"/>
    <w:multiLevelType w:val="hybridMultilevel"/>
    <w:tmpl w:val="E856C16C"/>
    <w:lvl w:ilvl="0" w:tplc="C5EA28D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9E00CD3E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6852807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C8ACF6CC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74E6107C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D2C2EB5E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399EBCD0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2916ACEA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7A20FB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C474285"/>
    <w:multiLevelType w:val="hybridMultilevel"/>
    <w:tmpl w:val="67DA948C"/>
    <w:lvl w:ilvl="0" w:tplc="5F92ED5C">
      <w:start w:val="1"/>
      <w:numFmt w:val="decimal"/>
      <w:lvlText w:val="%1."/>
      <w:lvlJc w:val="left"/>
      <w:pPr>
        <w:ind w:left="1429" w:hanging="360"/>
      </w:pPr>
    </w:lvl>
    <w:lvl w:ilvl="1" w:tplc="A3462904">
      <w:start w:val="1"/>
      <w:numFmt w:val="lowerLetter"/>
      <w:lvlText w:val="%2."/>
      <w:lvlJc w:val="left"/>
      <w:pPr>
        <w:ind w:left="2149" w:hanging="360"/>
      </w:pPr>
    </w:lvl>
    <w:lvl w:ilvl="2" w:tplc="CA1626AC">
      <w:start w:val="1"/>
      <w:numFmt w:val="lowerRoman"/>
      <w:lvlText w:val="%3."/>
      <w:lvlJc w:val="right"/>
      <w:pPr>
        <w:ind w:left="2869" w:hanging="180"/>
      </w:pPr>
    </w:lvl>
    <w:lvl w:ilvl="3" w:tplc="2294F3AA">
      <w:start w:val="1"/>
      <w:numFmt w:val="decimal"/>
      <w:lvlText w:val="%4."/>
      <w:lvlJc w:val="left"/>
      <w:pPr>
        <w:ind w:left="3589" w:hanging="360"/>
      </w:pPr>
    </w:lvl>
    <w:lvl w:ilvl="4" w:tplc="4E7EC8FC">
      <w:start w:val="1"/>
      <w:numFmt w:val="lowerLetter"/>
      <w:lvlText w:val="%5."/>
      <w:lvlJc w:val="left"/>
      <w:pPr>
        <w:ind w:left="4309" w:hanging="360"/>
      </w:pPr>
    </w:lvl>
    <w:lvl w:ilvl="5" w:tplc="10CA9C70">
      <w:start w:val="1"/>
      <w:numFmt w:val="lowerRoman"/>
      <w:lvlText w:val="%6."/>
      <w:lvlJc w:val="right"/>
      <w:pPr>
        <w:ind w:left="5029" w:hanging="180"/>
      </w:pPr>
    </w:lvl>
    <w:lvl w:ilvl="6" w:tplc="F064D814">
      <w:start w:val="1"/>
      <w:numFmt w:val="decimal"/>
      <w:lvlText w:val="%7."/>
      <w:lvlJc w:val="left"/>
      <w:pPr>
        <w:ind w:left="5749" w:hanging="360"/>
      </w:pPr>
    </w:lvl>
    <w:lvl w:ilvl="7" w:tplc="F62A3C56">
      <w:start w:val="1"/>
      <w:numFmt w:val="lowerLetter"/>
      <w:lvlText w:val="%8."/>
      <w:lvlJc w:val="left"/>
      <w:pPr>
        <w:ind w:left="6469" w:hanging="360"/>
      </w:pPr>
    </w:lvl>
    <w:lvl w:ilvl="8" w:tplc="4130291E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8D7CEE"/>
    <w:multiLevelType w:val="hybridMultilevel"/>
    <w:tmpl w:val="24A66814"/>
    <w:lvl w:ilvl="0" w:tplc="67B4F79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34B0BD76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F5A8D2A8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EDB28266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EF88EBF2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3ABA3AD8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F6EC9C4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1842DAA4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7C1260B6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8006000"/>
    <w:multiLevelType w:val="hybridMultilevel"/>
    <w:tmpl w:val="45C2B722"/>
    <w:lvl w:ilvl="0" w:tplc="46E2A85A">
      <w:start w:val="1"/>
      <w:numFmt w:val="decimal"/>
      <w:lvlText w:val="%1."/>
      <w:lvlJc w:val="left"/>
      <w:pPr>
        <w:ind w:left="1429" w:hanging="360"/>
      </w:pPr>
    </w:lvl>
    <w:lvl w:ilvl="1" w:tplc="096CAEDC">
      <w:start w:val="1"/>
      <w:numFmt w:val="lowerLetter"/>
      <w:lvlText w:val="%2."/>
      <w:lvlJc w:val="left"/>
      <w:pPr>
        <w:ind w:left="2149" w:hanging="360"/>
      </w:pPr>
    </w:lvl>
    <w:lvl w:ilvl="2" w:tplc="AE5EFC26">
      <w:start w:val="1"/>
      <w:numFmt w:val="lowerRoman"/>
      <w:lvlText w:val="%3."/>
      <w:lvlJc w:val="right"/>
      <w:pPr>
        <w:ind w:left="2869" w:hanging="180"/>
      </w:pPr>
    </w:lvl>
    <w:lvl w:ilvl="3" w:tplc="0786EFA4">
      <w:start w:val="1"/>
      <w:numFmt w:val="decimal"/>
      <w:lvlText w:val="%4."/>
      <w:lvlJc w:val="left"/>
      <w:pPr>
        <w:ind w:left="3589" w:hanging="360"/>
      </w:pPr>
    </w:lvl>
    <w:lvl w:ilvl="4" w:tplc="20FAA0B6">
      <w:start w:val="1"/>
      <w:numFmt w:val="lowerLetter"/>
      <w:lvlText w:val="%5."/>
      <w:lvlJc w:val="left"/>
      <w:pPr>
        <w:ind w:left="4309" w:hanging="360"/>
      </w:pPr>
    </w:lvl>
    <w:lvl w:ilvl="5" w:tplc="DD54A368">
      <w:start w:val="1"/>
      <w:numFmt w:val="lowerRoman"/>
      <w:lvlText w:val="%6."/>
      <w:lvlJc w:val="right"/>
      <w:pPr>
        <w:ind w:left="5029" w:hanging="180"/>
      </w:pPr>
    </w:lvl>
    <w:lvl w:ilvl="6" w:tplc="7DE05766">
      <w:start w:val="1"/>
      <w:numFmt w:val="decimal"/>
      <w:lvlText w:val="%7."/>
      <w:lvlJc w:val="left"/>
      <w:pPr>
        <w:ind w:left="5749" w:hanging="360"/>
      </w:pPr>
    </w:lvl>
    <w:lvl w:ilvl="7" w:tplc="4B7C2E2A">
      <w:start w:val="1"/>
      <w:numFmt w:val="lowerLetter"/>
      <w:lvlText w:val="%8."/>
      <w:lvlJc w:val="left"/>
      <w:pPr>
        <w:ind w:left="6469" w:hanging="360"/>
      </w:pPr>
    </w:lvl>
    <w:lvl w:ilvl="8" w:tplc="79F64D9A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2F12D5"/>
    <w:multiLevelType w:val="multilevel"/>
    <w:tmpl w:val="BC00EA5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 w15:restartNumberingAfterBreak="0">
    <w:nsid w:val="54F20674"/>
    <w:multiLevelType w:val="hybridMultilevel"/>
    <w:tmpl w:val="5B820002"/>
    <w:lvl w:ilvl="0" w:tplc="AD341908">
      <w:start w:val="1"/>
      <w:numFmt w:val="decimal"/>
      <w:lvlText w:val="%1."/>
      <w:lvlJc w:val="left"/>
      <w:pPr>
        <w:ind w:left="1429" w:hanging="360"/>
      </w:pPr>
    </w:lvl>
    <w:lvl w:ilvl="1" w:tplc="B92AF232">
      <w:start w:val="1"/>
      <w:numFmt w:val="lowerLetter"/>
      <w:lvlText w:val="%2."/>
      <w:lvlJc w:val="left"/>
      <w:pPr>
        <w:ind w:left="2149" w:hanging="360"/>
      </w:pPr>
    </w:lvl>
    <w:lvl w:ilvl="2" w:tplc="ED4C042C">
      <w:start w:val="1"/>
      <w:numFmt w:val="lowerRoman"/>
      <w:lvlText w:val="%3."/>
      <w:lvlJc w:val="right"/>
      <w:pPr>
        <w:ind w:left="2869" w:hanging="180"/>
      </w:pPr>
    </w:lvl>
    <w:lvl w:ilvl="3" w:tplc="5DDA0CE6">
      <w:start w:val="1"/>
      <w:numFmt w:val="decimal"/>
      <w:lvlText w:val="%4."/>
      <w:lvlJc w:val="left"/>
      <w:pPr>
        <w:ind w:left="3589" w:hanging="360"/>
      </w:pPr>
    </w:lvl>
    <w:lvl w:ilvl="4" w:tplc="531A738A">
      <w:start w:val="1"/>
      <w:numFmt w:val="lowerLetter"/>
      <w:lvlText w:val="%5."/>
      <w:lvlJc w:val="left"/>
      <w:pPr>
        <w:ind w:left="4309" w:hanging="360"/>
      </w:pPr>
    </w:lvl>
    <w:lvl w:ilvl="5" w:tplc="D5B6388E">
      <w:start w:val="1"/>
      <w:numFmt w:val="lowerRoman"/>
      <w:lvlText w:val="%6."/>
      <w:lvlJc w:val="right"/>
      <w:pPr>
        <w:ind w:left="5029" w:hanging="180"/>
      </w:pPr>
    </w:lvl>
    <w:lvl w:ilvl="6" w:tplc="317CE004">
      <w:start w:val="1"/>
      <w:numFmt w:val="decimal"/>
      <w:lvlText w:val="%7."/>
      <w:lvlJc w:val="left"/>
      <w:pPr>
        <w:ind w:left="5749" w:hanging="360"/>
      </w:pPr>
    </w:lvl>
    <w:lvl w:ilvl="7" w:tplc="80305A12">
      <w:start w:val="1"/>
      <w:numFmt w:val="lowerLetter"/>
      <w:lvlText w:val="%8."/>
      <w:lvlJc w:val="left"/>
      <w:pPr>
        <w:ind w:left="6469" w:hanging="360"/>
      </w:pPr>
    </w:lvl>
    <w:lvl w:ilvl="8" w:tplc="FD86841A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864871"/>
    <w:multiLevelType w:val="hybridMultilevel"/>
    <w:tmpl w:val="9ADEB888"/>
    <w:lvl w:ilvl="0" w:tplc="E21A9F7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 w:tplc="318627D2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1812A908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2EF27050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4549C48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89C358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9342E9F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630387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9F4508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FC24E97"/>
    <w:multiLevelType w:val="hybridMultilevel"/>
    <w:tmpl w:val="861097FC"/>
    <w:lvl w:ilvl="0" w:tplc="0D62A5A2">
      <w:start w:val="1"/>
      <w:numFmt w:val="decimal"/>
      <w:lvlText w:val="%1."/>
      <w:lvlJc w:val="left"/>
      <w:pPr>
        <w:ind w:left="1429" w:hanging="360"/>
      </w:pPr>
    </w:lvl>
    <w:lvl w:ilvl="1" w:tplc="BCE2C06E">
      <w:start w:val="1"/>
      <w:numFmt w:val="lowerLetter"/>
      <w:lvlText w:val="%2."/>
      <w:lvlJc w:val="left"/>
      <w:pPr>
        <w:ind w:left="2149" w:hanging="360"/>
      </w:pPr>
    </w:lvl>
    <w:lvl w:ilvl="2" w:tplc="CF74425A">
      <w:start w:val="1"/>
      <w:numFmt w:val="lowerRoman"/>
      <w:lvlText w:val="%3."/>
      <w:lvlJc w:val="right"/>
      <w:pPr>
        <w:ind w:left="2869" w:hanging="180"/>
      </w:pPr>
    </w:lvl>
    <w:lvl w:ilvl="3" w:tplc="DD8A6FBA">
      <w:start w:val="1"/>
      <w:numFmt w:val="decimal"/>
      <w:lvlText w:val="%4."/>
      <w:lvlJc w:val="left"/>
      <w:pPr>
        <w:ind w:left="3589" w:hanging="360"/>
      </w:pPr>
    </w:lvl>
    <w:lvl w:ilvl="4" w:tplc="992CBF3C">
      <w:start w:val="1"/>
      <w:numFmt w:val="lowerLetter"/>
      <w:lvlText w:val="%5."/>
      <w:lvlJc w:val="left"/>
      <w:pPr>
        <w:ind w:left="4309" w:hanging="360"/>
      </w:pPr>
    </w:lvl>
    <w:lvl w:ilvl="5" w:tplc="E848D1C0">
      <w:start w:val="1"/>
      <w:numFmt w:val="lowerRoman"/>
      <w:lvlText w:val="%6."/>
      <w:lvlJc w:val="right"/>
      <w:pPr>
        <w:ind w:left="5029" w:hanging="180"/>
      </w:pPr>
    </w:lvl>
    <w:lvl w:ilvl="6" w:tplc="3B72FAD0">
      <w:start w:val="1"/>
      <w:numFmt w:val="decimal"/>
      <w:lvlText w:val="%7."/>
      <w:lvlJc w:val="left"/>
      <w:pPr>
        <w:ind w:left="5749" w:hanging="360"/>
      </w:pPr>
    </w:lvl>
    <w:lvl w:ilvl="7" w:tplc="C8CA6BBA">
      <w:start w:val="1"/>
      <w:numFmt w:val="lowerLetter"/>
      <w:lvlText w:val="%8."/>
      <w:lvlJc w:val="left"/>
      <w:pPr>
        <w:ind w:left="6469" w:hanging="360"/>
      </w:pPr>
    </w:lvl>
    <w:lvl w:ilvl="8" w:tplc="3CBC7846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1B40A27"/>
    <w:multiLevelType w:val="hybridMultilevel"/>
    <w:tmpl w:val="79066E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1BB01E1"/>
    <w:multiLevelType w:val="hybridMultilevel"/>
    <w:tmpl w:val="91503C12"/>
    <w:lvl w:ilvl="0" w:tplc="F68CEDCA">
      <w:start w:val="1"/>
      <w:numFmt w:val="decimal"/>
      <w:lvlText w:val="%1."/>
      <w:lvlJc w:val="left"/>
      <w:pPr>
        <w:ind w:left="1429" w:hanging="360"/>
      </w:pPr>
    </w:lvl>
    <w:lvl w:ilvl="1" w:tplc="FCAAB98A">
      <w:start w:val="1"/>
      <w:numFmt w:val="lowerLetter"/>
      <w:lvlText w:val="%2."/>
      <w:lvlJc w:val="left"/>
      <w:pPr>
        <w:ind w:left="2149" w:hanging="360"/>
      </w:pPr>
    </w:lvl>
    <w:lvl w:ilvl="2" w:tplc="96EA211C">
      <w:start w:val="1"/>
      <w:numFmt w:val="lowerRoman"/>
      <w:lvlText w:val="%3."/>
      <w:lvlJc w:val="right"/>
      <w:pPr>
        <w:ind w:left="2869" w:hanging="180"/>
      </w:pPr>
    </w:lvl>
    <w:lvl w:ilvl="3" w:tplc="884C5854">
      <w:start w:val="1"/>
      <w:numFmt w:val="decimal"/>
      <w:lvlText w:val="%4."/>
      <w:lvlJc w:val="left"/>
      <w:pPr>
        <w:ind w:left="3589" w:hanging="360"/>
      </w:pPr>
    </w:lvl>
    <w:lvl w:ilvl="4" w:tplc="0040F67C">
      <w:start w:val="1"/>
      <w:numFmt w:val="lowerLetter"/>
      <w:lvlText w:val="%5."/>
      <w:lvlJc w:val="left"/>
      <w:pPr>
        <w:ind w:left="4309" w:hanging="360"/>
      </w:pPr>
    </w:lvl>
    <w:lvl w:ilvl="5" w:tplc="A8E4DBE8">
      <w:start w:val="1"/>
      <w:numFmt w:val="lowerRoman"/>
      <w:lvlText w:val="%6."/>
      <w:lvlJc w:val="right"/>
      <w:pPr>
        <w:ind w:left="5029" w:hanging="180"/>
      </w:pPr>
    </w:lvl>
    <w:lvl w:ilvl="6" w:tplc="02DCF412">
      <w:start w:val="1"/>
      <w:numFmt w:val="decimal"/>
      <w:lvlText w:val="%7."/>
      <w:lvlJc w:val="left"/>
      <w:pPr>
        <w:ind w:left="5749" w:hanging="360"/>
      </w:pPr>
    </w:lvl>
    <w:lvl w:ilvl="7" w:tplc="E9E47B54">
      <w:start w:val="1"/>
      <w:numFmt w:val="lowerLetter"/>
      <w:lvlText w:val="%8."/>
      <w:lvlJc w:val="left"/>
      <w:pPr>
        <w:ind w:left="6469" w:hanging="360"/>
      </w:pPr>
    </w:lvl>
    <w:lvl w:ilvl="8" w:tplc="AE64B07C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AB1673"/>
    <w:multiLevelType w:val="hybridMultilevel"/>
    <w:tmpl w:val="CA085350"/>
    <w:lvl w:ilvl="0" w:tplc="8BCC850A">
      <w:start w:val="1"/>
      <w:numFmt w:val="decimal"/>
      <w:lvlText w:val="%1."/>
      <w:lvlJc w:val="left"/>
      <w:pPr>
        <w:ind w:left="1429" w:hanging="360"/>
      </w:pPr>
    </w:lvl>
    <w:lvl w:ilvl="1" w:tplc="6E320AD0">
      <w:start w:val="1"/>
      <w:numFmt w:val="lowerLetter"/>
      <w:lvlText w:val="%2."/>
      <w:lvlJc w:val="left"/>
      <w:pPr>
        <w:ind w:left="2149" w:hanging="360"/>
      </w:pPr>
    </w:lvl>
    <w:lvl w:ilvl="2" w:tplc="13C6FAEA">
      <w:start w:val="1"/>
      <w:numFmt w:val="lowerRoman"/>
      <w:lvlText w:val="%3."/>
      <w:lvlJc w:val="right"/>
      <w:pPr>
        <w:ind w:left="2869" w:hanging="180"/>
      </w:pPr>
    </w:lvl>
    <w:lvl w:ilvl="3" w:tplc="81B2FB9A">
      <w:start w:val="1"/>
      <w:numFmt w:val="decimal"/>
      <w:lvlText w:val="%4."/>
      <w:lvlJc w:val="left"/>
      <w:pPr>
        <w:ind w:left="3589" w:hanging="360"/>
      </w:pPr>
    </w:lvl>
    <w:lvl w:ilvl="4" w:tplc="C53AC4F6">
      <w:start w:val="1"/>
      <w:numFmt w:val="lowerLetter"/>
      <w:lvlText w:val="%5."/>
      <w:lvlJc w:val="left"/>
      <w:pPr>
        <w:ind w:left="4309" w:hanging="360"/>
      </w:pPr>
    </w:lvl>
    <w:lvl w:ilvl="5" w:tplc="8730DBBE">
      <w:start w:val="1"/>
      <w:numFmt w:val="lowerRoman"/>
      <w:lvlText w:val="%6."/>
      <w:lvlJc w:val="right"/>
      <w:pPr>
        <w:ind w:left="5029" w:hanging="180"/>
      </w:pPr>
    </w:lvl>
    <w:lvl w:ilvl="6" w:tplc="BCF6BFDE">
      <w:start w:val="1"/>
      <w:numFmt w:val="decimal"/>
      <w:lvlText w:val="%7."/>
      <w:lvlJc w:val="left"/>
      <w:pPr>
        <w:ind w:left="5749" w:hanging="360"/>
      </w:pPr>
    </w:lvl>
    <w:lvl w:ilvl="7" w:tplc="405A3320">
      <w:start w:val="1"/>
      <w:numFmt w:val="lowerLetter"/>
      <w:lvlText w:val="%8."/>
      <w:lvlJc w:val="left"/>
      <w:pPr>
        <w:ind w:left="6469" w:hanging="360"/>
      </w:pPr>
    </w:lvl>
    <w:lvl w:ilvl="8" w:tplc="AF60840A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1453F3"/>
    <w:multiLevelType w:val="hybridMultilevel"/>
    <w:tmpl w:val="A6F8E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E114BD"/>
    <w:multiLevelType w:val="hybridMultilevel"/>
    <w:tmpl w:val="BA3E56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D16691"/>
    <w:multiLevelType w:val="hybridMultilevel"/>
    <w:tmpl w:val="1DBE5942"/>
    <w:lvl w:ilvl="0" w:tplc="CEE827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CE2468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148E7A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934599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360A0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4A8EE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EB6A1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6452B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BA4D6D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D0339C"/>
    <w:multiLevelType w:val="hybridMultilevel"/>
    <w:tmpl w:val="3962CC2E"/>
    <w:lvl w:ilvl="0" w:tplc="89E45712">
      <w:start w:val="1"/>
      <w:numFmt w:val="decimal"/>
      <w:lvlText w:val="%1."/>
      <w:lvlJc w:val="left"/>
      <w:pPr>
        <w:ind w:left="1429" w:hanging="360"/>
      </w:pPr>
    </w:lvl>
    <w:lvl w:ilvl="1" w:tplc="D220CF0A">
      <w:start w:val="1"/>
      <w:numFmt w:val="lowerLetter"/>
      <w:lvlText w:val="%2."/>
      <w:lvlJc w:val="left"/>
      <w:pPr>
        <w:ind w:left="2149" w:hanging="360"/>
      </w:pPr>
    </w:lvl>
    <w:lvl w:ilvl="2" w:tplc="26DE86F4">
      <w:start w:val="1"/>
      <w:numFmt w:val="lowerRoman"/>
      <w:lvlText w:val="%3."/>
      <w:lvlJc w:val="right"/>
      <w:pPr>
        <w:ind w:left="2869" w:hanging="180"/>
      </w:pPr>
    </w:lvl>
    <w:lvl w:ilvl="3" w:tplc="A484E1B6">
      <w:start w:val="1"/>
      <w:numFmt w:val="decimal"/>
      <w:lvlText w:val="%4."/>
      <w:lvlJc w:val="left"/>
      <w:pPr>
        <w:ind w:left="3589" w:hanging="360"/>
      </w:pPr>
    </w:lvl>
    <w:lvl w:ilvl="4" w:tplc="A184AC68">
      <w:start w:val="1"/>
      <w:numFmt w:val="lowerLetter"/>
      <w:lvlText w:val="%5."/>
      <w:lvlJc w:val="left"/>
      <w:pPr>
        <w:ind w:left="4309" w:hanging="360"/>
      </w:pPr>
    </w:lvl>
    <w:lvl w:ilvl="5" w:tplc="A52024D0">
      <w:start w:val="1"/>
      <w:numFmt w:val="lowerRoman"/>
      <w:lvlText w:val="%6."/>
      <w:lvlJc w:val="right"/>
      <w:pPr>
        <w:ind w:left="5029" w:hanging="180"/>
      </w:pPr>
    </w:lvl>
    <w:lvl w:ilvl="6" w:tplc="A43AD7F2">
      <w:start w:val="1"/>
      <w:numFmt w:val="decimal"/>
      <w:lvlText w:val="%7."/>
      <w:lvlJc w:val="left"/>
      <w:pPr>
        <w:ind w:left="5749" w:hanging="360"/>
      </w:pPr>
    </w:lvl>
    <w:lvl w:ilvl="7" w:tplc="F282ED0C">
      <w:start w:val="1"/>
      <w:numFmt w:val="lowerLetter"/>
      <w:lvlText w:val="%8."/>
      <w:lvlJc w:val="left"/>
      <w:pPr>
        <w:ind w:left="6469" w:hanging="360"/>
      </w:pPr>
    </w:lvl>
    <w:lvl w:ilvl="8" w:tplc="74B8488E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C94290"/>
    <w:multiLevelType w:val="multilevel"/>
    <w:tmpl w:val="B074F3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3" w15:restartNumberingAfterBreak="0">
    <w:nsid w:val="7B57045D"/>
    <w:multiLevelType w:val="hybridMultilevel"/>
    <w:tmpl w:val="096A6A24"/>
    <w:lvl w:ilvl="0" w:tplc="62FCDA4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52608BDA">
      <w:start w:val="1"/>
      <w:numFmt w:val="lowerLetter"/>
      <w:lvlText w:val="%2."/>
      <w:lvlJc w:val="left"/>
      <w:pPr>
        <w:ind w:left="2149" w:hanging="360"/>
      </w:pPr>
    </w:lvl>
    <w:lvl w:ilvl="2" w:tplc="AA1EDA50">
      <w:start w:val="1"/>
      <w:numFmt w:val="lowerRoman"/>
      <w:lvlText w:val="%3."/>
      <w:lvlJc w:val="right"/>
      <w:pPr>
        <w:ind w:left="2869" w:hanging="180"/>
      </w:pPr>
    </w:lvl>
    <w:lvl w:ilvl="3" w:tplc="F1166474">
      <w:start w:val="1"/>
      <w:numFmt w:val="decimal"/>
      <w:lvlText w:val="%4."/>
      <w:lvlJc w:val="left"/>
      <w:pPr>
        <w:ind w:left="3589" w:hanging="360"/>
      </w:pPr>
    </w:lvl>
    <w:lvl w:ilvl="4" w:tplc="4B86E946">
      <w:start w:val="1"/>
      <w:numFmt w:val="lowerLetter"/>
      <w:lvlText w:val="%5."/>
      <w:lvlJc w:val="left"/>
      <w:pPr>
        <w:ind w:left="4309" w:hanging="360"/>
      </w:pPr>
    </w:lvl>
    <w:lvl w:ilvl="5" w:tplc="DCECC652">
      <w:start w:val="1"/>
      <w:numFmt w:val="lowerRoman"/>
      <w:lvlText w:val="%6."/>
      <w:lvlJc w:val="right"/>
      <w:pPr>
        <w:ind w:left="5029" w:hanging="180"/>
      </w:pPr>
    </w:lvl>
    <w:lvl w:ilvl="6" w:tplc="E5A0E6B2">
      <w:start w:val="1"/>
      <w:numFmt w:val="decimal"/>
      <w:lvlText w:val="%7."/>
      <w:lvlJc w:val="left"/>
      <w:pPr>
        <w:ind w:left="5749" w:hanging="360"/>
      </w:pPr>
    </w:lvl>
    <w:lvl w:ilvl="7" w:tplc="D1205B5E">
      <w:start w:val="1"/>
      <w:numFmt w:val="lowerLetter"/>
      <w:lvlText w:val="%8."/>
      <w:lvlJc w:val="left"/>
      <w:pPr>
        <w:ind w:left="6469" w:hanging="360"/>
      </w:pPr>
    </w:lvl>
    <w:lvl w:ilvl="8" w:tplc="943E9C12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873CE0"/>
    <w:multiLevelType w:val="multilevel"/>
    <w:tmpl w:val="2FCADD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5" w15:restartNumberingAfterBreak="0">
    <w:nsid w:val="7CB34388"/>
    <w:multiLevelType w:val="hybridMultilevel"/>
    <w:tmpl w:val="0A92C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2"/>
  </w:num>
  <w:num w:numId="5">
    <w:abstractNumId w:val="26"/>
  </w:num>
  <w:num w:numId="6">
    <w:abstractNumId w:val="19"/>
  </w:num>
  <w:num w:numId="7">
    <w:abstractNumId w:val="20"/>
  </w:num>
  <w:num w:numId="8">
    <w:abstractNumId w:val="17"/>
  </w:num>
  <w:num w:numId="9">
    <w:abstractNumId w:val="5"/>
  </w:num>
  <w:num w:numId="10">
    <w:abstractNumId w:val="8"/>
  </w:num>
  <w:num w:numId="11">
    <w:abstractNumId w:val="24"/>
  </w:num>
  <w:num w:numId="12">
    <w:abstractNumId w:val="23"/>
  </w:num>
  <w:num w:numId="13">
    <w:abstractNumId w:val="4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</w:num>
  <w:num w:numId="16">
    <w:abstractNumId w:val="2"/>
  </w:num>
  <w:num w:numId="17">
    <w:abstractNumId w:val="11"/>
  </w:num>
  <w:num w:numId="18">
    <w:abstractNumId w:val="15"/>
  </w:num>
  <w:num w:numId="19">
    <w:abstractNumId w:val="34"/>
  </w:num>
  <w:num w:numId="20">
    <w:abstractNumId w:val="6"/>
  </w:num>
  <w:num w:numId="21">
    <w:abstractNumId w:val="27"/>
  </w:num>
  <w:num w:numId="22">
    <w:abstractNumId w:val="12"/>
  </w:num>
  <w:num w:numId="23">
    <w:abstractNumId w:val="14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18"/>
  </w:num>
  <w:num w:numId="27">
    <w:abstractNumId w:val="1"/>
  </w:num>
  <w:num w:numId="28">
    <w:abstractNumId w:val="21"/>
  </w:num>
  <w:num w:numId="29">
    <w:abstractNumId w:val="25"/>
  </w:num>
  <w:num w:numId="30">
    <w:abstractNumId w:val="10"/>
  </w:num>
  <w:num w:numId="31">
    <w:abstractNumId w:val="13"/>
  </w:num>
  <w:num w:numId="32">
    <w:abstractNumId w:val="7"/>
  </w:num>
  <w:num w:numId="33">
    <w:abstractNumId w:val="28"/>
  </w:num>
  <w:num w:numId="34">
    <w:abstractNumId w:val="29"/>
  </w:num>
  <w:num w:numId="35">
    <w:abstractNumId w:val="35"/>
  </w:num>
  <w:num w:numId="36">
    <w:abstractNumId w:val="9"/>
  </w:num>
  <w:num w:numId="37">
    <w:abstractNumId w:val="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4D"/>
    <w:rsid w:val="001143C3"/>
    <w:rsid w:val="002E6A4B"/>
    <w:rsid w:val="004A620A"/>
    <w:rsid w:val="006B7C28"/>
    <w:rsid w:val="00C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B2F6"/>
  <w15:docId w15:val="{C7D0CC88-BEE5-48D9-924B-CB19AFD4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A620A"/>
    <w:pPr>
      <w:keepNext/>
      <w:keepLines/>
      <w:spacing w:before="320" w:after="200"/>
      <w:ind w:firstLine="709"/>
      <w:outlineLvl w:val="6"/>
    </w:pPr>
    <w:rPr>
      <w:rFonts w:ascii="Arial" w:eastAsia="Arial" w:hAnsi="Arial" w:cs="Arial"/>
      <w:b/>
      <w:bCs/>
      <w:i/>
      <w:iCs/>
      <w:sz w:val="22"/>
      <w:szCs w:val="22"/>
      <w:lang w:val="ru-RU"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4A620A"/>
    <w:pPr>
      <w:keepNext/>
      <w:keepLines/>
      <w:spacing w:before="320" w:after="200"/>
      <w:ind w:firstLine="709"/>
      <w:outlineLvl w:val="7"/>
    </w:pPr>
    <w:rPr>
      <w:rFonts w:ascii="Arial" w:eastAsia="Arial" w:hAnsi="Arial" w:cs="Arial"/>
      <w:i/>
      <w:iCs/>
      <w:sz w:val="22"/>
      <w:szCs w:val="22"/>
      <w:lang w:val="ru-RU"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4A620A"/>
    <w:pPr>
      <w:keepNext/>
      <w:keepLines/>
      <w:spacing w:before="320" w:after="200"/>
      <w:ind w:firstLine="709"/>
      <w:outlineLvl w:val="8"/>
    </w:pPr>
    <w:rPr>
      <w:rFonts w:ascii="Arial" w:eastAsia="Arial" w:hAnsi="Arial" w:cs="Arial"/>
      <w:i/>
      <w:iCs/>
      <w:sz w:val="21"/>
      <w:szCs w:val="21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4A620A"/>
    <w:rPr>
      <w:rFonts w:ascii="Arial" w:eastAsia="Arial" w:hAnsi="Arial" w:cs="Arial"/>
      <w:b/>
      <w:bCs/>
      <w:i/>
      <w:iCs/>
      <w:sz w:val="22"/>
      <w:szCs w:val="22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rsid w:val="004A620A"/>
    <w:rPr>
      <w:rFonts w:ascii="Arial" w:eastAsia="Arial" w:hAnsi="Arial" w:cs="Arial"/>
      <w:i/>
      <w:iCs/>
      <w:sz w:val="22"/>
      <w:szCs w:val="22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rsid w:val="004A620A"/>
    <w:rPr>
      <w:rFonts w:ascii="Arial" w:eastAsia="Arial" w:hAnsi="Arial" w:cs="Arial"/>
      <w:i/>
      <w:iCs/>
      <w:sz w:val="21"/>
      <w:szCs w:val="21"/>
      <w:lang w:val="ru-RU" w:eastAsia="en-US"/>
    </w:rPr>
  </w:style>
  <w:style w:type="numbering" w:customStyle="1" w:styleId="11">
    <w:name w:val="Нет списка1"/>
    <w:next w:val="a2"/>
    <w:uiPriority w:val="99"/>
    <w:semiHidden/>
    <w:unhideWhenUsed/>
    <w:rsid w:val="004A620A"/>
  </w:style>
  <w:style w:type="character" w:customStyle="1" w:styleId="10">
    <w:name w:val="Заголовок 1 Знак"/>
    <w:basedOn w:val="a0"/>
    <w:link w:val="1"/>
    <w:uiPriority w:val="9"/>
    <w:rsid w:val="004A620A"/>
    <w:rPr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A620A"/>
    <w:rPr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A620A"/>
    <w:rPr>
      <w:color w:val="434343"/>
    </w:rPr>
  </w:style>
  <w:style w:type="character" w:customStyle="1" w:styleId="40">
    <w:name w:val="Заголовок 4 Знак"/>
    <w:basedOn w:val="a0"/>
    <w:link w:val="4"/>
    <w:uiPriority w:val="9"/>
    <w:rsid w:val="004A620A"/>
    <w:rPr>
      <w:color w:val="666666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A620A"/>
    <w:rPr>
      <w:color w:val="66666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4A620A"/>
    <w:rPr>
      <w:i/>
      <w:color w:val="666666"/>
      <w:sz w:val="22"/>
      <w:szCs w:val="22"/>
    </w:rPr>
  </w:style>
  <w:style w:type="character" w:customStyle="1" w:styleId="Heading1Char">
    <w:name w:val="Heading 1 Char"/>
    <w:basedOn w:val="a0"/>
    <w:uiPriority w:val="9"/>
    <w:rsid w:val="004A620A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4A620A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4A620A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4A620A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4A620A"/>
    <w:rPr>
      <w:rFonts w:ascii="Arial" w:eastAsia="Arial" w:hAnsi="Arial" w:cs="Arial"/>
      <w:b/>
      <w:bCs/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4A620A"/>
    <w:rPr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A620A"/>
    <w:rPr>
      <w:rFonts w:ascii="Arial" w:eastAsia="Arial" w:hAnsi="Arial" w:cs="Arial"/>
      <w:color w:val="666666"/>
      <w:sz w:val="30"/>
      <w:szCs w:val="30"/>
    </w:rPr>
  </w:style>
  <w:style w:type="paragraph" w:customStyle="1" w:styleId="21">
    <w:name w:val="Цитата 21"/>
    <w:basedOn w:val="a"/>
    <w:next w:val="a"/>
    <w:uiPriority w:val="29"/>
    <w:qFormat/>
    <w:rsid w:val="004A620A"/>
    <w:pPr>
      <w:spacing w:after="160"/>
      <w:ind w:left="720" w:right="720" w:firstLine="709"/>
    </w:pPr>
    <w:rPr>
      <w:rFonts w:eastAsia="Calibri"/>
      <w:i/>
      <w:szCs w:val="22"/>
      <w:lang w:val="ru-RU" w:eastAsia="en-US"/>
    </w:rPr>
  </w:style>
  <w:style w:type="character" w:customStyle="1" w:styleId="22">
    <w:name w:val="Цитата 2 Знак"/>
    <w:basedOn w:val="a0"/>
    <w:link w:val="23"/>
    <w:uiPriority w:val="29"/>
    <w:rsid w:val="004A620A"/>
    <w:rPr>
      <w:rFonts w:ascii="Times New Roman" w:hAnsi="Times New Roman"/>
      <w:i/>
      <w:sz w:val="28"/>
    </w:rPr>
  </w:style>
  <w:style w:type="paragraph" w:customStyle="1" w:styleId="12">
    <w:name w:val="Выделенная цитата1"/>
    <w:basedOn w:val="a"/>
    <w:next w:val="a"/>
    <w:uiPriority w:val="30"/>
    <w:qFormat/>
    <w:rsid w:val="004A620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709"/>
    </w:pPr>
    <w:rPr>
      <w:rFonts w:eastAsia="Calibri"/>
      <w:i/>
      <w:szCs w:val="22"/>
      <w:lang w:val="ru-RU" w:eastAsia="en-US"/>
    </w:rPr>
  </w:style>
  <w:style w:type="character" w:customStyle="1" w:styleId="a8">
    <w:name w:val="Выделенная цитата Знак"/>
    <w:basedOn w:val="a0"/>
    <w:link w:val="a9"/>
    <w:uiPriority w:val="30"/>
    <w:rsid w:val="004A620A"/>
    <w:rPr>
      <w:rFonts w:ascii="Times New Roman" w:hAnsi="Times New Roman"/>
      <w:i/>
      <w:sz w:val="28"/>
      <w:shd w:val="clear" w:color="auto" w:fill="F2F2F2"/>
    </w:rPr>
  </w:style>
  <w:style w:type="character" w:customStyle="1" w:styleId="HeaderChar">
    <w:name w:val="Header Char"/>
    <w:basedOn w:val="a0"/>
    <w:uiPriority w:val="99"/>
    <w:rsid w:val="004A620A"/>
  </w:style>
  <w:style w:type="character" w:customStyle="1" w:styleId="FooterChar">
    <w:name w:val="Footer Char"/>
    <w:basedOn w:val="a0"/>
    <w:uiPriority w:val="99"/>
    <w:rsid w:val="004A620A"/>
  </w:style>
  <w:style w:type="character" w:customStyle="1" w:styleId="CaptionChar">
    <w:name w:val="Caption Char"/>
    <w:uiPriority w:val="99"/>
    <w:rsid w:val="004A620A"/>
  </w:style>
  <w:style w:type="table" w:customStyle="1" w:styleId="TableGridLight">
    <w:name w:val="Table Grid Light"/>
    <w:basedOn w:val="a1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0">
    <w:name w:val="Таблица простая 11"/>
    <w:basedOn w:val="a1"/>
    <w:next w:val="13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0">
    <w:name w:val="Таблица простая 21"/>
    <w:basedOn w:val="a1"/>
    <w:next w:val="24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next w:val="32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">
    <w:name w:val="Таблица простая 41"/>
    <w:basedOn w:val="a1"/>
    <w:next w:val="42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">
    <w:name w:val="Таблица простая 51"/>
    <w:basedOn w:val="a1"/>
    <w:next w:val="52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">
    <w:name w:val="Таблица-сетка 1 светлая1"/>
    <w:basedOn w:val="a1"/>
    <w:next w:val="-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next w:val="-2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2-Accent2">
    <w:name w:val="Grid Table 2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2-Accent3">
    <w:name w:val="Grid Table 2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2-Accent4">
    <w:name w:val="Grid Table 2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2-Accent5">
    <w:name w:val="Grid Table 2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2-Accent6">
    <w:name w:val="Grid Table 2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31">
    <w:name w:val="Таблица-сетка 31"/>
    <w:basedOn w:val="a1"/>
    <w:next w:val="-3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3-Accent2">
    <w:name w:val="Grid Table 3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3-Accent3">
    <w:name w:val="Grid Table 3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3-Accent4">
    <w:name w:val="Grid Table 3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3-Accent5">
    <w:name w:val="Grid Table 3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3-Accent6">
    <w:name w:val="Grid Table 3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41">
    <w:name w:val="Таблица-сетка 41"/>
    <w:basedOn w:val="a1"/>
    <w:next w:val="-4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1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537DC8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fill="DAE3F3"/>
      </w:tcPr>
    </w:tblStylePr>
  </w:style>
  <w:style w:type="table" w:customStyle="1" w:styleId="GridTable4-Accent2">
    <w:name w:val="Grid Table 4 - Accent 2"/>
    <w:basedOn w:val="a1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4-Accent3">
    <w:name w:val="Grid Table 4 - Accent 3"/>
    <w:basedOn w:val="a1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4-Accent4">
    <w:name w:val="Grid Table 4 - Accent 4"/>
    <w:basedOn w:val="a1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4-Accent5">
    <w:name w:val="Grid Table 4 - Accent 5"/>
    <w:basedOn w:val="a1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5B9BD5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4-Accent6">
    <w:name w:val="Grid Table 4 - Accent 6"/>
    <w:basedOn w:val="a1"/>
    <w:uiPriority w:val="5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51">
    <w:name w:val="Таблица-сетка 5 темная1"/>
    <w:basedOn w:val="a1"/>
    <w:next w:val="-5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E2F3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band1Vert">
      <w:tblPr/>
      <w:tcPr>
        <w:shd w:val="clear" w:color="A9BEE4" w:fill="A9BEE4"/>
      </w:tcPr>
    </w:tblStylePr>
    <w:tblStylePr w:type="band1Horz">
      <w:tblPr/>
      <w:tcPr>
        <w:shd w:val="clear" w:color="A9BEE4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BE5D6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band1Vert">
      <w:tblPr/>
      <w:tcPr>
        <w:shd w:val="clear" w:color="F6C3A0" w:fill="F6C3A0"/>
      </w:tcPr>
    </w:tblStylePr>
    <w:tblStylePr w:type="band1Horz">
      <w:tblPr/>
      <w:tcPr>
        <w:shd w:val="clear" w:color="F6C3A0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CECEC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band1Vert">
      <w:tblPr/>
      <w:tcPr>
        <w:shd w:val="clear" w:color="D5D5D5" w:fill="D5D5D5"/>
      </w:tcPr>
    </w:tblStylePr>
    <w:tblStylePr w:type="band1Horz">
      <w:tblPr/>
      <w:tcPr>
        <w:shd w:val="clear" w:color="D5D5D5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2CB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band1Vert">
      <w:tblPr/>
      <w:tcPr>
        <w:shd w:val="clear" w:color="FFE28A" w:fill="FFE28A"/>
      </w:tcPr>
    </w:tblStylePr>
    <w:tblStylePr w:type="band1Horz">
      <w:tblPr/>
      <w:tcPr>
        <w:shd w:val="clear" w:color="FFE28A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DEAF6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band1Vert">
      <w:tblPr/>
      <w:tcPr>
        <w:shd w:val="clear" w:color="B3D0EB" w:fill="B3D0EB"/>
      </w:tcPr>
    </w:tblStylePr>
    <w:tblStylePr w:type="band1Horz">
      <w:tblPr/>
      <w:tcPr>
        <w:shd w:val="clear" w:color="B3D0EB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1EFD8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band1Vert">
      <w:tblPr/>
      <w:tcPr>
        <w:shd w:val="clear" w:color="BCDBA8" w:fill="BCDBA8"/>
      </w:tcPr>
    </w:tblStylePr>
    <w:tblStylePr w:type="band1Horz">
      <w:tblPr/>
      <w:tcPr>
        <w:shd w:val="clear" w:color="BCDBA8" w:fill="BCDBA8"/>
      </w:tcPr>
    </w:tblStylePr>
  </w:style>
  <w:style w:type="table" w:customStyle="1" w:styleId="-61">
    <w:name w:val="Таблица-сетка 6 цветная1"/>
    <w:basedOn w:val="a1"/>
    <w:next w:val="-6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next w:val="-7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FFFFFF" w:fill="auto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FFFFFF" w:fill="auto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FFFFFF" w:fill="auto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FFFFFF" w:fill="auto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next w:val="-10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/>
      </w:tcPr>
    </w:tblStylePr>
    <w:tblStylePr w:type="band1Horz">
      <w:tblPr/>
      <w:tcPr>
        <w:shd w:val="clear" w:color="CFDBF0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/>
      </w:tcPr>
    </w:tblStylePr>
    <w:tblStylePr w:type="band1Horz">
      <w:tblPr/>
      <w:tcPr>
        <w:shd w:val="clear" w:color="FADECB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/>
      </w:tcPr>
    </w:tblStylePr>
    <w:tblStylePr w:type="band1Horz">
      <w:tblPr/>
      <w:tcPr>
        <w:shd w:val="clear" w:color="E8E8E8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/>
      </w:tcPr>
    </w:tblStylePr>
    <w:tblStylePr w:type="band1Horz">
      <w:tblPr/>
      <w:tcPr>
        <w:shd w:val="clear" w:color="FFEFBF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/>
      </w:tcPr>
    </w:tblStylePr>
    <w:tblStylePr w:type="band1Horz">
      <w:tblPr/>
      <w:tcPr>
        <w:shd w:val="clear" w:color="D5E5F4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/>
      </w:tcPr>
    </w:tblStylePr>
    <w:tblStylePr w:type="band1Horz">
      <w:tblPr/>
      <w:tcPr>
        <w:shd w:val="clear" w:color="DAEBCF" w:fill="DAEBCF"/>
      </w:tcPr>
    </w:tblStylePr>
  </w:style>
  <w:style w:type="table" w:customStyle="1" w:styleId="-210">
    <w:name w:val="Список-таблица 21"/>
    <w:basedOn w:val="a1"/>
    <w:next w:val="-20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2-Accent2">
    <w:name w:val="List Table 2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2-Accent3">
    <w:name w:val="List Table 2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2-Accent4">
    <w:name w:val="List Table 2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2-Accent5">
    <w:name w:val="List Table 2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2-Accent6">
    <w:name w:val="List Table 2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-310">
    <w:name w:val="Список-таблица 31"/>
    <w:basedOn w:val="a1"/>
    <w:next w:val="-30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next w:val="-40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4-Accent2">
    <w:name w:val="List Table 4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4-Accent3">
    <w:name w:val="List Table 4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4-Accent4">
    <w:name w:val="List Table 4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4-Accent5">
    <w:name w:val="List Table 4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4-Accent6">
    <w:name w:val="List Table 4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-510">
    <w:name w:val="Список-таблица 5 темная1"/>
    <w:basedOn w:val="a1"/>
    <w:next w:val="-50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4472C4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472C4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472C4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472C4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F4B184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C9C9C9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FFD865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9BC2E5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9BC2E5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BC2E5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BC2E5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BC2E5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9D08E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</w:style>
  <w:style w:type="table" w:customStyle="1" w:styleId="-610">
    <w:name w:val="Список-таблица 6 цветная1"/>
    <w:basedOn w:val="a1"/>
    <w:next w:val="-60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next w:val="-70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FFFFFF" w:fill="auto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FFFFFF" w:fill="auto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FFFFFF" w:fill="auto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FFFFFF" w:fill="auto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/>
      </w:tcPr>
    </w:tblStylePr>
  </w:style>
  <w:style w:type="table" w:customStyle="1" w:styleId="Lined-Accent2">
    <w:name w:val="Lined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Lined-Accent3">
    <w:name w:val="Lined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Lined-Accent4">
    <w:name w:val="Lined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Lined-Accent5">
    <w:name w:val="Lined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Lined-Accent6">
    <w:name w:val="Lined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">
    <w:name w:val="Bordered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customStyle="1" w:styleId="14">
    <w:name w:val="Текст сноски1"/>
    <w:basedOn w:val="a"/>
    <w:next w:val="aa"/>
    <w:link w:val="ab"/>
    <w:uiPriority w:val="99"/>
    <w:semiHidden/>
    <w:unhideWhenUsed/>
    <w:rsid w:val="004A620A"/>
    <w:pPr>
      <w:spacing w:after="40" w:line="240" w:lineRule="auto"/>
      <w:ind w:firstLine="709"/>
    </w:pPr>
    <w:rPr>
      <w:sz w:val="18"/>
    </w:rPr>
  </w:style>
  <w:style w:type="character" w:customStyle="1" w:styleId="ab">
    <w:name w:val="Текст сноски Знак"/>
    <w:basedOn w:val="a0"/>
    <w:link w:val="14"/>
    <w:uiPriority w:val="99"/>
    <w:semiHidden/>
    <w:rsid w:val="004A620A"/>
    <w:rPr>
      <w:rFonts w:ascii="Times New Roman" w:hAnsi="Times New Roman"/>
      <w:sz w:val="18"/>
    </w:rPr>
  </w:style>
  <w:style w:type="character" w:styleId="ac">
    <w:name w:val="footnote reference"/>
    <w:basedOn w:val="a0"/>
    <w:uiPriority w:val="99"/>
    <w:unhideWhenUsed/>
    <w:rsid w:val="004A620A"/>
    <w:rPr>
      <w:vertAlign w:val="superscript"/>
    </w:rPr>
  </w:style>
  <w:style w:type="paragraph" w:customStyle="1" w:styleId="15">
    <w:name w:val="Текст концевой сноски1"/>
    <w:basedOn w:val="a"/>
    <w:next w:val="ad"/>
    <w:link w:val="ae"/>
    <w:uiPriority w:val="99"/>
    <w:semiHidden/>
    <w:unhideWhenUsed/>
    <w:rsid w:val="004A620A"/>
    <w:pPr>
      <w:spacing w:line="240" w:lineRule="auto"/>
      <w:ind w:firstLine="709"/>
    </w:pPr>
    <w:rPr>
      <w:sz w:val="20"/>
    </w:rPr>
  </w:style>
  <w:style w:type="character" w:customStyle="1" w:styleId="ae">
    <w:name w:val="Текст концевой сноски Знак"/>
    <w:basedOn w:val="a0"/>
    <w:link w:val="15"/>
    <w:uiPriority w:val="99"/>
    <w:semiHidden/>
    <w:rsid w:val="004A620A"/>
    <w:rPr>
      <w:rFonts w:ascii="Times New Roman" w:hAnsi="Times New Roman"/>
      <w:sz w:val="20"/>
    </w:rPr>
  </w:style>
  <w:style w:type="character" w:styleId="af">
    <w:name w:val="endnote reference"/>
    <w:basedOn w:val="a0"/>
    <w:uiPriority w:val="99"/>
    <w:semiHidden/>
    <w:unhideWhenUsed/>
    <w:rsid w:val="004A620A"/>
    <w:rPr>
      <w:vertAlign w:val="superscript"/>
    </w:rPr>
  </w:style>
  <w:style w:type="paragraph" w:customStyle="1" w:styleId="111">
    <w:name w:val="Оглавление 11"/>
    <w:basedOn w:val="a"/>
    <w:next w:val="a"/>
    <w:uiPriority w:val="39"/>
    <w:unhideWhenUsed/>
    <w:rsid w:val="004A620A"/>
    <w:pPr>
      <w:spacing w:after="57"/>
      <w:ind w:firstLine="0"/>
    </w:pPr>
    <w:rPr>
      <w:rFonts w:eastAsia="Calibri"/>
      <w:szCs w:val="22"/>
      <w:lang w:val="ru-RU" w:eastAsia="en-US"/>
    </w:rPr>
  </w:style>
  <w:style w:type="paragraph" w:customStyle="1" w:styleId="211">
    <w:name w:val="Оглавление 21"/>
    <w:basedOn w:val="a"/>
    <w:next w:val="a"/>
    <w:uiPriority w:val="39"/>
    <w:unhideWhenUsed/>
    <w:rsid w:val="004A620A"/>
    <w:pPr>
      <w:spacing w:after="57"/>
      <w:ind w:left="283" w:firstLine="0"/>
    </w:pPr>
    <w:rPr>
      <w:rFonts w:eastAsia="Calibri"/>
      <w:szCs w:val="22"/>
      <w:lang w:val="ru-RU" w:eastAsia="en-US"/>
    </w:rPr>
  </w:style>
  <w:style w:type="paragraph" w:customStyle="1" w:styleId="310">
    <w:name w:val="Оглавление 31"/>
    <w:basedOn w:val="a"/>
    <w:next w:val="a"/>
    <w:uiPriority w:val="39"/>
    <w:unhideWhenUsed/>
    <w:rsid w:val="004A620A"/>
    <w:pPr>
      <w:spacing w:after="57"/>
      <w:ind w:left="567" w:firstLine="0"/>
    </w:pPr>
    <w:rPr>
      <w:rFonts w:eastAsia="Calibri"/>
      <w:szCs w:val="22"/>
      <w:lang w:val="ru-RU" w:eastAsia="en-US"/>
    </w:rPr>
  </w:style>
  <w:style w:type="paragraph" w:customStyle="1" w:styleId="410">
    <w:name w:val="Оглавление 41"/>
    <w:basedOn w:val="a"/>
    <w:next w:val="a"/>
    <w:uiPriority w:val="39"/>
    <w:unhideWhenUsed/>
    <w:rsid w:val="004A620A"/>
    <w:pPr>
      <w:spacing w:after="57"/>
      <w:ind w:left="850" w:firstLine="0"/>
    </w:pPr>
    <w:rPr>
      <w:rFonts w:eastAsia="Calibri"/>
      <w:szCs w:val="22"/>
      <w:lang w:val="ru-RU" w:eastAsia="en-US"/>
    </w:rPr>
  </w:style>
  <w:style w:type="paragraph" w:customStyle="1" w:styleId="510">
    <w:name w:val="Оглавление 51"/>
    <w:basedOn w:val="a"/>
    <w:next w:val="a"/>
    <w:uiPriority w:val="39"/>
    <w:unhideWhenUsed/>
    <w:rsid w:val="004A620A"/>
    <w:pPr>
      <w:spacing w:after="57"/>
      <w:ind w:left="1134" w:firstLine="0"/>
    </w:pPr>
    <w:rPr>
      <w:rFonts w:eastAsia="Calibri"/>
      <w:szCs w:val="22"/>
      <w:lang w:val="ru-RU" w:eastAsia="en-US"/>
    </w:rPr>
  </w:style>
  <w:style w:type="paragraph" w:customStyle="1" w:styleId="61">
    <w:name w:val="Оглавление 61"/>
    <w:basedOn w:val="a"/>
    <w:next w:val="a"/>
    <w:uiPriority w:val="39"/>
    <w:unhideWhenUsed/>
    <w:rsid w:val="004A620A"/>
    <w:pPr>
      <w:spacing w:after="57"/>
      <w:ind w:left="1417" w:firstLine="0"/>
    </w:pPr>
    <w:rPr>
      <w:rFonts w:eastAsia="Calibri"/>
      <w:szCs w:val="22"/>
      <w:lang w:val="ru-RU" w:eastAsia="en-US"/>
    </w:rPr>
  </w:style>
  <w:style w:type="paragraph" w:customStyle="1" w:styleId="71">
    <w:name w:val="Оглавление 71"/>
    <w:basedOn w:val="a"/>
    <w:next w:val="a"/>
    <w:uiPriority w:val="39"/>
    <w:unhideWhenUsed/>
    <w:rsid w:val="004A620A"/>
    <w:pPr>
      <w:spacing w:after="57"/>
      <w:ind w:left="1701" w:firstLine="0"/>
    </w:pPr>
    <w:rPr>
      <w:rFonts w:eastAsia="Calibri"/>
      <w:szCs w:val="22"/>
      <w:lang w:val="ru-RU" w:eastAsia="en-US"/>
    </w:rPr>
  </w:style>
  <w:style w:type="paragraph" w:customStyle="1" w:styleId="81">
    <w:name w:val="Оглавление 81"/>
    <w:basedOn w:val="a"/>
    <w:next w:val="a"/>
    <w:uiPriority w:val="39"/>
    <w:unhideWhenUsed/>
    <w:rsid w:val="004A620A"/>
    <w:pPr>
      <w:spacing w:after="57"/>
      <w:ind w:left="1984" w:firstLine="0"/>
    </w:pPr>
    <w:rPr>
      <w:rFonts w:eastAsia="Calibri"/>
      <w:szCs w:val="22"/>
      <w:lang w:val="ru-RU" w:eastAsia="en-US"/>
    </w:rPr>
  </w:style>
  <w:style w:type="paragraph" w:customStyle="1" w:styleId="91">
    <w:name w:val="Оглавление 91"/>
    <w:basedOn w:val="a"/>
    <w:next w:val="a"/>
    <w:uiPriority w:val="39"/>
    <w:unhideWhenUsed/>
    <w:rsid w:val="004A620A"/>
    <w:pPr>
      <w:spacing w:after="57"/>
      <w:ind w:left="2268" w:firstLine="0"/>
    </w:pPr>
    <w:rPr>
      <w:rFonts w:eastAsia="Calibri"/>
      <w:szCs w:val="22"/>
      <w:lang w:val="ru-RU" w:eastAsia="en-US"/>
    </w:rPr>
  </w:style>
  <w:style w:type="paragraph" w:customStyle="1" w:styleId="16">
    <w:name w:val="Перечень рисунков1"/>
    <w:basedOn w:val="a"/>
    <w:next w:val="a"/>
    <w:uiPriority w:val="99"/>
    <w:unhideWhenUsed/>
    <w:rsid w:val="004A620A"/>
    <w:pPr>
      <w:ind w:firstLine="709"/>
    </w:pPr>
    <w:rPr>
      <w:rFonts w:eastAsia="Calibri"/>
      <w:szCs w:val="22"/>
      <w:lang w:val="ru-RU" w:eastAsia="en-US"/>
    </w:rPr>
  </w:style>
  <w:style w:type="paragraph" w:customStyle="1" w:styleId="17">
    <w:name w:val="Без интервала1"/>
    <w:next w:val="af0"/>
    <w:uiPriority w:val="1"/>
    <w:qFormat/>
    <w:rsid w:val="004A620A"/>
    <w:pPr>
      <w:spacing w:line="240" w:lineRule="auto"/>
      <w:ind w:firstLine="0"/>
      <w:jc w:val="center"/>
    </w:pPr>
    <w:rPr>
      <w:rFonts w:eastAsia="Calibri"/>
      <w:szCs w:val="22"/>
      <w:lang w:val="ru-RU" w:eastAsia="en-US"/>
    </w:rPr>
  </w:style>
  <w:style w:type="paragraph" w:customStyle="1" w:styleId="HTML-">
    <w:name w:val="HTML-код"/>
    <w:basedOn w:val="af1"/>
    <w:next w:val="a"/>
    <w:link w:val="HTML-0"/>
    <w:qFormat/>
    <w:rsid w:val="004A620A"/>
    <w:pPr>
      <w:spacing w:after="160" w:line="276" w:lineRule="auto"/>
      <w:ind w:left="0" w:firstLine="709"/>
    </w:pPr>
    <w:rPr>
      <w:rFonts w:ascii="Courier New" w:eastAsia="Calibri" w:hAnsi="Courier New" w:cs="Courier New"/>
      <w:sz w:val="24"/>
      <w:szCs w:val="20"/>
      <w:lang w:val="en-US" w:eastAsia="en-US"/>
    </w:rPr>
  </w:style>
  <w:style w:type="character" w:customStyle="1" w:styleId="HTML-0">
    <w:name w:val="HTML-код Знак"/>
    <w:basedOn w:val="a0"/>
    <w:link w:val="HTML-"/>
    <w:rsid w:val="004A620A"/>
    <w:rPr>
      <w:rFonts w:ascii="Courier New" w:eastAsia="Calibri" w:hAnsi="Courier New" w:cs="Courier New"/>
      <w:sz w:val="24"/>
      <w:szCs w:val="20"/>
      <w:lang w:val="en-US" w:eastAsia="en-US"/>
    </w:rPr>
  </w:style>
  <w:style w:type="paragraph" w:customStyle="1" w:styleId="18">
    <w:name w:val="Абзац списка1"/>
    <w:basedOn w:val="a"/>
    <w:next w:val="af1"/>
    <w:uiPriority w:val="34"/>
    <w:qFormat/>
    <w:rsid w:val="004A620A"/>
    <w:pPr>
      <w:spacing w:after="160"/>
      <w:ind w:left="720" w:firstLine="709"/>
      <w:contextualSpacing/>
    </w:pPr>
    <w:rPr>
      <w:rFonts w:eastAsia="Calibri"/>
      <w:szCs w:val="22"/>
      <w:lang w:val="ru-RU" w:eastAsia="en-US"/>
    </w:rPr>
  </w:style>
  <w:style w:type="paragraph" w:customStyle="1" w:styleId="19">
    <w:name w:val="Заголовок оглавления1"/>
    <w:basedOn w:val="1"/>
    <w:next w:val="a"/>
    <w:uiPriority w:val="39"/>
    <w:unhideWhenUsed/>
    <w:qFormat/>
    <w:rsid w:val="004A620A"/>
    <w:pPr>
      <w:pageBreakBefore/>
      <w:spacing w:before="240" w:after="160"/>
      <w:ind w:left="0" w:firstLine="0"/>
      <w:jc w:val="center"/>
      <w:outlineLvl w:val="9"/>
    </w:pPr>
    <w:rPr>
      <w:rFonts w:eastAsia="Arial"/>
      <w:color w:val="000000"/>
      <w:sz w:val="32"/>
      <w:szCs w:val="32"/>
      <w:lang w:val="ru-RU" w:eastAsia="en-US"/>
    </w:rPr>
  </w:style>
  <w:style w:type="paragraph" w:customStyle="1" w:styleId="af2">
    <w:name w:val="Рисунок"/>
    <w:basedOn w:val="af0"/>
    <w:link w:val="af3"/>
    <w:qFormat/>
    <w:rsid w:val="004A620A"/>
    <w:pPr>
      <w:keepNext/>
      <w:spacing w:line="360" w:lineRule="auto"/>
      <w:ind w:firstLine="0"/>
      <w:jc w:val="center"/>
    </w:pPr>
    <w:rPr>
      <w:rFonts w:eastAsia="Calibri"/>
      <w:szCs w:val="22"/>
      <w:lang w:val="ru-RU" w:eastAsia="en-US"/>
    </w:rPr>
  </w:style>
  <w:style w:type="character" w:customStyle="1" w:styleId="af3">
    <w:name w:val="Рисунок Знак"/>
    <w:basedOn w:val="a0"/>
    <w:link w:val="af2"/>
    <w:rsid w:val="004A620A"/>
    <w:rPr>
      <w:rFonts w:eastAsia="Calibri"/>
      <w:szCs w:val="22"/>
      <w:lang w:val="ru-RU" w:eastAsia="en-US"/>
    </w:rPr>
  </w:style>
  <w:style w:type="paragraph" w:customStyle="1" w:styleId="1a">
    <w:name w:val="Название объекта1"/>
    <w:basedOn w:val="a"/>
    <w:next w:val="a"/>
    <w:uiPriority w:val="35"/>
    <w:unhideWhenUsed/>
    <w:qFormat/>
    <w:rsid w:val="004A620A"/>
    <w:pPr>
      <w:keepNext/>
      <w:spacing w:after="200"/>
      <w:ind w:firstLine="0"/>
      <w:jc w:val="center"/>
    </w:pPr>
    <w:rPr>
      <w:rFonts w:eastAsia="Calibri"/>
      <w:iCs/>
      <w:color w:val="000000"/>
      <w:szCs w:val="18"/>
      <w:lang w:val="ru-RU" w:eastAsia="en-US"/>
    </w:rPr>
  </w:style>
  <w:style w:type="character" w:styleId="af4">
    <w:name w:val="Strong"/>
    <w:basedOn w:val="a0"/>
    <w:uiPriority w:val="22"/>
    <w:qFormat/>
    <w:rsid w:val="004A620A"/>
    <w:rPr>
      <w:rFonts w:ascii="Times New Roman" w:hAnsi="Times New Roman"/>
      <w:b/>
      <w:bCs/>
      <w:sz w:val="32"/>
    </w:rPr>
  </w:style>
  <w:style w:type="paragraph" w:customStyle="1" w:styleId="1b">
    <w:name w:val="Верхний колонтитул1"/>
    <w:basedOn w:val="a"/>
    <w:next w:val="af5"/>
    <w:link w:val="af6"/>
    <w:uiPriority w:val="99"/>
    <w:unhideWhenUsed/>
    <w:rsid w:val="004A620A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f6">
    <w:name w:val="Верхний колонтитул Знак"/>
    <w:basedOn w:val="a0"/>
    <w:link w:val="1b"/>
    <w:uiPriority w:val="99"/>
    <w:rsid w:val="004A620A"/>
    <w:rPr>
      <w:rFonts w:ascii="Times New Roman" w:hAnsi="Times New Roman"/>
      <w:sz w:val="28"/>
    </w:rPr>
  </w:style>
  <w:style w:type="paragraph" w:customStyle="1" w:styleId="1c">
    <w:name w:val="Нижний колонтитул1"/>
    <w:basedOn w:val="a"/>
    <w:next w:val="af7"/>
    <w:link w:val="af8"/>
    <w:uiPriority w:val="99"/>
    <w:unhideWhenUsed/>
    <w:rsid w:val="004A620A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f8">
    <w:name w:val="Нижний колонтитул Знак"/>
    <w:basedOn w:val="a0"/>
    <w:link w:val="1c"/>
    <w:uiPriority w:val="99"/>
    <w:rsid w:val="004A620A"/>
    <w:rPr>
      <w:rFonts w:ascii="Times New Roman" w:hAnsi="Times New Roman"/>
      <w:sz w:val="28"/>
    </w:rPr>
  </w:style>
  <w:style w:type="table" w:customStyle="1" w:styleId="1d">
    <w:name w:val="Сетка таблицы1"/>
    <w:basedOn w:val="a1"/>
    <w:next w:val="af9"/>
    <w:uiPriority w:val="39"/>
    <w:rsid w:val="004A620A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e">
    <w:name w:val="Гиперссылка1"/>
    <w:basedOn w:val="a0"/>
    <w:uiPriority w:val="99"/>
    <w:unhideWhenUsed/>
    <w:rsid w:val="004A620A"/>
    <w:rPr>
      <w:color w:val="0563C1"/>
      <w:u w:val="single"/>
    </w:rPr>
  </w:style>
  <w:style w:type="character" w:styleId="afa">
    <w:name w:val="Unresolved Mention"/>
    <w:basedOn w:val="a0"/>
    <w:uiPriority w:val="99"/>
    <w:semiHidden/>
    <w:unhideWhenUsed/>
    <w:rsid w:val="004A620A"/>
    <w:rPr>
      <w:color w:val="605E5C"/>
      <w:shd w:val="clear" w:color="auto" w:fill="E1DFDD"/>
    </w:rPr>
  </w:style>
  <w:style w:type="character" w:customStyle="1" w:styleId="1f">
    <w:name w:val="Просмотренная гиперссылка1"/>
    <w:basedOn w:val="a0"/>
    <w:uiPriority w:val="99"/>
    <w:semiHidden/>
    <w:unhideWhenUsed/>
    <w:rsid w:val="004A620A"/>
    <w:rPr>
      <w:color w:val="954F72"/>
      <w:u w:val="single"/>
    </w:rPr>
  </w:style>
  <w:style w:type="paragraph" w:styleId="23">
    <w:name w:val="Quote"/>
    <w:basedOn w:val="a"/>
    <w:next w:val="a"/>
    <w:link w:val="22"/>
    <w:uiPriority w:val="29"/>
    <w:qFormat/>
    <w:rsid w:val="004A620A"/>
    <w:pPr>
      <w:spacing w:before="200" w:after="160"/>
      <w:ind w:left="864" w:right="864"/>
      <w:jc w:val="center"/>
    </w:pPr>
    <w:rPr>
      <w:i/>
    </w:rPr>
  </w:style>
  <w:style w:type="character" w:customStyle="1" w:styleId="212">
    <w:name w:val="Цитата 2 Знак1"/>
    <w:basedOn w:val="a0"/>
    <w:link w:val="23"/>
    <w:uiPriority w:val="29"/>
    <w:rsid w:val="004A620A"/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8"/>
    <w:uiPriority w:val="30"/>
    <w:qFormat/>
    <w:rsid w:val="004A620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</w:rPr>
  </w:style>
  <w:style w:type="character" w:customStyle="1" w:styleId="1f0">
    <w:name w:val="Выделенная цитата Знак1"/>
    <w:basedOn w:val="a0"/>
    <w:link w:val="a9"/>
    <w:uiPriority w:val="30"/>
    <w:rsid w:val="004A620A"/>
    <w:rPr>
      <w:i/>
      <w:iCs/>
      <w:color w:val="4F81BD" w:themeColor="accent1"/>
    </w:rPr>
  </w:style>
  <w:style w:type="table" w:styleId="13">
    <w:name w:val="Plain Table 1"/>
    <w:basedOn w:val="a1"/>
    <w:uiPriority w:val="41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4A620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4A620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2">
    <w:name w:val="Plain Table 5"/>
    <w:basedOn w:val="a1"/>
    <w:uiPriority w:val="45"/>
    <w:rsid w:val="004A620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A620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Grid Table 3"/>
    <w:basedOn w:val="a1"/>
    <w:uiPriority w:val="48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Grid Table 4"/>
    <w:basedOn w:val="a1"/>
    <w:uiPriority w:val="49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6">
    <w:name w:val="Grid Table 6 Colorful"/>
    <w:basedOn w:val="a1"/>
    <w:uiPriority w:val="51"/>
    <w:rsid w:val="004A620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Grid Table 7 Colorful"/>
    <w:basedOn w:val="a1"/>
    <w:uiPriority w:val="52"/>
    <w:rsid w:val="004A620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10">
    <w:name w:val="List Table 1 Light"/>
    <w:basedOn w:val="a1"/>
    <w:uiPriority w:val="46"/>
    <w:rsid w:val="004A620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1"/>
    <w:uiPriority w:val="47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0">
    <w:name w:val="List Table 3"/>
    <w:basedOn w:val="a1"/>
    <w:uiPriority w:val="48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0">
    <w:name w:val="List Table 4"/>
    <w:basedOn w:val="a1"/>
    <w:uiPriority w:val="49"/>
    <w:rsid w:val="004A620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0">
    <w:name w:val="List Table 5 Dark"/>
    <w:basedOn w:val="a1"/>
    <w:uiPriority w:val="50"/>
    <w:rsid w:val="004A620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1"/>
    <w:uiPriority w:val="51"/>
    <w:rsid w:val="004A620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0">
    <w:name w:val="List Table 7 Colorful"/>
    <w:basedOn w:val="a1"/>
    <w:uiPriority w:val="52"/>
    <w:rsid w:val="004A620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footnote text"/>
    <w:basedOn w:val="a"/>
    <w:link w:val="1f1"/>
    <w:uiPriority w:val="99"/>
    <w:semiHidden/>
    <w:unhideWhenUsed/>
    <w:rsid w:val="004A620A"/>
    <w:pPr>
      <w:spacing w:line="240" w:lineRule="auto"/>
    </w:pPr>
    <w:rPr>
      <w:sz w:val="20"/>
      <w:szCs w:val="20"/>
    </w:rPr>
  </w:style>
  <w:style w:type="character" w:customStyle="1" w:styleId="1f1">
    <w:name w:val="Текст сноски Знак1"/>
    <w:basedOn w:val="a0"/>
    <w:link w:val="aa"/>
    <w:uiPriority w:val="99"/>
    <w:semiHidden/>
    <w:rsid w:val="004A620A"/>
    <w:rPr>
      <w:sz w:val="20"/>
      <w:szCs w:val="20"/>
    </w:rPr>
  </w:style>
  <w:style w:type="paragraph" w:styleId="ad">
    <w:name w:val="endnote text"/>
    <w:basedOn w:val="a"/>
    <w:link w:val="1f2"/>
    <w:uiPriority w:val="99"/>
    <w:semiHidden/>
    <w:unhideWhenUsed/>
    <w:rsid w:val="004A620A"/>
    <w:pPr>
      <w:spacing w:line="240" w:lineRule="auto"/>
    </w:pPr>
    <w:rPr>
      <w:sz w:val="20"/>
      <w:szCs w:val="20"/>
    </w:rPr>
  </w:style>
  <w:style w:type="character" w:customStyle="1" w:styleId="1f2">
    <w:name w:val="Текст концевой сноски Знак1"/>
    <w:basedOn w:val="a0"/>
    <w:link w:val="ad"/>
    <w:uiPriority w:val="99"/>
    <w:semiHidden/>
    <w:rsid w:val="004A620A"/>
    <w:rPr>
      <w:sz w:val="20"/>
      <w:szCs w:val="20"/>
    </w:rPr>
  </w:style>
  <w:style w:type="paragraph" w:styleId="af0">
    <w:name w:val="No Spacing"/>
    <w:uiPriority w:val="1"/>
    <w:qFormat/>
    <w:rsid w:val="004A620A"/>
    <w:pPr>
      <w:spacing w:line="240" w:lineRule="auto"/>
    </w:pPr>
  </w:style>
  <w:style w:type="paragraph" w:styleId="af1">
    <w:name w:val="List Paragraph"/>
    <w:basedOn w:val="a"/>
    <w:uiPriority w:val="34"/>
    <w:qFormat/>
    <w:rsid w:val="004A620A"/>
    <w:pPr>
      <w:ind w:left="720"/>
      <w:contextualSpacing/>
    </w:pPr>
  </w:style>
  <w:style w:type="paragraph" w:styleId="af5">
    <w:name w:val="header"/>
    <w:basedOn w:val="a"/>
    <w:link w:val="1f3"/>
    <w:uiPriority w:val="99"/>
    <w:semiHidden/>
    <w:unhideWhenUsed/>
    <w:rsid w:val="004A620A"/>
    <w:pPr>
      <w:tabs>
        <w:tab w:val="center" w:pos="4677"/>
        <w:tab w:val="right" w:pos="9355"/>
      </w:tabs>
      <w:spacing w:line="240" w:lineRule="auto"/>
    </w:pPr>
  </w:style>
  <w:style w:type="character" w:customStyle="1" w:styleId="1f3">
    <w:name w:val="Верхний колонтитул Знак1"/>
    <w:basedOn w:val="a0"/>
    <w:link w:val="af5"/>
    <w:uiPriority w:val="99"/>
    <w:semiHidden/>
    <w:rsid w:val="004A620A"/>
  </w:style>
  <w:style w:type="paragraph" w:styleId="af7">
    <w:name w:val="footer"/>
    <w:basedOn w:val="a"/>
    <w:link w:val="1f4"/>
    <w:uiPriority w:val="99"/>
    <w:semiHidden/>
    <w:unhideWhenUsed/>
    <w:rsid w:val="004A620A"/>
    <w:pPr>
      <w:tabs>
        <w:tab w:val="center" w:pos="4677"/>
        <w:tab w:val="right" w:pos="9355"/>
      </w:tabs>
      <w:spacing w:line="240" w:lineRule="auto"/>
    </w:pPr>
  </w:style>
  <w:style w:type="character" w:customStyle="1" w:styleId="1f4">
    <w:name w:val="Нижний колонтитул Знак1"/>
    <w:basedOn w:val="a0"/>
    <w:link w:val="af7"/>
    <w:uiPriority w:val="99"/>
    <w:semiHidden/>
    <w:rsid w:val="004A620A"/>
  </w:style>
  <w:style w:type="table" w:styleId="af9">
    <w:name w:val="Table Grid"/>
    <w:basedOn w:val="a1"/>
    <w:uiPriority w:val="39"/>
    <w:rsid w:val="004A62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0"/>
    <w:uiPriority w:val="99"/>
    <w:semiHidden/>
    <w:unhideWhenUsed/>
    <w:rsid w:val="004A620A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4A62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ite.com" TargetMode="External"/><Relationship Id="rId13" Type="http://schemas.openxmlformats.org/officeDocument/2006/relationships/hyperlink" Target="https://skillbox.ru/media/code/chto_takoe_api/" TargetMode="External"/><Relationship Id="rId18" Type="http://schemas.openxmlformats.org/officeDocument/2006/relationships/hyperlink" Target="https://doc.qt.io/qt-6/qnetworkaccessmanage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killbox.ru/media/code/chto-takoe-model-osi-i-zachem-ona-nuzhna-prepariruem-sloyenyy-pirog-interneta/" TargetMode="External"/><Relationship Id="rId17" Type="http://schemas.openxmlformats.org/officeDocument/2006/relationships/hyperlink" Target="https://practicum.yandex.ru/blog/chto-takoe-protokol-htt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tus.ru/journal/http-zaprosy-ot-a-do-y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killbox.ru/media/code/rest-api-chto-eto-takoe-i-kak-rabotaet/?utm_source=media&amp;utm_medium=link&amp;utm_campaign=all_all_media_links_links_articles_all_all_skillbox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killbox.ru/media/code/metody-get-i-post-v-http/?utm_source=media&amp;utm_medium=link&amp;utm_campaign=all_all_media_links_links_articles_all_all_skil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5433</Words>
  <Characters>30974</Characters>
  <Application>Microsoft Office Word</Application>
  <DocSecurity>0</DocSecurity>
  <Lines>258</Lines>
  <Paragraphs>72</Paragraphs>
  <ScaleCrop>false</ScaleCrop>
  <Company/>
  <LinksUpToDate>false</LinksUpToDate>
  <CharactersWithSpaces>36335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4</cp:revision>
  <dcterms:created xsi:type="dcterms:W3CDTF">2024-11-21T16:18:00Z</dcterms:created>
  <dcterms:modified xsi:type="dcterms:W3CDTF">2024-11-21T16:22:00Z</dcterms:modified>
</cp:coreProperties>
</file>