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1836" w14:textId="77777777" w:rsidR="00EC6AE2" w:rsidRDefault="00EC6AE2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EC6AE2" w14:paraId="18B08C2B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B212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504F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EC6AE2" w14:paraId="106BD091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A34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79A6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EC6AE2" w14:paraId="0DD5B3A7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F683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BD08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EC6AE2" w14:paraId="756B3AA6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B5AE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ADE7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EC6AE2" w14:paraId="5355D371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FA4D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986" w14:textId="54E817CD" w:rsidR="00EC6AE2" w:rsidRDefault="00BA5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EC6AE2" w14:paraId="136CF500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871F" w14:textId="77777777" w:rsidR="00EC6AE2" w:rsidRDefault="00D0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6769" w14:textId="42A19D17" w:rsidR="00EC6AE2" w:rsidRDefault="00BA5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</w:p>
        </w:tc>
      </w:tr>
    </w:tbl>
    <w:p w14:paraId="55FFA9E9" w14:textId="77777777" w:rsidR="00EC6AE2" w:rsidRDefault="00EC6AE2">
      <w:pPr>
        <w:ind w:firstLine="0"/>
      </w:pPr>
    </w:p>
    <w:p w14:paraId="4C26303A" w14:textId="42E589D8" w:rsidR="00EC6AE2" w:rsidRDefault="00D00198" w:rsidP="00BA532D">
      <w:pPr>
        <w:pStyle w:val="1"/>
        <w:ind w:left="0" w:firstLine="0"/>
        <w:jc w:val="center"/>
      </w:pPr>
      <w:bookmarkStart w:id="0" w:name="_umbicophai32" w:colFirst="0" w:colLast="0"/>
      <w:bookmarkEnd w:id="0"/>
      <w:r>
        <w:t>Практическое занятие №4</w:t>
      </w:r>
    </w:p>
    <w:p w14:paraId="34DB6733" w14:textId="77267A0F" w:rsidR="00BA532D" w:rsidRPr="00BA532D" w:rsidRDefault="00BA532D" w:rsidP="00BA532D">
      <w:pPr>
        <w:pStyle w:val="2"/>
        <w:jc w:val="center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Вещественные числа в </w:t>
      </w:r>
      <w:r>
        <w:rPr>
          <w:rFonts w:eastAsia="Calibri"/>
          <w:lang w:val="en-US" w:eastAsia="en-US"/>
        </w:rPr>
        <w:t>Qt</w:t>
      </w:r>
      <w:r>
        <w:rPr>
          <w:rFonts w:eastAsia="Calibri"/>
          <w:lang w:val="ru-RU" w:eastAsia="en-US"/>
        </w:rPr>
        <w:t>. Бесконечность и не число.</w:t>
      </w:r>
    </w:p>
    <w:p w14:paraId="4F2A4AAD" w14:textId="175F0F51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Работа с вещественными числами в </w:t>
      </w:r>
      <w:r w:rsidRPr="00BA532D">
        <w:rPr>
          <w:rFonts w:eastAsia="Calibri"/>
          <w:szCs w:val="22"/>
          <w:lang w:val="en-US" w:eastAsia="en-US"/>
        </w:rPr>
        <w:t>Qt</w:t>
      </w:r>
      <w:r w:rsidRPr="00BA532D">
        <w:rPr>
          <w:rFonts w:eastAsia="Calibri"/>
          <w:szCs w:val="22"/>
          <w:lang w:val="ru-RU" w:eastAsia="en-US"/>
        </w:rPr>
        <w:t xml:space="preserve"> аналогична работе с целыми числами – их можно конвертировать из строки в число, так и обратно – из числа в строку:</w:t>
      </w:r>
    </w:p>
    <w:p w14:paraId="247FBD12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 value_1 = text_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1.to</w:t>
      </w:r>
      <w:bookmarkStart w:id="1" w:name="_GoBack"/>
      <w:bookmarkEnd w:id="1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(&amp;correct_1);</w:t>
      </w:r>
    </w:p>
    <w:p w14:paraId="5385166F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 value_2 = text_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2.toDouble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(&amp;correct_2);</w:t>
      </w:r>
    </w:p>
    <w:p w14:paraId="33BA7153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…</w:t>
      </w:r>
    </w:p>
    <w:p w14:paraId="129A3E31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 sum = value_1 + value_2;</w:t>
      </w:r>
    </w:p>
    <w:p w14:paraId="4250AAC1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QString result = 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QString::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number(sum);</w:t>
      </w:r>
    </w:p>
    <w:p w14:paraId="2BB3767F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Однако, при работе с вещественными числами поддерживается работа только с десятичной системой счисления.</w:t>
      </w:r>
    </w:p>
    <w:p w14:paraId="1ED5AB73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Так, код из предыдущей работы будет выглядеть следующим образом:</w:t>
      </w:r>
    </w:p>
    <w:p w14:paraId="061F0EEE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081A4F6C" wp14:editId="746595DB">
            <wp:extent cx="5940425" cy="27628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841E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Код суммы вещественных чисел</w:t>
      </w:r>
    </w:p>
    <w:p w14:paraId="59B573EC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В случае, если числа небольшие, ответ, полученный в результате выполнения математической операции, будет достаточно точным:</w:t>
      </w:r>
    </w:p>
    <w:p w14:paraId="212D1CD9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832F887" wp14:editId="56754A8D">
            <wp:extent cx="5940425" cy="272097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6AD3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Результат суммы вещественных чисел</w:t>
      </w:r>
    </w:p>
    <w:p w14:paraId="6FE7111E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Однако, если значение после запятой небольшое, оно может быть округлено автоматически, по умолчанию, до 6 символов:</w:t>
      </w:r>
    </w:p>
    <w:p w14:paraId="0E889E64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6CB9F8A2" wp14:editId="358450E5">
            <wp:extent cx="5940425" cy="25120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2AC9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Результат сложения небольших чисел</w:t>
      </w:r>
    </w:p>
    <w:p w14:paraId="3B432D4C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Для отображения точного значения, необходимо указать тип форматирования строки при конвертации числа в строку:</w:t>
      </w:r>
    </w:p>
    <w:p w14:paraId="1B2D9301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QString result = 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QString::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number(sum, 'f', 10);</w:t>
      </w:r>
    </w:p>
    <w:p w14:paraId="3E6D5166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В данном случае указан формат “</w:t>
      </w:r>
      <w:r w:rsidRPr="00BA532D">
        <w:rPr>
          <w:rFonts w:eastAsia="Calibri"/>
          <w:szCs w:val="22"/>
          <w:lang w:val="en-US" w:eastAsia="en-US"/>
        </w:rPr>
        <w:t>f</w:t>
      </w:r>
      <w:r w:rsidRPr="00BA532D">
        <w:rPr>
          <w:rFonts w:eastAsia="Calibri"/>
          <w:szCs w:val="22"/>
          <w:lang w:val="ru-RU" w:eastAsia="en-US"/>
        </w:rPr>
        <w:t>” и 10 знаков после запятой:</w:t>
      </w:r>
    </w:p>
    <w:p w14:paraId="02D88D33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3020265A" wp14:editId="5C6C1745">
            <wp:extent cx="5940425" cy="23920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9A85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Вывод 10 цифр после запятой</w:t>
      </w:r>
    </w:p>
    <w:p w14:paraId="470DB49D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Всего существует 5 форматов:</w:t>
      </w:r>
    </w:p>
    <w:p w14:paraId="73D6C2C6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en-US" w:eastAsia="en-US"/>
        </w:rPr>
        <w:t>g</w:t>
      </w:r>
      <w:r w:rsidRPr="00BA532D">
        <w:rPr>
          <w:rFonts w:eastAsia="Calibri"/>
          <w:szCs w:val="22"/>
          <w:lang w:val="ru-RU" w:eastAsia="en-US"/>
        </w:rPr>
        <w:t xml:space="preserve"> – автоматический выбор формата в нижнем регистре</w:t>
      </w:r>
    </w:p>
    <w:p w14:paraId="10FB1AAC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en-US" w:eastAsia="en-US"/>
        </w:rPr>
        <w:t>G</w:t>
      </w:r>
      <w:r w:rsidRPr="00BA532D">
        <w:rPr>
          <w:rFonts w:eastAsia="Calibri"/>
          <w:szCs w:val="22"/>
          <w:lang w:val="ru-RU" w:eastAsia="en-US"/>
        </w:rPr>
        <w:t xml:space="preserve"> – автоматический выбор формата в верхнем регистре</w:t>
      </w:r>
    </w:p>
    <w:p w14:paraId="0C3AEBF7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en-US" w:eastAsia="en-US"/>
        </w:rPr>
        <w:t>e</w:t>
      </w:r>
      <w:r w:rsidRPr="00BA532D">
        <w:rPr>
          <w:rFonts w:eastAsia="Calibri"/>
          <w:szCs w:val="22"/>
          <w:lang w:val="ru-RU" w:eastAsia="en-US"/>
        </w:rPr>
        <w:t xml:space="preserve"> – экспоненциальный вид в нижнем регистре [-]9.9</w:t>
      </w:r>
      <w:proofErr w:type="gramStart"/>
      <w:r w:rsidRPr="00BA532D">
        <w:rPr>
          <w:rFonts w:eastAsia="Calibri"/>
          <w:szCs w:val="22"/>
          <w:lang w:val="ru-RU" w:eastAsia="en-US"/>
        </w:rPr>
        <w:t>e[</w:t>
      </w:r>
      <w:proofErr w:type="gramEnd"/>
      <w:r w:rsidRPr="00BA532D">
        <w:rPr>
          <w:rFonts w:eastAsia="Calibri"/>
          <w:szCs w:val="22"/>
          <w:lang w:val="ru-RU" w:eastAsia="en-US"/>
        </w:rPr>
        <w:t>+|-]999</w:t>
      </w:r>
    </w:p>
    <w:p w14:paraId="4B7B0E0A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en-US" w:eastAsia="en-US"/>
        </w:rPr>
        <w:lastRenderedPageBreak/>
        <w:t>E</w:t>
      </w:r>
      <w:r w:rsidRPr="00BA532D">
        <w:rPr>
          <w:rFonts w:eastAsia="Calibri"/>
          <w:szCs w:val="22"/>
          <w:lang w:val="ru-RU" w:eastAsia="en-US"/>
        </w:rPr>
        <w:t xml:space="preserve"> – экспоненциальный вид в верхнем регистре [-]9.9</w:t>
      </w:r>
      <w:proofErr w:type="gramStart"/>
      <w:r w:rsidRPr="00BA532D">
        <w:rPr>
          <w:rFonts w:eastAsia="Calibri"/>
          <w:szCs w:val="22"/>
          <w:lang w:val="ru-RU" w:eastAsia="en-US"/>
        </w:rPr>
        <w:t>E[</w:t>
      </w:r>
      <w:proofErr w:type="gramEnd"/>
      <w:r w:rsidRPr="00BA532D">
        <w:rPr>
          <w:rFonts w:eastAsia="Calibri"/>
          <w:szCs w:val="22"/>
          <w:lang w:val="ru-RU" w:eastAsia="en-US"/>
        </w:rPr>
        <w:t>+|-]999</w:t>
      </w:r>
    </w:p>
    <w:p w14:paraId="4AD66F06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en-US" w:eastAsia="en-US"/>
        </w:rPr>
        <w:t>f</w:t>
      </w:r>
      <w:r w:rsidRPr="00BA532D">
        <w:rPr>
          <w:rFonts w:eastAsia="Calibri"/>
          <w:szCs w:val="22"/>
          <w:lang w:val="ru-RU" w:eastAsia="en-US"/>
        </w:rPr>
        <w:t xml:space="preserve"> – указание точного количества символов после запятой</w:t>
      </w:r>
    </w:p>
    <w:p w14:paraId="1F6E0768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Код в данном случае будет выглядеть следующим образом:</w:t>
      </w:r>
    </w:p>
    <w:p w14:paraId="5B1EEC88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39C5A455" wp14:editId="6E3E2ACA">
            <wp:extent cx="5940425" cy="258127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0FBF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Вывод 10 знаков после запятой</w:t>
      </w:r>
    </w:p>
    <w:p w14:paraId="5C19F345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Другой проблемой, при работе с вещественными числами, может быть выход за пределы допустимых значений типа данных (машинный эпсилон) – для типа данных </w:t>
      </w:r>
      <w:r w:rsidRPr="00BA532D">
        <w:rPr>
          <w:rFonts w:eastAsia="Calibri"/>
          <w:szCs w:val="22"/>
          <w:lang w:val="en-US" w:eastAsia="en-US"/>
        </w:rPr>
        <w:t>double</w:t>
      </w:r>
      <w:r w:rsidRPr="00BA532D">
        <w:rPr>
          <w:rFonts w:eastAsia="Calibri"/>
          <w:szCs w:val="22"/>
          <w:lang w:val="ru-RU" w:eastAsia="en-US"/>
        </w:rPr>
        <w:t xml:space="preserve"> этот предел равен от 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-1.79769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e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+308</w:t>
      </w:r>
      <w:r w:rsidRPr="00BA532D">
        <w:rPr>
          <w:rFonts w:eastAsia="Calibri"/>
          <w:szCs w:val="22"/>
          <w:lang w:val="ru-RU" w:eastAsia="en-US"/>
        </w:rPr>
        <w:t xml:space="preserve"> до 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+1.79769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e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+308</w:t>
      </w:r>
      <w:r w:rsidRPr="00BA532D">
        <w:rPr>
          <w:rFonts w:eastAsia="Calibri"/>
          <w:szCs w:val="22"/>
          <w:lang w:val="ru-RU" w:eastAsia="en-US"/>
        </w:rPr>
        <w:t>.</w:t>
      </w:r>
    </w:p>
    <w:p w14:paraId="6A967295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Таким образом, при сложении очень больших чисел, будет получено значение «бесконечность» (</w:t>
      </w:r>
      <w:r w:rsidRPr="00BA532D">
        <w:rPr>
          <w:rFonts w:eastAsia="Calibri"/>
          <w:szCs w:val="22"/>
          <w:lang w:val="en-US" w:eastAsia="en-US"/>
        </w:rPr>
        <w:t>infinity</w:t>
      </w:r>
      <w:r w:rsidRPr="00BA532D">
        <w:rPr>
          <w:rFonts w:eastAsia="Calibri"/>
          <w:szCs w:val="22"/>
          <w:lang w:val="ru-RU" w:eastAsia="en-US"/>
        </w:rPr>
        <w:t>):</w:t>
      </w:r>
    </w:p>
    <w:p w14:paraId="28B6BA23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61FC8662" wp14:editId="2FBC594F">
            <wp:extent cx="5705476" cy="2609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8"/>
                    <a:stretch/>
                  </pic:blipFill>
                  <pic:spPr bwMode="auto">
                    <a:xfrm>
                      <a:off x="0" y="0"/>
                      <a:ext cx="5706272" cy="261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9BCC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Значение бесконечноть при выполнении математической операции</w:t>
      </w:r>
    </w:p>
    <w:p w14:paraId="42D894BC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Проверить значение на бесконечность можно проверить в </w:t>
      </w:r>
      <w:r w:rsidRPr="00BA532D">
        <w:rPr>
          <w:rFonts w:eastAsia="Calibri"/>
          <w:szCs w:val="22"/>
          <w:lang w:val="en-US" w:eastAsia="en-US"/>
        </w:rPr>
        <w:t>Qt</w:t>
      </w:r>
      <w:r w:rsidRPr="00BA532D">
        <w:rPr>
          <w:rFonts w:eastAsia="Calibri"/>
          <w:szCs w:val="22"/>
          <w:lang w:val="ru-RU" w:eastAsia="en-US"/>
        </w:rPr>
        <w:t xml:space="preserve"> с помощью метода </w:t>
      </w:r>
      <w:proofErr w:type="spellStart"/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qIsInf</w:t>
      </w:r>
      <w:proofErr w:type="spell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BA532D">
        <w:rPr>
          <w:rFonts w:eastAsia="Calibri"/>
          <w:szCs w:val="22"/>
          <w:lang w:val="ru-RU" w:eastAsia="en-US"/>
        </w:rPr>
        <w:t>:</w:t>
      </w:r>
    </w:p>
    <w:p w14:paraId="09CECFE9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67BB0144" wp14:editId="0C2C782E">
            <wp:extent cx="5940425" cy="3367405"/>
            <wp:effectExtent l="0" t="0" r="317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C86D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Проверка числа на бесконечность</w:t>
      </w:r>
    </w:p>
    <w:p w14:paraId="5EB7F2EF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210B3476" wp14:editId="45E84BBD">
            <wp:extent cx="5940425" cy="248031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5E5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Результат проверки на бесконечность</w:t>
      </w:r>
    </w:p>
    <w:p w14:paraId="71BC31AF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Также проблемой может быть некорректное значение, полученное в результате математической операции – деление на ноль, умножение или деление на бесконечность и т.п.:</w:t>
      </w:r>
    </w:p>
    <w:p w14:paraId="5BCAEB34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en-US" w:eastAsia="en-US"/>
        </w:rPr>
      </w:pPr>
      <w:r w:rsidRPr="00BA532D">
        <w:rPr>
          <w:rFonts w:eastAsia="Calibri"/>
          <w:noProof/>
          <w:szCs w:val="22"/>
          <w:lang w:val="en-US" w:eastAsia="en-US"/>
        </w:rPr>
        <w:lastRenderedPageBreak/>
        <w:drawing>
          <wp:inline distT="0" distB="0" distL="0" distR="0" wp14:anchorId="7BAE6653" wp14:editId="6C988818">
            <wp:extent cx="5940425" cy="2456180"/>
            <wp:effectExtent l="0" t="0" r="317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01A2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Умножение бесконечность на ноль</w:t>
      </w:r>
    </w:p>
    <w:p w14:paraId="3881723A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Результатом умножения бесконечность на ноль, закономерно является </w:t>
      </w:r>
      <w:proofErr w:type="spell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NaN</w:t>
      </w:r>
      <w:proofErr w:type="spellEnd"/>
      <w:r w:rsidRPr="00BA532D">
        <w:rPr>
          <w:rFonts w:eastAsia="Calibri"/>
          <w:szCs w:val="22"/>
          <w:lang w:val="ru-RU" w:eastAsia="en-US"/>
        </w:rPr>
        <w:t xml:space="preserve"> (</w:t>
      </w:r>
      <w:r w:rsidRPr="00BA532D">
        <w:rPr>
          <w:rFonts w:eastAsia="Calibri"/>
          <w:szCs w:val="22"/>
          <w:lang w:val="en-US" w:eastAsia="en-US"/>
        </w:rPr>
        <w:t>not</w:t>
      </w:r>
      <w:r w:rsidRPr="00BA532D">
        <w:rPr>
          <w:rFonts w:eastAsia="Calibri"/>
          <w:szCs w:val="22"/>
          <w:lang w:val="ru-RU" w:eastAsia="en-US"/>
        </w:rPr>
        <w:t xml:space="preserve"> </w:t>
      </w:r>
      <w:r w:rsidRPr="00BA532D">
        <w:rPr>
          <w:rFonts w:eastAsia="Calibri"/>
          <w:szCs w:val="22"/>
          <w:lang w:val="en-US" w:eastAsia="en-US"/>
        </w:rPr>
        <w:t>a</w:t>
      </w:r>
      <w:r w:rsidRPr="00BA532D">
        <w:rPr>
          <w:rFonts w:eastAsia="Calibri"/>
          <w:szCs w:val="22"/>
          <w:lang w:val="ru-RU" w:eastAsia="en-US"/>
        </w:rPr>
        <w:t xml:space="preserve"> </w:t>
      </w:r>
      <w:r w:rsidRPr="00BA532D">
        <w:rPr>
          <w:rFonts w:eastAsia="Calibri"/>
          <w:szCs w:val="22"/>
          <w:lang w:val="en-US" w:eastAsia="en-US"/>
        </w:rPr>
        <w:t>number</w:t>
      </w:r>
      <w:r w:rsidRPr="00BA532D">
        <w:rPr>
          <w:rFonts w:eastAsia="Calibri"/>
          <w:szCs w:val="22"/>
          <w:lang w:val="ru-RU" w:eastAsia="en-US"/>
        </w:rPr>
        <w:t xml:space="preserve">). Проверка таких значений в </w:t>
      </w:r>
      <w:r w:rsidRPr="00BA532D">
        <w:rPr>
          <w:rFonts w:eastAsia="Calibri"/>
          <w:szCs w:val="22"/>
          <w:lang w:val="en-US" w:eastAsia="en-US"/>
        </w:rPr>
        <w:t xml:space="preserve">Qt </w:t>
      </w:r>
      <w:r w:rsidRPr="00BA532D">
        <w:rPr>
          <w:rFonts w:eastAsia="Calibri"/>
          <w:szCs w:val="22"/>
          <w:lang w:val="ru-RU" w:eastAsia="en-US"/>
        </w:rPr>
        <w:t xml:space="preserve">выполняется методом </w:t>
      </w:r>
      <w:proofErr w:type="spellStart"/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qIsNan</w:t>
      </w:r>
      <w:proofErr w:type="spell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)</w:t>
      </w:r>
      <w:r w:rsidRPr="00BA532D">
        <w:rPr>
          <w:rFonts w:eastAsia="Calibri"/>
          <w:szCs w:val="22"/>
          <w:lang w:val="en-US" w:eastAsia="en-US"/>
        </w:rPr>
        <w:t>:</w:t>
      </w:r>
    </w:p>
    <w:p w14:paraId="5907F4C2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en-US" w:eastAsia="en-US"/>
        </w:rPr>
      </w:pPr>
      <w:r w:rsidRPr="00BA532D">
        <w:rPr>
          <w:rFonts w:eastAsia="Calibri"/>
          <w:noProof/>
          <w:szCs w:val="22"/>
          <w:lang w:val="en-US" w:eastAsia="en-US"/>
        </w:rPr>
        <w:drawing>
          <wp:inline distT="0" distB="0" distL="0" distR="0" wp14:anchorId="32A9E9FF" wp14:editId="3B82970E">
            <wp:extent cx="5940425" cy="378841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A094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Проверка на не число</w:t>
      </w:r>
    </w:p>
    <w:p w14:paraId="072E090A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Выполнять данные проверки необходимо при выполнении любых математических операций, т.к. пользователь может ввести любое число, а </w:t>
      </w:r>
      <w:r w:rsidRPr="00BA532D">
        <w:rPr>
          <w:rFonts w:eastAsia="Calibri"/>
          <w:szCs w:val="22"/>
          <w:lang w:val="ru-RU" w:eastAsia="en-US"/>
        </w:rPr>
        <w:lastRenderedPageBreak/>
        <w:t>также нельзя исключать вероятность наличия ошибок в коде, которые могут привести к ошибке.</w:t>
      </w:r>
    </w:p>
    <w:p w14:paraId="0C1D6BC0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Для выполнения сложных математических операций, таких, как синус, косинус и т.д. необходимо подключить библиотеку математических функций. Подключается она путём добавления директивы 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#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include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"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math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h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"</w:t>
      </w:r>
      <w:r w:rsidRPr="00BA532D">
        <w:rPr>
          <w:rFonts w:eastAsia="Calibri"/>
          <w:szCs w:val="22"/>
          <w:lang w:val="ru-RU" w:eastAsia="en-US"/>
        </w:rPr>
        <w:t xml:space="preserve"> в начало файла кода программы:</w:t>
      </w:r>
    </w:p>
    <w:p w14:paraId="5FBB512E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1BE9CF80" wp14:editId="73CA2C0D">
            <wp:extent cx="4115374" cy="2391109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46E6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Подключение библиотеки математических функций</w:t>
      </w:r>
    </w:p>
    <w:p w14:paraId="477AC2B1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Для расчёта синуса в радианах используется функция </w:t>
      </w:r>
      <w:proofErr w:type="gramStart"/>
      <w:r w:rsidRPr="00BA532D">
        <w:rPr>
          <w:rFonts w:eastAsia="Calibri"/>
          <w:szCs w:val="22"/>
          <w:lang w:val="en-US" w:eastAsia="en-US"/>
        </w:rPr>
        <w:t>sin</w:t>
      </w:r>
      <w:r w:rsidRPr="00BA532D">
        <w:rPr>
          <w:rFonts w:eastAsia="Calibri"/>
          <w:szCs w:val="22"/>
          <w:lang w:val="ru-RU" w:eastAsia="en-US"/>
        </w:rPr>
        <w:t>(</w:t>
      </w:r>
      <w:proofErr w:type="gramEnd"/>
      <w:r w:rsidRPr="00BA532D">
        <w:rPr>
          <w:rFonts w:eastAsia="Calibri"/>
          <w:szCs w:val="22"/>
          <w:lang w:val="ru-RU" w:eastAsia="en-US"/>
        </w:rPr>
        <w:t>):</w:t>
      </w:r>
    </w:p>
    <w:p w14:paraId="4B8BD1AC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sin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0.523599);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30 градусов</w:t>
      </w:r>
    </w:p>
    <w:p w14:paraId="4DF7975D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Для расчёта синуса в градусах, необходимо выполнить перевод градусов в радианы:</w:t>
      </w:r>
    </w:p>
    <w:p w14:paraId="2E76A97F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 grad = 30.0;</w:t>
      </w:r>
    </w:p>
    <w:p w14:paraId="19513765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 rad = grad * M_PI / 180.0;</w:t>
      </w:r>
    </w:p>
    <w:p w14:paraId="5BC6D164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 s = sin(rad);</w:t>
      </w:r>
    </w:p>
    <w:p w14:paraId="755BCFE7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BA532D">
        <w:rPr>
          <w:rFonts w:eastAsia="Calibri"/>
          <w:szCs w:val="22"/>
          <w:lang w:val="ru-RU" w:eastAsia="en-US"/>
        </w:rPr>
        <w:t>Или</w:t>
      </w:r>
      <w:r w:rsidRPr="00BA532D">
        <w:rPr>
          <w:rFonts w:eastAsia="Calibri"/>
          <w:szCs w:val="22"/>
          <w:lang w:val="en-US" w:eastAsia="en-US"/>
        </w:rPr>
        <w:t xml:space="preserve"> </w:t>
      </w:r>
      <w:r w:rsidRPr="00BA532D">
        <w:rPr>
          <w:rFonts w:eastAsia="Calibri"/>
          <w:szCs w:val="22"/>
          <w:lang w:val="ru-RU" w:eastAsia="en-US"/>
        </w:rPr>
        <w:t>в</w:t>
      </w:r>
      <w:r w:rsidRPr="00BA532D">
        <w:rPr>
          <w:rFonts w:eastAsia="Calibri"/>
          <w:szCs w:val="22"/>
          <w:lang w:val="en-US" w:eastAsia="en-US"/>
        </w:rPr>
        <w:t xml:space="preserve"> </w:t>
      </w:r>
      <w:r w:rsidRPr="00BA532D">
        <w:rPr>
          <w:rFonts w:eastAsia="Calibri"/>
          <w:szCs w:val="22"/>
          <w:lang w:val="ru-RU" w:eastAsia="en-US"/>
        </w:rPr>
        <w:t>одну</w:t>
      </w:r>
      <w:r w:rsidRPr="00BA532D">
        <w:rPr>
          <w:rFonts w:eastAsia="Calibri"/>
          <w:szCs w:val="22"/>
          <w:lang w:val="en-US" w:eastAsia="en-US"/>
        </w:rPr>
        <w:t xml:space="preserve"> </w:t>
      </w:r>
      <w:r w:rsidRPr="00BA532D">
        <w:rPr>
          <w:rFonts w:eastAsia="Calibri"/>
          <w:szCs w:val="22"/>
          <w:lang w:val="ru-RU" w:eastAsia="en-US"/>
        </w:rPr>
        <w:t>строку</w:t>
      </w:r>
      <w:r w:rsidRPr="00BA532D">
        <w:rPr>
          <w:rFonts w:eastAsia="Calibri"/>
          <w:szCs w:val="22"/>
          <w:lang w:val="en-US" w:eastAsia="en-US"/>
        </w:rPr>
        <w:t>:</w:t>
      </w:r>
    </w:p>
    <w:p w14:paraId="5E43C44E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double s = 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sin(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30.0 * M_PI / 180.0);</w:t>
      </w:r>
    </w:p>
    <w:p w14:paraId="68CEDA0C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Аналогично можно посчитать обратное значение – </w:t>
      </w:r>
      <w:proofErr w:type="spellStart"/>
      <w:proofErr w:type="gramStart"/>
      <w:r w:rsidRPr="00BA532D">
        <w:rPr>
          <w:rFonts w:eastAsia="Calibri"/>
          <w:szCs w:val="22"/>
          <w:lang w:val="en-US" w:eastAsia="en-US"/>
        </w:rPr>
        <w:t>arcsin</w:t>
      </w:r>
      <w:proofErr w:type="spellEnd"/>
      <w:r w:rsidRPr="00BA532D">
        <w:rPr>
          <w:rFonts w:eastAsia="Calibri"/>
          <w:szCs w:val="22"/>
          <w:lang w:val="ru-RU" w:eastAsia="en-US"/>
        </w:rPr>
        <w:t>(</w:t>
      </w:r>
      <w:proofErr w:type="gramEnd"/>
      <w:r w:rsidRPr="00BA532D">
        <w:rPr>
          <w:rFonts w:eastAsia="Calibri"/>
          <w:szCs w:val="22"/>
          <w:lang w:val="ru-RU" w:eastAsia="en-US"/>
        </w:rPr>
        <w:t>):</w:t>
      </w:r>
    </w:p>
    <w:p w14:paraId="628FE5E9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bookmarkStart w:id="2" w:name="OLE_LINK1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double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proofErr w:type="spellStart"/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asin</w:t>
      </w:r>
      <w:proofErr w:type="spell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0.5);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0.523599 или </w:t>
      </w:r>
      <m:oMath>
        <m:f>
          <m:fPr>
            <m:ctrlPr>
              <w:rPr>
                <w:rFonts w:ascii="Cambria Math" w:eastAsia="Calibri" w:hAnsi="Cambria Math" w:cs="Courier New"/>
                <w:i/>
                <w:sz w:val="24"/>
                <w:szCs w:val="20"/>
                <w:lang w:val="en-US" w:eastAsia="en-US"/>
              </w:rPr>
            </m:ctrlPr>
          </m:fPr>
          <m:num>
            <m:r>
              <w:rPr>
                <w:rFonts w:ascii="Cambria Math" w:eastAsia="Calibri" w:hAnsi="Cambria Math" w:cs="Courier New"/>
                <w:sz w:val="24"/>
                <w:szCs w:val="20"/>
                <w:lang w:val="en-US" w:eastAsia="en-US"/>
              </w:rPr>
              <m:t>π</m:t>
            </m:r>
          </m:num>
          <m:den>
            <m:r>
              <w:rPr>
                <w:rFonts w:ascii="Cambria Math" w:eastAsia="Calibri" w:hAnsi="Cambria Math" w:cs="Courier New"/>
                <w:sz w:val="24"/>
                <w:szCs w:val="20"/>
                <w:lang w:val="ru-RU" w:eastAsia="en-US"/>
              </w:rPr>
              <m:t>6</m:t>
            </m:r>
          </m:den>
        </m:f>
      </m:oMath>
      <w:r w:rsidRPr="00BA532D">
        <w:rPr>
          <w:rFonts w:ascii="Courier New" w:hAnsi="Courier New" w:cs="Courier New"/>
          <w:sz w:val="24"/>
          <w:szCs w:val="20"/>
          <w:lang w:val="ru-RU" w:eastAsia="en-US"/>
        </w:rPr>
        <w:t xml:space="preserve"> в радианах</w:t>
      </w:r>
    </w:p>
    <w:bookmarkEnd w:id="2"/>
    <w:p w14:paraId="4573F688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Полученное значение можно перевести в градусы:</w:t>
      </w:r>
    </w:p>
    <w:p w14:paraId="0CC5A5E9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double s = </w:t>
      </w:r>
      <w:proofErr w:type="spellStart"/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asin</w:t>
      </w:r>
      <w:proofErr w:type="spell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0.5) * 180.0 / M_PI;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 xml:space="preserve">// 30 </w:t>
      </w:r>
      <w:proofErr w:type="spell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градусов</w:t>
      </w:r>
      <w:proofErr w:type="spellEnd"/>
    </w:p>
    <w:p w14:paraId="157AA1B5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lastRenderedPageBreak/>
        <w:t>Проверить полученные значения можно по таблице тригонометрических функций:</w:t>
      </w:r>
    </w:p>
    <w:p w14:paraId="1C9A49DD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2E08E4A9" wp14:editId="2638FDA4">
            <wp:extent cx="5940425" cy="206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6419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36732AC" wp14:editId="590FF63B">
            <wp:extent cx="5940425" cy="1193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F17E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Однако, стоит учитывать, что все тригонометрические функции в </w:t>
      </w:r>
      <w:r w:rsidRPr="00BA532D">
        <w:rPr>
          <w:rFonts w:eastAsia="Calibri"/>
          <w:szCs w:val="22"/>
          <w:lang w:val="en-US" w:eastAsia="en-US"/>
        </w:rPr>
        <w:t>Qt</w:t>
      </w:r>
      <w:r w:rsidRPr="00BA532D">
        <w:rPr>
          <w:rFonts w:eastAsia="Calibri"/>
          <w:szCs w:val="22"/>
          <w:lang w:val="ru-RU" w:eastAsia="en-US"/>
        </w:rPr>
        <w:t xml:space="preserve"> считаются при помощи разложения их в ряд Тейлора до определённого </w:t>
      </w:r>
      <w:r w:rsidRPr="00BA532D">
        <w:rPr>
          <w:rFonts w:eastAsia="Calibri"/>
          <w:szCs w:val="22"/>
          <w:lang w:val="en-US" w:eastAsia="en-US"/>
        </w:rPr>
        <w:t>N</w:t>
      </w:r>
      <w:r w:rsidRPr="00BA532D">
        <w:rPr>
          <w:rFonts w:eastAsia="Calibri"/>
          <w:szCs w:val="22"/>
          <w:lang w:val="ru-RU" w:eastAsia="en-US"/>
        </w:rPr>
        <w:t>:</w:t>
      </w:r>
    </w:p>
    <w:p w14:paraId="40294385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5466181D" wp14:editId="6BB7F2D7">
            <wp:extent cx="2876662" cy="781050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54" cy="81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0981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Из-за этого значения, получаемые такими функциями, являются приближёнными, поэтому полученные значения необходимо округлять:</w:t>
      </w:r>
    </w:p>
    <w:p w14:paraId="24495895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double s = 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sin(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180.0 * M_PI / 180.0);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1.22465e-16</w:t>
      </w:r>
    </w:p>
    <w:p w14:paraId="2CD800E1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BA532D">
        <w:rPr>
          <w:rFonts w:eastAsia="Calibri"/>
          <w:szCs w:val="22"/>
          <w:lang w:val="ru-RU" w:eastAsia="en-US"/>
        </w:rPr>
        <w:t>При</w:t>
      </w:r>
      <w:r w:rsidRPr="00BA532D">
        <w:rPr>
          <w:rFonts w:eastAsia="Calibri"/>
          <w:szCs w:val="22"/>
          <w:lang w:val="en-US" w:eastAsia="en-US"/>
        </w:rPr>
        <w:t xml:space="preserve"> </w:t>
      </w:r>
      <w:r w:rsidRPr="00BA532D">
        <w:rPr>
          <w:rFonts w:eastAsia="Calibri"/>
          <w:szCs w:val="22"/>
          <w:lang w:val="ru-RU" w:eastAsia="en-US"/>
        </w:rPr>
        <w:t>округлении</w:t>
      </w:r>
      <w:r w:rsidRPr="00BA532D">
        <w:rPr>
          <w:rFonts w:eastAsia="Calibri"/>
          <w:szCs w:val="22"/>
          <w:lang w:val="en-US" w:eastAsia="en-US"/>
        </w:rPr>
        <w:t>:</w:t>
      </w:r>
    </w:p>
    <w:p w14:paraId="75A68CC7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double s = 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sin(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180.0 * M_PI / 180.0);</w:t>
      </w:r>
    </w:p>
    <w:p w14:paraId="1173B4B8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round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 10) / 10; // округление до 1 знака после запятой</w:t>
      </w:r>
    </w:p>
    <w:p w14:paraId="1EE8A53A" w14:textId="77777777" w:rsidR="00BA532D" w:rsidRPr="00BA532D" w:rsidRDefault="00BA532D" w:rsidP="00BA532D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// 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s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0</w:t>
      </w:r>
    </w:p>
    <w:p w14:paraId="5E176641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Таким образом, при значении 180 градусов, функция </w:t>
      </w:r>
      <w:proofErr w:type="gramStart"/>
      <w:r w:rsidRPr="00BA532D">
        <w:rPr>
          <w:rFonts w:eastAsia="Calibri"/>
          <w:szCs w:val="22"/>
          <w:lang w:val="en-US" w:eastAsia="en-US"/>
        </w:rPr>
        <w:t>sin</w:t>
      </w:r>
      <w:r w:rsidRPr="00BA532D">
        <w:rPr>
          <w:rFonts w:eastAsia="Calibri"/>
          <w:szCs w:val="22"/>
          <w:lang w:val="ru-RU" w:eastAsia="en-US"/>
        </w:rPr>
        <w:t>(</w:t>
      </w:r>
      <w:proofErr w:type="gramEnd"/>
      <w:r w:rsidRPr="00BA532D">
        <w:rPr>
          <w:rFonts w:eastAsia="Calibri"/>
          <w:szCs w:val="22"/>
          <w:lang w:val="ru-RU" w:eastAsia="en-US"/>
        </w:rPr>
        <w:t xml:space="preserve">) вернула значение близкое к нулю – 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1.22465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e</w:t>
      </w:r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-16</w:t>
      </w:r>
      <w:r w:rsidRPr="00BA532D">
        <w:rPr>
          <w:rFonts w:eastAsia="Calibri"/>
          <w:szCs w:val="22"/>
          <w:lang w:val="ru-RU" w:eastAsia="en-US"/>
        </w:rPr>
        <w:t>, или 1.22 * 10 в степени -16. Округление же, позволило получить правильное значение.</w:t>
      </w:r>
    </w:p>
    <w:p w14:paraId="42BAB0B1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lastRenderedPageBreak/>
        <w:t xml:space="preserve">Для выбора, как считать значение – в градусах, или радианах, на интерфейсе можно использовать переключатель – </w:t>
      </w:r>
      <w:proofErr w:type="spellStart"/>
      <w:r w:rsidRPr="00BA532D">
        <w:rPr>
          <w:rFonts w:eastAsia="Calibri"/>
          <w:szCs w:val="22"/>
          <w:lang w:val="en-US" w:eastAsia="en-US"/>
        </w:rPr>
        <w:t>radioButton</w:t>
      </w:r>
      <w:proofErr w:type="spellEnd"/>
      <w:r w:rsidRPr="00BA532D">
        <w:rPr>
          <w:rFonts w:eastAsia="Calibri"/>
          <w:szCs w:val="22"/>
          <w:lang w:val="ru-RU" w:eastAsia="en-US"/>
        </w:rPr>
        <w:t>.</w:t>
      </w:r>
    </w:p>
    <w:p w14:paraId="0F19516B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В редакторе интерфейса он находится в блоке </w:t>
      </w:r>
      <w:r w:rsidRPr="00BA532D">
        <w:rPr>
          <w:rFonts w:eastAsia="Calibri"/>
          <w:szCs w:val="22"/>
          <w:lang w:val="en-US" w:eastAsia="en-US"/>
        </w:rPr>
        <w:t>Buttons</w:t>
      </w:r>
      <w:r w:rsidRPr="00BA532D">
        <w:rPr>
          <w:rFonts w:eastAsia="Calibri"/>
          <w:szCs w:val="22"/>
          <w:lang w:val="ru-RU" w:eastAsia="en-US"/>
        </w:rPr>
        <w:t>:</w:t>
      </w:r>
    </w:p>
    <w:p w14:paraId="5955248D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0AEC07F0" wp14:editId="1BF92FF9">
            <wp:extent cx="3543795" cy="428684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1548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Выбор переключателя</w:t>
      </w:r>
    </w:p>
    <w:p w14:paraId="5E053FC0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Добавим 2 виджета </w:t>
      </w:r>
      <w:r w:rsidRPr="00BA532D">
        <w:rPr>
          <w:rFonts w:eastAsia="Calibri"/>
          <w:szCs w:val="22"/>
          <w:lang w:val="en-US" w:eastAsia="en-US"/>
        </w:rPr>
        <w:t>Radio</w:t>
      </w:r>
      <w:r w:rsidRPr="00BA532D">
        <w:rPr>
          <w:rFonts w:eastAsia="Calibri"/>
          <w:szCs w:val="22"/>
          <w:lang w:val="ru-RU" w:eastAsia="en-US"/>
        </w:rPr>
        <w:t xml:space="preserve"> </w:t>
      </w:r>
      <w:r w:rsidRPr="00BA532D">
        <w:rPr>
          <w:rFonts w:eastAsia="Calibri"/>
          <w:szCs w:val="22"/>
          <w:lang w:val="en-US" w:eastAsia="en-US"/>
        </w:rPr>
        <w:t>Button</w:t>
      </w:r>
      <w:r w:rsidRPr="00BA532D">
        <w:rPr>
          <w:rFonts w:eastAsia="Calibri"/>
          <w:szCs w:val="22"/>
          <w:lang w:val="ru-RU" w:eastAsia="en-US"/>
        </w:rPr>
        <w:t xml:space="preserve">, </w:t>
      </w:r>
      <w:r w:rsidRPr="00BA532D">
        <w:rPr>
          <w:rFonts w:eastAsia="Calibri"/>
          <w:szCs w:val="22"/>
          <w:lang w:val="en-US" w:eastAsia="en-US"/>
        </w:rPr>
        <w:t>Label</w:t>
      </w:r>
      <w:r w:rsidRPr="00BA532D">
        <w:rPr>
          <w:rFonts w:eastAsia="Calibri"/>
          <w:szCs w:val="22"/>
          <w:lang w:val="ru-RU" w:eastAsia="en-US"/>
        </w:rPr>
        <w:t xml:space="preserve"> и </w:t>
      </w:r>
      <w:r w:rsidRPr="00BA532D">
        <w:rPr>
          <w:rFonts w:eastAsia="Calibri"/>
          <w:szCs w:val="22"/>
          <w:lang w:val="en-US" w:eastAsia="en-US"/>
        </w:rPr>
        <w:t>Push</w:t>
      </w:r>
      <w:r w:rsidRPr="00BA532D">
        <w:rPr>
          <w:rFonts w:eastAsia="Calibri"/>
          <w:szCs w:val="22"/>
          <w:lang w:val="ru-RU" w:eastAsia="en-US"/>
        </w:rPr>
        <w:t xml:space="preserve"> </w:t>
      </w:r>
      <w:r w:rsidRPr="00BA532D">
        <w:rPr>
          <w:rFonts w:eastAsia="Calibri"/>
          <w:szCs w:val="22"/>
          <w:lang w:val="en-US" w:eastAsia="en-US"/>
        </w:rPr>
        <w:t>Button</w:t>
      </w:r>
      <w:r w:rsidRPr="00BA532D">
        <w:rPr>
          <w:rFonts w:eastAsia="Calibri"/>
          <w:szCs w:val="22"/>
          <w:lang w:val="ru-RU" w:eastAsia="en-US"/>
        </w:rPr>
        <w:t>:</w:t>
      </w:r>
    </w:p>
    <w:p w14:paraId="0A6B855D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en-US" w:eastAsia="en-US"/>
        </w:rPr>
      </w:pPr>
      <w:r w:rsidRPr="00BA532D">
        <w:rPr>
          <w:rFonts w:eastAsia="Calibri"/>
          <w:noProof/>
          <w:szCs w:val="22"/>
          <w:lang w:val="en-US" w:eastAsia="en-US"/>
        </w:rPr>
        <w:lastRenderedPageBreak/>
        <w:drawing>
          <wp:inline distT="0" distB="0" distL="0" distR="0" wp14:anchorId="41B21642" wp14:editId="680CC1A8">
            <wp:extent cx="5940425" cy="26111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7BE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Переключатели на интерфейсе</w:t>
      </w:r>
    </w:p>
    <w:p w14:paraId="357DDE63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Переключатели необходимо назвать “</w:t>
      </w:r>
      <w:proofErr w:type="spell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radioButton</w:t>
      </w:r>
      <w:proofErr w:type="spell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_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grad</w:t>
      </w:r>
      <w:r w:rsidRPr="00BA532D">
        <w:rPr>
          <w:rFonts w:eastAsia="Calibri"/>
          <w:szCs w:val="22"/>
          <w:lang w:val="ru-RU" w:eastAsia="en-US"/>
        </w:rPr>
        <w:t>” и “</w:t>
      </w:r>
      <w:proofErr w:type="spell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radioButton</w:t>
      </w:r>
      <w:proofErr w:type="spell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_</w:t>
      </w:r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rad</w:t>
      </w:r>
      <w:r w:rsidRPr="00BA532D">
        <w:rPr>
          <w:rFonts w:eastAsia="Calibri"/>
          <w:szCs w:val="22"/>
          <w:lang w:val="ru-RU" w:eastAsia="en-US"/>
        </w:rPr>
        <w:t>” соответственно, а также переименовать название и указать текст для всех остальных добавленных виджетов:</w:t>
      </w:r>
    </w:p>
    <w:p w14:paraId="38C9580D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en-US" w:eastAsia="en-US"/>
        </w:rPr>
      </w:pPr>
      <w:r w:rsidRPr="00BA532D">
        <w:rPr>
          <w:rFonts w:eastAsia="Calibri"/>
          <w:noProof/>
          <w:szCs w:val="22"/>
          <w:lang w:val="en-US" w:eastAsia="en-US"/>
        </w:rPr>
        <w:drawing>
          <wp:inline distT="0" distB="0" distL="0" distR="0" wp14:anchorId="4C6E4883" wp14:editId="3DE09472">
            <wp:extent cx="5515745" cy="3096057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CDA1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Указание всех свойств виджетов</w:t>
      </w:r>
    </w:p>
    <w:p w14:paraId="07346A57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Реализуем действие на нажатие кнопки синуса:</w:t>
      </w:r>
    </w:p>
    <w:p w14:paraId="00E03EB6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6BAB9E7F" wp14:editId="31EC5A1C">
            <wp:extent cx="3896269" cy="981212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7AF3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>Обработка нажатия кнопки синуса</w:t>
      </w:r>
    </w:p>
    <w:p w14:paraId="66C383E8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 xml:space="preserve">Для проверки, нажат ли </w:t>
      </w:r>
      <w:r w:rsidRPr="00BA532D">
        <w:rPr>
          <w:rFonts w:eastAsia="Calibri"/>
          <w:szCs w:val="22"/>
          <w:lang w:val="en-US" w:eastAsia="en-US"/>
        </w:rPr>
        <w:t>Radio</w:t>
      </w:r>
      <w:r w:rsidRPr="00BA532D">
        <w:rPr>
          <w:rFonts w:eastAsia="Calibri"/>
          <w:szCs w:val="22"/>
          <w:lang w:val="ru-RU" w:eastAsia="en-US"/>
        </w:rPr>
        <w:t xml:space="preserve"> </w:t>
      </w:r>
      <w:r w:rsidRPr="00BA532D">
        <w:rPr>
          <w:rFonts w:eastAsia="Calibri"/>
          <w:szCs w:val="22"/>
          <w:lang w:val="en-US" w:eastAsia="en-US"/>
        </w:rPr>
        <w:t>Button</w:t>
      </w:r>
      <w:r w:rsidRPr="00BA532D">
        <w:rPr>
          <w:rFonts w:eastAsia="Calibri"/>
          <w:szCs w:val="22"/>
          <w:lang w:val="ru-RU" w:eastAsia="en-US"/>
        </w:rPr>
        <w:t xml:space="preserve">, необходимо использовать метод </w:t>
      </w:r>
      <w:proofErr w:type="spellStart"/>
      <w:proofErr w:type="gramStart"/>
      <w:r w:rsidRPr="00BA532D">
        <w:rPr>
          <w:rFonts w:ascii="Courier New" w:eastAsia="Calibri" w:hAnsi="Courier New" w:cs="Courier New"/>
          <w:sz w:val="24"/>
          <w:szCs w:val="20"/>
          <w:lang w:val="en-US" w:eastAsia="en-US"/>
        </w:rPr>
        <w:t>isChecked</w:t>
      </w:r>
      <w:proofErr w:type="spell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BA532D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BA532D">
        <w:rPr>
          <w:rFonts w:eastAsia="Calibri"/>
          <w:szCs w:val="22"/>
          <w:lang w:val="ru-RU" w:eastAsia="en-US"/>
        </w:rPr>
        <w:t>:</w:t>
      </w:r>
    </w:p>
    <w:p w14:paraId="75A85975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5349B445" wp14:editId="4D959B93">
            <wp:extent cx="5940425" cy="284162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D936" w14:textId="77777777" w:rsidR="00BA532D" w:rsidRPr="00BA532D" w:rsidRDefault="00BA532D" w:rsidP="00BA532D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BA532D">
        <w:rPr>
          <w:rFonts w:eastAsia="Calibri"/>
          <w:noProof/>
          <w:szCs w:val="22"/>
          <w:lang w:val="ru-RU" w:eastAsia="en-US"/>
        </w:rPr>
        <w:t xml:space="preserve">Обработка значений </w:t>
      </w:r>
      <w:r w:rsidRPr="00BA532D">
        <w:rPr>
          <w:rFonts w:eastAsia="Calibri"/>
          <w:noProof/>
          <w:szCs w:val="22"/>
          <w:lang w:val="en-US" w:eastAsia="en-US"/>
        </w:rPr>
        <w:t>Radio</w:t>
      </w:r>
      <w:r w:rsidRPr="00BA532D">
        <w:rPr>
          <w:rFonts w:eastAsia="Calibri"/>
          <w:noProof/>
          <w:szCs w:val="22"/>
          <w:lang w:val="ru-RU" w:eastAsia="en-US"/>
        </w:rPr>
        <w:t xml:space="preserve"> </w:t>
      </w:r>
      <w:r w:rsidRPr="00BA532D">
        <w:rPr>
          <w:rFonts w:eastAsia="Calibri"/>
          <w:noProof/>
          <w:szCs w:val="22"/>
          <w:lang w:val="en-US" w:eastAsia="en-US"/>
        </w:rPr>
        <w:t>Button</w:t>
      </w:r>
    </w:p>
    <w:p w14:paraId="0EA5C243" w14:textId="77777777" w:rsidR="00BA532D" w:rsidRPr="00BA532D" w:rsidRDefault="00BA532D" w:rsidP="00BA532D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BA532D">
        <w:rPr>
          <w:rFonts w:eastAsia="Calibri"/>
          <w:szCs w:val="22"/>
          <w:lang w:val="ru-RU" w:eastAsia="en-US"/>
        </w:rPr>
        <w:t>Таким образом возможна организация множественного выбора, на примере выбора, в каких единицах производить расчёт.</w:t>
      </w:r>
    </w:p>
    <w:p w14:paraId="7AE5FE5A" w14:textId="77777777" w:rsidR="00BA532D" w:rsidRPr="00BA532D" w:rsidRDefault="00BA532D" w:rsidP="00BA532D">
      <w:pPr>
        <w:rPr>
          <w:lang w:val="ru-RU"/>
        </w:rPr>
      </w:pPr>
    </w:p>
    <w:sectPr w:rsidR="00BA532D" w:rsidRPr="00BA532D">
      <w:head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51D49" w14:textId="77777777" w:rsidR="00D00198" w:rsidRDefault="00D00198">
      <w:pPr>
        <w:spacing w:line="240" w:lineRule="auto"/>
      </w:pPr>
      <w:r>
        <w:separator/>
      </w:r>
    </w:p>
  </w:endnote>
  <w:endnote w:type="continuationSeparator" w:id="0">
    <w:p w14:paraId="0CE4D1D3" w14:textId="77777777" w:rsidR="00D00198" w:rsidRDefault="00D00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4075B" w14:textId="77777777" w:rsidR="00D00198" w:rsidRDefault="00D00198">
      <w:pPr>
        <w:spacing w:line="240" w:lineRule="auto"/>
      </w:pPr>
      <w:r>
        <w:separator/>
      </w:r>
    </w:p>
  </w:footnote>
  <w:footnote w:type="continuationSeparator" w:id="0">
    <w:p w14:paraId="6FB8E1DF" w14:textId="77777777" w:rsidR="00D00198" w:rsidRDefault="00D00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394D1" w14:textId="77777777" w:rsidR="00EC6AE2" w:rsidRDefault="00EC6A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E2"/>
    <w:rsid w:val="00BA532D"/>
    <w:rsid w:val="00D00198"/>
    <w:rsid w:val="00E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A446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2</cp:revision>
  <dcterms:created xsi:type="dcterms:W3CDTF">2024-11-21T21:17:00Z</dcterms:created>
  <dcterms:modified xsi:type="dcterms:W3CDTF">2024-11-21T21:19:00Z</dcterms:modified>
</cp:coreProperties>
</file>