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0B78" w14:textId="77777777" w:rsidR="005469CE" w:rsidRDefault="005469CE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5469CE" w14:paraId="6994DB5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CEBD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01D3" w14:textId="2BCD623F" w:rsidR="005469CE" w:rsidRDefault="008D3BB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5469CE" w14:paraId="0CFA46E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A5C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7646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5469CE" w14:paraId="1827A188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B7E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451A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5469CE" w14:paraId="77D4D67F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A2E4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DF6B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5469CE" w14:paraId="404D2EDD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C30B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4F0C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5469CE" w14:paraId="26FBCF09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B444" w14:textId="77777777" w:rsidR="005469CE" w:rsidRDefault="007F466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88B2" w14:textId="56556621" w:rsidR="005469CE" w:rsidRDefault="007B4D3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254252DB" w14:textId="77777777" w:rsidR="005469CE" w:rsidRDefault="007F4666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7C715314" w14:textId="77777777" w:rsidR="005469CE" w:rsidRDefault="007F4666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№7</w:t>
      </w:r>
    </w:p>
    <w:p w14:paraId="228D16F6" w14:textId="77777777" w:rsidR="005469CE" w:rsidRDefault="007F4666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Технологии тестирования. Профессия тестировщика</w:t>
      </w:r>
    </w:p>
    <w:p w14:paraId="19B6960A" w14:textId="77777777" w:rsidR="005469CE" w:rsidRDefault="005469CE">
      <w:pPr>
        <w:ind w:left="425" w:firstLine="0"/>
      </w:pPr>
    </w:p>
    <w:p w14:paraId="0CA6B9BB" w14:textId="77777777" w:rsidR="005469CE" w:rsidRDefault="007F4666">
      <w:pPr>
        <w:ind w:left="425" w:firstLine="0"/>
        <w:rPr>
          <w:b/>
          <w:bCs/>
        </w:rPr>
      </w:pPr>
      <w:r>
        <w:rPr>
          <w:b/>
          <w:bCs/>
        </w:rPr>
        <w:t>Что такое тестирование программного обеспечения?</w:t>
      </w:r>
    </w:p>
    <w:p w14:paraId="732FE1F8" w14:textId="77777777" w:rsidR="005469CE" w:rsidRDefault="005469CE">
      <w:pPr>
        <w:ind w:left="425" w:firstLine="0"/>
      </w:pPr>
    </w:p>
    <w:p w14:paraId="0EFCD94A" w14:textId="77777777" w:rsidR="005469CE" w:rsidRDefault="007F4666">
      <w:pPr>
        <w:ind w:left="425" w:firstLine="295"/>
      </w:pPr>
      <w:r>
        <w:t xml:space="preserve">Тестирование программного обеспечения (Software Testing) – это процесс анализа, оценки и проверки программного продукта с целью выявления дефектов, ошибок и отклонений от требований, а также улучшения качества продукта. Тестирование помогает разработчикам </w:t>
      </w:r>
      <w:r>
        <w:t>и команде проекта увереннее выпускать программное обеспечение, зная, что оно соответствует определенным стандартам и ожиданиям пользователей.</w:t>
      </w:r>
    </w:p>
    <w:p w14:paraId="15289878" w14:textId="77777777" w:rsidR="005469CE" w:rsidRDefault="005469CE">
      <w:pPr>
        <w:ind w:left="425" w:firstLine="0"/>
      </w:pPr>
    </w:p>
    <w:p w14:paraId="516DE9FE" w14:textId="77777777" w:rsidR="005469CE" w:rsidRDefault="007F4666">
      <w:pPr>
        <w:ind w:left="425" w:firstLine="0"/>
        <w:rPr>
          <w:b/>
          <w:bCs/>
        </w:rPr>
      </w:pPr>
      <w:r>
        <w:rPr>
          <w:b/>
          <w:bCs/>
        </w:rPr>
        <w:t>Роль тестировщика в процессе разработки ПО</w:t>
      </w:r>
    </w:p>
    <w:p w14:paraId="00B68A2C" w14:textId="77777777" w:rsidR="005469CE" w:rsidRDefault="005469CE">
      <w:pPr>
        <w:ind w:left="425" w:firstLine="0"/>
      </w:pPr>
    </w:p>
    <w:p w14:paraId="75DF65BD" w14:textId="77777777" w:rsidR="005469CE" w:rsidRDefault="007F4666">
      <w:pPr>
        <w:ind w:left="425" w:firstLine="295"/>
      </w:pPr>
      <w:r>
        <w:t>Тестировщик (QA Engineer, Quality Assurance Engineer) – это специалис</w:t>
      </w:r>
      <w:r>
        <w:t>т, отвечающий за обеспечение качества программного продукта. Он принимает участие во всех этапах разработки, начиная от анализа требований и проектирования, заканчивая выпуском и поддержкой продукта после релиза.</w:t>
      </w:r>
    </w:p>
    <w:p w14:paraId="164F06DD" w14:textId="77777777" w:rsidR="005469CE" w:rsidRDefault="007F4666">
      <w:pPr>
        <w:ind w:left="425" w:firstLine="295"/>
      </w:pPr>
      <w:r>
        <w:t>Роли и обязанности тестировщика могут варьи</w:t>
      </w:r>
      <w:r>
        <w:t>роваться в зависимости от организации и проекта, но в целом их можно описать следующим образом:</w:t>
      </w:r>
    </w:p>
    <w:p w14:paraId="70C70D65" w14:textId="77777777" w:rsidR="005469CE" w:rsidRDefault="007F4666">
      <w:pPr>
        <w:pStyle w:val="af8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Планирование тестирования: Тестировщик участвует в разработке тестового плана и стратегии тестирования. Он определяет приоритеты тестирования и создает </w:t>
      </w:r>
      <w:r>
        <w:rPr>
          <w:sz w:val="28"/>
          <w:szCs w:val="28"/>
        </w:rPr>
        <w:t>тестовые сценарии.</w:t>
      </w:r>
    </w:p>
    <w:p w14:paraId="1F59D5FA" w14:textId="77777777" w:rsidR="005469CE" w:rsidRDefault="007F4666">
      <w:pPr>
        <w:pStyle w:val="af8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Выполнение тестов: Тестировщик выполняет тестовые сценарии, проводит функциональное тестирование, тестирование на соответствие требованиям, регрессионное тестирование и другие виды тестов. </w:t>
      </w:r>
    </w:p>
    <w:p w14:paraId="54729C14" w14:textId="77777777" w:rsidR="005469CE" w:rsidRDefault="007F4666">
      <w:pPr>
        <w:pStyle w:val="af8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Выявление и отслеживание дефектов: Если</w:t>
      </w:r>
      <w:r>
        <w:rPr>
          <w:sz w:val="28"/>
          <w:szCs w:val="28"/>
        </w:rPr>
        <w:t xml:space="preserve"> тестировщик обнаруживает ошибки или дефекты, он регистрирует их в специальной системе управления ошибками (баг-трекере) и помогает разработчикам в их исправлении.</w:t>
      </w:r>
    </w:p>
    <w:p w14:paraId="4BDA9750" w14:textId="77777777" w:rsidR="005469CE" w:rsidRDefault="007F4666">
      <w:pPr>
        <w:pStyle w:val="af8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Автоматизация тестирования: Тестировщик разрабатывает автоматизированные тесты, которые позв</w:t>
      </w:r>
      <w:r>
        <w:rPr>
          <w:sz w:val="28"/>
          <w:szCs w:val="28"/>
        </w:rPr>
        <w:t>оляют ускорить процесс тестирования и повысить его эффективность.</w:t>
      </w:r>
    </w:p>
    <w:p w14:paraId="1BEBAF0F" w14:textId="77777777" w:rsidR="005469CE" w:rsidRDefault="007F4666">
      <w:pPr>
        <w:pStyle w:val="af8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Тесное взаимодействие с командой разработки: Тестировщик активно общается с разработчиками, аналитиками и другими участниками команды для понимания требований, обмена информацией и решения в</w:t>
      </w:r>
      <w:r>
        <w:rPr>
          <w:sz w:val="28"/>
          <w:szCs w:val="28"/>
        </w:rPr>
        <w:t>опросов, связанных с качеством продукта.</w:t>
      </w:r>
    </w:p>
    <w:p w14:paraId="3BA78181" w14:textId="77777777" w:rsidR="005469CE" w:rsidRDefault="005469CE">
      <w:pPr>
        <w:ind w:left="425" w:firstLine="0"/>
      </w:pPr>
    </w:p>
    <w:p w14:paraId="24200E67" w14:textId="77777777" w:rsidR="005469CE" w:rsidRDefault="007F4666">
      <w:pPr>
        <w:ind w:left="425" w:firstLine="0"/>
        <w:rPr>
          <w:b/>
          <w:bCs/>
        </w:rPr>
      </w:pPr>
      <w:r>
        <w:rPr>
          <w:b/>
          <w:bCs/>
        </w:rPr>
        <w:lastRenderedPageBreak/>
        <w:t>Технологии тестирования</w:t>
      </w:r>
    </w:p>
    <w:p w14:paraId="7CD54567" w14:textId="77777777" w:rsidR="005469CE" w:rsidRDefault="005469CE">
      <w:pPr>
        <w:ind w:left="425" w:firstLine="0"/>
      </w:pPr>
    </w:p>
    <w:p w14:paraId="1CD48545" w14:textId="77777777" w:rsidR="005469CE" w:rsidRDefault="007F4666">
      <w:pPr>
        <w:ind w:left="425" w:firstLine="0"/>
      </w:pPr>
      <w:r>
        <w:t>Существует множество технологий и подходов к тестированию программного обеспечения. Рассмотрим некоторые из них:</w:t>
      </w:r>
    </w:p>
    <w:p w14:paraId="20095D7E" w14:textId="77777777" w:rsidR="005469CE" w:rsidRDefault="005469CE">
      <w:pPr>
        <w:ind w:left="425" w:firstLine="0"/>
      </w:pPr>
    </w:p>
    <w:p w14:paraId="225471CF" w14:textId="77777777" w:rsidR="005469CE" w:rsidRDefault="007F4666">
      <w:pPr>
        <w:ind w:left="425" w:firstLine="0"/>
      </w:pPr>
      <w:r>
        <w:t>Ручное тестирование: Это наиболее распространенный и простой подход, которы</w:t>
      </w:r>
      <w:r>
        <w:t>й включает выполнение тестов тестировщиками вручную. Ручное тестирование позволяет обнаружить ошибки, требующие человеческого восприятия и интуиции.</w:t>
      </w:r>
    </w:p>
    <w:p w14:paraId="1C9ECD2C" w14:textId="77777777" w:rsidR="005469CE" w:rsidRDefault="005469CE">
      <w:pPr>
        <w:ind w:left="425" w:firstLine="0"/>
      </w:pPr>
    </w:p>
    <w:p w14:paraId="1331C297" w14:textId="77777777" w:rsidR="005469CE" w:rsidRDefault="007F4666">
      <w:pPr>
        <w:ind w:left="425" w:firstLine="0"/>
      </w:pPr>
      <w:r>
        <w:t>Автоматизированное тестирование: Позволяет выполнять тесты с помощью специальных инструментов и сценариев,</w:t>
      </w:r>
      <w:r>
        <w:t xml:space="preserve"> что ускоряет процесс тестирования и повышает его повторяемость.</w:t>
      </w:r>
    </w:p>
    <w:p w14:paraId="7702D7C5" w14:textId="77777777" w:rsidR="005469CE" w:rsidRDefault="005469CE">
      <w:pPr>
        <w:ind w:left="425" w:firstLine="0"/>
      </w:pPr>
    </w:p>
    <w:p w14:paraId="431C9441" w14:textId="77777777" w:rsidR="005469CE" w:rsidRDefault="007F4666">
      <w:pPr>
        <w:ind w:left="425" w:firstLine="0"/>
      </w:pPr>
      <w:r>
        <w:t>Модульное (Unit) тестирование: Это тестирование отдельных модулей (функций, классов) программы с целью проверки их корректности.</w:t>
      </w:r>
    </w:p>
    <w:p w14:paraId="3A706CD6" w14:textId="77777777" w:rsidR="005469CE" w:rsidRDefault="005469CE">
      <w:pPr>
        <w:ind w:left="425" w:firstLine="0"/>
      </w:pPr>
    </w:p>
    <w:p w14:paraId="060C24D0" w14:textId="77777777" w:rsidR="005469CE" w:rsidRDefault="007F4666">
      <w:pPr>
        <w:ind w:left="425" w:firstLine="0"/>
      </w:pPr>
      <w:r>
        <w:t>Интеграционное тестирование: Тестирование взаимодействия меж</w:t>
      </w:r>
      <w:r>
        <w:t>ду различными модулями или компонентами.</w:t>
      </w:r>
    </w:p>
    <w:p w14:paraId="1AECF597" w14:textId="77777777" w:rsidR="005469CE" w:rsidRDefault="005469CE">
      <w:pPr>
        <w:ind w:left="425" w:firstLine="0"/>
      </w:pPr>
    </w:p>
    <w:p w14:paraId="0F9653E9" w14:textId="77777777" w:rsidR="005469CE" w:rsidRDefault="007F4666">
      <w:pPr>
        <w:ind w:left="425" w:firstLine="0"/>
      </w:pPr>
      <w:r>
        <w:t>Системное тестирование: Проверка системы как единого целого с учетом всех её компонентов.</w:t>
      </w:r>
    </w:p>
    <w:p w14:paraId="151DD203" w14:textId="77777777" w:rsidR="005469CE" w:rsidRDefault="005469CE">
      <w:pPr>
        <w:ind w:left="425" w:firstLine="0"/>
      </w:pPr>
    </w:p>
    <w:p w14:paraId="340E71B1" w14:textId="77777777" w:rsidR="005469CE" w:rsidRDefault="007F4666">
      <w:pPr>
        <w:ind w:left="425" w:firstLine="0"/>
      </w:pPr>
      <w:r>
        <w:t>Тестирование производительности: Оценка производительности системы под различными нагрузками.</w:t>
      </w:r>
    </w:p>
    <w:p w14:paraId="292C5A69" w14:textId="77777777" w:rsidR="005469CE" w:rsidRDefault="005469CE">
      <w:pPr>
        <w:ind w:left="425" w:firstLine="0"/>
      </w:pPr>
    </w:p>
    <w:p w14:paraId="25953015" w14:textId="77777777" w:rsidR="005469CE" w:rsidRDefault="007F4666">
      <w:pPr>
        <w:ind w:left="425" w:firstLine="0"/>
      </w:pPr>
      <w:r>
        <w:t>Тестирование безопасности: П</w:t>
      </w:r>
      <w:r>
        <w:t>роверка на уязвимости и защищенность программного продукта от несанкционированного доступа.</w:t>
      </w:r>
    </w:p>
    <w:p w14:paraId="67626979" w14:textId="77777777" w:rsidR="005469CE" w:rsidRDefault="005469CE">
      <w:pPr>
        <w:ind w:left="425" w:firstLine="0"/>
        <w:rPr>
          <w:b/>
          <w:bCs/>
        </w:rPr>
      </w:pPr>
    </w:p>
    <w:p w14:paraId="45752A9D" w14:textId="77777777" w:rsidR="005469CE" w:rsidRDefault="007F4666">
      <w:pPr>
        <w:ind w:left="425" w:firstLine="0"/>
        <w:rPr>
          <w:b/>
          <w:bCs/>
        </w:rPr>
      </w:pPr>
      <w:r>
        <w:rPr>
          <w:b/>
          <w:bCs/>
        </w:rPr>
        <w:t>Популярные инструменты тестирования</w:t>
      </w:r>
    </w:p>
    <w:p w14:paraId="3AF092D7" w14:textId="77777777" w:rsidR="005469CE" w:rsidRDefault="005469CE">
      <w:pPr>
        <w:ind w:left="425" w:firstLine="0"/>
      </w:pPr>
    </w:p>
    <w:p w14:paraId="3A3E18B9" w14:textId="77777777" w:rsidR="005469CE" w:rsidRDefault="007F4666">
      <w:pPr>
        <w:ind w:left="425" w:firstLine="0"/>
      </w:pPr>
      <w:r>
        <w:t>Selenium: Один из самых популярных инструментов для автоматизации тестирования веб-приложений.</w:t>
      </w:r>
    </w:p>
    <w:p w14:paraId="7B474A25" w14:textId="77777777" w:rsidR="005469CE" w:rsidRDefault="005469CE">
      <w:pPr>
        <w:ind w:left="425" w:firstLine="0"/>
      </w:pPr>
    </w:p>
    <w:p w14:paraId="78F45E94" w14:textId="77777777" w:rsidR="005469CE" w:rsidRDefault="007F4666">
      <w:pPr>
        <w:ind w:left="425" w:firstLine="0"/>
      </w:pPr>
      <w:r>
        <w:t>JUnit и TestNG: Фреймворки для</w:t>
      </w:r>
      <w:r>
        <w:t xml:space="preserve"> написания и запуска модульных тестов на языке Java.</w:t>
      </w:r>
    </w:p>
    <w:p w14:paraId="51DD5EC2" w14:textId="77777777" w:rsidR="005469CE" w:rsidRDefault="005469CE">
      <w:pPr>
        <w:ind w:left="425" w:firstLine="0"/>
      </w:pPr>
    </w:p>
    <w:p w14:paraId="34891038" w14:textId="77777777" w:rsidR="005469CE" w:rsidRDefault="007F4666">
      <w:pPr>
        <w:ind w:left="425" w:firstLine="0"/>
      </w:pPr>
      <w:r>
        <w:t>Pytest: Фреймворк для тестирования на языке Python.</w:t>
      </w:r>
    </w:p>
    <w:p w14:paraId="094002B9" w14:textId="77777777" w:rsidR="005469CE" w:rsidRDefault="005469CE">
      <w:pPr>
        <w:ind w:left="425" w:firstLine="0"/>
      </w:pPr>
    </w:p>
    <w:p w14:paraId="77B52688" w14:textId="77777777" w:rsidR="005469CE" w:rsidRDefault="007F4666">
      <w:pPr>
        <w:ind w:left="425" w:firstLine="0"/>
      </w:pPr>
      <w:r>
        <w:t>Postman: Инструмент для тестирования API.</w:t>
      </w:r>
    </w:p>
    <w:p w14:paraId="7B941980" w14:textId="77777777" w:rsidR="005469CE" w:rsidRDefault="005469CE">
      <w:pPr>
        <w:ind w:left="425" w:firstLine="0"/>
      </w:pPr>
    </w:p>
    <w:p w14:paraId="7BA34B7E" w14:textId="77777777" w:rsidR="005469CE" w:rsidRDefault="007F4666">
      <w:pPr>
        <w:ind w:left="425" w:firstLine="0"/>
      </w:pPr>
      <w:r>
        <w:t>JIRA, Bugzilla, Redmine: Системы управления ошибками и задачами.</w:t>
      </w:r>
    </w:p>
    <w:p w14:paraId="429414B0" w14:textId="77777777" w:rsidR="005469CE" w:rsidRDefault="005469CE">
      <w:pPr>
        <w:ind w:left="425" w:firstLine="0"/>
      </w:pPr>
    </w:p>
    <w:p w14:paraId="45EA7DC7" w14:textId="77777777" w:rsidR="005469CE" w:rsidRDefault="005469CE">
      <w:pPr>
        <w:ind w:left="425" w:firstLine="0"/>
        <w:rPr>
          <w:b/>
          <w:bCs/>
          <w:lang w:val="ru-RU"/>
        </w:rPr>
      </w:pPr>
    </w:p>
    <w:p w14:paraId="4FE80CF7" w14:textId="77777777" w:rsidR="005469CE" w:rsidRDefault="007F4666">
      <w:pPr>
        <w:ind w:left="425" w:firstLine="0"/>
        <w:rPr>
          <w:b/>
          <w:bCs/>
          <w:lang w:val="ru-RU"/>
        </w:rPr>
      </w:pPr>
      <w:r>
        <w:rPr>
          <w:b/>
          <w:bCs/>
          <w:lang w:val="ru-RU"/>
        </w:rPr>
        <w:t xml:space="preserve">Обзор популярных стандартов: ISO </w:t>
      </w:r>
      <w:r>
        <w:rPr>
          <w:b/>
          <w:bCs/>
          <w:lang w:val="ru-RU"/>
        </w:rPr>
        <w:t>29119, IEEE 829, ISTQB и других</w:t>
      </w:r>
    </w:p>
    <w:p w14:paraId="1446391F" w14:textId="77777777" w:rsidR="005469CE" w:rsidRDefault="005469CE">
      <w:pPr>
        <w:ind w:left="425" w:firstLine="0"/>
        <w:rPr>
          <w:lang w:val="ru-RU"/>
        </w:rPr>
      </w:pPr>
    </w:p>
    <w:p w14:paraId="650A287C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ISO 29119 - это международный стандарт, который устанавливает общие принципы и процессы для тестирования программного обеспечения. Он включает в себя ряд частей, каждая из которых описывает различные аспекты тестирования, т</w:t>
      </w:r>
      <w:r>
        <w:rPr>
          <w:lang w:val="ru-RU"/>
        </w:rPr>
        <w:t>акие как термины и определения, процессы тестирования, тестовая документация и т. д. ISO 29119 нацелен на обеспечение качества и улучшение процессов тестирования.</w:t>
      </w:r>
    </w:p>
    <w:p w14:paraId="51C00F29" w14:textId="77777777" w:rsidR="005469CE" w:rsidRDefault="005469CE">
      <w:pPr>
        <w:ind w:firstLine="0"/>
        <w:rPr>
          <w:lang w:val="ru-RU"/>
        </w:rPr>
      </w:pPr>
    </w:p>
    <w:p w14:paraId="50128A3C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IEEE 829 - это стандарт, который определяет структуру и содержание документации по тестирова</w:t>
      </w:r>
      <w:r>
        <w:rPr>
          <w:lang w:val="ru-RU"/>
        </w:rPr>
        <w:t>нию программного обеспечения. Он включает в себя рекомендации по созданию таких документов, как планы тестирования, отчеты о результатах тестирования, спецификации тестов и т. д. IEEE 829 помогает обеспечить однородность и полноту тестовой документации в п</w:t>
      </w:r>
      <w:r>
        <w:rPr>
          <w:lang w:val="ru-RU"/>
        </w:rPr>
        <w:t>роектах.</w:t>
      </w:r>
    </w:p>
    <w:p w14:paraId="724E00AD" w14:textId="77777777" w:rsidR="005469CE" w:rsidRPr="008D3BB7" w:rsidRDefault="005469CE">
      <w:pPr>
        <w:ind w:left="425" w:firstLine="0"/>
        <w:rPr>
          <w:lang w:val="ru-RU"/>
        </w:rPr>
      </w:pPr>
    </w:p>
    <w:p w14:paraId="357CE7BB" w14:textId="77777777" w:rsidR="005469CE" w:rsidRDefault="007F4666">
      <w:pPr>
        <w:ind w:left="425" w:firstLine="0"/>
        <w:rPr>
          <w:lang w:val="ru-RU"/>
        </w:rPr>
      </w:pPr>
      <w:r>
        <w:rPr>
          <w:lang w:val="en-US"/>
        </w:rPr>
        <w:t>ISTQB</w:t>
      </w:r>
      <w:r>
        <w:rPr>
          <w:lang w:val="ru-RU"/>
        </w:rPr>
        <w:t xml:space="preserve"> (</w:t>
      </w:r>
      <w:r>
        <w:rPr>
          <w:lang w:val="en-US"/>
        </w:rPr>
        <w:t>International</w:t>
      </w:r>
      <w:r>
        <w:rPr>
          <w:lang w:val="ru-RU"/>
        </w:rPr>
        <w:t xml:space="preserve"> </w:t>
      </w:r>
      <w:r>
        <w:rPr>
          <w:lang w:val="en-US"/>
        </w:rPr>
        <w:t>Software</w:t>
      </w:r>
      <w:r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 xml:space="preserve"> </w:t>
      </w:r>
      <w:r>
        <w:rPr>
          <w:lang w:val="en-US"/>
        </w:rPr>
        <w:t>Qualifications</w:t>
      </w:r>
      <w:r>
        <w:rPr>
          <w:lang w:val="ru-RU"/>
        </w:rPr>
        <w:t xml:space="preserve"> </w:t>
      </w:r>
      <w:r>
        <w:rPr>
          <w:lang w:val="en-US"/>
        </w:rPr>
        <w:t>Board</w:t>
      </w:r>
      <w:r>
        <w:rPr>
          <w:lang w:val="ru-RU"/>
        </w:rPr>
        <w:t>) - это независимая организация, занимающаяся разработкой и управлением международных стандартов в области тестирования программного обеспечения. ISTQB разрабатывает учебные планы и сертиф</w:t>
      </w:r>
      <w:r>
        <w:rPr>
          <w:lang w:val="ru-RU"/>
        </w:rPr>
        <w:t>икационные программы для специалистов в области тестирования. Сертификация ISTQB является широко признанным стандартом в индустрии и помогает стандартизировать знания и навыки тестировщиков.</w:t>
      </w:r>
    </w:p>
    <w:p w14:paraId="13D2C694" w14:textId="77777777" w:rsidR="005469CE" w:rsidRDefault="005469CE">
      <w:pPr>
        <w:ind w:left="425" w:firstLine="0"/>
        <w:rPr>
          <w:lang w:val="ru-RU"/>
        </w:rPr>
      </w:pPr>
    </w:p>
    <w:p w14:paraId="1818E6D9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Существует множество других стандартов, связанных с тестирование</w:t>
      </w:r>
      <w:r>
        <w:rPr>
          <w:lang w:val="ru-RU"/>
        </w:rPr>
        <w:t>м программного обеспечения, таких как ISO/IEC/IEEE 29119-5 (Тестовые процессы), ISO/IEC/IEEE 29119-2 (Термины и определения), ISO/IEC/IEEE 29119-3 (Документация по тестированию) и многие другие. Каждый из них имеет свою область применения и уточняет опреде</w:t>
      </w:r>
      <w:r>
        <w:rPr>
          <w:lang w:val="ru-RU"/>
        </w:rPr>
        <w:t>ленные аспекты тестирования.</w:t>
      </w:r>
    </w:p>
    <w:p w14:paraId="0E5CC676" w14:textId="77777777" w:rsidR="005469CE" w:rsidRDefault="005469CE">
      <w:pPr>
        <w:ind w:left="425" w:firstLine="0"/>
        <w:rPr>
          <w:lang w:val="ru-RU"/>
        </w:rPr>
      </w:pPr>
    </w:p>
    <w:p w14:paraId="1836561D" w14:textId="77777777" w:rsidR="005469CE" w:rsidRDefault="007F4666">
      <w:pPr>
        <w:ind w:left="425" w:firstLine="0"/>
        <w:rPr>
          <w:b/>
          <w:bCs/>
          <w:lang w:val="ru-RU"/>
        </w:rPr>
      </w:pPr>
      <w:r>
        <w:rPr>
          <w:b/>
          <w:bCs/>
          <w:lang w:val="ru-RU"/>
        </w:rPr>
        <w:t>Назначение и область применения стандартов</w:t>
      </w:r>
    </w:p>
    <w:p w14:paraId="779267AE" w14:textId="77777777" w:rsidR="005469CE" w:rsidRDefault="005469CE">
      <w:pPr>
        <w:ind w:left="425" w:firstLine="0"/>
        <w:rPr>
          <w:lang w:val="ru-RU"/>
        </w:rPr>
      </w:pPr>
    </w:p>
    <w:p w14:paraId="46A0738C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Цель стандартов, таких как ISO 29119, IEEE 829, ISTQB и других, заключается в обеспечении структурированного и систематического подхода к тестированию программного обеспечения, что п</w:t>
      </w:r>
      <w:r>
        <w:rPr>
          <w:lang w:val="ru-RU"/>
        </w:rPr>
        <w:t xml:space="preserve">риводит к повышению качества продукта и оптимизации процессов тестирования. Они помогают организациям и командам улучшить управление проектами, обеспечить полноту и адекватность тестовой </w:t>
      </w:r>
      <w:r>
        <w:rPr>
          <w:lang w:val="ru-RU"/>
        </w:rPr>
        <w:lastRenderedPageBreak/>
        <w:t>документации, а также повысить профессионализм и квалификацию специал</w:t>
      </w:r>
      <w:r>
        <w:rPr>
          <w:lang w:val="ru-RU"/>
        </w:rPr>
        <w:t>истов в области тестирования.</w:t>
      </w:r>
    </w:p>
    <w:p w14:paraId="147DAD16" w14:textId="77777777" w:rsidR="005469CE" w:rsidRDefault="005469CE">
      <w:pPr>
        <w:ind w:left="425" w:firstLine="0"/>
        <w:rPr>
          <w:lang w:val="ru-RU"/>
        </w:rPr>
      </w:pPr>
    </w:p>
    <w:p w14:paraId="3465D5B2" w14:textId="77777777" w:rsidR="005469CE" w:rsidRDefault="007F4666">
      <w:pPr>
        <w:ind w:left="425" w:firstLine="0"/>
        <w:rPr>
          <w:b/>
          <w:bCs/>
          <w:lang w:val="ru-RU"/>
        </w:rPr>
      </w:pPr>
      <w:r>
        <w:rPr>
          <w:b/>
          <w:bCs/>
          <w:lang w:val="ru-RU"/>
        </w:rPr>
        <w:t>Соблюдение стандартов в процессе тестирования: польза и вызовы</w:t>
      </w:r>
    </w:p>
    <w:p w14:paraId="41C3EA0D" w14:textId="77777777" w:rsidR="005469CE" w:rsidRDefault="005469CE">
      <w:pPr>
        <w:ind w:left="425" w:firstLine="0"/>
        <w:rPr>
          <w:lang w:val="ru-RU"/>
        </w:rPr>
      </w:pPr>
    </w:p>
    <w:p w14:paraId="13F6CD24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Польза соблюдения стандартов:</w:t>
      </w:r>
    </w:p>
    <w:p w14:paraId="7E289E70" w14:textId="77777777" w:rsidR="005469CE" w:rsidRDefault="007F4666">
      <w:pPr>
        <w:pStyle w:val="af8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Улучшение качества продукта: Соблюдение стандартов тестирования помогает выявить и устранить дефекты и ошибки в продукте, что </w:t>
      </w:r>
      <w:r>
        <w:rPr>
          <w:sz w:val="28"/>
          <w:szCs w:val="28"/>
        </w:rPr>
        <w:t>приводит к повышению его надежности и стабильности.</w:t>
      </w:r>
    </w:p>
    <w:p w14:paraId="77533003" w14:textId="77777777" w:rsidR="005469CE" w:rsidRDefault="007F4666">
      <w:pPr>
        <w:pStyle w:val="af8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Снижение рисков: Стандарты тестирования помогают лучше понять требования и риски проекта, что позволяет более эффективно управлять рисками и принимать соответствующие меры.</w:t>
      </w:r>
    </w:p>
    <w:p w14:paraId="4D65D0B6" w14:textId="77777777" w:rsidR="005469CE" w:rsidRDefault="007F4666">
      <w:pPr>
        <w:pStyle w:val="af8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Повышение эффективности: Станда</w:t>
      </w:r>
      <w:r>
        <w:rPr>
          <w:sz w:val="28"/>
          <w:szCs w:val="28"/>
        </w:rPr>
        <w:t>рты определяют оптимальные процессы и методы тестирования, что позволяет улучшить эффективность работы команды и сократить время, затрачиваемое на тестирование.</w:t>
      </w:r>
    </w:p>
    <w:p w14:paraId="5604A611" w14:textId="77777777" w:rsidR="005469CE" w:rsidRDefault="007F4666">
      <w:pPr>
        <w:pStyle w:val="af8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Стандартизация: Соблюдение стандартов обеспечивает единый подход к тестированию в </w:t>
      </w:r>
      <w:r>
        <w:rPr>
          <w:sz w:val="28"/>
          <w:szCs w:val="28"/>
        </w:rPr>
        <w:t>организации, что упрощает коммуникацию и сотрудничество внутри команды.</w:t>
      </w:r>
    </w:p>
    <w:p w14:paraId="0B63ACC0" w14:textId="77777777" w:rsidR="005469CE" w:rsidRDefault="005469CE">
      <w:pPr>
        <w:ind w:left="425" w:firstLine="0"/>
        <w:rPr>
          <w:lang w:val="ru-RU"/>
        </w:rPr>
      </w:pPr>
    </w:p>
    <w:p w14:paraId="09E6FBAC" w14:textId="77777777" w:rsidR="005469CE" w:rsidRDefault="007F4666">
      <w:pPr>
        <w:ind w:left="425" w:firstLine="0"/>
        <w:rPr>
          <w:lang w:val="ru-RU"/>
        </w:rPr>
      </w:pPr>
      <w:r>
        <w:rPr>
          <w:lang w:val="ru-RU"/>
        </w:rPr>
        <w:t>Вызовы соблюдения стандартов:</w:t>
      </w:r>
    </w:p>
    <w:p w14:paraId="7D51B89E" w14:textId="77777777" w:rsidR="005469CE" w:rsidRDefault="007F4666">
      <w:pPr>
        <w:pStyle w:val="af8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Сложность внедрения: Внедрение стандартов может потребовать значительных усилий и времени, особенно если в организации ранее не было установлено формальн</w:t>
      </w:r>
      <w:r>
        <w:rPr>
          <w:sz w:val="28"/>
          <w:szCs w:val="28"/>
        </w:rPr>
        <w:t>ых процессов тестирования.</w:t>
      </w:r>
    </w:p>
    <w:p w14:paraId="43247C03" w14:textId="77777777" w:rsidR="005469CE" w:rsidRDefault="007F4666">
      <w:pPr>
        <w:pStyle w:val="af8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Применимость: Некоторые стандарты могут быть слишком обширными и тяжеловесными для небольших проектов или стартапов, что делает их применение нецелесообразным.</w:t>
      </w:r>
    </w:p>
    <w:p w14:paraId="69B6473E" w14:textId="77777777" w:rsidR="005469CE" w:rsidRDefault="007F4666">
      <w:pPr>
        <w:pStyle w:val="af8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Адаптация к особенностям проекта: Не всегда стандарты могут идеально </w:t>
      </w:r>
      <w:r>
        <w:rPr>
          <w:sz w:val="28"/>
          <w:szCs w:val="28"/>
        </w:rPr>
        <w:t>соответствовать особенностям конкретного проекта или организации, поэтому требуется адаптация их под текущие условия.</w:t>
      </w:r>
    </w:p>
    <w:p w14:paraId="10D812A8" w14:textId="77777777" w:rsidR="005469CE" w:rsidRDefault="005469CE">
      <w:pPr>
        <w:pStyle w:val="2"/>
        <w:spacing w:line="360" w:lineRule="auto"/>
        <w:rPr>
          <w:sz w:val="28"/>
          <w:szCs w:val="28"/>
        </w:rPr>
      </w:pPr>
    </w:p>
    <w:p w14:paraId="4C50778B" w14:textId="77777777" w:rsidR="005469CE" w:rsidRDefault="007F4666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4606F865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"Приемы объектно-ориентированного проектирования. Паттерны проектирования" - Э. Гамма, Р. Хелм, Р. Джонсон, Дж. </w:t>
      </w:r>
      <w:r>
        <w:rPr>
          <w:sz w:val="28"/>
          <w:szCs w:val="28"/>
        </w:rPr>
        <w:t>Влиссидес - Питер, 2002 - 366 страниц.</w:t>
      </w:r>
    </w:p>
    <w:p w14:paraId="14741FEC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"Защищенный код" - Р. Мартин - Питер, 2011 - 464 страницы.</w:t>
      </w:r>
    </w:p>
    <w:p w14:paraId="45F9636C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"Методология Scrum" - Кен Швабер, Джефф Сазерланд - Диалектика, 2011 - 192 страницы.</w:t>
      </w:r>
    </w:p>
    <w:p w14:paraId="0B67F30A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"Создание успешных MVP проектов" - Александр Антоненко, Андрей Соснович -</w:t>
      </w:r>
      <w:r>
        <w:rPr>
          <w:sz w:val="28"/>
          <w:szCs w:val="28"/>
        </w:rPr>
        <w:t xml:space="preserve"> Питер, 2018 - 272 страницы.</w:t>
      </w:r>
    </w:p>
    <w:p w14:paraId="2DE38114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"Lean-стартап. Как осуществлять инновации быстро и дешево" - Эрик Рис - Манн, Иванов и Фербер, 2011 - 384 страницы.</w:t>
      </w:r>
    </w:p>
    <w:p w14:paraId="0BDBA9D2" w14:textId="77777777" w:rsidR="005469CE" w:rsidRDefault="007F4666">
      <w:pPr>
        <w:pStyle w:val="af8"/>
        <w:numPr>
          <w:ilvl w:val="0"/>
          <w:numId w:val="32"/>
        </w:numPr>
        <w:spacing w:line="360" w:lineRule="auto"/>
        <w:ind w:left="426"/>
        <w:rPr>
          <w:sz w:val="36"/>
          <w:szCs w:val="36"/>
        </w:rPr>
      </w:pPr>
      <w:r>
        <w:rPr>
          <w:sz w:val="28"/>
          <w:szCs w:val="28"/>
        </w:rPr>
        <w:t>"Искусство программирования" - Дональд Кнут - Вильямс, 2007 - Более 7000 страниц (суммарно в 4-х томах).</w:t>
      </w:r>
    </w:p>
    <w:sectPr w:rsidR="005469CE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95958" w14:textId="77777777" w:rsidR="007F4666" w:rsidRDefault="007F4666">
      <w:r>
        <w:separator/>
      </w:r>
    </w:p>
  </w:endnote>
  <w:endnote w:type="continuationSeparator" w:id="0">
    <w:p w14:paraId="68574153" w14:textId="77777777" w:rsidR="007F4666" w:rsidRDefault="007F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DF50B" w14:textId="77777777" w:rsidR="005469CE" w:rsidRDefault="007F4666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66BE7B37" w14:textId="77777777" w:rsidR="005469CE" w:rsidRDefault="005469CE"/>
  <w:p w14:paraId="3489CD1D" w14:textId="77777777" w:rsidR="005469CE" w:rsidRDefault="005469CE"/>
  <w:p w14:paraId="258EAD19" w14:textId="77777777" w:rsidR="005469CE" w:rsidRDefault="005469CE"/>
  <w:p w14:paraId="6D937092" w14:textId="77777777" w:rsidR="005469CE" w:rsidRDefault="005469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DD2B3" w14:textId="77777777" w:rsidR="007F4666" w:rsidRDefault="007F4666">
      <w:r>
        <w:separator/>
      </w:r>
    </w:p>
  </w:footnote>
  <w:footnote w:type="continuationSeparator" w:id="0">
    <w:p w14:paraId="67AE9EAE" w14:textId="77777777" w:rsidR="007F4666" w:rsidRDefault="007F4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B1C"/>
    <w:multiLevelType w:val="hybridMultilevel"/>
    <w:tmpl w:val="C5FCF950"/>
    <w:lvl w:ilvl="0" w:tplc="04F8FE7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28A2C9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5685BF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E8E868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36485B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B6C958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D06A7F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93AE77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49CC4D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0D60DF"/>
    <w:multiLevelType w:val="hybridMultilevel"/>
    <w:tmpl w:val="33049DFC"/>
    <w:lvl w:ilvl="0" w:tplc="511AB47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9338308C">
      <w:start w:val="1"/>
      <w:numFmt w:val="lowerLetter"/>
      <w:lvlText w:val="%2."/>
      <w:lvlJc w:val="left"/>
      <w:pPr>
        <w:ind w:left="1865" w:hanging="360"/>
      </w:pPr>
    </w:lvl>
    <w:lvl w:ilvl="2" w:tplc="F98053FC">
      <w:start w:val="1"/>
      <w:numFmt w:val="lowerRoman"/>
      <w:lvlText w:val="%3."/>
      <w:lvlJc w:val="right"/>
      <w:pPr>
        <w:ind w:left="2585" w:hanging="180"/>
      </w:pPr>
    </w:lvl>
    <w:lvl w:ilvl="3" w:tplc="5C78017C">
      <w:start w:val="1"/>
      <w:numFmt w:val="decimal"/>
      <w:lvlText w:val="%4."/>
      <w:lvlJc w:val="left"/>
      <w:pPr>
        <w:ind w:left="3305" w:hanging="360"/>
      </w:pPr>
    </w:lvl>
    <w:lvl w:ilvl="4" w:tplc="5BB0005A">
      <w:start w:val="1"/>
      <w:numFmt w:val="lowerLetter"/>
      <w:lvlText w:val="%5."/>
      <w:lvlJc w:val="left"/>
      <w:pPr>
        <w:ind w:left="4025" w:hanging="360"/>
      </w:pPr>
    </w:lvl>
    <w:lvl w:ilvl="5" w:tplc="BFA6F11A">
      <w:start w:val="1"/>
      <w:numFmt w:val="lowerRoman"/>
      <w:lvlText w:val="%6."/>
      <w:lvlJc w:val="right"/>
      <w:pPr>
        <w:ind w:left="4745" w:hanging="180"/>
      </w:pPr>
    </w:lvl>
    <w:lvl w:ilvl="6" w:tplc="2C86A004">
      <w:start w:val="1"/>
      <w:numFmt w:val="decimal"/>
      <w:lvlText w:val="%7."/>
      <w:lvlJc w:val="left"/>
      <w:pPr>
        <w:ind w:left="5465" w:hanging="360"/>
      </w:pPr>
    </w:lvl>
    <w:lvl w:ilvl="7" w:tplc="4ECC7692">
      <w:start w:val="1"/>
      <w:numFmt w:val="lowerLetter"/>
      <w:lvlText w:val="%8."/>
      <w:lvlJc w:val="left"/>
      <w:pPr>
        <w:ind w:left="6185" w:hanging="360"/>
      </w:pPr>
    </w:lvl>
    <w:lvl w:ilvl="8" w:tplc="2656FA72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007146C"/>
    <w:multiLevelType w:val="hybridMultilevel"/>
    <w:tmpl w:val="464054A6"/>
    <w:lvl w:ilvl="0" w:tplc="E5DE169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A8A099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5CC792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5E8A9E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FA2FB3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1FA222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99ABA9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FC24CB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2ACFEB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34911E9"/>
    <w:multiLevelType w:val="hybridMultilevel"/>
    <w:tmpl w:val="AC4EA430"/>
    <w:lvl w:ilvl="0" w:tplc="66E24660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2D3811B0">
      <w:start w:val="1"/>
      <w:numFmt w:val="lowerLetter"/>
      <w:lvlText w:val="%2."/>
      <w:lvlJc w:val="left"/>
      <w:pPr>
        <w:ind w:left="1865" w:hanging="360"/>
      </w:pPr>
    </w:lvl>
    <w:lvl w:ilvl="2" w:tplc="0136DB88">
      <w:start w:val="1"/>
      <w:numFmt w:val="lowerRoman"/>
      <w:lvlText w:val="%3."/>
      <w:lvlJc w:val="right"/>
      <w:pPr>
        <w:ind w:left="2585" w:hanging="180"/>
      </w:pPr>
    </w:lvl>
    <w:lvl w:ilvl="3" w:tplc="935EE4BE">
      <w:start w:val="1"/>
      <w:numFmt w:val="decimal"/>
      <w:lvlText w:val="%4."/>
      <w:lvlJc w:val="left"/>
      <w:pPr>
        <w:ind w:left="3305" w:hanging="360"/>
      </w:pPr>
    </w:lvl>
    <w:lvl w:ilvl="4" w:tplc="01C41F14">
      <w:start w:val="1"/>
      <w:numFmt w:val="lowerLetter"/>
      <w:lvlText w:val="%5."/>
      <w:lvlJc w:val="left"/>
      <w:pPr>
        <w:ind w:left="4025" w:hanging="360"/>
      </w:pPr>
    </w:lvl>
    <w:lvl w:ilvl="5" w:tplc="B95A325A">
      <w:start w:val="1"/>
      <w:numFmt w:val="lowerRoman"/>
      <w:lvlText w:val="%6."/>
      <w:lvlJc w:val="right"/>
      <w:pPr>
        <w:ind w:left="4745" w:hanging="180"/>
      </w:pPr>
    </w:lvl>
    <w:lvl w:ilvl="6" w:tplc="F202E1D0">
      <w:start w:val="1"/>
      <w:numFmt w:val="decimal"/>
      <w:lvlText w:val="%7."/>
      <w:lvlJc w:val="left"/>
      <w:pPr>
        <w:ind w:left="5465" w:hanging="360"/>
      </w:pPr>
    </w:lvl>
    <w:lvl w:ilvl="7" w:tplc="80C6A368">
      <w:start w:val="1"/>
      <w:numFmt w:val="lowerLetter"/>
      <w:lvlText w:val="%8."/>
      <w:lvlJc w:val="left"/>
      <w:pPr>
        <w:ind w:left="6185" w:hanging="360"/>
      </w:pPr>
    </w:lvl>
    <w:lvl w:ilvl="8" w:tplc="56C08E08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BE736AD"/>
    <w:multiLevelType w:val="hybridMultilevel"/>
    <w:tmpl w:val="76E48EE4"/>
    <w:lvl w:ilvl="0" w:tplc="67FE1B6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422C8F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96A8112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206AD4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428DD1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DC6075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8E0C8D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D4ACF3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C52F61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E68462E"/>
    <w:multiLevelType w:val="hybridMultilevel"/>
    <w:tmpl w:val="4F921406"/>
    <w:lvl w:ilvl="0" w:tplc="7E4EE21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F7AC34F0">
      <w:start w:val="1"/>
      <w:numFmt w:val="lowerLetter"/>
      <w:lvlText w:val="%2."/>
      <w:lvlJc w:val="left"/>
      <w:pPr>
        <w:ind w:left="1865" w:hanging="360"/>
      </w:pPr>
    </w:lvl>
    <w:lvl w:ilvl="2" w:tplc="6876FE12">
      <w:start w:val="1"/>
      <w:numFmt w:val="lowerRoman"/>
      <w:lvlText w:val="%3."/>
      <w:lvlJc w:val="right"/>
      <w:pPr>
        <w:ind w:left="2585" w:hanging="180"/>
      </w:pPr>
    </w:lvl>
    <w:lvl w:ilvl="3" w:tplc="ABE29BC4">
      <w:start w:val="1"/>
      <w:numFmt w:val="decimal"/>
      <w:lvlText w:val="%4."/>
      <w:lvlJc w:val="left"/>
      <w:pPr>
        <w:ind w:left="3305" w:hanging="360"/>
      </w:pPr>
    </w:lvl>
    <w:lvl w:ilvl="4" w:tplc="37286B4C">
      <w:start w:val="1"/>
      <w:numFmt w:val="lowerLetter"/>
      <w:lvlText w:val="%5."/>
      <w:lvlJc w:val="left"/>
      <w:pPr>
        <w:ind w:left="4025" w:hanging="360"/>
      </w:pPr>
    </w:lvl>
    <w:lvl w:ilvl="5" w:tplc="9C68BBAA">
      <w:start w:val="1"/>
      <w:numFmt w:val="lowerRoman"/>
      <w:lvlText w:val="%6."/>
      <w:lvlJc w:val="right"/>
      <w:pPr>
        <w:ind w:left="4745" w:hanging="180"/>
      </w:pPr>
    </w:lvl>
    <w:lvl w:ilvl="6" w:tplc="F6581D04">
      <w:start w:val="1"/>
      <w:numFmt w:val="decimal"/>
      <w:lvlText w:val="%7."/>
      <w:lvlJc w:val="left"/>
      <w:pPr>
        <w:ind w:left="5465" w:hanging="360"/>
      </w:pPr>
    </w:lvl>
    <w:lvl w:ilvl="7" w:tplc="9544C476">
      <w:start w:val="1"/>
      <w:numFmt w:val="lowerLetter"/>
      <w:lvlText w:val="%8."/>
      <w:lvlJc w:val="left"/>
      <w:pPr>
        <w:ind w:left="6185" w:hanging="360"/>
      </w:pPr>
    </w:lvl>
    <w:lvl w:ilvl="8" w:tplc="68A6437E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7D14641"/>
    <w:multiLevelType w:val="hybridMultilevel"/>
    <w:tmpl w:val="F946AA68"/>
    <w:lvl w:ilvl="0" w:tplc="E354D314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367EF018">
      <w:start w:val="1"/>
      <w:numFmt w:val="lowerLetter"/>
      <w:lvlText w:val="%2."/>
      <w:lvlJc w:val="left"/>
      <w:pPr>
        <w:ind w:left="1865" w:hanging="360"/>
      </w:pPr>
    </w:lvl>
    <w:lvl w:ilvl="2" w:tplc="82DC99EC">
      <w:start w:val="1"/>
      <w:numFmt w:val="lowerRoman"/>
      <w:lvlText w:val="%3."/>
      <w:lvlJc w:val="right"/>
      <w:pPr>
        <w:ind w:left="2585" w:hanging="180"/>
      </w:pPr>
    </w:lvl>
    <w:lvl w:ilvl="3" w:tplc="5E0ED3D0">
      <w:start w:val="1"/>
      <w:numFmt w:val="decimal"/>
      <w:lvlText w:val="%4."/>
      <w:lvlJc w:val="left"/>
      <w:pPr>
        <w:ind w:left="3305" w:hanging="360"/>
      </w:pPr>
    </w:lvl>
    <w:lvl w:ilvl="4" w:tplc="7276739C">
      <w:start w:val="1"/>
      <w:numFmt w:val="lowerLetter"/>
      <w:lvlText w:val="%5."/>
      <w:lvlJc w:val="left"/>
      <w:pPr>
        <w:ind w:left="4025" w:hanging="360"/>
      </w:pPr>
    </w:lvl>
    <w:lvl w:ilvl="5" w:tplc="82FA3BEA">
      <w:start w:val="1"/>
      <w:numFmt w:val="lowerRoman"/>
      <w:lvlText w:val="%6."/>
      <w:lvlJc w:val="right"/>
      <w:pPr>
        <w:ind w:left="4745" w:hanging="180"/>
      </w:pPr>
    </w:lvl>
    <w:lvl w:ilvl="6" w:tplc="D3BC4A18">
      <w:start w:val="1"/>
      <w:numFmt w:val="decimal"/>
      <w:lvlText w:val="%7."/>
      <w:lvlJc w:val="left"/>
      <w:pPr>
        <w:ind w:left="5465" w:hanging="360"/>
      </w:pPr>
    </w:lvl>
    <w:lvl w:ilvl="7" w:tplc="EED2712C">
      <w:start w:val="1"/>
      <w:numFmt w:val="lowerLetter"/>
      <w:lvlText w:val="%8."/>
      <w:lvlJc w:val="left"/>
      <w:pPr>
        <w:ind w:left="6185" w:hanging="360"/>
      </w:pPr>
    </w:lvl>
    <w:lvl w:ilvl="8" w:tplc="158622C0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C877FF8"/>
    <w:multiLevelType w:val="hybridMultilevel"/>
    <w:tmpl w:val="3CF4EF20"/>
    <w:lvl w:ilvl="0" w:tplc="67B6405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E48719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456670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D9A419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AA292C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D58D71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996D1E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5484B3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584E6B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D8864CE"/>
    <w:multiLevelType w:val="hybridMultilevel"/>
    <w:tmpl w:val="E47AB582"/>
    <w:lvl w:ilvl="0" w:tplc="F0A0D14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7669CC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921A5FE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B0845C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E5C60F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D299D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DE4B49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87D0E1B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2E8221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DCC371F"/>
    <w:multiLevelType w:val="hybridMultilevel"/>
    <w:tmpl w:val="A62EB61C"/>
    <w:lvl w:ilvl="0" w:tplc="D2409FF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EA87E3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B08A3C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E88902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BCEC1D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DA32497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656628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130301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CFE856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47248E7"/>
    <w:multiLevelType w:val="hybridMultilevel"/>
    <w:tmpl w:val="16BEEBF2"/>
    <w:lvl w:ilvl="0" w:tplc="4DA8A01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3EDBF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F4ACC7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C84DFA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39A4BA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5F2E55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94846C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984ECE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9BAC7E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AE058F3"/>
    <w:multiLevelType w:val="hybridMultilevel"/>
    <w:tmpl w:val="673CEE74"/>
    <w:lvl w:ilvl="0" w:tplc="7CBA904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12ED00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802DD5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2A4DDB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DF8823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728E13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E32E7D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96CC25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A0EF96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B4C2233"/>
    <w:multiLevelType w:val="hybridMultilevel"/>
    <w:tmpl w:val="6B62FB3E"/>
    <w:lvl w:ilvl="0" w:tplc="FE129BF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728D7C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054E1C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0220B5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5E2C25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A0673A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2825CC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BF8645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B6E15A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DAE6CCB"/>
    <w:multiLevelType w:val="hybridMultilevel"/>
    <w:tmpl w:val="CE042F72"/>
    <w:lvl w:ilvl="0" w:tplc="91247A8E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01F08B68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B3460332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E9D6651A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332EECDA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FF0C2080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39AE3576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4942F6C2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1EFC2748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14" w15:restartNumberingAfterBreak="0">
    <w:nsid w:val="3EE1076D"/>
    <w:multiLevelType w:val="hybridMultilevel"/>
    <w:tmpl w:val="125C90E2"/>
    <w:lvl w:ilvl="0" w:tplc="AEF4732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1F29E6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436C96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254A28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A54A81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A32EDB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96AEEC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E4EA5E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CC25B8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21610BD"/>
    <w:multiLevelType w:val="hybridMultilevel"/>
    <w:tmpl w:val="ABD6E330"/>
    <w:lvl w:ilvl="0" w:tplc="273EC18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DE5AB686">
      <w:start w:val="1"/>
      <w:numFmt w:val="lowerLetter"/>
      <w:lvlText w:val="%2."/>
      <w:lvlJc w:val="left"/>
      <w:pPr>
        <w:ind w:left="1865" w:hanging="360"/>
      </w:pPr>
    </w:lvl>
    <w:lvl w:ilvl="2" w:tplc="CB46DC84">
      <w:start w:val="1"/>
      <w:numFmt w:val="lowerRoman"/>
      <w:lvlText w:val="%3."/>
      <w:lvlJc w:val="right"/>
      <w:pPr>
        <w:ind w:left="2585" w:hanging="180"/>
      </w:pPr>
    </w:lvl>
    <w:lvl w:ilvl="3" w:tplc="7868D1D0">
      <w:start w:val="1"/>
      <w:numFmt w:val="decimal"/>
      <w:lvlText w:val="%4."/>
      <w:lvlJc w:val="left"/>
      <w:pPr>
        <w:ind w:left="3305" w:hanging="360"/>
      </w:pPr>
    </w:lvl>
    <w:lvl w:ilvl="4" w:tplc="D72C60E8">
      <w:start w:val="1"/>
      <w:numFmt w:val="lowerLetter"/>
      <w:lvlText w:val="%5."/>
      <w:lvlJc w:val="left"/>
      <w:pPr>
        <w:ind w:left="4025" w:hanging="360"/>
      </w:pPr>
    </w:lvl>
    <w:lvl w:ilvl="5" w:tplc="1218A70A">
      <w:start w:val="1"/>
      <w:numFmt w:val="lowerRoman"/>
      <w:lvlText w:val="%6."/>
      <w:lvlJc w:val="right"/>
      <w:pPr>
        <w:ind w:left="4745" w:hanging="180"/>
      </w:pPr>
    </w:lvl>
    <w:lvl w:ilvl="6" w:tplc="D62626E6">
      <w:start w:val="1"/>
      <w:numFmt w:val="decimal"/>
      <w:lvlText w:val="%7."/>
      <w:lvlJc w:val="left"/>
      <w:pPr>
        <w:ind w:left="5465" w:hanging="360"/>
      </w:pPr>
    </w:lvl>
    <w:lvl w:ilvl="7" w:tplc="8D1AC2CE">
      <w:start w:val="1"/>
      <w:numFmt w:val="lowerLetter"/>
      <w:lvlText w:val="%8."/>
      <w:lvlJc w:val="left"/>
      <w:pPr>
        <w:ind w:left="6185" w:hanging="360"/>
      </w:pPr>
    </w:lvl>
    <w:lvl w:ilvl="8" w:tplc="DA7EC206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30D03D1"/>
    <w:multiLevelType w:val="hybridMultilevel"/>
    <w:tmpl w:val="17EE7686"/>
    <w:lvl w:ilvl="0" w:tplc="88C0B99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7027C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AC4EC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C2A89C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D280AB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4A491E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12091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A84A4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038DA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3D704B"/>
    <w:multiLevelType w:val="hybridMultilevel"/>
    <w:tmpl w:val="899C8EDC"/>
    <w:lvl w:ilvl="0" w:tplc="277AFD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7E6AD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894B90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15ED58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10E41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F1E9A1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5580BC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DBE55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250294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E386CEC"/>
    <w:multiLevelType w:val="hybridMultilevel"/>
    <w:tmpl w:val="D09A2200"/>
    <w:lvl w:ilvl="0" w:tplc="C54EC41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B54E48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CD0D2F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45EEEF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84411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E3E46C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03A5F9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2FE1F3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D0A63B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0366826"/>
    <w:multiLevelType w:val="hybridMultilevel"/>
    <w:tmpl w:val="6BE49252"/>
    <w:lvl w:ilvl="0" w:tplc="CB54F87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2E1AFC44">
      <w:start w:val="1"/>
      <w:numFmt w:val="lowerLetter"/>
      <w:lvlText w:val="%2."/>
      <w:lvlJc w:val="left"/>
      <w:pPr>
        <w:ind w:left="1865" w:hanging="360"/>
      </w:pPr>
    </w:lvl>
    <w:lvl w:ilvl="2" w:tplc="88A00B50">
      <w:start w:val="1"/>
      <w:numFmt w:val="lowerRoman"/>
      <w:lvlText w:val="%3."/>
      <w:lvlJc w:val="right"/>
      <w:pPr>
        <w:ind w:left="2585" w:hanging="180"/>
      </w:pPr>
    </w:lvl>
    <w:lvl w:ilvl="3" w:tplc="445E520E">
      <w:start w:val="1"/>
      <w:numFmt w:val="decimal"/>
      <w:lvlText w:val="%4."/>
      <w:lvlJc w:val="left"/>
      <w:pPr>
        <w:ind w:left="3305" w:hanging="360"/>
      </w:pPr>
    </w:lvl>
    <w:lvl w:ilvl="4" w:tplc="32647B08">
      <w:start w:val="1"/>
      <w:numFmt w:val="lowerLetter"/>
      <w:lvlText w:val="%5."/>
      <w:lvlJc w:val="left"/>
      <w:pPr>
        <w:ind w:left="4025" w:hanging="360"/>
      </w:pPr>
    </w:lvl>
    <w:lvl w:ilvl="5" w:tplc="50AAEF02">
      <w:start w:val="1"/>
      <w:numFmt w:val="lowerRoman"/>
      <w:lvlText w:val="%6."/>
      <w:lvlJc w:val="right"/>
      <w:pPr>
        <w:ind w:left="4745" w:hanging="180"/>
      </w:pPr>
    </w:lvl>
    <w:lvl w:ilvl="6" w:tplc="B66CC154">
      <w:start w:val="1"/>
      <w:numFmt w:val="decimal"/>
      <w:lvlText w:val="%7."/>
      <w:lvlJc w:val="left"/>
      <w:pPr>
        <w:ind w:left="5465" w:hanging="360"/>
      </w:pPr>
    </w:lvl>
    <w:lvl w:ilvl="7" w:tplc="54083598">
      <w:start w:val="1"/>
      <w:numFmt w:val="lowerLetter"/>
      <w:lvlText w:val="%8."/>
      <w:lvlJc w:val="left"/>
      <w:pPr>
        <w:ind w:left="6185" w:hanging="360"/>
      </w:pPr>
    </w:lvl>
    <w:lvl w:ilvl="8" w:tplc="5714237A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1D470CF"/>
    <w:multiLevelType w:val="hybridMultilevel"/>
    <w:tmpl w:val="1902DE62"/>
    <w:lvl w:ilvl="0" w:tplc="027836A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B6EE68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94C3D5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F2AB0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55EE26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9E969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840FB2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D0F94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768AE0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27E74CE"/>
    <w:multiLevelType w:val="hybridMultilevel"/>
    <w:tmpl w:val="8A126D44"/>
    <w:lvl w:ilvl="0" w:tplc="36FE3D1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22DE0DA6">
      <w:start w:val="1"/>
      <w:numFmt w:val="lowerLetter"/>
      <w:lvlText w:val="%2."/>
      <w:lvlJc w:val="left"/>
      <w:pPr>
        <w:ind w:left="1865" w:hanging="360"/>
      </w:pPr>
    </w:lvl>
    <w:lvl w:ilvl="2" w:tplc="E0907B30">
      <w:start w:val="1"/>
      <w:numFmt w:val="lowerRoman"/>
      <w:lvlText w:val="%3."/>
      <w:lvlJc w:val="right"/>
      <w:pPr>
        <w:ind w:left="2585" w:hanging="180"/>
      </w:pPr>
    </w:lvl>
    <w:lvl w:ilvl="3" w:tplc="80CA5446">
      <w:start w:val="1"/>
      <w:numFmt w:val="decimal"/>
      <w:lvlText w:val="%4."/>
      <w:lvlJc w:val="left"/>
      <w:pPr>
        <w:ind w:left="3305" w:hanging="360"/>
      </w:pPr>
    </w:lvl>
    <w:lvl w:ilvl="4" w:tplc="63F647F6">
      <w:start w:val="1"/>
      <w:numFmt w:val="lowerLetter"/>
      <w:lvlText w:val="%5."/>
      <w:lvlJc w:val="left"/>
      <w:pPr>
        <w:ind w:left="4025" w:hanging="360"/>
      </w:pPr>
    </w:lvl>
    <w:lvl w:ilvl="5" w:tplc="178E1D50">
      <w:start w:val="1"/>
      <w:numFmt w:val="lowerRoman"/>
      <w:lvlText w:val="%6."/>
      <w:lvlJc w:val="right"/>
      <w:pPr>
        <w:ind w:left="4745" w:hanging="180"/>
      </w:pPr>
    </w:lvl>
    <w:lvl w:ilvl="6" w:tplc="CD224AE2">
      <w:start w:val="1"/>
      <w:numFmt w:val="decimal"/>
      <w:lvlText w:val="%7."/>
      <w:lvlJc w:val="left"/>
      <w:pPr>
        <w:ind w:left="5465" w:hanging="360"/>
      </w:pPr>
    </w:lvl>
    <w:lvl w:ilvl="7" w:tplc="1FF8D374">
      <w:start w:val="1"/>
      <w:numFmt w:val="lowerLetter"/>
      <w:lvlText w:val="%8."/>
      <w:lvlJc w:val="left"/>
      <w:pPr>
        <w:ind w:left="6185" w:hanging="360"/>
      </w:pPr>
    </w:lvl>
    <w:lvl w:ilvl="8" w:tplc="80EE9CF0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61D273CE"/>
    <w:multiLevelType w:val="hybridMultilevel"/>
    <w:tmpl w:val="D8B2CB9C"/>
    <w:lvl w:ilvl="0" w:tplc="9ADEE24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4B82BE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F8BBF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388D12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F88102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06CA12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7AC8CE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E4CB37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876BBA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47F1C4D"/>
    <w:multiLevelType w:val="hybridMultilevel"/>
    <w:tmpl w:val="D8FCCD5A"/>
    <w:lvl w:ilvl="0" w:tplc="9D02054C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7C869510">
      <w:start w:val="1"/>
      <w:numFmt w:val="lowerLetter"/>
      <w:lvlText w:val="%2."/>
      <w:lvlJc w:val="left"/>
      <w:pPr>
        <w:ind w:left="1865" w:hanging="360"/>
      </w:pPr>
    </w:lvl>
    <w:lvl w:ilvl="2" w:tplc="2B92EC20">
      <w:start w:val="1"/>
      <w:numFmt w:val="lowerRoman"/>
      <w:lvlText w:val="%3."/>
      <w:lvlJc w:val="right"/>
      <w:pPr>
        <w:ind w:left="2585" w:hanging="180"/>
      </w:pPr>
    </w:lvl>
    <w:lvl w:ilvl="3" w:tplc="1F987C6E">
      <w:start w:val="1"/>
      <w:numFmt w:val="decimal"/>
      <w:lvlText w:val="%4."/>
      <w:lvlJc w:val="left"/>
      <w:pPr>
        <w:ind w:left="3305" w:hanging="360"/>
      </w:pPr>
    </w:lvl>
    <w:lvl w:ilvl="4" w:tplc="2514F21E">
      <w:start w:val="1"/>
      <w:numFmt w:val="lowerLetter"/>
      <w:lvlText w:val="%5."/>
      <w:lvlJc w:val="left"/>
      <w:pPr>
        <w:ind w:left="4025" w:hanging="360"/>
      </w:pPr>
    </w:lvl>
    <w:lvl w:ilvl="5" w:tplc="F0466C62">
      <w:start w:val="1"/>
      <w:numFmt w:val="lowerRoman"/>
      <w:lvlText w:val="%6."/>
      <w:lvlJc w:val="right"/>
      <w:pPr>
        <w:ind w:left="4745" w:hanging="180"/>
      </w:pPr>
    </w:lvl>
    <w:lvl w:ilvl="6" w:tplc="65363EBE">
      <w:start w:val="1"/>
      <w:numFmt w:val="decimal"/>
      <w:lvlText w:val="%7."/>
      <w:lvlJc w:val="left"/>
      <w:pPr>
        <w:ind w:left="5465" w:hanging="360"/>
      </w:pPr>
    </w:lvl>
    <w:lvl w:ilvl="7" w:tplc="4FC0DD6E">
      <w:start w:val="1"/>
      <w:numFmt w:val="lowerLetter"/>
      <w:lvlText w:val="%8."/>
      <w:lvlJc w:val="left"/>
      <w:pPr>
        <w:ind w:left="6185" w:hanging="360"/>
      </w:pPr>
    </w:lvl>
    <w:lvl w:ilvl="8" w:tplc="77906960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66017781"/>
    <w:multiLevelType w:val="hybridMultilevel"/>
    <w:tmpl w:val="CED8DDAE"/>
    <w:lvl w:ilvl="0" w:tplc="03F889B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B04324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8457A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202F85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59649A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85097A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F7A714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7E2406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006537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75D358A"/>
    <w:multiLevelType w:val="hybridMultilevel"/>
    <w:tmpl w:val="6D5CF4E8"/>
    <w:lvl w:ilvl="0" w:tplc="E8F2084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2787E0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1207AA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53663E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30068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98EE77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BDA1D3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C64DB4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24E042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6B102377"/>
    <w:multiLevelType w:val="hybridMultilevel"/>
    <w:tmpl w:val="756E792A"/>
    <w:lvl w:ilvl="0" w:tplc="BFF0DB3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9B44B0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C0C3CA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8F85BF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AD0FDD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1AAF75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18CE1B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5DCB7C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C30FB9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6C3C039D"/>
    <w:multiLevelType w:val="hybridMultilevel"/>
    <w:tmpl w:val="A9EEA4E8"/>
    <w:lvl w:ilvl="0" w:tplc="DE1EC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44DB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FEDE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9EFF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EA7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7A47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D4E8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8A4C6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8444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352DAB"/>
    <w:multiLevelType w:val="hybridMultilevel"/>
    <w:tmpl w:val="71204E2E"/>
    <w:lvl w:ilvl="0" w:tplc="AF2E119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9EA4D3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9842FB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7E6C87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0E487E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F3A0B7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A0E360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DF4B02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34AE59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6E5A4D6E"/>
    <w:multiLevelType w:val="hybridMultilevel"/>
    <w:tmpl w:val="6AA6C146"/>
    <w:lvl w:ilvl="0" w:tplc="1C30D51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DEA929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1EEF14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DE2582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F36836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865E2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97A3A9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4DE782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88246E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71C84C87"/>
    <w:multiLevelType w:val="hybridMultilevel"/>
    <w:tmpl w:val="4D9831E4"/>
    <w:lvl w:ilvl="0" w:tplc="4C26D7C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A8CE6DE2">
      <w:start w:val="1"/>
      <w:numFmt w:val="lowerLetter"/>
      <w:lvlText w:val="%2."/>
      <w:lvlJc w:val="left"/>
      <w:pPr>
        <w:ind w:left="1865" w:hanging="360"/>
      </w:pPr>
    </w:lvl>
    <w:lvl w:ilvl="2" w:tplc="E07EF81A">
      <w:start w:val="1"/>
      <w:numFmt w:val="lowerRoman"/>
      <w:lvlText w:val="%3."/>
      <w:lvlJc w:val="right"/>
      <w:pPr>
        <w:ind w:left="2585" w:hanging="180"/>
      </w:pPr>
    </w:lvl>
    <w:lvl w:ilvl="3" w:tplc="A252C23A">
      <w:start w:val="1"/>
      <w:numFmt w:val="decimal"/>
      <w:lvlText w:val="%4."/>
      <w:lvlJc w:val="left"/>
      <w:pPr>
        <w:ind w:left="3305" w:hanging="360"/>
      </w:pPr>
    </w:lvl>
    <w:lvl w:ilvl="4" w:tplc="A48E7F5A">
      <w:start w:val="1"/>
      <w:numFmt w:val="lowerLetter"/>
      <w:lvlText w:val="%5."/>
      <w:lvlJc w:val="left"/>
      <w:pPr>
        <w:ind w:left="4025" w:hanging="360"/>
      </w:pPr>
    </w:lvl>
    <w:lvl w:ilvl="5" w:tplc="2736B11C">
      <w:start w:val="1"/>
      <w:numFmt w:val="lowerRoman"/>
      <w:lvlText w:val="%6."/>
      <w:lvlJc w:val="right"/>
      <w:pPr>
        <w:ind w:left="4745" w:hanging="180"/>
      </w:pPr>
    </w:lvl>
    <w:lvl w:ilvl="6" w:tplc="0B5AFA14">
      <w:start w:val="1"/>
      <w:numFmt w:val="decimal"/>
      <w:lvlText w:val="%7."/>
      <w:lvlJc w:val="left"/>
      <w:pPr>
        <w:ind w:left="5465" w:hanging="360"/>
      </w:pPr>
    </w:lvl>
    <w:lvl w:ilvl="7" w:tplc="5B66DFC2">
      <w:start w:val="1"/>
      <w:numFmt w:val="lowerLetter"/>
      <w:lvlText w:val="%8."/>
      <w:lvlJc w:val="left"/>
      <w:pPr>
        <w:ind w:left="6185" w:hanging="360"/>
      </w:pPr>
    </w:lvl>
    <w:lvl w:ilvl="8" w:tplc="D93A27FA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744F39A6"/>
    <w:multiLevelType w:val="hybridMultilevel"/>
    <w:tmpl w:val="9468FD6C"/>
    <w:lvl w:ilvl="0" w:tplc="AD481FF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01E695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672798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B5296A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B6A05D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00C51E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1865FC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556CE0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926F5F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76F7456D"/>
    <w:multiLevelType w:val="hybridMultilevel"/>
    <w:tmpl w:val="4C0E0938"/>
    <w:lvl w:ilvl="0" w:tplc="2B9C8634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017AEF66">
      <w:start w:val="1"/>
      <w:numFmt w:val="lowerLetter"/>
      <w:lvlText w:val="%2."/>
      <w:lvlJc w:val="left"/>
      <w:pPr>
        <w:ind w:left="1865" w:hanging="360"/>
      </w:pPr>
    </w:lvl>
    <w:lvl w:ilvl="2" w:tplc="E0721838">
      <w:start w:val="1"/>
      <w:numFmt w:val="lowerRoman"/>
      <w:lvlText w:val="%3."/>
      <w:lvlJc w:val="right"/>
      <w:pPr>
        <w:ind w:left="2585" w:hanging="180"/>
      </w:pPr>
    </w:lvl>
    <w:lvl w:ilvl="3" w:tplc="5EBCB57E">
      <w:start w:val="1"/>
      <w:numFmt w:val="decimal"/>
      <w:lvlText w:val="%4."/>
      <w:lvlJc w:val="left"/>
      <w:pPr>
        <w:ind w:left="3305" w:hanging="360"/>
      </w:pPr>
    </w:lvl>
    <w:lvl w:ilvl="4" w:tplc="1AAEE676">
      <w:start w:val="1"/>
      <w:numFmt w:val="lowerLetter"/>
      <w:lvlText w:val="%5."/>
      <w:lvlJc w:val="left"/>
      <w:pPr>
        <w:ind w:left="4025" w:hanging="360"/>
      </w:pPr>
    </w:lvl>
    <w:lvl w:ilvl="5" w:tplc="EC729422">
      <w:start w:val="1"/>
      <w:numFmt w:val="lowerRoman"/>
      <w:lvlText w:val="%6."/>
      <w:lvlJc w:val="right"/>
      <w:pPr>
        <w:ind w:left="4745" w:hanging="180"/>
      </w:pPr>
    </w:lvl>
    <w:lvl w:ilvl="6" w:tplc="480E9B0E">
      <w:start w:val="1"/>
      <w:numFmt w:val="decimal"/>
      <w:lvlText w:val="%7."/>
      <w:lvlJc w:val="left"/>
      <w:pPr>
        <w:ind w:left="5465" w:hanging="360"/>
      </w:pPr>
    </w:lvl>
    <w:lvl w:ilvl="7" w:tplc="116CAD44">
      <w:start w:val="1"/>
      <w:numFmt w:val="lowerLetter"/>
      <w:lvlText w:val="%8."/>
      <w:lvlJc w:val="left"/>
      <w:pPr>
        <w:ind w:left="6185" w:hanging="360"/>
      </w:pPr>
    </w:lvl>
    <w:lvl w:ilvl="8" w:tplc="925A2648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9BD0B76"/>
    <w:multiLevelType w:val="hybridMultilevel"/>
    <w:tmpl w:val="B00890A8"/>
    <w:lvl w:ilvl="0" w:tplc="F7541C6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C3ECF6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BC605B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51E523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696E030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E84BFF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C0C39C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910792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49ABBD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7AF25E95"/>
    <w:multiLevelType w:val="hybridMultilevel"/>
    <w:tmpl w:val="93ACA28C"/>
    <w:lvl w:ilvl="0" w:tplc="59F2153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6403A7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CBC86B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F70B92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0E69AA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D684F2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CA4FB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0387DF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FFA302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4"/>
  </w:num>
  <w:num w:numId="5">
    <w:abstractNumId w:val="33"/>
  </w:num>
  <w:num w:numId="6">
    <w:abstractNumId w:val="28"/>
  </w:num>
  <w:num w:numId="7">
    <w:abstractNumId w:val="26"/>
  </w:num>
  <w:num w:numId="8">
    <w:abstractNumId w:val="6"/>
  </w:num>
  <w:num w:numId="9">
    <w:abstractNumId w:val="11"/>
  </w:num>
  <w:num w:numId="10">
    <w:abstractNumId w:val="30"/>
  </w:num>
  <w:num w:numId="11">
    <w:abstractNumId w:val="23"/>
  </w:num>
  <w:num w:numId="12">
    <w:abstractNumId w:val="7"/>
  </w:num>
  <w:num w:numId="13">
    <w:abstractNumId w:val="3"/>
  </w:num>
  <w:num w:numId="14">
    <w:abstractNumId w:val="25"/>
  </w:num>
  <w:num w:numId="15">
    <w:abstractNumId w:val="10"/>
  </w:num>
  <w:num w:numId="16">
    <w:abstractNumId w:val="5"/>
  </w:num>
  <w:num w:numId="17">
    <w:abstractNumId w:val="32"/>
  </w:num>
  <w:num w:numId="18">
    <w:abstractNumId w:val="34"/>
  </w:num>
  <w:num w:numId="19">
    <w:abstractNumId w:val="22"/>
  </w:num>
  <w:num w:numId="20">
    <w:abstractNumId w:val="4"/>
  </w:num>
  <w:num w:numId="21">
    <w:abstractNumId w:val="18"/>
  </w:num>
  <w:num w:numId="22">
    <w:abstractNumId w:val="29"/>
  </w:num>
  <w:num w:numId="23">
    <w:abstractNumId w:val="15"/>
  </w:num>
  <w:num w:numId="24">
    <w:abstractNumId w:val="19"/>
  </w:num>
  <w:num w:numId="25">
    <w:abstractNumId w:val="20"/>
  </w:num>
  <w:num w:numId="26">
    <w:abstractNumId w:val="24"/>
  </w:num>
  <w:num w:numId="27">
    <w:abstractNumId w:val="21"/>
  </w:num>
  <w:num w:numId="28">
    <w:abstractNumId w:val="9"/>
  </w:num>
  <w:num w:numId="29">
    <w:abstractNumId w:val="8"/>
  </w:num>
  <w:num w:numId="30">
    <w:abstractNumId w:val="12"/>
  </w:num>
  <w:num w:numId="31">
    <w:abstractNumId w:val="31"/>
  </w:num>
  <w:num w:numId="32">
    <w:abstractNumId w:val="1"/>
  </w:num>
  <w:num w:numId="33">
    <w:abstractNumId w:val="27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CE"/>
    <w:rsid w:val="005469CE"/>
    <w:rsid w:val="007B4D3F"/>
    <w:rsid w:val="007F4666"/>
    <w:rsid w:val="008D3BB7"/>
    <w:rsid w:val="00D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B1FBA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FDE3-3878-477B-8CF1-0183B32D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5</cp:revision>
  <dcterms:created xsi:type="dcterms:W3CDTF">2023-07-31T09:12:00Z</dcterms:created>
  <dcterms:modified xsi:type="dcterms:W3CDTF">2024-08-23T17:29:00Z</dcterms:modified>
</cp:coreProperties>
</file>