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D04A8B" w:rsidP="00431143">
      <w:pPr>
        <w:pStyle w:val="Heading1"/>
        <w:rPr>
          <w:color w:val="auto"/>
        </w:rPr>
      </w:pPr>
      <w:r w:rsidRPr="00D04A8B">
        <w:rPr>
          <w:color w:val="auto"/>
          <w:cs/>
        </w:rPr>
        <w:t>เพิ่มสิทธิ์ผู้ดูแลระบบและผู้บันทึกข้อมูล</w:t>
      </w:r>
    </w:p>
    <w:p w:rsidR="00D04A8B" w:rsidRDefault="00D04A8B" w:rsidP="00431143">
      <w:pPr>
        <w:pStyle w:val="Heading2"/>
        <w:numPr>
          <w:ilvl w:val="0"/>
          <w:numId w:val="1"/>
        </w:numPr>
        <w:rPr>
          <w:color w:val="auto"/>
        </w:rPr>
      </w:pPr>
      <w:r w:rsidRPr="00D04A8B">
        <w:rPr>
          <w:rFonts w:cs="Angsana New"/>
          <w:color w:val="auto"/>
          <w:cs/>
        </w:rPr>
        <w:t xml:space="preserve">เพิ่มสิทธิ์ผู้ดูแลระบบของสำนักประเมินผลเป็น </w:t>
      </w:r>
      <w:r w:rsidRPr="00D04A8B">
        <w:rPr>
          <w:color w:val="auto"/>
        </w:rPr>
        <w:t>Super Admin</w:t>
      </w:r>
    </w:p>
    <w:p w:rsidR="00D04A8B" w:rsidRDefault="00431143" w:rsidP="00431143">
      <w:pPr>
        <w:pStyle w:val="Heading1"/>
      </w:pPr>
      <w:r>
        <w:rPr>
          <w:noProof/>
        </w:rPr>
        <w:drawing>
          <wp:inline distT="0" distB="0" distL="0" distR="0" wp14:anchorId="25ADB1A1" wp14:editId="2DA04F8F">
            <wp:extent cx="4731578" cy="275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676" cy="27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143" w:rsidRPr="00431143" w:rsidRDefault="00431143" w:rsidP="00431143"/>
    <w:p w:rsidR="00D04A8B" w:rsidRDefault="00D04A8B" w:rsidP="00431143">
      <w:pPr>
        <w:pStyle w:val="Heading3"/>
        <w:rPr>
          <w:rFonts w:cs="Cordia New"/>
          <w:color w:val="auto"/>
        </w:rPr>
      </w:pPr>
      <w:r w:rsidRPr="00D04A8B">
        <w:rPr>
          <w:rFonts w:cs="Cordia New"/>
          <w:color w:val="auto"/>
          <w:cs/>
        </w:rPr>
        <w:t>สามารถเรียกดูรายงานทุกรูปแบบ ของทุกกระทรวง/กรม/รัฐวิสาหกิจ/กลุ่มจังหวัด/จังหวัดทั้งประเทศได้</w:t>
      </w:r>
    </w:p>
    <w:p w:rsidR="00431143" w:rsidRPr="00431143" w:rsidRDefault="00431143" w:rsidP="00431143">
      <w:r>
        <w:rPr>
          <w:noProof/>
        </w:rPr>
        <w:drawing>
          <wp:inline distT="0" distB="0" distL="0" distR="0" wp14:anchorId="2D7ACE41" wp14:editId="5B4758B2">
            <wp:extent cx="4856555" cy="3553691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311" cy="35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8B" w:rsidRPr="00D04A8B" w:rsidRDefault="00D04A8B"/>
    <w:sectPr w:rsidR="00D04A8B" w:rsidRPr="00D04A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B77" w:rsidRDefault="00591B77" w:rsidP="00D04A8B">
      <w:pPr>
        <w:spacing w:after="0" w:line="240" w:lineRule="auto"/>
      </w:pPr>
      <w:r>
        <w:separator/>
      </w:r>
    </w:p>
  </w:endnote>
  <w:endnote w:type="continuationSeparator" w:id="0">
    <w:p w:rsidR="00591B77" w:rsidRDefault="00591B77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  <w:rPr>
        <w:rFonts w:hint="cs"/>
      </w:rPr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B77" w:rsidRDefault="00591B77" w:rsidP="00D04A8B">
      <w:pPr>
        <w:spacing w:after="0" w:line="240" w:lineRule="auto"/>
      </w:pPr>
      <w:r>
        <w:separator/>
      </w:r>
    </w:p>
  </w:footnote>
  <w:footnote w:type="continuationSeparator" w:id="0">
    <w:p w:rsidR="00591B77" w:rsidRDefault="00591B77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t>1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431143"/>
    <w:rsid w:val="00591B77"/>
    <w:rsid w:val="005C3AFD"/>
    <w:rsid w:val="00600182"/>
    <w:rsid w:val="00D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54"/>
    <w:rsid w:val="00062264"/>
    <w:rsid w:val="00C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2D5592DD47E6B17F3466B46A574D">
    <w:name w:val="E8DD2D5592DD47E6B17F3466B46A574D"/>
    <w:rsid w:val="00C05954"/>
  </w:style>
  <w:style w:type="paragraph" w:customStyle="1" w:styleId="BA167C35829341B1800F095E139F9517">
    <w:name w:val="BA167C35829341B1800F095E139F9517"/>
    <w:rsid w:val="00C05954"/>
  </w:style>
  <w:style w:type="paragraph" w:customStyle="1" w:styleId="3A86F1D1B89844FB88C485BC440F5FB2">
    <w:name w:val="3A86F1D1B89844FB88C485BC440F5FB2"/>
    <w:rsid w:val="00C05954"/>
  </w:style>
  <w:style w:type="paragraph" w:customStyle="1" w:styleId="A044E091AE1447D8AEA48C592A5E822E">
    <w:name w:val="A044E091AE1447D8AEA48C592A5E822E"/>
    <w:rsid w:val="00C05954"/>
  </w:style>
  <w:style w:type="paragraph" w:customStyle="1" w:styleId="8CE704B953314250BE02AD5B5BF5E5F7">
    <w:name w:val="8CE704B953314250BE02AD5B5BF5E5F7"/>
    <w:rsid w:val="00C05954"/>
  </w:style>
  <w:style w:type="paragraph" w:customStyle="1" w:styleId="05A0B1D8112C4B718A67F3E881F1E096">
    <w:name w:val="05A0B1D8112C4B718A67F3E881F1E096"/>
    <w:rsid w:val="00C05954"/>
  </w:style>
  <w:style w:type="paragraph" w:customStyle="1" w:styleId="1B25026429EC44D0A1EA77300898DDBA">
    <w:name w:val="1B25026429EC44D0A1EA77300898DDBA"/>
    <w:rsid w:val="00C05954"/>
  </w:style>
  <w:style w:type="paragraph" w:customStyle="1" w:styleId="0A00930EA9C04A17A01C043DF3B68024">
    <w:name w:val="0A00930EA9C04A17A01C043DF3B68024"/>
    <w:rsid w:val="00C05954"/>
  </w:style>
  <w:style w:type="paragraph" w:customStyle="1" w:styleId="96ABB0B6CA674BD0BC55A741A4FF5A38">
    <w:name w:val="96ABB0B6CA674BD0BC55A741A4FF5A38"/>
    <w:rsid w:val="00C05954"/>
  </w:style>
  <w:style w:type="paragraph" w:customStyle="1" w:styleId="FE2A2F2108734A76BD9DFAC44A723C64">
    <w:name w:val="FE2A2F2108734A76BD9DFAC44A723C64"/>
    <w:rsid w:val="00C05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2</cp:revision>
  <dcterms:created xsi:type="dcterms:W3CDTF">2016-06-02T16:25:00Z</dcterms:created>
  <dcterms:modified xsi:type="dcterms:W3CDTF">2016-06-02T16:56:00Z</dcterms:modified>
</cp:coreProperties>
</file>