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3C" w:rsidRPr="00D04A8B" w:rsidRDefault="00D04A8B" w:rsidP="00431143">
      <w:pPr>
        <w:pStyle w:val="Heading1"/>
        <w:rPr>
          <w:color w:val="auto"/>
        </w:rPr>
      </w:pPr>
      <w:r w:rsidRPr="00D04A8B">
        <w:rPr>
          <w:color w:val="auto"/>
          <w:cs/>
        </w:rPr>
        <w:t>เพิ่มสิทธิ์ผู้ดูแลระบบและผู้บันทึกข้อมูล</w:t>
      </w:r>
    </w:p>
    <w:p w:rsidR="00D04A8B" w:rsidRDefault="00EE3B9A" w:rsidP="00EE3B9A">
      <w:pPr>
        <w:pStyle w:val="Heading2"/>
        <w:numPr>
          <w:ilvl w:val="0"/>
          <w:numId w:val="1"/>
        </w:numPr>
        <w:rPr>
          <w:color w:val="auto"/>
        </w:rPr>
      </w:pPr>
      <w:r w:rsidRPr="00EE3B9A">
        <w:rPr>
          <w:rFonts w:cs="Angsana New"/>
          <w:color w:val="auto"/>
          <w:cs/>
        </w:rPr>
        <w:t>เพิ่มสิทธิ์เจ้าหน้าที่สำนักประเมินผลทุกคน</w:t>
      </w:r>
    </w:p>
    <w:p w:rsidR="00431143" w:rsidRDefault="00EE3B9A" w:rsidP="00EE3B9A">
      <w:pPr>
        <w:pStyle w:val="Heading1"/>
        <w:ind w:left="360"/>
      </w:pPr>
      <w:r>
        <w:rPr>
          <w:noProof/>
        </w:rPr>
        <w:drawing>
          <wp:inline distT="0" distB="0" distL="0" distR="0" wp14:anchorId="010DA2BB" wp14:editId="63825628">
            <wp:extent cx="3369048" cy="2736272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249" cy="27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9A" w:rsidRPr="00EE3B9A" w:rsidRDefault="00EE3B9A" w:rsidP="00EE3B9A">
      <w:bookmarkStart w:id="0" w:name="_GoBack"/>
      <w:bookmarkEnd w:id="0"/>
    </w:p>
    <w:p w:rsidR="00431143" w:rsidRPr="00431143" w:rsidRDefault="00EE3B9A" w:rsidP="00431143">
      <w:r w:rsidRPr="00EE3B9A">
        <w:rPr>
          <w:rFonts w:asciiTheme="majorHAnsi" w:eastAsiaTheme="majorEastAsia" w:hAnsiTheme="majorHAnsi" w:cs="Cordia New"/>
          <w:sz w:val="24"/>
          <w:szCs w:val="30"/>
          <w:cs/>
        </w:rPr>
        <w:t>เข้าไปดูรายชื่อผู้ลงทะเบียนในระบบการยืนยันสิทธิ์ผู้ลงทะเบียนได้ แต่ไม่ให้สิทธิ์ในการยืนยันสิทธิ์ผู้ลงทะเบียน ซึ่งเป็นสิทธิ์เฉพาะของผู้ดูแลระบบเท่านั้น</w:t>
      </w:r>
    </w:p>
    <w:p w:rsidR="00D04A8B" w:rsidRPr="00D04A8B" w:rsidRDefault="00EE3B9A">
      <w:r>
        <w:rPr>
          <w:noProof/>
        </w:rPr>
        <w:drawing>
          <wp:inline distT="0" distB="0" distL="0" distR="0" wp14:anchorId="345C9A7F" wp14:editId="2291096C">
            <wp:extent cx="3900055" cy="342338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01" cy="3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A8B" w:rsidRPr="00D04A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D7D" w:rsidRDefault="00222D7D" w:rsidP="00D04A8B">
      <w:pPr>
        <w:spacing w:after="0" w:line="240" w:lineRule="auto"/>
      </w:pPr>
      <w:r>
        <w:separator/>
      </w:r>
    </w:p>
  </w:endnote>
  <w:endnote w:type="continuationSeparator" w:id="0">
    <w:p w:rsidR="00222D7D" w:rsidRDefault="00222D7D" w:rsidP="00D0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AFD" w:rsidRDefault="005C3AFD">
    <w:pPr>
      <w:pStyle w:val="Footer"/>
      <w:rPr>
        <w:rFonts w:hint="cs"/>
      </w:rPr>
    </w:pPr>
  </w:p>
  <w:p w:rsidR="005C3AFD" w:rsidRDefault="005C3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D7D" w:rsidRDefault="00222D7D" w:rsidP="00D04A8B">
      <w:pPr>
        <w:spacing w:after="0" w:line="240" w:lineRule="auto"/>
      </w:pPr>
      <w:r>
        <w:separator/>
      </w:r>
    </w:p>
  </w:footnote>
  <w:footnote w:type="continuationSeparator" w:id="0">
    <w:p w:rsidR="00222D7D" w:rsidRDefault="00222D7D" w:rsidP="00D0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896021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C3AFD" w:rsidRDefault="005C3AF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C3AFD">
          <w:rPr>
            <w:rFonts w:ascii="AngsanaUPC" w:hAnsi="AngsanaUPC" w:cs="AngsanaUPC"/>
            <w:sz w:val="28"/>
          </w:rPr>
          <w:fldChar w:fldCharType="begin"/>
        </w:r>
        <w:r w:rsidRPr="005C3AFD">
          <w:rPr>
            <w:rFonts w:ascii="AngsanaUPC" w:hAnsi="AngsanaUPC" w:cs="AngsanaUPC"/>
            <w:sz w:val="28"/>
          </w:rPr>
          <w:instrText xml:space="preserve"> PAGE   \* MERGEFORMAT </w:instrText>
        </w:r>
        <w:r w:rsidRPr="005C3AFD">
          <w:rPr>
            <w:rFonts w:ascii="AngsanaUPC" w:hAnsi="AngsanaUPC" w:cs="AngsanaUPC"/>
            <w:sz w:val="28"/>
          </w:rPr>
          <w:fldChar w:fldCharType="separate"/>
        </w:r>
        <w:r w:rsidR="00EE3B9A" w:rsidRPr="00EE3B9A">
          <w:rPr>
            <w:rFonts w:ascii="AngsanaUPC" w:hAnsi="AngsanaUPC" w:cs="AngsanaUPC"/>
            <w:b/>
            <w:bCs/>
            <w:noProof/>
            <w:sz w:val="28"/>
          </w:rPr>
          <w:t>1</w:t>
        </w:r>
        <w:r w:rsidRPr="005C3AFD">
          <w:rPr>
            <w:rFonts w:ascii="AngsanaUPC" w:hAnsi="AngsanaUPC" w:cs="AngsanaUPC"/>
            <w:b/>
            <w:bCs/>
            <w:noProof/>
            <w:sz w:val="28"/>
          </w:rPr>
          <w:fldChar w:fldCharType="end"/>
        </w:r>
      </w:p>
    </w:sdtContent>
  </w:sdt>
  <w:p w:rsidR="005C3AFD" w:rsidRDefault="005C3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F160E"/>
    <w:multiLevelType w:val="multilevel"/>
    <w:tmpl w:val="9A0C32DC"/>
    <w:lvl w:ilvl="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2"/>
    <w:rsid w:val="0002713C"/>
    <w:rsid w:val="00222D7D"/>
    <w:rsid w:val="002342EF"/>
    <w:rsid w:val="00431143"/>
    <w:rsid w:val="005C3AFD"/>
    <w:rsid w:val="00600182"/>
    <w:rsid w:val="00D04A8B"/>
    <w:rsid w:val="00E9282F"/>
    <w:rsid w:val="00E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EDA91-8B65-4DC5-91F4-CB3D8078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04A8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A8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04A8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04A8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NoSpacing">
    <w:name w:val="No Spacing"/>
    <w:uiPriority w:val="1"/>
    <w:qFormat/>
    <w:rsid w:val="00D04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8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D04A8B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04A8B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4A8B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04A8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04A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431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3"/>
  </w:style>
  <w:style w:type="paragraph" w:styleId="Footer">
    <w:name w:val="footer"/>
    <w:basedOn w:val="Normal"/>
    <w:link w:val="Foot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54"/>
    <w:rsid w:val="00846975"/>
    <w:rsid w:val="00C0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D2D5592DD47E6B17F3466B46A574D">
    <w:name w:val="E8DD2D5592DD47E6B17F3466B46A574D"/>
    <w:rsid w:val="00C05954"/>
  </w:style>
  <w:style w:type="paragraph" w:customStyle="1" w:styleId="BA167C35829341B1800F095E139F9517">
    <w:name w:val="BA167C35829341B1800F095E139F9517"/>
    <w:rsid w:val="00C05954"/>
  </w:style>
  <w:style w:type="paragraph" w:customStyle="1" w:styleId="3A86F1D1B89844FB88C485BC440F5FB2">
    <w:name w:val="3A86F1D1B89844FB88C485BC440F5FB2"/>
    <w:rsid w:val="00C05954"/>
  </w:style>
  <w:style w:type="paragraph" w:customStyle="1" w:styleId="A044E091AE1447D8AEA48C592A5E822E">
    <w:name w:val="A044E091AE1447D8AEA48C592A5E822E"/>
    <w:rsid w:val="00C05954"/>
  </w:style>
  <w:style w:type="paragraph" w:customStyle="1" w:styleId="8CE704B953314250BE02AD5B5BF5E5F7">
    <w:name w:val="8CE704B953314250BE02AD5B5BF5E5F7"/>
    <w:rsid w:val="00C05954"/>
  </w:style>
  <w:style w:type="paragraph" w:customStyle="1" w:styleId="05A0B1D8112C4B718A67F3E881F1E096">
    <w:name w:val="05A0B1D8112C4B718A67F3E881F1E096"/>
    <w:rsid w:val="00C05954"/>
  </w:style>
  <w:style w:type="paragraph" w:customStyle="1" w:styleId="1B25026429EC44D0A1EA77300898DDBA">
    <w:name w:val="1B25026429EC44D0A1EA77300898DDBA"/>
    <w:rsid w:val="00C05954"/>
  </w:style>
  <w:style w:type="paragraph" w:customStyle="1" w:styleId="0A00930EA9C04A17A01C043DF3B68024">
    <w:name w:val="0A00930EA9C04A17A01C043DF3B68024"/>
    <w:rsid w:val="00C05954"/>
  </w:style>
  <w:style w:type="paragraph" w:customStyle="1" w:styleId="96ABB0B6CA674BD0BC55A741A4FF5A38">
    <w:name w:val="96ABB0B6CA674BD0BC55A741A4FF5A38"/>
    <w:rsid w:val="00C05954"/>
  </w:style>
  <w:style w:type="paragraph" w:customStyle="1" w:styleId="FE2A2F2108734A76BD9DFAC44A723C64">
    <w:name w:val="FE2A2F2108734A76BD9DFAC44A723C64"/>
    <w:rsid w:val="00C05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2</cp:revision>
  <dcterms:created xsi:type="dcterms:W3CDTF">2016-06-02T17:12:00Z</dcterms:created>
  <dcterms:modified xsi:type="dcterms:W3CDTF">2016-06-02T17:12:00Z</dcterms:modified>
</cp:coreProperties>
</file>