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eastAsiaTheme="minorHAnsi"/>
        </w:rPr>
        <w:id w:val="571538325"/>
        <w:docPartObj>
          <w:docPartGallery w:val="Cover Pages"/>
          <w:docPartUnique/>
        </w:docPartObj>
      </w:sdtPr>
      <w:sdtContent>
        <w:p w:rsidR="00A42FF4" w:rsidRDefault="00A42FF4">
          <w:pPr>
            <w:pStyle w:val="NoSpacing"/>
          </w:pPr>
          <w:r>
            <w:rPr>
              <w:noProof/>
            </w:rPr>
            <mc:AlternateContent>
              <mc:Choice Requires="wpg">
                <w:drawing>
                  <wp:anchor distT="0" distB="0" distL="114300" distR="114300" simplePos="0" relativeHeight="251664384" behindDoc="1" locked="0" layoutInCell="1" allowOverlap="1">
                    <wp:simplePos x="0" y="0"/>
                    <mc:AlternateContent>
                      <mc:Choice Requires="wp14">
                        <wp:positionH relativeFrom="page">
                          <wp14:pctPosHOffset>4000</wp14:pctPosHOffset>
                        </wp:positionH>
                      </mc:Choice>
                      <mc:Fallback>
                        <wp:positionH relativeFrom="page">
                          <wp:posOffset>310515</wp:posOffset>
                        </wp:positionH>
                      </mc:Fallback>
                    </mc:AlternateContent>
                    <wp:positionV relativeFrom="page">
                      <wp:align>center</wp:align>
                    </wp:positionV>
                    <wp:extent cx="2194560" cy="9125712"/>
                    <wp:effectExtent l="0" t="0" r="6985" b="7620"/>
                    <wp:wrapNone/>
                    <wp:docPr id="5" name="Group 5"/>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6" name="Rectangle 6"/>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7" name="Pentagon 7"/>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w:tag w:val=""/>
                                    <w:id w:val="-650599894"/>
                                    <w:showingPlcHdr/>
                                    <w:dataBinding w:prefixMappings="xmlns:ns0='http://schemas.microsoft.com/office/2006/coverPageProps' " w:xpath="/ns0:CoverPageProperties[1]/ns0:PublishDate[1]" w:storeItemID="{55AF091B-3C7A-41E3-B477-F2FDAA23CFDA}"/>
                                    <w:date>
                                      <w:dateFormat w:val="M/d/yyyy"/>
                                      <w:lid w:val="en-US"/>
                                      <w:storeMappedDataAs w:val="dateTime"/>
                                      <w:calendar w:val="gregorian"/>
                                    </w:date>
                                  </w:sdtPr>
                                  <w:sdtContent>
                                    <w:p w:rsidR="008059EC" w:rsidRDefault="008059EC">
                                      <w:pPr>
                                        <w:pStyle w:val="NoSpacing"/>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8" name="Group 8"/>
                            <wpg:cNvGrpSpPr/>
                            <wpg:grpSpPr>
                              <a:xfrm>
                                <a:off x="76200" y="4210050"/>
                                <a:ext cx="2057400" cy="4910328"/>
                                <a:chOff x="80645" y="4211812"/>
                                <a:chExt cx="1306273" cy="3121026"/>
                              </a:xfrm>
                            </wpg:grpSpPr>
                            <wpg:grpSp>
                              <wpg:cNvPr id="9" name="Group 9"/>
                              <wpg:cNvGrpSpPr>
                                <a:grpSpLocks noChangeAspect="1"/>
                              </wpg:cNvGrpSpPr>
                              <wpg:grpSpPr>
                                <a:xfrm>
                                  <a:off x="141062" y="4211812"/>
                                  <a:ext cx="1047750" cy="3121026"/>
                                  <a:chOff x="141062" y="4211812"/>
                                  <a:chExt cx="1047750" cy="3121026"/>
                                </a:xfrm>
                              </wpg:grpSpPr>
                              <wps:wsp>
                                <wps:cNvPr id="10" name="Freeform 1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 name="Freeform 1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 name="Freeform 1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 name="Freeform 1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4" name="Freeform 1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5" name="Freeform 1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6" name="Freeform 1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 name="Freeform 1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 name="Freeform 1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 name="Freeform 1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 name="Freeform 2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reeform 2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2" name="Group 22"/>
                              <wpg:cNvGrpSpPr>
                                <a:grpSpLocks noChangeAspect="1"/>
                              </wpg:cNvGrpSpPr>
                              <wpg:grpSpPr>
                                <a:xfrm>
                                  <a:off x="80645" y="4826972"/>
                                  <a:ext cx="1306273" cy="2505863"/>
                                  <a:chOff x="80645" y="4649964"/>
                                  <a:chExt cx="874712" cy="1677988"/>
                                </a:xfrm>
                              </wpg:grpSpPr>
                              <wps:wsp>
                                <wps:cNvPr id="23" name="Freeform 23"/>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4" name="Freeform 24"/>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5" name="Freeform 25"/>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6" name="Freeform 26"/>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7" name="Freeform 27"/>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8" name="Freeform 28"/>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9" name="Freeform 29"/>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0" name="Freeform 30"/>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1" name="Freeform 31"/>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2" name="Freeform 32"/>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3" name="Freeform 33"/>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id="Group 5" o:spid="_x0000_s1026" style="position:absolute;margin-left:0;margin-top:0;width:172.8pt;height:718.55pt;z-index:-25165209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">
                    <v:rect id="Rectangle 6"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7"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" adj="18883" fillcolor="#5b9bd5 [3204]" stroked="f" strokeweight="1pt">
                      <v:textbox inset=",0,14.4pt,0">
                        <w:txbxContent>
                          <w:sdt>
                            <w:sdtPr>
                              <w:rPr>
                                <w:color w:val="FFFFFF" w:themeColor="background1"/>
                                <w:sz w:val="28"/>
                                <w:szCs w:val="28"/>
                              </w:rPr>
                              <w:alias w:val="Date"/>
                              <w:tag w:val=""/>
                              <w:id w:val="-650599894"/>
                              <w:showingPlcHdr/>
                              <w:dataBinding w:prefixMappings="xmlns:ns0='http://schemas.microsoft.com/office/2006/coverPageProps' " w:xpath="/ns0:CoverPageProperties[1]/ns0:PublishDate[1]" w:storeItemID="{55AF091B-3C7A-41E3-B477-F2FDAA23CFDA}"/>
                              <w:date>
                                <w:dateFormat w:val="M/d/yyyy"/>
                                <w:lid w:val="en-US"/>
                                <w:storeMappedDataAs w:val="dateTime"/>
                                <w:calendar w:val="gregorian"/>
                              </w:date>
                            </w:sdtPr>
                            <w:sdtContent>
                              <w:p w:rsidR="008059EC" w:rsidRDefault="008059EC">
                                <w:pPr>
                                  <w:pStyle w:val="NoSpacing"/>
                                  <w:jc w:val="right"/>
                                  <w:rPr>
                                    <w:color w:val="FFFFFF" w:themeColor="background1"/>
                                    <w:sz w:val="28"/>
                                    <w:szCs w:val="28"/>
                                  </w:rPr>
                                </w:pPr>
                                <w:r>
                                  <w:rPr>
                                    <w:color w:val="FFFFFF" w:themeColor="background1"/>
                                    <w:sz w:val="28"/>
                                    <w:szCs w:val="28"/>
                                  </w:rPr>
                                  <w:t xml:space="preserve">     </w:t>
                                </w:r>
                              </w:p>
                            </w:sdtContent>
                          </w:sdt>
                        </w:txbxContent>
                      </v:textbox>
                    </v:shape>
                    <v:group id="Group 8"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group id="Group 9"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">
                        <o:lock v:ext="edit" aspectratio="t"/>
                        <v:shape id="Freeform 1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reeform 1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reeform 1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1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1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1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" path="m,l33,69r-9,l12,35,,xe" fillcolor="#44546a [3215]" strokecolor="#44546a [3215]" strokeweight="0">
                          <v:path arrowok="t" o:connecttype="custom" o:connectlocs="0,0;52388,109538;38100,109538;19050,55563;0,0" o:connectangles="0,0,0,0,0"/>
                        </v:shape>
                        <v:shape id="Freeform 1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" path="m,l9,37r,3l15,93,5,49,,xe" fillcolor="#44546a [3215]" strokecolor="#44546a [3215]" strokeweight="0">
                          <v:path arrowok="t" o:connecttype="custom" o:connectlocs="0,0;14288,58738;14288,63500;23813,147638;7938,77788;0,0" o:connectangles="0,0,0,0,0,0"/>
                        </v:shape>
                        <v:shape id="Freeform 1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1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reeform 1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" path="m,l31,65r-8,l,xe" fillcolor="#44546a [3215]" strokecolor="#44546a [3215]" strokeweight="0">
                          <v:path arrowok="t" o:connecttype="custom" o:connectlocs="0,0;49213,103188;36513,103188;0,0" o:connectangles="0,0,0,0"/>
                        </v:shape>
                        <v:shape id="Freeform 2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" path="m,l6,17,7,42,6,39,,23,,xe" fillcolor="#44546a [3215]" strokecolor="#44546a [3215]" strokeweight="0">
                          <v:path arrowok="t" o:connecttype="custom" o:connectlocs="0,0;9525,26988;11113,66675;9525,61913;0,36513;0,0" o:connectangles="0,0,0,0,0,0"/>
                        </v:shape>
                        <v:shape id="Freeform 2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 22"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">
                        <o:lock v:ext="edit" aspectratio="t"/>
                        <v:shape id="Freeform 23"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reeform 24"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reeform 25"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" path="m,l16,72r4,49l18,112,,31,,xe" fillcolor="#44546a [3215]" strokecolor="#44546a [3215]" strokeweight="0">
                          <v:fill opacity="13107f"/>
                          <v:stroke opacity="13107f"/>
                          <v:path arrowok="t" o:connecttype="custom" o:connectlocs="0,0;25400,114300;31750,192088;28575,177800;0,49213;0,0" o:connectangles="0,0,0,0,0,0"/>
                        </v:shape>
                        <v:shape id="Freeform 26"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27"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" path="m,l33,71r-9,l11,36,,xe" fillcolor="#44546a [3215]" strokecolor="#44546a [3215]" strokeweight="0">
                          <v:fill opacity="13107f"/>
                          <v:stroke opacity="13107f"/>
                          <v:path arrowok="t" o:connecttype="custom" o:connectlocs="0,0;52388,112713;38100,112713;17463,57150;0,0" o:connectangles="0,0,0,0,0"/>
                        </v:shape>
                        <v:shape id="Freeform 28"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" path="m,l8,37r,4l15,95,4,49,,xe" fillcolor="#44546a [3215]" strokecolor="#44546a [3215]" strokeweight="0">
                          <v:fill opacity="13107f"/>
                          <v:stroke opacity="13107f"/>
                          <v:path arrowok="t" o:connecttype="custom" o:connectlocs="0,0;12700,58738;12700,65088;23813,150813;6350,77788;0,0" o:connectangles="0,0,0,0,0,0"/>
                        </v:shape>
                        <v:shape id="Freeform 29"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30"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reeform 31"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" path="m,l31,66r-7,l,xe" fillcolor="#44546a [3215]" strokecolor="#44546a [3215]" strokeweight="0">
                          <v:fill opacity="13107f"/>
                          <v:stroke opacity="13107f"/>
                          <v:path arrowok="t" o:connecttype="custom" o:connectlocs="0,0;49213,104775;38100,104775;0,0" o:connectangles="0,0,0,0"/>
                        </v:shape>
                        <v:shape id="Freeform 32"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" path="m,l7,17r,26l6,40,,25,,xe" fillcolor="#44546a [3215]" strokecolor="#44546a [3215]" strokeweight="0">
                          <v:fill opacity="13107f"/>
                          <v:stroke opacity="13107f"/>
                          <v:path arrowok="t" o:connecttype="custom" o:connectlocs="0,0;11113,26988;11113,68263;9525,63500;0,39688;0,0" o:connectangles="0,0,0,0,0,0"/>
                        </v:shape>
                        <v:shape id="Freeform 33"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6432" behindDoc="0" locked="0" layoutInCell="1" allowOverlap="1">
                    <wp:simplePos x="0" y="0"/>
                    <mc:AlternateContent>
                      <mc:Choice Requires="wp14">
                        <wp:positionH relativeFrom="page">
                          <wp14:pctPosHOffset>42000</wp14:pctPosHOffset>
                        </wp:positionH>
                      </mc:Choice>
                      <mc:Fallback>
                        <wp:positionH relativeFrom="page">
                          <wp:posOffset>3263900</wp:posOffset>
                        </wp:positionH>
                      </mc:Fallback>
                    </mc:AlternateContent>
                    <mc:AlternateContent>
                      <mc:Choice Requires="wp14">
                        <wp:positionV relativeFrom="page">
                          <wp14:pctPosVOffset>88000</wp14:pctPosVOffset>
                        </wp:positionV>
                      </mc:Choice>
                      <mc:Fallback>
                        <wp:positionV relativeFrom="page">
                          <wp:posOffset>8851265</wp:posOffset>
                        </wp:positionV>
                      </mc:Fallback>
                    </mc:AlternateContent>
                    <wp:extent cx="3657600" cy="365760"/>
                    <wp:effectExtent l="0" t="0" r="0" b="0"/>
                    <wp:wrapNone/>
                    <wp:docPr id="34" name="Text Box 34"/>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8059EC" w:rsidRDefault="008059EC">
                                <w:pPr>
                                  <w:pStyle w:val="NoSpacing"/>
                                  <w:rPr>
                                    <w:color w:val="5B9BD5" w:themeColor="accent1"/>
                                    <w:sz w:val="26"/>
                                    <w:szCs w:val="26"/>
                                  </w:rPr>
                                </w:pPr>
                                <w:sdt>
                                  <w:sdtPr>
                                    <w:rPr>
                                      <w:color w:val="5B9BD5" w:themeColor="accent1"/>
                                      <w:sz w:val="26"/>
                                      <w:szCs w:val="26"/>
                                    </w:rPr>
                                    <w:alias w:val="Author"/>
                                    <w:tag w:val=""/>
                                    <w:id w:val="-2041584766"/>
                                    <w:dataBinding w:prefixMappings="xmlns:ns0='http://purl.org/dc/elements/1.1/' xmlns:ns1='http://schemas.openxmlformats.org/package/2006/metadata/core-properties' " w:xpath="/ns1:coreProperties[1]/ns0:creator[1]" w:storeItemID="{6C3C8BC8-F283-45AE-878A-BAB7291924A1}"/>
                                    <w:text/>
                                  </w:sdtPr>
                                  <w:sdtContent>
                                    <w:r>
                                      <w:rPr>
                                        <w:color w:val="5B9BD5" w:themeColor="accent1"/>
                                        <w:sz w:val="26"/>
                                        <w:szCs w:val="26"/>
                                      </w:rPr>
                                      <w:t>Nipulini Tanjala Jayasinghe</w:t>
                                    </w:r>
                                  </w:sdtContent>
                                </w:sdt>
                              </w:p>
                              <w:p w:rsidR="008059EC" w:rsidRDefault="008059EC">
                                <w:pPr>
                                  <w:pStyle w:val="NoSpacing"/>
                                  <w:rPr>
                                    <w:color w:val="595959" w:themeColor="text1" w:themeTint="A6"/>
                                    <w:sz w:val="20"/>
                                    <w:szCs w:val="20"/>
                                  </w:rPr>
                                </w:pPr>
                                <w:sdt>
                                  <w:sdtPr>
                                    <w:rPr>
                                      <w:caps/>
                                      <w:color w:val="595959" w:themeColor="text1" w:themeTint="A6"/>
                                      <w:sz w:val="20"/>
                                      <w:szCs w:val="20"/>
                                    </w:rPr>
                                    <w:alias w:val="Company"/>
                                    <w:tag w:val=""/>
                                    <w:id w:val="1558814826"/>
                                    <w:showingPlcHdr/>
                                    <w:dataBinding w:prefixMappings="xmlns:ns0='http://schemas.openxmlformats.org/officeDocument/2006/extended-properties' " w:xpath="/ns0:Properties[1]/ns0:Company[1]" w:storeItemID="{6668398D-A668-4E3E-A5EB-62B293D839F1}"/>
                                    <w:text/>
                                  </w:sdtPr>
                                  <w:sdtContent>
                                    <w:r>
                                      <w:rPr>
                                        <w:caps/>
                                        <w:color w:val="595959" w:themeColor="text1" w:themeTint="A6"/>
                                        <w:sz w:val="20"/>
                                        <w:szCs w:val="20"/>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34" o:spid="_x0000_s1055" type="#_x0000_t202" style="position:absolute;margin-left:0;margin-top:0;width:4in;height:28.8pt;z-index:25166643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" filled="f" stroked="f" strokeweight=".5pt">
                    <v:textbox style="mso-fit-shape-to-text:t" inset="0,0,0,0">
                      <w:txbxContent>
                        <w:p w:rsidR="008059EC" w:rsidRDefault="008059EC">
                          <w:pPr>
                            <w:pStyle w:val="NoSpacing"/>
                            <w:rPr>
                              <w:color w:val="5B9BD5" w:themeColor="accent1"/>
                              <w:sz w:val="26"/>
                              <w:szCs w:val="26"/>
                            </w:rPr>
                          </w:pPr>
                          <w:sdt>
                            <w:sdtPr>
                              <w:rPr>
                                <w:color w:val="5B9BD5" w:themeColor="accent1"/>
                                <w:sz w:val="26"/>
                                <w:szCs w:val="26"/>
                              </w:rPr>
                              <w:alias w:val="Author"/>
                              <w:tag w:val=""/>
                              <w:id w:val="-2041584766"/>
                              <w:dataBinding w:prefixMappings="xmlns:ns0='http://purl.org/dc/elements/1.1/' xmlns:ns1='http://schemas.openxmlformats.org/package/2006/metadata/core-properties' " w:xpath="/ns1:coreProperties[1]/ns0:creator[1]" w:storeItemID="{6C3C8BC8-F283-45AE-878A-BAB7291924A1}"/>
                              <w:text/>
                            </w:sdtPr>
                            <w:sdtContent>
                              <w:r>
                                <w:rPr>
                                  <w:color w:val="5B9BD5" w:themeColor="accent1"/>
                                  <w:sz w:val="26"/>
                                  <w:szCs w:val="26"/>
                                </w:rPr>
                                <w:t>Nipulini Tanjala Jayasinghe</w:t>
                              </w:r>
                            </w:sdtContent>
                          </w:sdt>
                        </w:p>
                        <w:p w:rsidR="008059EC" w:rsidRDefault="008059EC">
                          <w:pPr>
                            <w:pStyle w:val="NoSpacing"/>
                            <w:rPr>
                              <w:color w:val="595959" w:themeColor="text1" w:themeTint="A6"/>
                              <w:sz w:val="20"/>
                              <w:szCs w:val="20"/>
                            </w:rPr>
                          </w:pPr>
                          <w:sdt>
                            <w:sdtPr>
                              <w:rPr>
                                <w:caps/>
                                <w:color w:val="595959" w:themeColor="text1" w:themeTint="A6"/>
                                <w:sz w:val="20"/>
                                <w:szCs w:val="20"/>
                              </w:rPr>
                              <w:alias w:val="Company"/>
                              <w:tag w:val=""/>
                              <w:id w:val="1558814826"/>
                              <w:showingPlcHdr/>
                              <w:dataBinding w:prefixMappings="xmlns:ns0='http://schemas.openxmlformats.org/officeDocument/2006/extended-properties' " w:xpath="/ns0:Properties[1]/ns0:Company[1]" w:storeItemID="{6668398D-A668-4E3E-A5EB-62B293D839F1}"/>
                              <w:text/>
                            </w:sdtPr>
                            <w:sdtContent>
                              <w:r>
                                <w:rPr>
                                  <w:caps/>
                                  <w:color w:val="595959" w:themeColor="text1" w:themeTint="A6"/>
                                  <w:sz w:val="20"/>
                                  <w:szCs w:val="20"/>
                                </w:rPr>
                                <w:t xml:space="preserve">     </w:t>
                              </w:r>
                            </w:sdtContent>
                          </w:sdt>
                        </w:p>
                      </w:txbxContent>
                    </v:textbox>
                    <w10:wrap anchorx="page" anchory="page"/>
                  </v:shape>
                </w:pict>
              </mc:Fallback>
            </mc:AlternateContent>
          </w:r>
        </w:p>
        <w:p w:rsidR="00A42FF4" w:rsidRDefault="00FB7A9A">
          <w:r>
            <w:rPr>
              <w:noProof/>
            </w:rPr>
            <mc:AlternateContent>
              <mc:Choice Requires="wps">
                <w:drawing>
                  <wp:anchor distT="0" distB="0" distL="114300" distR="114300" simplePos="0" relativeHeight="251665408" behindDoc="0" locked="0" layoutInCell="1" allowOverlap="1">
                    <wp:simplePos x="0" y="0"/>
                    <wp:positionH relativeFrom="page">
                      <wp:posOffset>2973511</wp:posOffset>
                    </wp:positionH>
                    <wp:positionV relativeFrom="page">
                      <wp:posOffset>1629824</wp:posOffset>
                    </wp:positionV>
                    <wp:extent cx="4055165" cy="2250219"/>
                    <wp:effectExtent l="0" t="0" r="2540" b="0"/>
                    <wp:wrapNone/>
                    <wp:docPr id="35" name="Text Box 35"/>
                    <wp:cNvGraphicFramePr/>
                    <a:graphic xmlns:a="http://schemas.openxmlformats.org/drawingml/2006/main">
                      <a:graphicData uri="http://schemas.microsoft.com/office/word/2010/wordprocessingShape">
                        <wps:wsp>
                          <wps:cNvSpPr txBox="1"/>
                          <wps:spPr>
                            <a:xfrm>
                              <a:off x="0" y="0"/>
                              <a:ext cx="4055165" cy="22502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8059EC" w:rsidRPr="00FB7A9A" w:rsidRDefault="008059EC" w:rsidP="00A42FF4">
                                <w:pPr>
                                  <w:pStyle w:val="NoSpacing"/>
                                  <w:rPr>
                                    <w:rFonts w:asciiTheme="majorHAnsi" w:eastAsiaTheme="majorEastAsia" w:hAnsiTheme="majorHAnsi" w:cstheme="majorBidi"/>
                                    <w:b/>
                                    <w:color w:val="262626" w:themeColor="text1" w:themeTint="D9"/>
                                    <w:sz w:val="44"/>
                                    <w:szCs w:val="44"/>
                                  </w:rPr>
                                </w:pPr>
                                <w:sdt>
                                  <w:sdtPr>
                                    <w:rPr>
                                      <w:rFonts w:eastAsiaTheme="minorHAnsi"/>
                                      <w:b/>
                                      <w:sz w:val="44"/>
                                      <w:szCs w:val="44"/>
                                    </w:rPr>
                                    <w:alias w:val="Title"/>
                                    <w:tag w:val=""/>
                                    <w:id w:val="-705018352"/>
                                    <w:dataBinding w:prefixMappings="xmlns:ns0='http://purl.org/dc/elements/1.1/' xmlns:ns1='http://schemas.openxmlformats.org/package/2006/metadata/core-properties' " w:xpath="/ns1:coreProperties[1]/ns0:title[1]" w:storeItemID="{6C3C8BC8-F283-45AE-878A-BAB7291924A1}"/>
                                    <w:text/>
                                  </w:sdtPr>
                                  <w:sdtContent>
                                    <w:r>
                                      <w:rPr>
                                        <w:rFonts w:eastAsiaTheme="minorHAnsi"/>
                                        <w:b/>
                                        <w:sz w:val="44"/>
                                        <w:szCs w:val="44"/>
                                      </w:rPr>
                                      <w:t>National Institute of Business Management                            Master of Science in Data Science                               NIB2001CEM– Data Mining                                                         Semester 2 - 2026 Course Work</w:t>
                                    </w:r>
                                  </w:sdtContent>
                                </w:sdt>
                              </w:p>
                              <w:p w:rsidR="008059EC" w:rsidRDefault="008059EC">
                                <w:pPr>
                                  <w:spacing w:before="120"/>
                                  <w:rPr>
                                    <w:color w:val="404040" w:themeColor="text1" w:themeTint="BF"/>
                                    <w:sz w:val="36"/>
                                    <w:szCs w:val="36"/>
                                  </w:rPr>
                                </w:pPr>
                                <w:sdt>
                                  <w:sdtPr>
                                    <w:rPr>
                                      <w:color w:val="404040" w:themeColor="text1" w:themeTint="BF"/>
                                      <w:sz w:val="36"/>
                                      <w:szCs w:val="36"/>
                                    </w:rPr>
                                    <w:alias w:val="Subtitle"/>
                                    <w:tag w:val=""/>
                                    <w:id w:val="-1148361611"/>
                                    <w:dataBinding w:prefixMappings="xmlns:ns0='http://purl.org/dc/elements/1.1/' xmlns:ns1='http://schemas.openxmlformats.org/package/2006/metadata/core-properties' " w:xpath="/ns1:coreProperties[1]/ns0:subject[1]" w:storeItemID="{6C3C8BC8-F283-45AE-878A-BAB7291924A1}"/>
                                    <w:text/>
                                  </w:sdtPr>
                                  <w:sdtContent>
                                    <w:r>
                                      <w:rPr>
                                        <w:color w:val="404040" w:themeColor="text1" w:themeTint="BF"/>
                                        <w:sz w:val="36"/>
                                        <w:szCs w:val="36"/>
                                      </w:rPr>
                                      <w:t>COMscDS252P-011      R P N T JAYASINGHE</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id="Text Box 35" o:spid="_x0000_s1056" type="#_x0000_t202" style="position:absolute;margin-left:234.15pt;margin-top:128.35pt;width:319.3pt;height:177.2pt;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" filled="f" stroked="f" strokeweight=".5pt">
                    <v:textbox inset="0,0,0,0">
                      <w:txbxContent>
                        <w:p w:rsidR="008059EC" w:rsidRPr="00FB7A9A" w:rsidRDefault="008059EC" w:rsidP="00A42FF4">
                          <w:pPr>
                            <w:pStyle w:val="NoSpacing"/>
                            <w:rPr>
                              <w:rFonts w:asciiTheme="majorHAnsi" w:eastAsiaTheme="majorEastAsia" w:hAnsiTheme="majorHAnsi" w:cstheme="majorBidi"/>
                              <w:b/>
                              <w:color w:val="262626" w:themeColor="text1" w:themeTint="D9"/>
                              <w:sz w:val="44"/>
                              <w:szCs w:val="44"/>
                            </w:rPr>
                          </w:pPr>
                          <w:sdt>
                            <w:sdtPr>
                              <w:rPr>
                                <w:rFonts w:eastAsiaTheme="minorHAnsi"/>
                                <w:b/>
                                <w:sz w:val="44"/>
                                <w:szCs w:val="44"/>
                              </w:rPr>
                              <w:alias w:val="Title"/>
                              <w:tag w:val=""/>
                              <w:id w:val="-705018352"/>
                              <w:dataBinding w:prefixMappings="xmlns:ns0='http://purl.org/dc/elements/1.1/' xmlns:ns1='http://schemas.openxmlformats.org/package/2006/metadata/core-properties' " w:xpath="/ns1:coreProperties[1]/ns0:title[1]" w:storeItemID="{6C3C8BC8-F283-45AE-878A-BAB7291924A1}"/>
                              <w:text/>
                            </w:sdtPr>
                            <w:sdtContent>
                              <w:r>
                                <w:rPr>
                                  <w:rFonts w:eastAsiaTheme="minorHAnsi"/>
                                  <w:b/>
                                  <w:sz w:val="44"/>
                                  <w:szCs w:val="44"/>
                                </w:rPr>
                                <w:t>National Institute of Business Management                            Master of Science in Data Science                               NIB2001CEM– Data Mining                                                         Semester 2 - 2026 Course Work</w:t>
                              </w:r>
                            </w:sdtContent>
                          </w:sdt>
                        </w:p>
                        <w:p w:rsidR="008059EC" w:rsidRDefault="008059EC">
                          <w:pPr>
                            <w:spacing w:before="120"/>
                            <w:rPr>
                              <w:color w:val="404040" w:themeColor="text1" w:themeTint="BF"/>
                              <w:sz w:val="36"/>
                              <w:szCs w:val="36"/>
                            </w:rPr>
                          </w:pPr>
                          <w:sdt>
                            <w:sdtPr>
                              <w:rPr>
                                <w:color w:val="404040" w:themeColor="text1" w:themeTint="BF"/>
                                <w:sz w:val="36"/>
                                <w:szCs w:val="36"/>
                              </w:rPr>
                              <w:alias w:val="Subtitle"/>
                              <w:tag w:val=""/>
                              <w:id w:val="-1148361611"/>
                              <w:dataBinding w:prefixMappings="xmlns:ns0='http://purl.org/dc/elements/1.1/' xmlns:ns1='http://schemas.openxmlformats.org/package/2006/metadata/core-properties' " w:xpath="/ns1:coreProperties[1]/ns0:subject[1]" w:storeItemID="{6C3C8BC8-F283-45AE-878A-BAB7291924A1}"/>
                              <w:text/>
                            </w:sdtPr>
                            <w:sdtContent>
                              <w:r>
                                <w:rPr>
                                  <w:color w:val="404040" w:themeColor="text1" w:themeTint="BF"/>
                                  <w:sz w:val="36"/>
                                  <w:szCs w:val="36"/>
                                </w:rPr>
                                <w:t>COMscDS252P-011      R P N T JAYASINGHE</w:t>
                              </w:r>
                            </w:sdtContent>
                          </w:sdt>
                        </w:p>
                      </w:txbxContent>
                    </v:textbox>
                    <w10:wrap anchorx="page" anchory="page"/>
                  </v:shape>
                </w:pict>
              </mc:Fallback>
            </mc:AlternateContent>
          </w:r>
          <w:r w:rsidR="00A42FF4">
            <w:br w:type="page"/>
          </w:r>
        </w:p>
      </w:sdtContent>
    </w:sdt>
    <w:p w:rsidR="00CE7F5A" w:rsidRPr="00FB7A9A" w:rsidRDefault="008059EC" w:rsidP="00CE7F5A">
      <w:pPr>
        <w:pStyle w:val="ListParagraph"/>
        <w:ind w:left="410"/>
        <w:rPr>
          <w:rFonts w:ascii="Times New Roman" w:hAnsi="Times New Roman" w:cs="Times New Roman"/>
        </w:rPr>
      </w:pPr>
      <w:proofErr w:type="gramStart"/>
      <w:r>
        <w:rPr>
          <w:rFonts w:ascii="Times New Roman" w:hAnsi="Times New Roman" w:cs="Times New Roman"/>
        </w:rPr>
        <w:lastRenderedPageBreak/>
        <w:t>s</w:t>
      </w:r>
      <w:proofErr w:type="gramEnd"/>
    </w:p>
    <w:sdt>
      <w:sdtPr>
        <w:id w:val="-2010283177"/>
        <w:docPartObj>
          <w:docPartGallery w:val="Table of Contents"/>
          <w:docPartUnique/>
        </w:docPartObj>
      </w:sdtPr>
      <w:sdtEndPr>
        <w:rPr>
          <w:rFonts w:asciiTheme="minorHAnsi" w:eastAsiaTheme="minorHAnsi" w:hAnsiTheme="minorHAnsi" w:cstheme="minorBidi"/>
          <w:b/>
          <w:bCs/>
          <w:noProof/>
          <w:color w:val="auto"/>
          <w:sz w:val="22"/>
          <w:szCs w:val="22"/>
        </w:rPr>
      </w:sdtEndPr>
      <w:sdtContent>
        <w:p w:rsidR="008059EC" w:rsidRDefault="008059EC">
          <w:pPr>
            <w:pStyle w:val="TOCHeading"/>
          </w:pPr>
          <w:r>
            <w:t>Contents</w:t>
          </w:r>
        </w:p>
        <w:p w:rsidR="008059EC" w:rsidRDefault="008059EC">
          <w:pPr>
            <w:pStyle w:val="TOC1"/>
            <w:tabs>
              <w:tab w:val="right" w:leader="dot" w:pos="9350"/>
            </w:tabs>
            <w:rPr>
              <w:rFonts w:cstheme="minorBidi"/>
              <w:noProof/>
            </w:rPr>
          </w:pPr>
          <w:r>
            <w:fldChar w:fldCharType="begin"/>
          </w:r>
          <w:r>
            <w:instrText xml:space="preserve"> TOC \o "1-3" \h \z \u </w:instrText>
          </w:r>
          <w:r>
            <w:fldChar w:fldCharType="separate"/>
          </w:r>
          <w:hyperlink w:anchor="_Toc229823625" w:history="1">
            <w:r w:rsidRPr="00374D55">
              <w:rPr>
                <w:rStyle w:val="Hyperlink"/>
                <w:b/>
                <w:noProof/>
              </w:rPr>
              <w:t>Part 1: Market Basket Analysis</w:t>
            </w:r>
            <w:r>
              <w:rPr>
                <w:noProof/>
                <w:webHidden/>
              </w:rPr>
              <w:tab/>
            </w:r>
            <w:r>
              <w:rPr>
                <w:noProof/>
                <w:webHidden/>
              </w:rPr>
              <w:fldChar w:fldCharType="begin"/>
            </w:r>
            <w:r>
              <w:rPr>
                <w:noProof/>
                <w:webHidden/>
              </w:rPr>
              <w:instrText xml:space="preserve"> PAGEREF _Toc229823625 \h </w:instrText>
            </w:r>
            <w:r>
              <w:rPr>
                <w:noProof/>
                <w:webHidden/>
              </w:rPr>
            </w:r>
            <w:r>
              <w:rPr>
                <w:noProof/>
                <w:webHidden/>
              </w:rPr>
              <w:fldChar w:fldCharType="separate"/>
            </w:r>
            <w:r w:rsidR="00834FA5">
              <w:rPr>
                <w:noProof/>
                <w:webHidden/>
              </w:rPr>
              <w:t>3</w:t>
            </w:r>
            <w:r>
              <w:rPr>
                <w:noProof/>
                <w:webHidden/>
              </w:rPr>
              <w:fldChar w:fldCharType="end"/>
            </w:r>
          </w:hyperlink>
        </w:p>
        <w:p w:rsidR="008059EC" w:rsidRDefault="008059EC">
          <w:pPr>
            <w:pStyle w:val="TOC2"/>
            <w:tabs>
              <w:tab w:val="right" w:leader="dot" w:pos="9350"/>
            </w:tabs>
            <w:rPr>
              <w:rFonts w:cstheme="minorBidi"/>
              <w:noProof/>
            </w:rPr>
          </w:pPr>
          <w:hyperlink w:anchor="_Toc229823626" w:history="1">
            <w:r w:rsidRPr="00374D55">
              <w:rPr>
                <w:rStyle w:val="Hyperlink"/>
                <w:noProof/>
              </w:rPr>
              <w:t>Introduction to Market Basket analysis</w:t>
            </w:r>
            <w:r>
              <w:rPr>
                <w:noProof/>
                <w:webHidden/>
              </w:rPr>
              <w:tab/>
            </w:r>
            <w:r>
              <w:rPr>
                <w:noProof/>
                <w:webHidden/>
              </w:rPr>
              <w:fldChar w:fldCharType="begin"/>
            </w:r>
            <w:r>
              <w:rPr>
                <w:noProof/>
                <w:webHidden/>
              </w:rPr>
              <w:instrText xml:space="preserve"> PAGEREF _Toc229823626 \h </w:instrText>
            </w:r>
            <w:r>
              <w:rPr>
                <w:noProof/>
                <w:webHidden/>
              </w:rPr>
            </w:r>
            <w:r>
              <w:rPr>
                <w:noProof/>
                <w:webHidden/>
              </w:rPr>
              <w:fldChar w:fldCharType="separate"/>
            </w:r>
            <w:r w:rsidR="00834FA5">
              <w:rPr>
                <w:noProof/>
                <w:webHidden/>
              </w:rPr>
              <w:t>3</w:t>
            </w:r>
            <w:r>
              <w:rPr>
                <w:noProof/>
                <w:webHidden/>
              </w:rPr>
              <w:fldChar w:fldCharType="end"/>
            </w:r>
          </w:hyperlink>
        </w:p>
        <w:p w:rsidR="008059EC" w:rsidRDefault="008059EC">
          <w:pPr>
            <w:pStyle w:val="TOC2"/>
            <w:tabs>
              <w:tab w:val="right" w:leader="dot" w:pos="9350"/>
            </w:tabs>
            <w:rPr>
              <w:rFonts w:cstheme="minorBidi"/>
              <w:noProof/>
            </w:rPr>
          </w:pPr>
          <w:hyperlink w:anchor="_Toc229823627" w:history="1">
            <w:r w:rsidRPr="00374D55">
              <w:rPr>
                <w:rStyle w:val="Hyperlink"/>
                <w:noProof/>
              </w:rPr>
              <w:t>Objectives and Business Benefits</w:t>
            </w:r>
            <w:r>
              <w:rPr>
                <w:noProof/>
                <w:webHidden/>
              </w:rPr>
              <w:tab/>
            </w:r>
            <w:r>
              <w:rPr>
                <w:noProof/>
                <w:webHidden/>
              </w:rPr>
              <w:fldChar w:fldCharType="begin"/>
            </w:r>
            <w:r>
              <w:rPr>
                <w:noProof/>
                <w:webHidden/>
              </w:rPr>
              <w:instrText xml:space="preserve"> PAGEREF _Toc229823627 \h </w:instrText>
            </w:r>
            <w:r>
              <w:rPr>
                <w:noProof/>
                <w:webHidden/>
              </w:rPr>
            </w:r>
            <w:r>
              <w:rPr>
                <w:noProof/>
                <w:webHidden/>
              </w:rPr>
              <w:fldChar w:fldCharType="separate"/>
            </w:r>
            <w:r w:rsidR="00834FA5">
              <w:rPr>
                <w:noProof/>
                <w:webHidden/>
              </w:rPr>
              <w:t>3</w:t>
            </w:r>
            <w:r>
              <w:rPr>
                <w:noProof/>
                <w:webHidden/>
              </w:rPr>
              <w:fldChar w:fldCharType="end"/>
            </w:r>
          </w:hyperlink>
        </w:p>
        <w:p w:rsidR="008059EC" w:rsidRDefault="008059EC">
          <w:pPr>
            <w:pStyle w:val="TOC2"/>
            <w:tabs>
              <w:tab w:val="right" w:leader="dot" w:pos="9350"/>
            </w:tabs>
            <w:rPr>
              <w:rFonts w:cstheme="minorBidi"/>
              <w:noProof/>
            </w:rPr>
          </w:pPr>
          <w:hyperlink w:anchor="_Toc229823628" w:history="1">
            <w:r w:rsidRPr="00374D55">
              <w:rPr>
                <w:rStyle w:val="Hyperlink"/>
                <w:noProof/>
              </w:rPr>
              <w:t>Dataset Description and Preprocessing</w:t>
            </w:r>
            <w:r>
              <w:rPr>
                <w:noProof/>
                <w:webHidden/>
              </w:rPr>
              <w:tab/>
            </w:r>
            <w:r>
              <w:rPr>
                <w:noProof/>
                <w:webHidden/>
              </w:rPr>
              <w:fldChar w:fldCharType="begin"/>
            </w:r>
            <w:r>
              <w:rPr>
                <w:noProof/>
                <w:webHidden/>
              </w:rPr>
              <w:instrText xml:space="preserve"> PAGEREF _Toc229823628 \h </w:instrText>
            </w:r>
            <w:r>
              <w:rPr>
                <w:noProof/>
                <w:webHidden/>
              </w:rPr>
            </w:r>
            <w:r>
              <w:rPr>
                <w:noProof/>
                <w:webHidden/>
              </w:rPr>
              <w:fldChar w:fldCharType="separate"/>
            </w:r>
            <w:r w:rsidR="00834FA5">
              <w:rPr>
                <w:noProof/>
                <w:webHidden/>
              </w:rPr>
              <w:t>4</w:t>
            </w:r>
            <w:r>
              <w:rPr>
                <w:noProof/>
                <w:webHidden/>
              </w:rPr>
              <w:fldChar w:fldCharType="end"/>
            </w:r>
          </w:hyperlink>
        </w:p>
        <w:p w:rsidR="008059EC" w:rsidRDefault="008059EC">
          <w:pPr>
            <w:pStyle w:val="TOC3"/>
            <w:tabs>
              <w:tab w:val="right" w:leader="dot" w:pos="9350"/>
            </w:tabs>
            <w:rPr>
              <w:rFonts w:cstheme="minorBidi"/>
              <w:noProof/>
            </w:rPr>
          </w:pPr>
          <w:hyperlink w:anchor="_Toc229823629" w:history="1">
            <w:r w:rsidRPr="00374D55">
              <w:rPr>
                <w:rStyle w:val="Hyperlink"/>
                <w:noProof/>
              </w:rPr>
              <w:t>Dataset description</w:t>
            </w:r>
            <w:r>
              <w:rPr>
                <w:noProof/>
                <w:webHidden/>
              </w:rPr>
              <w:tab/>
            </w:r>
            <w:r>
              <w:rPr>
                <w:noProof/>
                <w:webHidden/>
              </w:rPr>
              <w:fldChar w:fldCharType="begin"/>
            </w:r>
            <w:r>
              <w:rPr>
                <w:noProof/>
                <w:webHidden/>
              </w:rPr>
              <w:instrText xml:space="preserve"> PAGEREF _Toc229823629 \h </w:instrText>
            </w:r>
            <w:r>
              <w:rPr>
                <w:noProof/>
                <w:webHidden/>
              </w:rPr>
            </w:r>
            <w:r>
              <w:rPr>
                <w:noProof/>
                <w:webHidden/>
              </w:rPr>
              <w:fldChar w:fldCharType="separate"/>
            </w:r>
            <w:r w:rsidR="00834FA5">
              <w:rPr>
                <w:noProof/>
                <w:webHidden/>
              </w:rPr>
              <w:t>4</w:t>
            </w:r>
            <w:r>
              <w:rPr>
                <w:noProof/>
                <w:webHidden/>
              </w:rPr>
              <w:fldChar w:fldCharType="end"/>
            </w:r>
          </w:hyperlink>
        </w:p>
        <w:p w:rsidR="008059EC" w:rsidRDefault="008059EC">
          <w:pPr>
            <w:pStyle w:val="TOC3"/>
            <w:tabs>
              <w:tab w:val="right" w:leader="dot" w:pos="9350"/>
            </w:tabs>
            <w:rPr>
              <w:rFonts w:cstheme="minorBidi"/>
              <w:noProof/>
            </w:rPr>
          </w:pPr>
          <w:hyperlink w:anchor="_Toc229823630" w:history="1">
            <w:r w:rsidRPr="00374D55">
              <w:rPr>
                <w:rStyle w:val="Hyperlink"/>
                <w:noProof/>
              </w:rPr>
              <w:t>Data Cleaning</w:t>
            </w:r>
            <w:r>
              <w:rPr>
                <w:noProof/>
                <w:webHidden/>
              </w:rPr>
              <w:tab/>
            </w:r>
            <w:r>
              <w:rPr>
                <w:noProof/>
                <w:webHidden/>
              </w:rPr>
              <w:fldChar w:fldCharType="begin"/>
            </w:r>
            <w:r>
              <w:rPr>
                <w:noProof/>
                <w:webHidden/>
              </w:rPr>
              <w:instrText xml:space="preserve"> PAGEREF _Toc229823630 \h </w:instrText>
            </w:r>
            <w:r>
              <w:rPr>
                <w:noProof/>
                <w:webHidden/>
              </w:rPr>
            </w:r>
            <w:r>
              <w:rPr>
                <w:noProof/>
                <w:webHidden/>
              </w:rPr>
              <w:fldChar w:fldCharType="separate"/>
            </w:r>
            <w:r w:rsidR="00834FA5">
              <w:rPr>
                <w:noProof/>
                <w:webHidden/>
              </w:rPr>
              <w:t>4</w:t>
            </w:r>
            <w:r>
              <w:rPr>
                <w:noProof/>
                <w:webHidden/>
              </w:rPr>
              <w:fldChar w:fldCharType="end"/>
            </w:r>
          </w:hyperlink>
        </w:p>
        <w:p w:rsidR="008059EC" w:rsidRDefault="008059EC">
          <w:pPr>
            <w:pStyle w:val="TOC3"/>
            <w:tabs>
              <w:tab w:val="right" w:leader="dot" w:pos="9350"/>
            </w:tabs>
            <w:rPr>
              <w:rFonts w:cstheme="minorBidi"/>
              <w:noProof/>
            </w:rPr>
          </w:pPr>
          <w:hyperlink w:anchor="_Toc229823631" w:history="1">
            <w:r w:rsidRPr="00374D55">
              <w:rPr>
                <w:rStyle w:val="Hyperlink"/>
                <w:noProof/>
              </w:rPr>
              <w:t>Basket Matrix Creation</w:t>
            </w:r>
            <w:r>
              <w:rPr>
                <w:noProof/>
                <w:webHidden/>
              </w:rPr>
              <w:tab/>
            </w:r>
            <w:r>
              <w:rPr>
                <w:noProof/>
                <w:webHidden/>
              </w:rPr>
              <w:fldChar w:fldCharType="begin"/>
            </w:r>
            <w:r>
              <w:rPr>
                <w:noProof/>
                <w:webHidden/>
              </w:rPr>
              <w:instrText xml:space="preserve"> PAGEREF _Toc229823631 \h </w:instrText>
            </w:r>
            <w:r>
              <w:rPr>
                <w:noProof/>
                <w:webHidden/>
              </w:rPr>
            </w:r>
            <w:r>
              <w:rPr>
                <w:noProof/>
                <w:webHidden/>
              </w:rPr>
              <w:fldChar w:fldCharType="separate"/>
            </w:r>
            <w:r w:rsidR="00834FA5">
              <w:rPr>
                <w:noProof/>
                <w:webHidden/>
              </w:rPr>
              <w:t>5</w:t>
            </w:r>
            <w:r>
              <w:rPr>
                <w:noProof/>
                <w:webHidden/>
              </w:rPr>
              <w:fldChar w:fldCharType="end"/>
            </w:r>
          </w:hyperlink>
        </w:p>
        <w:p w:rsidR="008059EC" w:rsidRDefault="008059EC">
          <w:pPr>
            <w:pStyle w:val="TOC3"/>
            <w:tabs>
              <w:tab w:val="right" w:leader="dot" w:pos="9350"/>
            </w:tabs>
            <w:rPr>
              <w:rFonts w:cstheme="minorBidi"/>
              <w:noProof/>
            </w:rPr>
          </w:pPr>
          <w:hyperlink w:anchor="_Toc229823632" w:history="1">
            <w:r w:rsidRPr="00374D55">
              <w:rPr>
                <w:rStyle w:val="Hyperlink"/>
                <w:noProof/>
              </w:rPr>
              <w:t>Why Preprocessing was necessary</w:t>
            </w:r>
            <w:r>
              <w:rPr>
                <w:noProof/>
                <w:webHidden/>
              </w:rPr>
              <w:tab/>
            </w:r>
            <w:r>
              <w:rPr>
                <w:noProof/>
                <w:webHidden/>
              </w:rPr>
              <w:fldChar w:fldCharType="begin"/>
            </w:r>
            <w:r>
              <w:rPr>
                <w:noProof/>
                <w:webHidden/>
              </w:rPr>
              <w:instrText xml:space="preserve"> PAGEREF _Toc229823632 \h </w:instrText>
            </w:r>
            <w:r>
              <w:rPr>
                <w:noProof/>
                <w:webHidden/>
              </w:rPr>
            </w:r>
            <w:r>
              <w:rPr>
                <w:noProof/>
                <w:webHidden/>
              </w:rPr>
              <w:fldChar w:fldCharType="separate"/>
            </w:r>
            <w:r w:rsidR="00834FA5">
              <w:rPr>
                <w:noProof/>
                <w:webHidden/>
              </w:rPr>
              <w:t>5</w:t>
            </w:r>
            <w:r>
              <w:rPr>
                <w:noProof/>
                <w:webHidden/>
              </w:rPr>
              <w:fldChar w:fldCharType="end"/>
            </w:r>
          </w:hyperlink>
        </w:p>
        <w:p w:rsidR="008059EC" w:rsidRDefault="008059EC">
          <w:pPr>
            <w:pStyle w:val="TOC2"/>
            <w:tabs>
              <w:tab w:val="right" w:leader="dot" w:pos="9350"/>
            </w:tabs>
            <w:rPr>
              <w:rFonts w:cstheme="minorBidi"/>
              <w:noProof/>
            </w:rPr>
          </w:pPr>
          <w:hyperlink w:anchor="_Toc229823633" w:history="1">
            <w:r w:rsidRPr="00374D55">
              <w:rPr>
                <w:rStyle w:val="Hyperlink"/>
                <w:noProof/>
              </w:rPr>
              <w:t>Association Rule Mining Process</w:t>
            </w:r>
            <w:r>
              <w:rPr>
                <w:noProof/>
                <w:webHidden/>
              </w:rPr>
              <w:tab/>
            </w:r>
            <w:r>
              <w:rPr>
                <w:noProof/>
                <w:webHidden/>
              </w:rPr>
              <w:fldChar w:fldCharType="begin"/>
            </w:r>
            <w:r>
              <w:rPr>
                <w:noProof/>
                <w:webHidden/>
              </w:rPr>
              <w:instrText xml:space="preserve"> PAGEREF _Toc229823633 \h </w:instrText>
            </w:r>
            <w:r>
              <w:rPr>
                <w:noProof/>
                <w:webHidden/>
              </w:rPr>
            </w:r>
            <w:r>
              <w:rPr>
                <w:noProof/>
                <w:webHidden/>
              </w:rPr>
              <w:fldChar w:fldCharType="separate"/>
            </w:r>
            <w:r w:rsidR="00834FA5">
              <w:rPr>
                <w:noProof/>
                <w:webHidden/>
              </w:rPr>
              <w:t>6</w:t>
            </w:r>
            <w:r>
              <w:rPr>
                <w:noProof/>
                <w:webHidden/>
              </w:rPr>
              <w:fldChar w:fldCharType="end"/>
            </w:r>
          </w:hyperlink>
        </w:p>
        <w:p w:rsidR="008059EC" w:rsidRDefault="008059EC">
          <w:pPr>
            <w:pStyle w:val="TOC3"/>
            <w:tabs>
              <w:tab w:val="right" w:leader="dot" w:pos="9350"/>
            </w:tabs>
            <w:rPr>
              <w:rFonts w:cstheme="minorBidi"/>
              <w:noProof/>
            </w:rPr>
          </w:pPr>
          <w:hyperlink w:anchor="_Toc229823634" w:history="1">
            <w:r w:rsidRPr="00374D55">
              <w:rPr>
                <w:rStyle w:val="Hyperlink"/>
                <w:noProof/>
              </w:rPr>
              <w:t>Apriori Algorithm</w:t>
            </w:r>
            <w:r>
              <w:rPr>
                <w:noProof/>
                <w:webHidden/>
              </w:rPr>
              <w:tab/>
            </w:r>
            <w:r>
              <w:rPr>
                <w:noProof/>
                <w:webHidden/>
              </w:rPr>
              <w:fldChar w:fldCharType="begin"/>
            </w:r>
            <w:r>
              <w:rPr>
                <w:noProof/>
                <w:webHidden/>
              </w:rPr>
              <w:instrText xml:space="preserve"> PAGEREF _Toc229823634 \h </w:instrText>
            </w:r>
            <w:r>
              <w:rPr>
                <w:noProof/>
                <w:webHidden/>
              </w:rPr>
            </w:r>
            <w:r>
              <w:rPr>
                <w:noProof/>
                <w:webHidden/>
              </w:rPr>
              <w:fldChar w:fldCharType="separate"/>
            </w:r>
            <w:r w:rsidR="00834FA5">
              <w:rPr>
                <w:noProof/>
                <w:webHidden/>
              </w:rPr>
              <w:t>6</w:t>
            </w:r>
            <w:r>
              <w:rPr>
                <w:noProof/>
                <w:webHidden/>
              </w:rPr>
              <w:fldChar w:fldCharType="end"/>
            </w:r>
          </w:hyperlink>
        </w:p>
        <w:p w:rsidR="008059EC" w:rsidRDefault="008059EC">
          <w:pPr>
            <w:pStyle w:val="TOC3"/>
            <w:tabs>
              <w:tab w:val="right" w:leader="dot" w:pos="9350"/>
            </w:tabs>
            <w:rPr>
              <w:rFonts w:cstheme="minorBidi"/>
              <w:noProof/>
            </w:rPr>
          </w:pPr>
          <w:hyperlink w:anchor="_Toc229823635" w:history="1">
            <w:r w:rsidRPr="00374D55">
              <w:rPr>
                <w:rStyle w:val="Hyperlink"/>
                <w:noProof/>
              </w:rPr>
              <w:t>Parameter Settings</w:t>
            </w:r>
            <w:r>
              <w:rPr>
                <w:noProof/>
                <w:webHidden/>
              </w:rPr>
              <w:tab/>
            </w:r>
            <w:r>
              <w:rPr>
                <w:noProof/>
                <w:webHidden/>
              </w:rPr>
              <w:fldChar w:fldCharType="begin"/>
            </w:r>
            <w:r>
              <w:rPr>
                <w:noProof/>
                <w:webHidden/>
              </w:rPr>
              <w:instrText xml:space="preserve"> PAGEREF _Toc229823635 \h </w:instrText>
            </w:r>
            <w:r>
              <w:rPr>
                <w:noProof/>
                <w:webHidden/>
              </w:rPr>
            </w:r>
            <w:r>
              <w:rPr>
                <w:noProof/>
                <w:webHidden/>
              </w:rPr>
              <w:fldChar w:fldCharType="separate"/>
            </w:r>
            <w:r w:rsidR="00834FA5">
              <w:rPr>
                <w:noProof/>
                <w:webHidden/>
              </w:rPr>
              <w:t>6</w:t>
            </w:r>
            <w:r>
              <w:rPr>
                <w:noProof/>
                <w:webHidden/>
              </w:rPr>
              <w:fldChar w:fldCharType="end"/>
            </w:r>
          </w:hyperlink>
        </w:p>
        <w:p w:rsidR="008059EC" w:rsidRDefault="008059EC">
          <w:pPr>
            <w:pStyle w:val="TOC3"/>
            <w:tabs>
              <w:tab w:val="right" w:leader="dot" w:pos="9350"/>
            </w:tabs>
            <w:rPr>
              <w:rFonts w:cstheme="minorBidi"/>
              <w:noProof/>
            </w:rPr>
          </w:pPr>
          <w:hyperlink w:anchor="_Toc229823636" w:history="1">
            <w:r w:rsidRPr="00374D55">
              <w:rPr>
                <w:rStyle w:val="Hyperlink"/>
                <w:noProof/>
              </w:rPr>
              <w:t>Rule Generation process</w:t>
            </w:r>
            <w:r>
              <w:rPr>
                <w:noProof/>
                <w:webHidden/>
              </w:rPr>
              <w:tab/>
            </w:r>
            <w:r>
              <w:rPr>
                <w:noProof/>
                <w:webHidden/>
              </w:rPr>
              <w:fldChar w:fldCharType="begin"/>
            </w:r>
            <w:r>
              <w:rPr>
                <w:noProof/>
                <w:webHidden/>
              </w:rPr>
              <w:instrText xml:space="preserve"> PAGEREF _Toc229823636 \h </w:instrText>
            </w:r>
            <w:r>
              <w:rPr>
                <w:noProof/>
                <w:webHidden/>
              </w:rPr>
            </w:r>
            <w:r>
              <w:rPr>
                <w:noProof/>
                <w:webHidden/>
              </w:rPr>
              <w:fldChar w:fldCharType="separate"/>
            </w:r>
            <w:r w:rsidR="00834FA5">
              <w:rPr>
                <w:noProof/>
                <w:webHidden/>
              </w:rPr>
              <w:t>6</w:t>
            </w:r>
            <w:r>
              <w:rPr>
                <w:noProof/>
                <w:webHidden/>
              </w:rPr>
              <w:fldChar w:fldCharType="end"/>
            </w:r>
          </w:hyperlink>
        </w:p>
        <w:p w:rsidR="008059EC" w:rsidRDefault="008059EC">
          <w:pPr>
            <w:pStyle w:val="TOC2"/>
            <w:tabs>
              <w:tab w:val="right" w:leader="dot" w:pos="9350"/>
            </w:tabs>
            <w:rPr>
              <w:rFonts w:cstheme="minorBidi"/>
              <w:noProof/>
            </w:rPr>
          </w:pPr>
          <w:hyperlink w:anchor="_Toc229823637" w:history="1">
            <w:r w:rsidRPr="00374D55">
              <w:rPr>
                <w:rStyle w:val="Hyperlink"/>
                <w:noProof/>
              </w:rPr>
              <w:t>Resulting Association Rules</w:t>
            </w:r>
            <w:r>
              <w:rPr>
                <w:noProof/>
                <w:webHidden/>
              </w:rPr>
              <w:tab/>
            </w:r>
            <w:r>
              <w:rPr>
                <w:noProof/>
                <w:webHidden/>
              </w:rPr>
              <w:fldChar w:fldCharType="begin"/>
            </w:r>
            <w:r>
              <w:rPr>
                <w:noProof/>
                <w:webHidden/>
              </w:rPr>
              <w:instrText xml:space="preserve"> PAGEREF _Toc229823637 \h </w:instrText>
            </w:r>
            <w:r>
              <w:rPr>
                <w:noProof/>
                <w:webHidden/>
              </w:rPr>
            </w:r>
            <w:r>
              <w:rPr>
                <w:noProof/>
                <w:webHidden/>
              </w:rPr>
              <w:fldChar w:fldCharType="separate"/>
            </w:r>
            <w:r w:rsidR="00834FA5">
              <w:rPr>
                <w:noProof/>
                <w:webHidden/>
              </w:rPr>
              <w:t>7</w:t>
            </w:r>
            <w:r>
              <w:rPr>
                <w:noProof/>
                <w:webHidden/>
              </w:rPr>
              <w:fldChar w:fldCharType="end"/>
            </w:r>
          </w:hyperlink>
        </w:p>
        <w:p w:rsidR="008059EC" w:rsidRDefault="008059EC">
          <w:pPr>
            <w:pStyle w:val="TOC3"/>
            <w:tabs>
              <w:tab w:val="right" w:leader="dot" w:pos="9350"/>
            </w:tabs>
            <w:rPr>
              <w:rFonts w:cstheme="minorBidi"/>
              <w:noProof/>
            </w:rPr>
          </w:pPr>
          <w:hyperlink w:anchor="_Toc229823638" w:history="1">
            <w:r w:rsidRPr="00374D55">
              <w:rPr>
                <w:rStyle w:val="Hyperlink"/>
                <w:noProof/>
              </w:rPr>
              <w:t>Summary of rules</w:t>
            </w:r>
            <w:r>
              <w:rPr>
                <w:noProof/>
                <w:webHidden/>
              </w:rPr>
              <w:tab/>
            </w:r>
            <w:r>
              <w:rPr>
                <w:noProof/>
                <w:webHidden/>
              </w:rPr>
              <w:fldChar w:fldCharType="begin"/>
            </w:r>
            <w:r>
              <w:rPr>
                <w:noProof/>
                <w:webHidden/>
              </w:rPr>
              <w:instrText xml:space="preserve"> PAGEREF _Toc229823638 \h </w:instrText>
            </w:r>
            <w:r>
              <w:rPr>
                <w:noProof/>
                <w:webHidden/>
              </w:rPr>
            </w:r>
            <w:r>
              <w:rPr>
                <w:noProof/>
                <w:webHidden/>
              </w:rPr>
              <w:fldChar w:fldCharType="separate"/>
            </w:r>
            <w:r w:rsidR="00834FA5">
              <w:rPr>
                <w:noProof/>
                <w:webHidden/>
              </w:rPr>
              <w:t>7</w:t>
            </w:r>
            <w:r>
              <w:rPr>
                <w:noProof/>
                <w:webHidden/>
              </w:rPr>
              <w:fldChar w:fldCharType="end"/>
            </w:r>
          </w:hyperlink>
        </w:p>
        <w:p w:rsidR="008059EC" w:rsidRDefault="008059EC">
          <w:pPr>
            <w:pStyle w:val="TOC3"/>
            <w:tabs>
              <w:tab w:val="right" w:leader="dot" w:pos="9350"/>
            </w:tabs>
            <w:rPr>
              <w:rFonts w:cstheme="minorBidi"/>
              <w:noProof/>
            </w:rPr>
          </w:pPr>
          <w:hyperlink w:anchor="_Toc229823639" w:history="1">
            <w:r w:rsidRPr="00374D55">
              <w:rPr>
                <w:rStyle w:val="Hyperlink"/>
                <w:noProof/>
              </w:rPr>
              <w:t>Important rules Identified</w:t>
            </w:r>
            <w:r>
              <w:rPr>
                <w:noProof/>
                <w:webHidden/>
              </w:rPr>
              <w:tab/>
            </w:r>
            <w:r>
              <w:rPr>
                <w:noProof/>
                <w:webHidden/>
              </w:rPr>
              <w:fldChar w:fldCharType="begin"/>
            </w:r>
            <w:r>
              <w:rPr>
                <w:noProof/>
                <w:webHidden/>
              </w:rPr>
              <w:instrText xml:space="preserve"> PAGEREF _Toc229823639 \h </w:instrText>
            </w:r>
            <w:r>
              <w:rPr>
                <w:noProof/>
                <w:webHidden/>
              </w:rPr>
            </w:r>
            <w:r>
              <w:rPr>
                <w:noProof/>
                <w:webHidden/>
              </w:rPr>
              <w:fldChar w:fldCharType="separate"/>
            </w:r>
            <w:r w:rsidR="00834FA5">
              <w:rPr>
                <w:noProof/>
                <w:webHidden/>
              </w:rPr>
              <w:t>7</w:t>
            </w:r>
            <w:r>
              <w:rPr>
                <w:noProof/>
                <w:webHidden/>
              </w:rPr>
              <w:fldChar w:fldCharType="end"/>
            </w:r>
          </w:hyperlink>
        </w:p>
        <w:p w:rsidR="008059EC" w:rsidRDefault="008059EC">
          <w:pPr>
            <w:pStyle w:val="TOC3"/>
            <w:tabs>
              <w:tab w:val="right" w:leader="dot" w:pos="9350"/>
            </w:tabs>
            <w:rPr>
              <w:rFonts w:cstheme="minorBidi"/>
              <w:noProof/>
            </w:rPr>
          </w:pPr>
          <w:hyperlink w:anchor="_Toc229823640" w:history="1">
            <w:r w:rsidRPr="00374D55">
              <w:rPr>
                <w:rStyle w:val="Hyperlink"/>
                <w:noProof/>
              </w:rPr>
              <w:t>Visualizations,</w:t>
            </w:r>
            <w:r>
              <w:rPr>
                <w:noProof/>
                <w:webHidden/>
              </w:rPr>
              <w:tab/>
            </w:r>
            <w:r>
              <w:rPr>
                <w:noProof/>
                <w:webHidden/>
              </w:rPr>
              <w:fldChar w:fldCharType="begin"/>
            </w:r>
            <w:r>
              <w:rPr>
                <w:noProof/>
                <w:webHidden/>
              </w:rPr>
              <w:instrText xml:space="preserve"> PAGEREF _Toc229823640 \h </w:instrText>
            </w:r>
            <w:r>
              <w:rPr>
                <w:noProof/>
                <w:webHidden/>
              </w:rPr>
            </w:r>
            <w:r>
              <w:rPr>
                <w:noProof/>
                <w:webHidden/>
              </w:rPr>
              <w:fldChar w:fldCharType="separate"/>
            </w:r>
            <w:r w:rsidR="00834FA5">
              <w:rPr>
                <w:noProof/>
                <w:webHidden/>
              </w:rPr>
              <w:t>8</w:t>
            </w:r>
            <w:r>
              <w:rPr>
                <w:noProof/>
                <w:webHidden/>
              </w:rPr>
              <w:fldChar w:fldCharType="end"/>
            </w:r>
          </w:hyperlink>
        </w:p>
        <w:p w:rsidR="008059EC" w:rsidRDefault="008059EC">
          <w:pPr>
            <w:pStyle w:val="TOC3"/>
            <w:tabs>
              <w:tab w:val="right" w:leader="dot" w:pos="9350"/>
            </w:tabs>
            <w:rPr>
              <w:rFonts w:cstheme="minorBidi"/>
              <w:noProof/>
            </w:rPr>
          </w:pPr>
          <w:hyperlink w:anchor="_Toc229823641" w:history="1">
            <w:r w:rsidRPr="00374D55">
              <w:rPr>
                <w:rStyle w:val="Hyperlink"/>
                <w:noProof/>
              </w:rPr>
              <w:t>Interpretation of Rules</w:t>
            </w:r>
            <w:r>
              <w:rPr>
                <w:noProof/>
                <w:webHidden/>
              </w:rPr>
              <w:tab/>
            </w:r>
            <w:r>
              <w:rPr>
                <w:noProof/>
                <w:webHidden/>
              </w:rPr>
              <w:fldChar w:fldCharType="begin"/>
            </w:r>
            <w:r>
              <w:rPr>
                <w:noProof/>
                <w:webHidden/>
              </w:rPr>
              <w:instrText xml:space="preserve"> PAGEREF _Toc229823641 \h </w:instrText>
            </w:r>
            <w:r>
              <w:rPr>
                <w:noProof/>
                <w:webHidden/>
              </w:rPr>
            </w:r>
            <w:r>
              <w:rPr>
                <w:noProof/>
                <w:webHidden/>
              </w:rPr>
              <w:fldChar w:fldCharType="separate"/>
            </w:r>
            <w:r w:rsidR="00834FA5">
              <w:rPr>
                <w:noProof/>
                <w:webHidden/>
              </w:rPr>
              <w:t>9</w:t>
            </w:r>
            <w:r>
              <w:rPr>
                <w:noProof/>
                <w:webHidden/>
              </w:rPr>
              <w:fldChar w:fldCharType="end"/>
            </w:r>
          </w:hyperlink>
        </w:p>
        <w:p w:rsidR="008059EC" w:rsidRDefault="008059EC">
          <w:pPr>
            <w:pStyle w:val="TOC2"/>
            <w:tabs>
              <w:tab w:val="right" w:leader="dot" w:pos="9350"/>
            </w:tabs>
            <w:rPr>
              <w:rFonts w:cstheme="minorBidi"/>
              <w:noProof/>
            </w:rPr>
          </w:pPr>
          <w:hyperlink w:anchor="_Toc229823642" w:history="1">
            <w:r w:rsidRPr="00374D55">
              <w:rPr>
                <w:rStyle w:val="Hyperlink"/>
                <w:noProof/>
              </w:rPr>
              <w:t>Business Recommendations</w:t>
            </w:r>
            <w:r>
              <w:rPr>
                <w:noProof/>
                <w:webHidden/>
              </w:rPr>
              <w:tab/>
            </w:r>
            <w:r>
              <w:rPr>
                <w:noProof/>
                <w:webHidden/>
              </w:rPr>
              <w:fldChar w:fldCharType="begin"/>
            </w:r>
            <w:r>
              <w:rPr>
                <w:noProof/>
                <w:webHidden/>
              </w:rPr>
              <w:instrText xml:space="preserve"> PAGEREF _Toc229823642 \h </w:instrText>
            </w:r>
            <w:r>
              <w:rPr>
                <w:noProof/>
                <w:webHidden/>
              </w:rPr>
            </w:r>
            <w:r>
              <w:rPr>
                <w:noProof/>
                <w:webHidden/>
              </w:rPr>
              <w:fldChar w:fldCharType="separate"/>
            </w:r>
            <w:r w:rsidR="00834FA5">
              <w:rPr>
                <w:noProof/>
                <w:webHidden/>
              </w:rPr>
              <w:t>9</w:t>
            </w:r>
            <w:r>
              <w:rPr>
                <w:noProof/>
                <w:webHidden/>
              </w:rPr>
              <w:fldChar w:fldCharType="end"/>
            </w:r>
          </w:hyperlink>
        </w:p>
        <w:p w:rsidR="008059EC" w:rsidRDefault="008059EC">
          <w:pPr>
            <w:pStyle w:val="TOC1"/>
            <w:tabs>
              <w:tab w:val="right" w:leader="dot" w:pos="9350"/>
            </w:tabs>
            <w:rPr>
              <w:rFonts w:cstheme="minorBidi"/>
              <w:noProof/>
            </w:rPr>
          </w:pPr>
          <w:hyperlink w:anchor="_Toc229823643" w:history="1">
            <w:r w:rsidRPr="00374D55">
              <w:rPr>
                <w:rStyle w:val="Hyperlink"/>
                <w:b/>
                <w:noProof/>
              </w:rPr>
              <w:t>Part 2: Clustering Analysis</w:t>
            </w:r>
            <w:r>
              <w:rPr>
                <w:noProof/>
                <w:webHidden/>
              </w:rPr>
              <w:tab/>
            </w:r>
            <w:r>
              <w:rPr>
                <w:noProof/>
                <w:webHidden/>
              </w:rPr>
              <w:fldChar w:fldCharType="begin"/>
            </w:r>
            <w:r>
              <w:rPr>
                <w:noProof/>
                <w:webHidden/>
              </w:rPr>
              <w:instrText xml:space="preserve"> PAGEREF _Toc229823643 \h </w:instrText>
            </w:r>
            <w:r>
              <w:rPr>
                <w:noProof/>
                <w:webHidden/>
              </w:rPr>
            </w:r>
            <w:r>
              <w:rPr>
                <w:noProof/>
                <w:webHidden/>
              </w:rPr>
              <w:fldChar w:fldCharType="separate"/>
            </w:r>
            <w:r w:rsidR="00834FA5">
              <w:rPr>
                <w:noProof/>
                <w:webHidden/>
              </w:rPr>
              <w:t>11</w:t>
            </w:r>
            <w:r>
              <w:rPr>
                <w:noProof/>
                <w:webHidden/>
              </w:rPr>
              <w:fldChar w:fldCharType="end"/>
            </w:r>
          </w:hyperlink>
        </w:p>
        <w:p w:rsidR="008059EC" w:rsidRDefault="008059EC">
          <w:pPr>
            <w:pStyle w:val="TOC2"/>
            <w:tabs>
              <w:tab w:val="right" w:leader="dot" w:pos="9350"/>
            </w:tabs>
            <w:rPr>
              <w:rFonts w:cstheme="minorBidi"/>
              <w:noProof/>
            </w:rPr>
          </w:pPr>
          <w:hyperlink w:anchor="_Toc229823644" w:history="1">
            <w:r w:rsidRPr="00374D55">
              <w:rPr>
                <w:rStyle w:val="Hyperlink"/>
                <w:noProof/>
              </w:rPr>
              <w:t>2.1 Introduction to Clustering</w:t>
            </w:r>
            <w:r>
              <w:rPr>
                <w:noProof/>
                <w:webHidden/>
              </w:rPr>
              <w:tab/>
            </w:r>
            <w:r>
              <w:rPr>
                <w:noProof/>
                <w:webHidden/>
              </w:rPr>
              <w:fldChar w:fldCharType="begin"/>
            </w:r>
            <w:r>
              <w:rPr>
                <w:noProof/>
                <w:webHidden/>
              </w:rPr>
              <w:instrText xml:space="preserve"> PAGEREF _Toc229823644 \h </w:instrText>
            </w:r>
            <w:r>
              <w:rPr>
                <w:noProof/>
                <w:webHidden/>
              </w:rPr>
            </w:r>
            <w:r>
              <w:rPr>
                <w:noProof/>
                <w:webHidden/>
              </w:rPr>
              <w:fldChar w:fldCharType="separate"/>
            </w:r>
            <w:r w:rsidR="00834FA5">
              <w:rPr>
                <w:noProof/>
                <w:webHidden/>
              </w:rPr>
              <w:t>11</w:t>
            </w:r>
            <w:r>
              <w:rPr>
                <w:noProof/>
                <w:webHidden/>
              </w:rPr>
              <w:fldChar w:fldCharType="end"/>
            </w:r>
          </w:hyperlink>
        </w:p>
        <w:p w:rsidR="008059EC" w:rsidRDefault="008059EC">
          <w:pPr>
            <w:pStyle w:val="TOC2"/>
            <w:tabs>
              <w:tab w:val="right" w:leader="dot" w:pos="9350"/>
            </w:tabs>
            <w:rPr>
              <w:rFonts w:cstheme="minorBidi"/>
              <w:noProof/>
            </w:rPr>
          </w:pPr>
          <w:hyperlink w:anchor="_Toc229823645" w:history="1">
            <w:r w:rsidRPr="00374D55">
              <w:rPr>
                <w:rStyle w:val="Hyperlink"/>
                <w:noProof/>
              </w:rPr>
              <w:t>Objective 1 – K- Means Clustering of Wine Data</w:t>
            </w:r>
            <w:r>
              <w:rPr>
                <w:noProof/>
                <w:webHidden/>
              </w:rPr>
              <w:tab/>
            </w:r>
            <w:r>
              <w:rPr>
                <w:noProof/>
                <w:webHidden/>
              </w:rPr>
              <w:fldChar w:fldCharType="begin"/>
            </w:r>
            <w:r>
              <w:rPr>
                <w:noProof/>
                <w:webHidden/>
              </w:rPr>
              <w:instrText xml:space="preserve"> PAGEREF _Toc229823645 \h </w:instrText>
            </w:r>
            <w:r>
              <w:rPr>
                <w:noProof/>
                <w:webHidden/>
              </w:rPr>
            </w:r>
            <w:r>
              <w:rPr>
                <w:noProof/>
                <w:webHidden/>
              </w:rPr>
              <w:fldChar w:fldCharType="separate"/>
            </w:r>
            <w:r w:rsidR="00834FA5">
              <w:rPr>
                <w:noProof/>
                <w:webHidden/>
              </w:rPr>
              <w:t>11</w:t>
            </w:r>
            <w:r>
              <w:rPr>
                <w:noProof/>
                <w:webHidden/>
              </w:rPr>
              <w:fldChar w:fldCharType="end"/>
            </w:r>
          </w:hyperlink>
        </w:p>
        <w:p w:rsidR="008059EC" w:rsidRDefault="008059EC">
          <w:pPr>
            <w:pStyle w:val="TOC3"/>
            <w:tabs>
              <w:tab w:val="right" w:leader="dot" w:pos="9350"/>
            </w:tabs>
            <w:rPr>
              <w:rFonts w:cstheme="minorBidi"/>
              <w:noProof/>
            </w:rPr>
          </w:pPr>
          <w:hyperlink w:anchor="_Toc229823646" w:history="1">
            <w:r w:rsidRPr="00374D55">
              <w:rPr>
                <w:rStyle w:val="Hyperlink"/>
                <w:noProof/>
              </w:rPr>
              <w:t>Dataset Description</w:t>
            </w:r>
            <w:r>
              <w:rPr>
                <w:noProof/>
                <w:webHidden/>
              </w:rPr>
              <w:tab/>
            </w:r>
            <w:r>
              <w:rPr>
                <w:noProof/>
                <w:webHidden/>
              </w:rPr>
              <w:fldChar w:fldCharType="begin"/>
            </w:r>
            <w:r>
              <w:rPr>
                <w:noProof/>
                <w:webHidden/>
              </w:rPr>
              <w:instrText xml:space="preserve"> PAGEREF _Toc229823646 \h </w:instrText>
            </w:r>
            <w:r>
              <w:rPr>
                <w:noProof/>
                <w:webHidden/>
              </w:rPr>
            </w:r>
            <w:r>
              <w:rPr>
                <w:noProof/>
                <w:webHidden/>
              </w:rPr>
              <w:fldChar w:fldCharType="separate"/>
            </w:r>
            <w:r w:rsidR="00834FA5">
              <w:rPr>
                <w:noProof/>
                <w:webHidden/>
              </w:rPr>
              <w:t>11</w:t>
            </w:r>
            <w:r>
              <w:rPr>
                <w:noProof/>
                <w:webHidden/>
              </w:rPr>
              <w:fldChar w:fldCharType="end"/>
            </w:r>
          </w:hyperlink>
        </w:p>
        <w:p w:rsidR="008059EC" w:rsidRDefault="008059EC">
          <w:pPr>
            <w:pStyle w:val="TOC3"/>
            <w:tabs>
              <w:tab w:val="right" w:leader="dot" w:pos="9350"/>
            </w:tabs>
            <w:rPr>
              <w:rFonts w:cstheme="minorBidi"/>
              <w:noProof/>
            </w:rPr>
          </w:pPr>
          <w:hyperlink w:anchor="_Toc229823647" w:history="1">
            <w:r w:rsidRPr="00374D55">
              <w:rPr>
                <w:rStyle w:val="Hyperlink"/>
                <w:noProof/>
              </w:rPr>
              <w:t>Data Preprocessing</w:t>
            </w:r>
            <w:r>
              <w:rPr>
                <w:noProof/>
                <w:webHidden/>
              </w:rPr>
              <w:tab/>
            </w:r>
            <w:r>
              <w:rPr>
                <w:noProof/>
                <w:webHidden/>
              </w:rPr>
              <w:fldChar w:fldCharType="begin"/>
            </w:r>
            <w:r>
              <w:rPr>
                <w:noProof/>
                <w:webHidden/>
              </w:rPr>
              <w:instrText xml:space="preserve"> PAGEREF _Toc229823647 \h </w:instrText>
            </w:r>
            <w:r>
              <w:rPr>
                <w:noProof/>
                <w:webHidden/>
              </w:rPr>
            </w:r>
            <w:r>
              <w:rPr>
                <w:noProof/>
                <w:webHidden/>
              </w:rPr>
              <w:fldChar w:fldCharType="separate"/>
            </w:r>
            <w:r w:rsidR="00834FA5">
              <w:rPr>
                <w:noProof/>
                <w:webHidden/>
              </w:rPr>
              <w:t>12</w:t>
            </w:r>
            <w:r>
              <w:rPr>
                <w:noProof/>
                <w:webHidden/>
              </w:rPr>
              <w:fldChar w:fldCharType="end"/>
            </w:r>
          </w:hyperlink>
        </w:p>
        <w:p w:rsidR="008059EC" w:rsidRDefault="008059EC">
          <w:pPr>
            <w:pStyle w:val="TOC3"/>
            <w:tabs>
              <w:tab w:val="right" w:leader="dot" w:pos="9350"/>
            </w:tabs>
            <w:rPr>
              <w:rFonts w:cstheme="minorBidi"/>
              <w:noProof/>
            </w:rPr>
          </w:pPr>
          <w:hyperlink w:anchor="_Toc229823648" w:history="1">
            <w:r w:rsidRPr="00374D55">
              <w:rPr>
                <w:rStyle w:val="Hyperlink"/>
                <w:noProof/>
              </w:rPr>
              <w:t>Featuring and Scaling</w:t>
            </w:r>
            <w:r>
              <w:rPr>
                <w:noProof/>
                <w:webHidden/>
              </w:rPr>
              <w:tab/>
            </w:r>
            <w:r>
              <w:rPr>
                <w:noProof/>
                <w:webHidden/>
              </w:rPr>
              <w:fldChar w:fldCharType="begin"/>
            </w:r>
            <w:r>
              <w:rPr>
                <w:noProof/>
                <w:webHidden/>
              </w:rPr>
              <w:instrText xml:space="preserve"> PAGEREF _Toc229823648 \h </w:instrText>
            </w:r>
            <w:r>
              <w:rPr>
                <w:noProof/>
                <w:webHidden/>
              </w:rPr>
            </w:r>
            <w:r>
              <w:rPr>
                <w:noProof/>
                <w:webHidden/>
              </w:rPr>
              <w:fldChar w:fldCharType="separate"/>
            </w:r>
            <w:r w:rsidR="00834FA5">
              <w:rPr>
                <w:noProof/>
                <w:webHidden/>
              </w:rPr>
              <w:t>12</w:t>
            </w:r>
            <w:r>
              <w:rPr>
                <w:noProof/>
                <w:webHidden/>
              </w:rPr>
              <w:fldChar w:fldCharType="end"/>
            </w:r>
          </w:hyperlink>
        </w:p>
        <w:p w:rsidR="008059EC" w:rsidRDefault="008059EC">
          <w:pPr>
            <w:pStyle w:val="TOC3"/>
            <w:tabs>
              <w:tab w:val="right" w:leader="dot" w:pos="9350"/>
            </w:tabs>
            <w:rPr>
              <w:rFonts w:cstheme="minorBidi"/>
              <w:noProof/>
            </w:rPr>
          </w:pPr>
          <w:hyperlink w:anchor="_Toc229823649" w:history="1">
            <w:r w:rsidRPr="00374D55">
              <w:rPr>
                <w:rStyle w:val="Hyperlink"/>
                <w:noProof/>
              </w:rPr>
              <w:t>Applying K-means Clustering</w:t>
            </w:r>
            <w:r>
              <w:rPr>
                <w:noProof/>
                <w:webHidden/>
              </w:rPr>
              <w:tab/>
            </w:r>
            <w:r>
              <w:rPr>
                <w:noProof/>
                <w:webHidden/>
              </w:rPr>
              <w:fldChar w:fldCharType="begin"/>
            </w:r>
            <w:r>
              <w:rPr>
                <w:noProof/>
                <w:webHidden/>
              </w:rPr>
              <w:instrText xml:space="preserve"> PAGEREF _Toc229823649 \h </w:instrText>
            </w:r>
            <w:r>
              <w:rPr>
                <w:noProof/>
                <w:webHidden/>
              </w:rPr>
            </w:r>
            <w:r>
              <w:rPr>
                <w:noProof/>
                <w:webHidden/>
              </w:rPr>
              <w:fldChar w:fldCharType="separate"/>
            </w:r>
            <w:r w:rsidR="00834FA5">
              <w:rPr>
                <w:noProof/>
                <w:webHidden/>
              </w:rPr>
              <w:t>13</w:t>
            </w:r>
            <w:r>
              <w:rPr>
                <w:noProof/>
                <w:webHidden/>
              </w:rPr>
              <w:fldChar w:fldCharType="end"/>
            </w:r>
          </w:hyperlink>
        </w:p>
        <w:p w:rsidR="008059EC" w:rsidRDefault="008059EC">
          <w:pPr>
            <w:pStyle w:val="TOC3"/>
            <w:tabs>
              <w:tab w:val="right" w:leader="dot" w:pos="9350"/>
            </w:tabs>
            <w:rPr>
              <w:rFonts w:cstheme="minorBidi"/>
              <w:noProof/>
            </w:rPr>
          </w:pPr>
          <w:hyperlink w:anchor="_Toc229823650" w:history="1">
            <w:r w:rsidRPr="00374D55">
              <w:rPr>
                <w:rStyle w:val="Hyperlink"/>
                <w:noProof/>
              </w:rPr>
              <w:t>Cluster Evaluation Using Confusion Matrix</w:t>
            </w:r>
            <w:r>
              <w:rPr>
                <w:noProof/>
                <w:webHidden/>
              </w:rPr>
              <w:tab/>
            </w:r>
            <w:r>
              <w:rPr>
                <w:noProof/>
                <w:webHidden/>
              </w:rPr>
              <w:fldChar w:fldCharType="begin"/>
            </w:r>
            <w:r>
              <w:rPr>
                <w:noProof/>
                <w:webHidden/>
              </w:rPr>
              <w:instrText xml:space="preserve"> PAGEREF _Toc229823650 \h </w:instrText>
            </w:r>
            <w:r>
              <w:rPr>
                <w:noProof/>
                <w:webHidden/>
              </w:rPr>
            </w:r>
            <w:r>
              <w:rPr>
                <w:noProof/>
                <w:webHidden/>
              </w:rPr>
              <w:fldChar w:fldCharType="separate"/>
            </w:r>
            <w:r w:rsidR="00834FA5">
              <w:rPr>
                <w:noProof/>
                <w:webHidden/>
              </w:rPr>
              <w:t>13</w:t>
            </w:r>
            <w:r>
              <w:rPr>
                <w:noProof/>
                <w:webHidden/>
              </w:rPr>
              <w:fldChar w:fldCharType="end"/>
            </w:r>
          </w:hyperlink>
        </w:p>
        <w:p w:rsidR="008059EC" w:rsidRDefault="008059EC">
          <w:pPr>
            <w:pStyle w:val="TOC3"/>
            <w:tabs>
              <w:tab w:val="right" w:leader="dot" w:pos="9350"/>
            </w:tabs>
            <w:rPr>
              <w:rFonts w:cstheme="minorBidi"/>
              <w:noProof/>
            </w:rPr>
          </w:pPr>
          <w:hyperlink w:anchor="_Toc229823651" w:history="1">
            <w:r w:rsidRPr="00374D55">
              <w:rPr>
                <w:rStyle w:val="Hyperlink"/>
                <w:noProof/>
              </w:rPr>
              <w:t>Interpretation of Results</w:t>
            </w:r>
            <w:r>
              <w:rPr>
                <w:noProof/>
                <w:webHidden/>
              </w:rPr>
              <w:tab/>
            </w:r>
            <w:r>
              <w:rPr>
                <w:noProof/>
                <w:webHidden/>
              </w:rPr>
              <w:fldChar w:fldCharType="begin"/>
            </w:r>
            <w:r>
              <w:rPr>
                <w:noProof/>
                <w:webHidden/>
              </w:rPr>
              <w:instrText xml:space="preserve"> PAGEREF _Toc229823651 \h </w:instrText>
            </w:r>
            <w:r>
              <w:rPr>
                <w:noProof/>
                <w:webHidden/>
              </w:rPr>
            </w:r>
            <w:r>
              <w:rPr>
                <w:noProof/>
                <w:webHidden/>
              </w:rPr>
              <w:fldChar w:fldCharType="separate"/>
            </w:r>
            <w:r w:rsidR="00834FA5">
              <w:rPr>
                <w:noProof/>
                <w:webHidden/>
              </w:rPr>
              <w:t>14</w:t>
            </w:r>
            <w:r>
              <w:rPr>
                <w:noProof/>
                <w:webHidden/>
              </w:rPr>
              <w:fldChar w:fldCharType="end"/>
            </w:r>
          </w:hyperlink>
        </w:p>
        <w:p w:rsidR="008059EC" w:rsidRDefault="008059EC">
          <w:pPr>
            <w:pStyle w:val="TOC2"/>
            <w:tabs>
              <w:tab w:val="right" w:leader="dot" w:pos="9350"/>
            </w:tabs>
            <w:rPr>
              <w:rFonts w:cstheme="minorBidi"/>
              <w:noProof/>
            </w:rPr>
          </w:pPr>
          <w:hyperlink w:anchor="_Toc229823652" w:history="1">
            <w:r w:rsidRPr="00374D55">
              <w:rPr>
                <w:rStyle w:val="Hyperlink"/>
                <w:noProof/>
              </w:rPr>
              <w:t>Objective 2 – Determining the Optimal Number of Clusters</w:t>
            </w:r>
            <w:r>
              <w:rPr>
                <w:noProof/>
                <w:webHidden/>
              </w:rPr>
              <w:tab/>
            </w:r>
            <w:r>
              <w:rPr>
                <w:noProof/>
                <w:webHidden/>
              </w:rPr>
              <w:fldChar w:fldCharType="begin"/>
            </w:r>
            <w:r>
              <w:rPr>
                <w:noProof/>
                <w:webHidden/>
              </w:rPr>
              <w:instrText xml:space="preserve"> PAGEREF _Toc229823652 \h </w:instrText>
            </w:r>
            <w:r>
              <w:rPr>
                <w:noProof/>
                <w:webHidden/>
              </w:rPr>
            </w:r>
            <w:r>
              <w:rPr>
                <w:noProof/>
                <w:webHidden/>
              </w:rPr>
              <w:fldChar w:fldCharType="separate"/>
            </w:r>
            <w:r w:rsidR="00834FA5">
              <w:rPr>
                <w:noProof/>
                <w:webHidden/>
              </w:rPr>
              <w:t>14</w:t>
            </w:r>
            <w:r>
              <w:rPr>
                <w:noProof/>
                <w:webHidden/>
              </w:rPr>
              <w:fldChar w:fldCharType="end"/>
            </w:r>
          </w:hyperlink>
        </w:p>
        <w:p w:rsidR="008059EC" w:rsidRDefault="008059EC">
          <w:pPr>
            <w:pStyle w:val="TOC3"/>
            <w:tabs>
              <w:tab w:val="right" w:leader="dot" w:pos="9350"/>
            </w:tabs>
            <w:rPr>
              <w:rFonts w:cstheme="minorBidi"/>
              <w:noProof/>
            </w:rPr>
          </w:pPr>
          <w:hyperlink w:anchor="_Toc229823653" w:history="1">
            <w:r w:rsidRPr="00374D55">
              <w:rPr>
                <w:rStyle w:val="Hyperlink"/>
                <w:noProof/>
              </w:rPr>
              <w:t>Introduction to cluster Validation</w:t>
            </w:r>
            <w:r>
              <w:rPr>
                <w:noProof/>
                <w:webHidden/>
              </w:rPr>
              <w:tab/>
            </w:r>
            <w:r>
              <w:rPr>
                <w:noProof/>
                <w:webHidden/>
              </w:rPr>
              <w:fldChar w:fldCharType="begin"/>
            </w:r>
            <w:r>
              <w:rPr>
                <w:noProof/>
                <w:webHidden/>
              </w:rPr>
              <w:instrText xml:space="preserve"> PAGEREF _Toc229823653 \h </w:instrText>
            </w:r>
            <w:r>
              <w:rPr>
                <w:noProof/>
                <w:webHidden/>
              </w:rPr>
            </w:r>
            <w:r>
              <w:rPr>
                <w:noProof/>
                <w:webHidden/>
              </w:rPr>
              <w:fldChar w:fldCharType="separate"/>
            </w:r>
            <w:r w:rsidR="00834FA5">
              <w:rPr>
                <w:noProof/>
                <w:webHidden/>
              </w:rPr>
              <w:t>14</w:t>
            </w:r>
            <w:r>
              <w:rPr>
                <w:noProof/>
                <w:webHidden/>
              </w:rPr>
              <w:fldChar w:fldCharType="end"/>
            </w:r>
          </w:hyperlink>
        </w:p>
        <w:p w:rsidR="008059EC" w:rsidRDefault="008059EC">
          <w:pPr>
            <w:pStyle w:val="TOC3"/>
            <w:tabs>
              <w:tab w:val="right" w:leader="dot" w:pos="9350"/>
            </w:tabs>
            <w:rPr>
              <w:rFonts w:cstheme="minorBidi"/>
              <w:noProof/>
            </w:rPr>
          </w:pPr>
          <w:hyperlink w:anchor="_Toc229823654" w:history="1">
            <w:r w:rsidRPr="00374D55">
              <w:rPr>
                <w:rStyle w:val="Hyperlink"/>
                <w:noProof/>
              </w:rPr>
              <w:t>Elbow Method</w:t>
            </w:r>
            <w:r>
              <w:rPr>
                <w:noProof/>
                <w:webHidden/>
              </w:rPr>
              <w:tab/>
            </w:r>
            <w:r>
              <w:rPr>
                <w:noProof/>
                <w:webHidden/>
              </w:rPr>
              <w:fldChar w:fldCharType="begin"/>
            </w:r>
            <w:r>
              <w:rPr>
                <w:noProof/>
                <w:webHidden/>
              </w:rPr>
              <w:instrText xml:space="preserve"> PAGEREF _Toc229823654 \h </w:instrText>
            </w:r>
            <w:r>
              <w:rPr>
                <w:noProof/>
                <w:webHidden/>
              </w:rPr>
            </w:r>
            <w:r>
              <w:rPr>
                <w:noProof/>
                <w:webHidden/>
              </w:rPr>
              <w:fldChar w:fldCharType="separate"/>
            </w:r>
            <w:r w:rsidR="00834FA5">
              <w:rPr>
                <w:noProof/>
                <w:webHidden/>
              </w:rPr>
              <w:t>15</w:t>
            </w:r>
            <w:r>
              <w:rPr>
                <w:noProof/>
                <w:webHidden/>
              </w:rPr>
              <w:fldChar w:fldCharType="end"/>
            </w:r>
          </w:hyperlink>
        </w:p>
        <w:p w:rsidR="008059EC" w:rsidRDefault="008059EC">
          <w:pPr>
            <w:pStyle w:val="TOC3"/>
            <w:tabs>
              <w:tab w:val="right" w:leader="dot" w:pos="9350"/>
            </w:tabs>
            <w:rPr>
              <w:rFonts w:cstheme="minorBidi"/>
              <w:noProof/>
            </w:rPr>
          </w:pPr>
          <w:hyperlink w:anchor="_Toc229823655" w:history="1">
            <w:r w:rsidRPr="00374D55">
              <w:rPr>
                <w:rStyle w:val="Hyperlink"/>
                <w:noProof/>
              </w:rPr>
              <w:t>Silhouette Analysis</w:t>
            </w:r>
            <w:r>
              <w:rPr>
                <w:noProof/>
                <w:webHidden/>
              </w:rPr>
              <w:tab/>
            </w:r>
            <w:r>
              <w:rPr>
                <w:noProof/>
                <w:webHidden/>
              </w:rPr>
              <w:fldChar w:fldCharType="begin"/>
            </w:r>
            <w:r>
              <w:rPr>
                <w:noProof/>
                <w:webHidden/>
              </w:rPr>
              <w:instrText xml:space="preserve"> PAGEREF _Toc229823655 \h </w:instrText>
            </w:r>
            <w:r>
              <w:rPr>
                <w:noProof/>
                <w:webHidden/>
              </w:rPr>
            </w:r>
            <w:r>
              <w:rPr>
                <w:noProof/>
                <w:webHidden/>
              </w:rPr>
              <w:fldChar w:fldCharType="separate"/>
            </w:r>
            <w:r w:rsidR="00834FA5">
              <w:rPr>
                <w:noProof/>
                <w:webHidden/>
              </w:rPr>
              <w:t>16</w:t>
            </w:r>
            <w:r>
              <w:rPr>
                <w:noProof/>
                <w:webHidden/>
              </w:rPr>
              <w:fldChar w:fldCharType="end"/>
            </w:r>
          </w:hyperlink>
        </w:p>
        <w:p w:rsidR="008059EC" w:rsidRDefault="008059EC">
          <w:pPr>
            <w:pStyle w:val="TOC3"/>
            <w:tabs>
              <w:tab w:val="right" w:leader="dot" w:pos="9350"/>
            </w:tabs>
            <w:rPr>
              <w:rFonts w:cstheme="minorBidi"/>
              <w:noProof/>
            </w:rPr>
          </w:pPr>
          <w:hyperlink w:anchor="_Toc229823656" w:history="1">
            <w:r w:rsidRPr="00374D55">
              <w:rPr>
                <w:rStyle w:val="Hyperlink"/>
                <w:noProof/>
              </w:rPr>
              <w:t>Comparison of Candidate Cluster Models</w:t>
            </w:r>
            <w:r>
              <w:rPr>
                <w:noProof/>
                <w:webHidden/>
              </w:rPr>
              <w:tab/>
            </w:r>
            <w:r>
              <w:rPr>
                <w:noProof/>
                <w:webHidden/>
              </w:rPr>
              <w:fldChar w:fldCharType="begin"/>
            </w:r>
            <w:r>
              <w:rPr>
                <w:noProof/>
                <w:webHidden/>
              </w:rPr>
              <w:instrText xml:space="preserve"> PAGEREF _Toc229823656 \h </w:instrText>
            </w:r>
            <w:r>
              <w:rPr>
                <w:noProof/>
                <w:webHidden/>
              </w:rPr>
            </w:r>
            <w:r>
              <w:rPr>
                <w:noProof/>
                <w:webHidden/>
              </w:rPr>
              <w:fldChar w:fldCharType="separate"/>
            </w:r>
            <w:r w:rsidR="00834FA5">
              <w:rPr>
                <w:noProof/>
                <w:webHidden/>
              </w:rPr>
              <w:t>17</w:t>
            </w:r>
            <w:r>
              <w:rPr>
                <w:noProof/>
                <w:webHidden/>
              </w:rPr>
              <w:fldChar w:fldCharType="end"/>
            </w:r>
          </w:hyperlink>
        </w:p>
        <w:p w:rsidR="008059EC" w:rsidRDefault="008059EC">
          <w:pPr>
            <w:pStyle w:val="TOC3"/>
            <w:tabs>
              <w:tab w:val="right" w:leader="dot" w:pos="9350"/>
            </w:tabs>
            <w:rPr>
              <w:rFonts w:cstheme="minorBidi"/>
              <w:noProof/>
            </w:rPr>
          </w:pPr>
          <w:hyperlink w:anchor="_Toc229823657" w:history="1">
            <w:r w:rsidRPr="00374D55">
              <w:rPr>
                <w:rStyle w:val="Hyperlink"/>
                <w:noProof/>
              </w:rPr>
              <w:t>Cluster means and Interpretations</w:t>
            </w:r>
            <w:r>
              <w:rPr>
                <w:noProof/>
                <w:webHidden/>
              </w:rPr>
              <w:tab/>
            </w:r>
            <w:r>
              <w:rPr>
                <w:noProof/>
                <w:webHidden/>
              </w:rPr>
              <w:fldChar w:fldCharType="begin"/>
            </w:r>
            <w:r>
              <w:rPr>
                <w:noProof/>
                <w:webHidden/>
              </w:rPr>
              <w:instrText xml:space="preserve"> PAGEREF _Toc229823657 \h </w:instrText>
            </w:r>
            <w:r>
              <w:rPr>
                <w:noProof/>
                <w:webHidden/>
              </w:rPr>
            </w:r>
            <w:r>
              <w:rPr>
                <w:noProof/>
                <w:webHidden/>
              </w:rPr>
              <w:fldChar w:fldCharType="separate"/>
            </w:r>
            <w:r w:rsidR="00834FA5">
              <w:rPr>
                <w:noProof/>
                <w:webHidden/>
              </w:rPr>
              <w:t>17</w:t>
            </w:r>
            <w:r>
              <w:rPr>
                <w:noProof/>
                <w:webHidden/>
              </w:rPr>
              <w:fldChar w:fldCharType="end"/>
            </w:r>
          </w:hyperlink>
        </w:p>
        <w:p w:rsidR="008059EC" w:rsidRDefault="008059EC">
          <w:pPr>
            <w:pStyle w:val="TOC3"/>
            <w:tabs>
              <w:tab w:val="right" w:leader="dot" w:pos="9350"/>
            </w:tabs>
            <w:rPr>
              <w:rFonts w:cstheme="minorBidi"/>
              <w:noProof/>
            </w:rPr>
          </w:pPr>
          <w:hyperlink w:anchor="_Toc229823658" w:history="1">
            <w:r w:rsidRPr="00374D55">
              <w:rPr>
                <w:rStyle w:val="Hyperlink"/>
                <w:noProof/>
              </w:rPr>
              <w:t>Consistency of Clusters with Wine Quality</w:t>
            </w:r>
            <w:r>
              <w:rPr>
                <w:noProof/>
                <w:webHidden/>
              </w:rPr>
              <w:tab/>
            </w:r>
            <w:r>
              <w:rPr>
                <w:noProof/>
                <w:webHidden/>
              </w:rPr>
              <w:fldChar w:fldCharType="begin"/>
            </w:r>
            <w:r>
              <w:rPr>
                <w:noProof/>
                <w:webHidden/>
              </w:rPr>
              <w:instrText xml:space="preserve"> PAGEREF _Toc229823658 \h </w:instrText>
            </w:r>
            <w:r>
              <w:rPr>
                <w:noProof/>
                <w:webHidden/>
              </w:rPr>
            </w:r>
            <w:r>
              <w:rPr>
                <w:noProof/>
                <w:webHidden/>
              </w:rPr>
              <w:fldChar w:fldCharType="separate"/>
            </w:r>
            <w:r w:rsidR="00834FA5">
              <w:rPr>
                <w:noProof/>
                <w:webHidden/>
              </w:rPr>
              <w:t>17</w:t>
            </w:r>
            <w:r>
              <w:rPr>
                <w:noProof/>
                <w:webHidden/>
              </w:rPr>
              <w:fldChar w:fldCharType="end"/>
            </w:r>
          </w:hyperlink>
        </w:p>
        <w:p w:rsidR="008059EC" w:rsidRDefault="008059EC">
          <w:pPr>
            <w:pStyle w:val="TOC2"/>
            <w:tabs>
              <w:tab w:val="right" w:leader="dot" w:pos="9350"/>
            </w:tabs>
            <w:rPr>
              <w:rFonts w:cstheme="minorBidi"/>
              <w:noProof/>
            </w:rPr>
          </w:pPr>
          <w:hyperlink w:anchor="_Toc229823659" w:history="1">
            <w:r w:rsidRPr="00374D55">
              <w:rPr>
                <w:rStyle w:val="Hyperlink"/>
                <w:noProof/>
              </w:rPr>
              <w:t>Objective 3 – Hierarchical Clustering</w:t>
            </w:r>
            <w:r>
              <w:rPr>
                <w:noProof/>
                <w:webHidden/>
              </w:rPr>
              <w:tab/>
            </w:r>
            <w:r>
              <w:rPr>
                <w:noProof/>
                <w:webHidden/>
              </w:rPr>
              <w:fldChar w:fldCharType="begin"/>
            </w:r>
            <w:r>
              <w:rPr>
                <w:noProof/>
                <w:webHidden/>
              </w:rPr>
              <w:instrText xml:space="preserve"> PAGEREF _Toc229823659 \h </w:instrText>
            </w:r>
            <w:r>
              <w:rPr>
                <w:noProof/>
                <w:webHidden/>
              </w:rPr>
            </w:r>
            <w:r>
              <w:rPr>
                <w:noProof/>
                <w:webHidden/>
              </w:rPr>
              <w:fldChar w:fldCharType="separate"/>
            </w:r>
            <w:r w:rsidR="00834FA5">
              <w:rPr>
                <w:noProof/>
                <w:webHidden/>
              </w:rPr>
              <w:t>18</w:t>
            </w:r>
            <w:r>
              <w:rPr>
                <w:noProof/>
                <w:webHidden/>
              </w:rPr>
              <w:fldChar w:fldCharType="end"/>
            </w:r>
          </w:hyperlink>
        </w:p>
        <w:p w:rsidR="008059EC" w:rsidRDefault="008059EC">
          <w:pPr>
            <w:pStyle w:val="TOC3"/>
            <w:tabs>
              <w:tab w:val="right" w:leader="dot" w:pos="9350"/>
            </w:tabs>
            <w:rPr>
              <w:rFonts w:cstheme="minorBidi"/>
              <w:noProof/>
            </w:rPr>
          </w:pPr>
          <w:hyperlink w:anchor="_Toc229823660" w:history="1">
            <w:r w:rsidRPr="00374D55">
              <w:rPr>
                <w:rStyle w:val="Hyperlink"/>
                <w:noProof/>
              </w:rPr>
              <w:t>Introduction to Hierarchical Clustering</w:t>
            </w:r>
            <w:r>
              <w:rPr>
                <w:noProof/>
                <w:webHidden/>
              </w:rPr>
              <w:tab/>
            </w:r>
            <w:r>
              <w:rPr>
                <w:noProof/>
                <w:webHidden/>
              </w:rPr>
              <w:fldChar w:fldCharType="begin"/>
            </w:r>
            <w:r>
              <w:rPr>
                <w:noProof/>
                <w:webHidden/>
              </w:rPr>
              <w:instrText xml:space="preserve"> PAGEREF _Toc229823660 \h </w:instrText>
            </w:r>
            <w:r>
              <w:rPr>
                <w:noProof/>
                <w:webHidden/>
              </w:rPr>
            </w:r>
            <w:r>
              <w:rPr>
                <w:noProof/>
                <w:webHidden/>
              </w:rPr>
              <w:fldChar w:fldCharType="separate"/>
            </w:r>
            <w:r w:rsidR="00834FA5">
              <w:rPr>
                <w:noProof/>
                <w:webHidden/>
              </w:rPr>
              <w:t>18</w:t>
            </w:r>
            <w:r>
              <w:rPr>
                <w:noProof/>
                <w:webHidden/>
              </w:rPr>
              <w:fldChar w:fldCharType="end"/>
            </w:r>
          </w:hyperlink>
        </w:p>
        <w:p w:rsidR="008059EC" w:rsidRDefault="008059EC">
          <w:pPr>
            <w:pStyle w:val="TOC3"/>
            <w:tabs>
              <w:tab w:val="right" w:leader="dot" w:pos="9350"/>
            </w:tabs>
            <w:rPr>
              <w:rFonts w:cstheme="minorBidi"/>
              <w:noProof/>
            </w:rPr>
          </w:pPr>
          <w:hyperlink w:anchor="_Toc229823661" w:history="1">
            <w:r w:rsidRPr="00374D55">
              <w:rPr>
                <w:rStyle w:val="Hyperlink"/>
                <w:noProof/>
              </w:rPr>
              <w:t>Single Linkage Clustering</w:t>
            </w:r>
            <w:r>
              <w:rPr>
                <w:noProof/>
                <w:webHidden/>
              </w:rPr>
              <w:tab/>
            </w:r>
            <w:r>
              <w:rPr>
                <w:noProof/>
                <w:webHidden/>
              </w:rPr>
              <w:fldChar w:fldCharType="begin"/>
            </w:r>
            <w:r>
              <w:rPr>
                <w:noProof/>
                <w:webHidden/>
              </w:rPr>
              <w:instrText xml:space="preserve"> PAGEREF _Toc229823661 \h </w:instrText>
            </w:r>
            <w:r>
              <w:rPr>
                <w:noProof/>
                <w:webHidden/>
              </w:rPr>
            </w:r>
            <w:r>
              <w:rPr>
                <w:noProof/>
                <w:webHidden/>
              </w:rPr>
              <w:fldChar w:fldCharType="separate"/>
            </w:r>
            <w:r w:rsidR="00834FA5">
              <w:rPr>
                <w:noProof/>
                <w:webHidden/>
              </w:rPr>
              <w:t>19</w:t>
            </w:r>
            <w:r>
              <w:rPr>
                <w:noProof/>
                <w:webHidden/>
              </w:rPr>
              <w:fldChar w:fldCharType="end"/>
            </w:r>
          </w:hyperlink>
        </w:p>
        <w:p w:rsidR="008059EC" w:rsidRDefault="008059EC">
          <w:pPr>
            <w:pStyle w:val="TOC3"/>
            <w:tabs>
              <w:tab w:val="right" w:leader="dot" w:pos="9350"/>
            </w:tabs>
            <w:rPr>
              <w:rFonts w:cstheme="minorBidi"/>
              <w:noProof/>
            </w:rPr>
          </w:pPr>
          <w:hyperlink w:anchor="_Toc229823662" w:history="1">
            <w:r w:rsidRPr="00374D55">
              <w:rPr>
                <w:rStyle w:val="Hyperlink"/>
                <w:noProof/>
              </w:rPr>
              <w:t>Complete Linkage Clusterin</w:t>
            </w:r>
            <w:r>
              <w:rPr>
                <w:noProof/>
                <w:webHidden/>
              </w:rPr>
              <w:tab/>
            </w:r>
            <w:r>
              <w:rPr>
                <w:noProof/>
                <w:webHidden/>
              </w:rPr>
              <w:fldChar w:fldCharType="begin"/>
            </w:r>
            <w:r>
              <w:rPr>
                <w:noProof/>
                <w:webHidden/>
              </w:rPr>
              <w:instrText xml:space="preserve"> PAGEREF _Toc229823662 \h </w:instrText>
            </w:r>
            <w:r>
              <w:rPr>
                <w:noProof/>
                <w:webHidden/>
              </w:rPr>
            </w:r>
            <w:r>
              <w:rPr>
                <w:noProof/>
                <w:webHidden/>
              </w:rPr>
              <w:fldChar w:fldCharType="separate"/>
            </w:r>
            <w:r w:rsidR="00834FA5">
              <w:rPr>
                <w:noProof/>
                <w:webHidden/>
              </w:rPr>
              <w:t>19</w:t>
            </w:r>
            <w:r>
              <w:rPr>
                <w:noProof/>
                <w:webHidden/>
              </w:rPr>
              <w:fldChar w:fldCharType="end"/>
            </w:r>
          </w:hyperlink>
        </w:p>
        <w:p w:rsidR="008059EC" w:rsidRDefault="008059EC">
          <w:pPr>
            <w:pStyle w:val="TOC3"/>
            <w:tabs>
              <w:tab w:val="right" w:leader="dot" w:pos="9350"/>
            </w:tabs>
            <w:rPr>
              <w:rFonts w:cstheme="minorBidi"/>
              <w:noProof/>
            </w:rPr>
          </w:pPr>
          <w:hyperlink w:anchor="_Toc229823663" w:history="1">
            <w:r w:rsidRPr="00374D55">
              <w:rPr>
                <w:rStyle w:val="Hyperlink"/>
                <w:noProof/>
              </w:rPr>
              <w:t>Average Linkage Clustering</w:t>
            </w:r>
            <w:r>
              <w:rPr>
                <w:noProof/>
                <w:webHidden/>
              </w:rPr>
              <w:tab/>
            </w:r>
            <w:r>
              <w:rPr>
                <w:noProof/>
                <w:webHidden/>
              </w:rPr>
              <w:fldChar w:fldCharType="begin"/>
            </w:r>
            <w:r>
              <w:rPr>
                <w:noProof/>
                <w:webHidden/>
              </w:rPr>
              <w:instrText xml:space="preserve"> PAGEREF _Toc229823663 \h </w:instrText>
            </w:r>
            <w:r>
              <w:rPr>
                <w:noProof/>
                <w:webHidden/>
              </w:rPr>
            </w:r>
            <w:r>
              <w:rPr>
                <w:noProof/>
                <w:webHidden/>
              </w:rPr>
              <w:fldChar w:fldCharType="separate"/>
            </w:r>
            <w:r w:rsidR="00834FA5">
              <w:rPr>
                <w:noProof/>
                <w:webHidden/>
              </w:rPr>
              <w:t>20</w:t>
            </w:r>
            <w:r>
              <w:rPr>
                <w:noProof/>
                <w:webHidden/>
              </w:rPr>
              <w:fldChar w:fldCharType="end"/>
            </w:r>
          </w:hyperlink>
        </w:p>
        <w:p w:rsidR="008059EC" w:rsidRDefault="008059EC">
          <w:pPr>
            <w:pStyle w:val="TOC3"/>
            <w:tabs>
              <w:tab w:val="right" w:leader="dot" w:pos="9350"/>
            </w:tabs>
            <w:rPr>
              <w:rFonts w:cstheme="minorBidi"/>
              <w:noProof/>
            </w:rPr>
          </w:pPr>
          <w:hyperlink w:anchor="_Toc229823664" w:history="1">
            <w:r w:rsidRPr="00374D55">
              <w:rPr>
                <w:rStyle w:val="Hyperlink"/>
                <w:noProof/>
              </w:rPr>
              <w:t>Ward Linkage Clustering</w:t>
            </w:r>
            <w:r>
              <w:rPr>
                <w:noProof/>
                <w:webHidden/>
              </w:rPr>
              <w:tab/>
            </w:r>
            <w:r>
              <w:rPr>
                <w:noProof/>
                <w:webHidden/>
              </w:rPr>
              <w:fldChar w:fldCharType="begin"/>
            </w:r>
            <w:r>
              <w:rPr>
                <w:noProof/>
                <w:webHidden/>
              </w:rPr>
              <w:instrText xml:space="preserve"> PAGEREF _Toc229823664 \h </w:instrText>
            </w:r>
            <w:r>
              <w:rPr>
                <w:noProof/>
                <w:webHidden/>
              </w:rPr>
            </w:r>
            <w:r>
              <w:rPr>
                <w:noProof/>
                <w:webHidden/>
              </w:rPr>
              <w:fldChar w:fldCharType="separate"/>
            </w:r>
            <w:r w:rsidR="00834FA5">
              <w:rPr>
                <w:noProof/>
                <w:webHidden/>
              </w:rPr>
              <w:t>21</w:t>
            </w:r>
            <w:r>
              <w:rPr>
                <w:noProof/>
                <w:webHidden/>
              </w:rPr>
              <w:fldChar w:fldCharType="end"/>
            </w:r>
          </w:hyperlink>
        </w:p>
        <w:p w:rsidR="008059EC" w:rsidRDefault="008059EC">
          <w:pPr>
            <w:pStyle w:val="TOC3"/>
            <w:tabs>
              <w:tab w:val="right" w:leader="dot" w:pos="9350"/>
            </w:tabs>
            <w:rPr>
              <w:rFonts w:cstheme="minorBidi"/>
              <w:noProof/>
            </w:rPr>
          </w:pPr>
          <w:hyperlink w:anchor="_Toc229823665" w:history="1">
            <w:r w:rsidRPr="00374D55">
              <w:rPr>
                <w:rStyle w:val="Hyperlink"/>
                <w:noProof/>
              </w:rPr>
              <w:t>Cophenetic Correlation Analysis</w:t>
            </w:r>
            <w:r>
              <w:rPr>
                <w:noProof/>
                <w:webHidden/>
              </w:rPr>
              <w:tab/>
            </w:r>
            <w:r>
              <w:rPr>
                <w:noProof/>
                <w:webHidden/>
              </w:rPr>
              <w:fldChar w:fldCharType="begin"/>
            </w:r>
            <w:r>
              <w:rPr>
                <w:noProof/>
                <w:webHidden/>
              </w:rPr>
              <w:instrText xml:space="preserve"> PAGEREF _Toc229823665 \h </w:instrText>
            </w:r>
            <w:r>
              <w:rPr>
                <w:noProof/>
                <w:webHidden/>
              </w:rPr>
            </w:r>
            <w:r>
              <w:rPr>
                <w:noProof/>
                <w:webHidden/>
              </w:rPr>
              <w:fldChar w:fldCharType="separate"/>
            </w:r>
            <w:r w:rsidR="00834FA5">
              <w:rPr>
                <w:noProof/>
                <w:webHidden/>
              </w:rPr>
              <w:t>21</w:t>
            </w:r>
            <w:r>
              <w:rPr>
                <w:noProof/>
                <w:webHidden/>
              </w:rPr>
              <w:fldChar w:fldCharType="end"/>
            </w:r>
          </w:hyperlink>
        </w:p>
        <w:p w:rsidR="008059EC" w:rsidRDefault="008059EC">
          <w:pPr>
            <w:pStyle w:val="TOC2"/>
            <w:tabs>
              <w:tab w:val="right" w:leader="dot" w:pos="9350"/>
            </w:tabs>
            <w:rPr>
              <w:rFonts w:cstheme="minorBidi"/>
              <w:noProof/>
            </w:rPr>
          </w:pPr>
          <w:hyperlink w:anchor="_Toc229823666" w:history="1">
            <w:r w:rsidRPr="00374D55">
              <w:rPr>
                <w:rStyle w:val="Hyperlink"/>
                <w:noProof/>
              </w:rPr>
              <w:t>Conclusion of part 2</w:t>
            </w:r>
            <w:r>
              <w:rPr>
                <w:noProof/>
                <w:webHidden/>
              </w:rPr>
              <w:tab/>
            </w:r>
            <w:r>
              <w:rPr>
                <w:noProof/>
                <w:webHidden/>
              </w:rPr>
              <w:fldChar w:fldCharType="begin"/>
            </w:r>
            <w:r>
              <w:rPr>
                <w:noProof/>
                <w:webHidden/>
              </w:rPr>
              <w:instrText xml:space="preserve"> PAGEREF _Toc229823666 \h </w:instrText>
            </w:r>
            <w:r>
              <w:rPr>
                <w:noProof/>
                <w:webHidden/>
              </w:rPr>
            </w:r>
            <w:r>
              <w:rPr>
                <w:noProof/>
                <w:webHidden/>
              </w:rPr>
              <w:fldChar w:fldCharType="separate"/>
            </w:r>
            <w:r w:rsidR="00834FA5">
              <w:rPr>
                <w:noProof/>
                <w:webHidden/>
              </w:rPr>
              <w:t>22</w:t>
            </w:r>
            <w:r>
              <w:rPr>
                <w:noProof/>
                <w:webHidden/>
              </w:rPr>
              <w:fldChar w:fldCharType="end"/>
            </w:r>
          </w:hyperlink>
        </w:p>
        <w:p w:rsidR="008059EC" w:rsidRDefault="008059EC">
          <w:r>
            <w:rPr>
              <w:b/>
              <w:bCs/>
              <w:noProof/>
            </w:rPr>
            <w:fldChar w:fldCharType="end"/>
          </w:r>
        </w:p>
      </w:sdtContent>
    </w:sdt>
    <w:p w:rsidR="00CE7F5A" w:rsidRPr="00FB7A9A" w:rsidRDefault="00CE7F5A" w:rsidP="00CE7F5A">
      <w:pPr>
        <w:pStyle w:val="ListParagraph"/>
        <w:ind w:left="410"/>
        <w:rPr>
          <w:rFonts w:ascii="Times New Roman" w:hAnsi="Times New Roman" w:cs="Times New Roman"/>
        </w:rPr>
      </w:pPr>
    </w:p>
    <w:p w:rsidR="00CE7F5A" w:rsidRPr="00FB7A9A" w:rsidRDefault="00CE7F5A" w:rsidP="00CE7F5A">
      <w:pPr>
        <w:pStyle w:val="ListParagraph"/>
        <w:ind w:left="410"/>
        <w:rPr>
          <w:rFonts w:ascii="Times New Roman" w:hAnsi="Times New Roman" w:cs="Times New Roman"/>
        </w:rPr>
      </w:pPr>
    </w:p>
    <w:p w:rsidR="00CE7F5A" w:rsidRPr="00FB7A9A" w:rsidRDefault="00CE7F5A" w:rsidP="00CE7F5A">
      <w:pPr>
        <w:pStyle w:val="ListParagraph"/>
        <w:ind w:left="410"/>
        <w:rPr>
          <w:rFonts w:ascii="Times New Roman" w:hAnsi="Times New Roman" w:cs="Times New Roman"/>
        </w:rPr>
      </w:pPr>
    </w:p>
    <w:p w:rsidR="00CE7F5A" w:rsidRPr="00FB7A9A" w:rsidRDefault="00CE7F5A" w:rsidP="00CE7F5A">
      <w:pPr>
        <w:pStyle w:val="ListParagraph"/>
        <w:ind w:left="410"/>
        <w:rPr>
          <w:rFonts w:ascii="Times New Roman" w:hAnsi="Times New Roman" w:cs="Times New Roman"/>
        </w:rPr>
      </w:pPr>
    </w:p>
    <w:p w:rsidR="00CE7F5A" w:rsidRPr="00FB7A9A" w:rsidRDefault="00CE7F5A" w:rsidP="00CE7F5A">
      <w:pPr>
        <w:pStyle w:val="ListParagraph"/>
        <w:ind w:left="410"/>
        <w:rPr>
          <w:rFonts w:ascii="Times New Roman" w:hAnsi="Times New Roman" w:cs="Times New Roman"/>
        </w:rPr>
      </w:pPr>
    </w:p>
    <w:p w:rsidR="00CE7F5A" w:rsidRPr="00FB7A9A" w:rsidRDefault="00CE7F5A" w:rsidP="00CE7F5A">
      <w:pPr>
        <w:pStyle w:val="ListParagraph"/>
        <w:ind w:left="410"/>
        <w:rPr>
          <w:rFonts w:ascii="Times New Roman" w:hAnsi="Times New Roman" w:cs="Times New Roman"/>
        </w:rPr>
      </w:pPr>
    </w:p>
    <w:p w:rsidR="00CE7F5A" w:rsidRPr="00FB7A9A" w:rsidRDefault="00CE7F5A" w:rsidP="00CE7F5A">
      <w:pPr>
        <w:pStyle w:val="ListParagraph"/>
        <w:ind w:left="410"/>
        <w:rPr>
          <w:rFonts w:ascii="Times New Roman" w:hAnsi="Times New Roman" w:cs="Times New Roman"/>
        </w:rPr>
      </w:pPr>
    </w:p>
    <w:p w:rsidR="00CE7F5A" w:rsidRPr="00FB7A9A" w:rsidRDefault="00CE7F5A" w:rsidP="00CE7F5A">
      <w:pPr>
        <w:pStyle w:val="ListParagraph"/>
        <w:ind w:left="410"/>
        <w:rPr>
          <w:rFonts w:ascii="Times New Roman" w:hAnsi="Times New Roman" w:cs="Times New Roman"/>
        </w:rPr>
      </w:pPr>
    </w:p>
    <w:p w:rsidR="00CE7F5A" w:rsidRPr="00FB7A9A" w:rsidRDefault="00CE7F5A" w:rsidP="00CE7F5A">
      <w:pPr>
        <w:pStyle w:val="ListParagraph"/>
        <w:ind w:left="410"/>
        <w:rPr>
          <w:rFonts w:ascii="Times New Roman" w:hAnsi="Times New Roman" w:cs="Times New Roman"/>
        </w:rPr>
      </w:pPr>
    </w:p>
    <w:p w:rsidR="00CE7F5A" w:rsidRPr="00FB7A9A" w:rsidRDefault="00CE7F5A" w:rsidP="00CE7F5A">
      <w:pPr>
        <w:pStyle w:val="ListParagraph"/>
        <w:ind w:left="410"/>
        <w:rPr>
          <w:rFonts w:ascii="Times New Roman" w:hAnsi="Times New Roman" w:cs="Times New Roman"/>
        </w:rPr>
      </w:pPr>
    </w:p>
    <w:p w:rsidR="00CE7F5A" w:rsidRPr="00FB7A9A" w:rsidRDefault="00CE7F5A" w:rsidP="00CE7F5A">
      <w:pPr>
        <w:pStyle w:val="ListParagraph"/>
        <w:ind w:left="410"/>
        <w:rPr>
          <w:rFonts w:ascii="Times New Roman" w:hAnsi="Times New Roman" w:cs="Times New Roman"/>
        </w:rPr>
      </w:pPr>
    </w:p>
    <w:p w:rsidR="00CE7F5A" w:rsidRPr="00FB7A9A" w:rsidRDefault="00CE7F5A" w:rsidP="00CE7F5A">
      <w:pPr>
        <w:pStyle w:val="ListParagraph"/>
        <w:ind w:left="410"/>
        <w:rPr>
          <w:rFonts w:ascii="Times New Roman" w:hAnsi="Times New Roman" w:cs="Times New Roman"/>
        </w:rPr>
      </w:pPr>
    </w:p>
    <w:p w:rsidR="00CE7F5A" w:rsidRPr="00FB7A9A" w:rsidRDefault="00CE7F5A" w:rsidP="00CE7F5A">
      <w:pPr>
        <w:pStyle w:val="ListParagraph"/>
        <w:ind w:left="410"/>
        <w:rPr>
          <w:rFonts w:ascii="Times New Roman" w:hAnsi="Times New Roman" w:cs="Times New Roman"/>
        </w:rPr>
      </w:pPr>
    </w:p>
    <w:p w:rsidR="00CE7F5A" w:rsidRPr="00FB7A9A" w:rsidRDefault="00CE7F5A" w:rsidP="00CE7F5A">
      <w:pPr>
        <w:pStyle w:val="ListParagraph"/>
        <w:ind w:left="410"/>
        <w:rPr>
          <w:rFonts w:ascii="Times New Roman" w:hAnsi="Times New Roman" w:cs="Times New Roman"/>
        </w:rPr>
      </w:pPr>
    </w:p>
    <w:p w:rsidR="00CE7F5A" w:rsidRPr="00FB7A9A" w:rsidRDefault="00CE7F5A" w:rsidP="00CE7F5A">
      <w:pPr>
        <w:pStyle w:val="ListParagraph"/>
        <w:ind w:left="410"/>
        <w:rPr>
          <w:rFonts w:ascii="Times New Roman" w:hAnsi="Times New Roman" w:cs="Times New Roman"/>
        </w:rPr>
      </w:pPr>
    </w:p>
    <w:p w:rsidR="00CE7F5A" w:rsidRPr="00FB7A9A" w:rsidRDefault="00CE7F5A" w:rsidP="00CE7F5A">
      <w:pPr>
        <w:pStyle w:val="ListParagraph"/>
        <w:ind w:left="410"/>
        <w:rPr>
          <w:rFonts w:ascii="Times New Roman" w:hAnsi="Times New Roman" w:cs="Times New Roman"/>
        </w:rPr>
      </w:pPr>
    </w:p>
    <w:p w:rsidR="00CE7F5A" w:rsidRPr="00FB7A9A" w:rsidRDefault="00CE7F5A" w:rsidP="00CE7F5A">
      <w:pPr>
        <w:pStyle w:val="ListParagraph"/>
        <w:ind w:left="410"/>
        <w:rPr>
          <w:rFonts w:ascii="Times New Roman" w:hAnsi="Times New Roman" w:cs="Times New Roman"/>
        </w:rPr>
      </w:pPr>
    </w:p>
    <w:p w:rsidR="00CE7F5A" w:rsidRPr="00FB7A9A" w:rsidRDefault="00CE7F5A" w:rsidP="00CE7F5A">
      <w:pPr>
        <w:pStyle w:val="ListParagraph"/>
        <w:ind w:left="410"/>
        <w:rPr>
          <w:rFonts w:ascii="Times New Roman" w:hAnsi="Times New Roman" w:cs="Times New Roman"/>
        </w:rPr>
      </w:pPr>
    </w:p>
    <w:p w:rsidR="00CE7F5A" w:rsidRPr="00FB7A9A" w:rsidRDefault="00CE7F5A" w:rsidP="00CE7F5A">
      <w:pPr>
        <w:pStyle w:val="ListParagraph"/>
        <w:ind w:left="410"/>
        <w:rPr>
          <w:rFonts w:ascii="Times New Roman" w:hAnsi="Times New Roman" w:cs="Times New Roman"/>
        </w:rPr>
      </w:pPr>
    </w:p>
    <w:p w:rsidR="00CE7F5A" w:rsidRPr="00FB7A9A" w:rsidRDefault="00CE7F5A" w:rsidP="00CE7F5A">
      <w:pPr>
        <w:pStyle w:val="ListParagraph"/>
        <w:ind w:left="410"/>
        <w:rPr>
          <w:rFonts w:ascii="Times New Roman" w:hAnsi="Times New Roman" w:cs="Times New Roman"/>
        </w:rPr>
      </w:pPr>
    </w:p>
    <w:p w:rsidR="00CE7F5A" w:rsidRPr="00FB7A9A" w:rsidRDefault="00CE7F5A" w:rsidP="00CE7F5A">
      <w:pPr>
        <w:pStyle w:val="ListParagraph"/>
        <w:ind w:left="410"/>
        <w:rPr>
          <w:rFonts w:ascii="Times New Roman" w:hAnsi="Times New Roman" w:cs="Times New Roman"/>
        </w:rPr>
      </w:pPr>
    </w:p>
    <w:p w:rsidR="00CE7F5A" w:rsidRPr="00FB7A9A" w:rsidRDefault="00CE7F5A" w:rsidP="00CE7F5A">
      <w:pPr>
        <w:pStyle w:val="ListParagraph"/>
        <w:ind w:left="410"/>
        <w:rPr>
          <w:rFonts w:ascii="Times New Roman" w:hAnsi="Times New Roman" w:cs="Times New Roman"/>
        </w:rPr>
      </w:pPr>
    </w:p>
    <w:p w:rsidR="00CE7F5A" w:rsidRPr="00FB7A9A" w:rsidRDefault="00CE7F5A" w:rsidP="00CE7F5A">
      <w:pPr>
        <w:pStyle w:val="ListParagraph"/>
        <w:ind w:left="410"/>
        <w:rPr>
          <w:rFonts w:ascii="Times New Roman" w:hAnsi="Times New Roman" w:cs="Times New Roman"/>
        </w:rPr>
      </w:pPr>
    </w:p>
    <w:p w:rsidR="00CE7F5A" w:rsidRPr="00FB7A9A" w:rsidRDefault="00CE7F5A" w:rsidP="00CE7F5A">
      <w:pPr>
        <w:pStyle w:val="ListParagraph"/>
        <w:ind w:left="410"/>
        <w:rPr>
          <w:rFonts w:ascii="Times New Roman" w:hAnsi="Times New Roman" w:cs="Times New Roman"/>
        </w:rPr>
      </w:pPr>
    </w:p>
    <w:p w:rsidR="00CE7F5A" w:rsidRPr="00FB7A9A" w:rsidRDefault="00CE7F5A" w:rsidP="00CE7F5A">
      <w:pPr>
        <w:pStyle w:val="ListParagraph"/>
        <w:ind w:left="410"/>
        <w:rPr>
          <w:rFonts w:ascii="Times New Roman" w:hAnsi="Times New Roman" w:cs="Times New Roman"/>
        </w:rPr>
      </w:pPr>
    </w:p>
    <w:p w:rsidR="00CE7F5A" w:rsidRPr="00FB7A9A" w:rsidRDefault="00CE7F5A" w:rsidP="00CE7F5A">
      <w:pPr>
        <w:pStyle w:val="ListParagraph"/>
        <w:ind w:left="410"/>
        <w:rPr>
          <w:rFonts w:ascii="Times New Roman" w:hAnsi="Times New Roman" w:cs="Times New Roman"/>
        </w:rPr>
      </w:pPr>
    </w:p>
    <w:p w:rsidR="00CE7F5A" w:rsidRPr="00FB7A9A" w:rsidRDefault="00CE7F5A" w:rsidP="00CE7F5A">
      <w:pPr>
        <w:pStyle w:val="ListParagraph"/>
        <w:ind w:left="410"/>
        <w:rPr>
          <w:rFonts w:ascii="Times New Roman" w:hAnsi="Times New Roman" w:cs="Times New Roman"/>
        </w:rPr>
      </w:pPr>
    </w:p>
    <w:p w:rsidR="00CE7F5A" w:rsidRPr="00FB7A9A" w:rsidRDefault="00CE7F5A" w:rsidP="00CE7F5A">
      <w:pPr>
        <w:pStyle w:val="ListParagraph"/>
        <w:ind w:left="410"/>
        <w:rPr>
          <w:rFonts w:ascii="Times New Roman" w:hAnsi="Times New Roman" w:cs="Times New Roman"/>
        </w:rPr>
      </w:pPr>
    </w:p>
    <w:p w:rsidR="00CE7F5A" w:rsidRPr="008059EC" w:rsidRDefault="00CE7F5A" w:rsidP="008059EC">
      <w:pPr>
        <w:rPr>
          <w:rFonts w:ascii="Times New Roman" w:hAnsi="Times New Roman" w:cs="Times New Roman"/>
        </w:rPr>
      </w:pPr>
    </w:p>
    <w:p w:rsidR="00CE7F5A" w:rsidRPr="00FE1255" w:rsidRDefault="00CE7F5A" w:rsidP="00FE1255">
      <w:pPr>
        <w:pStyle w:val="Heading1"/>
        <w:rPr>
          <w:b/>
          <w:color w:val="000000" w:themeColor="text1"/>
          <w:sz w:val="36"/>
          <w:szCs w:val="36"/>
          <w:u w:val="single"/>
        </w:rPr>
      </w:pPr>
      <w:bookmarkStart w:id="0" w:name="_Toc229823625"/>
      <w:r w:rsidRPr="00FE1255">
        <w:rPr>
          <w:b/>
          <w:color w:val="000000" w:themeColor="text1"/>
          <w:sz w:val="36"/>
          <w:szCs w:val="36"/>
          <w:u w:val="single"/>
        </w:rPr>
        <w:lastRenderedPageBreak/>
        <w:t>Part 1: Market Basket Analysis</w:t>
      </w:r>
      <w:bookmarkEnd w:id="0"/>
    </w:p>
    <w:p w:rsidR="00CE7F5A" w:rsidRPr="00FB7A9A" w:rsidRDefault="00CE7F5A" w:rsidP="00CE7F5A">
      <w:pPr>
        <w:pStyle w:val="ListParagraph"/>
        <w:ind w:left="410"/>
        <w:rPr>
          <w:rFonts w:ascii="Times New Roman" w:hAnsi="Times New Roman" w:cs="Times New Roman"/>
        </w:rPr>
      </w:pPr>
    </w:p>
    <w:p w:rsidR="00CE7F5A" w:rsidRPr="008059EC" w:rsidRDefault="00CE7F5A" w:rsidP="008059EC">
      <w:pPr>
        <w:pStyle w:val="Heading2"/>
        <w:rPr>
          <w:b/>
        </w:rPr>
      </w:pPr>
      <w:bookmarkStart w:id="1" w:name="_Toc229823626"/>
      <w:r w:rsidRPr="008059EC">
        <w:rPr>
          <w:b/>
        </w:rPr>
        <w:t>Introduction to Market Basket analysis</w:t>
      </w:r>
      <w:bookmarkEnd w:id="1"/>
    </w:p>
    <w:p w:rsidR="008059EC" w:rsidRPr="008059EC" w:rsidRDefault="008059EC" w:rsidP="008059EC"/>
    <w:p w:rsidR="00AE0A02" w:rsidRPr="00FB7A9A" w:rsidRDefault="00AE0A02" w:rsidP="00FB7A9A">
      <w:pPr>
        <w:jc w:val="both"/>
        <w:rPr>
          <w:rFonts w:ascii="Times New Roman" w:hAnsi="Times New Roman" w:cs="Times New Roman"/>
          <w:sz w:val="24"/>
          <w:szCs w:val="24"/>
        </w:rPr>
      </w:pPr>
      <w:r w:rsidRPr="00FB7A9A">
        <w:rPr>
          <w:rFonts w:ascii="Times New Roman" w:hAnsi="Times New Roman" w:cs="Times New Roman"/>
          <w:sz w:val="24"/>
          <w:szCs w:val="24"/>
        </w:rPr>
        <w:t>Market Basket Analysis is a data mining technique which is used to identify relationships and purchasing patterns between products in transactional datasets. This technique is widely used in retail business to discover what the items that are frequently bought together are. These outcomes help business to improve their product placement, promotional activities and inventory management.</w:t>
      </w:r>
    </w:p>
    <w:p w:rsidR="00AE0A02" w:rsidRPr="00FB7A9A" w:rsidRDefault="00AE0A02" w:rsidP="00FB7A9A">
      <w:pPr>
        <w:jc w:val="both"/>
        <w:rPr>
          <w:rFonts w:ascii="Times New Roman" w:hAnsi="Times New Roman" w:cs="Times New Roman"/>
          <w:sz w:val="24"/>
          <w:szCs w:val="24"/>
        </w:rPr>
      </w:pPr>
      <w:r w:rsidRPr="00FB7A9A">
        <w:rPr>
          <w:rFonts w:ascii="Times New Roman" w:hAnsi="Times New Roman" w:cs="Times New Roman"/>
          <w:sz w:val="24"/>
          <w:szCs w:val="24"/>
        </w:rPr>
        <w:t xml:space="preserve">Association Rule Mining is </w:t>
      </w:r>
      <w:r w:rsidR="009B2CFB" w:rsidRPr="00FB7A9A">
        <w:rPr>
          <w:rFonts w:ascii="Times New Roman" w:hAnsi="Times New Roman" w:cs="Times New Roman"/>
          <w:sz w:val="24"/>
          <w:szCs w:val="24"/>
        </w:rPr>
        <w:t>one of the most popular approaches used in Market Basket Analysis. It gives a relationship in the form of rules such as:-</w:t>
      </w:r>
    </w:p>
    <w:p w:rsidR="009B2CFB" w:rsidRPr="00FB7A9A" w:rsidRDefault="009B2CFB" w:rsidP="00FB7A9A">
      <w:pPr>
        <w:jc w:val="both"/>
        <w:rPr>
          <w:rFonts w:ascii="Times New Roman" w:hAnsi="Times New Roman" w:cs="Times New Roman"/>
          <w:sz w:val="24"/>
          <w:szCs w:val="24"/>
        </w:rPr>
      </w:pPr>
      <w:r w:rsidRPr="00FB7A9A">
        <w:rPr>
          <w:rFonts w:ascii="Times New Roman" w:hAnsi="Times New Roman" w:cs="Times New Roman"/>
          <w:noProof/>
          <w:sz w:val="24"/>
          <w:szCs w:val="24"/>
        </w:rPr>
        <mc:AlternateContent>
          <mc:Choice Requires="wps">
            <w:drawing>
              <wp:anchor distT="0" distB="0" distL="114300" distR="114300" simplePos="0" relativeHeight="251659264" behindDoc="0" locked="0" layoutInCell="1" allowOverlap="1">
                <wp:simplePos x="0" y="0"/>
                <wp:positionH relativeFrom="column">
                  <wp:posOffset>2137796</wp:posOffset>
                </wp:positionH>
                <wp:positionV relativeFrom="paragraph">
                  <wp:posOffset>82550</wp:posOffset>
                </wp:positionV>
                <wp:extent cx="206734" cy="0"/>
                <wp:effectExtent l="0" t="76200" r="22225" b="95250"/>
                <wp:wrapNone/>
                <wp:docPr id="1" name="Straight Arrow Connector 1"/>
                <wp:cNvGraphicFramePr/>
                <a:graphic xmlns:a="http://schemas.openxmlformats.org/drawingml/2006/main">
                  <a:graphicData uri="http://schemas.microsoft.com/office/word/2010/wordprocessingShape">
                    <wps:wsp>
                      <wps:cNvCnPr/>
                      <wps:spPr>
                        <a:xfrm>
                          <a:off x="0" y="0"/>
                          <a:ext cx="206734"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451A8675" id="_x0000_t32" coordsize="21600,21600" o:spt="32" o:oned="t" path="m,l21600,21600e" filled="f">
                <v:path arrowok="t" fillok="f" o:connecttype="none"/>
                <o:lock v:ext="edit" shapetype="t"/>
              </v:shapetype>
              <v:shape id="Straight Arrow Connector 1" o:spid="_x0000_s1026" type="#_x0000_t32" style="position:absolute;margin-left:168.35pt;margin-top:6.5pt;width:16.3pt;height:0;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" strokecolor="#5b9bd5 [3204]" strokeweight=".5pt">
                <v:stroke endarrow="block" joinstyle="miter"/>
              </v:shape>
            </w:pict>
          </mc:Fallback>
        </mc:AlternateContent>
      </w:r>
      <w:r w:rsidRPr="00FB7A9A">
        <w:rPr>
          <w:rFonts w:ascii="Times New Roman" w:hAnsi="Times New Roman" w:cs="Times New Roman"/>
          <w:sz w:val="24"/>
          <w:szCs w:val="24"/>
        </w:rPr>
        <w:t xml:space="preserve">                                                    A        B</w:t>
      </w:r>
    </w:p>
    <w:p w:rsidR="009B2CFB" w:rsidRPr="00FB7A9A" w:rsidRDefault="009B2CFB" w:rsidP="00FB7A9A">
      <w:pPr>
        <w:jc w:val="both"/>
        <w:rPr>
          <w:rFonts w:ascii="Times New Roman" w:hAnsi="Times New Roman" w:cs="Times New Roman"/>
          <w:sz w:val="24"/>
          <w:szCs w:val="24"/>
        </w:rPr>
      </w:pPr>
      <w:r w:rsidRPr="00FB7A9A">
        <w:rPr>
          <w:rFonts w:ascii="Times New Roman" w:hAnsi="Times New Roman" w:cs="Times New Roman"/>
          <w:sz w:val="24"/>
          <w:szCs w:val="24"/>
        </w:rPr>
        <w:t>This means that customer who purchase product A is also likely to purchase product B.</w:t>
      </w:r>
    </w:p>
    <w:p w:rsidR="009B2CFB" w:rsidRPr="00FB7A9A" w:rsidRDefault="009B2CFB" w:rsidP="00FB7A9A">
      <w:pPr>
        <w:jc w:val="both"/>
        <w:rPr>
          <w:rFonts w:ascii="Times New Roman" w:hAnsi="Times New Roman" w:cs="Times New Roman"/>
          <w:sz w:val="24"/>
          <w:szCs w:val="24"/>
        </w:rPr>
      </w:pPr>
      <w:r w:rsidRPr="00FB7A9A">
        <w:rPr>
          <w:rFonts w:ascii="Times New Roman" w:hAnsi="Times New Roman" w:cs="Times New Roman"/>
          <w:sz w:val="24"/>
          <w:szCs w:val="24"/>
        </w:rPr>
        <w:t xml:space="preserve">In this analysis the </w:t>
      </w:r>
      <w:proofErr w:type="spellStart"/>
      <w:r w:rsidRPr="00FB7A9A">
        <w:rPr>
          <w:rFonts w:ascii="Times New Roman" w:hAnsi="Times New Roman" w:cs="Times New Roman"/>
          <w:sz w:val="24"/>
          <w:szCs w:val="24"/>
        </w:rPr>
        <w:t>Apriori</w:t>
      </w:r>
      <w:proofErr w:type="spellEnd"/>
      <w:r w:rsidRPr="00FB7A9A">
        <w:rPr>
          <w:rFonts w:ascii="Times New Roman" w:hAnsi="Times New Roman" w:cs="Times New Roman"/>
          <w:sz w:val="24"/>
          <w:szCs w:val="24"/>
        </w:rPr>
        <w:t xml:space="preserve"> algorithm was used to identify frequent item sets and generate association rules from the Online Retail dataset. From that the measures such as support, confidence, and lift to determine the strength and the usefulness of the discovered rules.</w:t>
      </w:r>
    </w:p>
    <w:p w:rsidR="00AE0A02" w:rsidRPr="00FB7A9A" w:rsidRDefault="009B2CFB" w:rsidP="00FB7A9A">
      <w:pPr>
        <w:jc w:val="both"/>
        <w:rPr>
          <w:rFonts w:ascii="Times New Roman" w:hAnsi="Times New Roman" w:cs="Times New Roman"/>
          <w:sz w:val="24"/>
          <w:szCs w:val="24"/>
        </w:rPr>
      </w:pPr>
      <w:r w:rsidRPr="00FB7A9A">
        <w:rPr>
          <w:rFonts w:ascii="Times New Roman" w:hAnsi="Times New Roman" w:cs="Times New Roman"/>
          <w:sz w:val="24"/>
          <w:szCs w:val="24"/>
        </w:rPr>
        <w:t xml:space="preserve">This analysis was conducted using Python in Visual Studio Code with libraries including Pandas, </w:t>
      </w:r>
      <w:proofErr w:type="spellStart"/>
      <w:r w:rsidRPr="00FB7A9A">
        <w:rPr>
          <w:rFonts w:ascii="Times New Roman" w:hAnsi="Times New Roman" w:cs="Times New Roman"/>
          <w:sz w:val="24"/>
          <w:szCs w:val="24"/>
        </w:rPr>
        <w:t>Mlxtend</w:t>
      </w:r>
      <w:proofErr w:type="spellEnd"/>
      <w:r w:rsidRPr="00FB7A9A">
        <w:rPr>
          <w:rFonts w:ascii="Times New Roman" w:hAnsi="Times New Roman" w:cs="Times New Roman"/>
          <w:sz w:val="24"/>
          <w:szCs w:val="24"/>
        </w:rPr>
        <w:t xml:space="preserve">, </w:t>
      </w:r>
      <w:proofErr w:type="spellStart"/>
      <w:r w:rsidRPr="00FB7A9A">
        <w:rPr>
          <w:rFonts w:ascii="Times New Roman" w:hAnsi="Times New Roman" w:cs="Times New Roman"/>
          <w:sz w:val="24"/>
          <w:szCs w:val="24"/>
        </w:rPr>
        <w:t>Matplotlib</w:t>
      </w:r>
      <w:proofErr w:type="spellEnd"/>
      <w:r w:rsidRPr="00FB7A9A">
        <w:rPr>
          <w:rFonts w:ascii="Times New Roman" w:hAnsi="Times New Roman" w:cs="Times New Roman"/>
          <w:sz w:val="24"/>
          <w:szCs w:val="24"/>
        </w:rPr>
        <w:t xml:space="preserve"> and </w:t>
      </w:r>
      <w:proofErr w:type="spellStart"/>
      <w:r w:rsidRPr="00FB7A9A">
        <w:rPr>
          <w:rFonts w:ascii="Times New Roman" w:hAnsi="Times New Roman" w:cs="Times New Roman"/>
          <w:sz w:val="24"/>
          <w:szCs w:val="24"/>
        </w:rPr>
        <w:t>Seaborn</w:t>
      </w:r>
      <w:proofErr w:type="spellEnd"/>
      <w:r w:rsidRPr="00FB7A9A">
        <w:rPr>
          <w:rFonts w:ascii="Times New Roman" w:hAnsi="Times New Roman" w:cs="Times New Roman"/>
          <w:sz w:val="24"/>
          <w:szCs w:val="24"/>
        </w:rPr>
        <w:t>.</w:t>
      </w:r>
    </w:p>
    <w:p w:rsidR="009B2CFB" w:rsidRPr="00FB7A9A" w:rsidRDefault="009B2CFB" w:rsidP="00AE0A02">
      <w:pPr>
        <w:rPr>
          <w:rFonts w:ascii="Times New Roman" w:hAnsi="Times New Roman" w:cs="Times New Roman"/>
        </w:rPr>
      </w:pPr>
    </w:p>
    <w:p w:rsidR="00CE7F5A" w:rsidRPr="008059EC" w:rsidRDefault="00CE7F5A" w:rsidP="008059EC">
      <w:pPr>
        <w:pStyle w:val="Heading2"/>
        <w:rPr>
          <w:b/>
        </w:rPr>
      </w:pPr>
      <w:bookmarkStart w:id="2" w:name="_Toc229823627"/>
      <w:r w:rsidRPr="008059EC">
        <w:rPr>
          <w:b/>
        </w:rPr>
        <w:t>Objectives and Business Benefits</w:t>
      </w:r>
      <w:bookmarkEnd w:id="2"/>
    </w:p>
    <w:p w:rsidR="00E60088" w:rsidRPr="003E1BD5" w:rsidRDefault="00E60088" w:rsidP="00FB7A9A">
      <w:pPr>
        <w:spacing w:before="100" w:beforeAutospacing="1" w:after="100" w:afterAutospacing="1" w:line="240" w:lineRule="auto"/>
        <w:jc w:val="both"/>
        <w:rPr>
          <w:rFonts w:ascii="Times New Roman" w:eastAsia="Times New Roman" w:hAnsi="Times New Roman" w:cs="Times New Roman"/>
          <w:sz w:val="24"/>
          <w:szCs w:val="24"/>
        </w:rPr>
      </w:pPr>
      <w:r w:rsidRPr="003E1BD5">
        <w:rPr>
          <w:rFonts w:ascii="Times New Roman" w:eastAsia="Times New Roman" w:hAnsi="Times New Roman" w:cs="Times New Roman"/>
          <w:sz w:val="24"/>
          <w:szCs w:val="24"/>
        </w:rPr>
        <w:t>The main</w:t>
      </w:r>
      <w:r>
        <w:rPr>
          <w:rFonts w:ascii="Times New Roman" w:eastAsia="Times New Roman" w:hAnsi="Times New Roman" w:cs="Times New Roman"/>
          <w:sz w:val="24"/>
          <w:szCs w:val="24"/>
        </w:rPr>
        <w:t xml:space="preserve"> objective of this analysis is</w:t>
      </w:r>
      <w:r w:rsidRPr="003E1BD5">
        <w:rPr>
          <w:rFonts w:ascii="Times New Roman" w:eastAsia="Times New Roman" w:hAnsi="Times New Roman" w:cs="Times New Roman"/>
          <w:sz w:val="24"/>
          <w:szCs w:val="24"/>
        </w:rPr>
        <w:t xml:space="preserve"> to identify meaningful purchasing patterns from customer transaction data using as</w:t>
      </w:r>
      <w:r>
        <w:rPr>
          <w:rFonts w:ascii="Times New Roman" w:eastAsia="Times New Roman" w:hAnsi="Times New Roman" w:cs="Times New Roman"/>
          <w:sz w:val="24"/>
          <w:szCs w:val="24"/>
        </w:rPr>
        <w:t>sociation rule</w:t>
      </w:r>
      <w:r w:rsidRPr="003E1BD5">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By discovering products that is commonly purchased together,</w:t>
      </w:r>
      <w:r w:rsidRPr="003E1BD5">
        <w:rPr>
          <w:rFonts w:ascii="Times New Roman" w:eastAsia="Times New Roman" w:hAnsi="Times New Roman" w:cs="Times New Roman"/>
          <w:sz w:val="24"/>
          <w:szCs w:val="24"/>
        </w:rPr>
        <w:t xml:space="preserve"> businesses can make more effective marketing and operational decisions.</w:t>
      </w:r>
    </w:p>
    <w:p w:rsidR="00E60088" w:rsidRPr="003E1BD5" w:rsidRDefault="00E60088" w:rsidP="00FB7A9A">
      <w:pPr>
        <w:spacing w:before="100" w:beforeAutospacing="1" w:after="100" w:afterAutospacing="1" w:line="240" w:lineRule="auto"/>
        <w:jc w:val="both"/>
        <w:rPr>
          <w:rFonts w:ascii="Times New Roman" w:eastAsia="Times New Roman" w:hAnsi="Times New Roman" w:cs="Times New Roman"/>
          <w:sz w:val="24"/>
          <w:szCs w:val="24"/>
        </w:rPr>
      </w:pPr>
      <w:r w:rsidRPr="003E1BD5">
        <w:rPr>
          <w:rFonts w:ascii="Times New Roman" w:eastAsia="Times New Roman" w:hAnsi="Times New Roman" w:cs="Times New Roman"/>
          <w:sz w:val="24"/>
          <w:szCs w:val="24"/>
        </w:rPr>
        <w:t>The potential business benefits of Market Basket Analysis include:</w:t>
      </w:r>
    </w:p>
    <w:p w:rsidR="00E60088" w:rsidRPr="003E1BD5" w:rsidRDefault="00E60088" w:rsidP="00FB7A9A">
      <w:pPr>
        <w:numPr>
          <w:ilvl w:val="0"/>
          <w:numId w:val="3"/>
        </w:numPr>
        <w:spacing w:before="100" w:beforeAutospacing="1" w:after="100" w:afterAutospacing="1" w:line="240" w:lineRule="auto"/>
        <w:jc w:val="both"/>
        <w:rPr>
          <w:rFonts w:ascii="Times New Roman" w:eastAsia="Times New Roman" w:hAnsi="Times New Roman" w:cs="Times New Roman"/>
          <w:sz w:val="24"/>
          <w:szCs w:val="24"/>
        </w:rPr>
      </w:pPr>
      <w:r w:rsidRPr="003E1BD5">
        <w:rPr>
          <w:rFonts w:ascii="Times New Roman" w:eastAsia="Times New Roman" w:hAnsi="Times New Roman" w:cs="Times New Roman"/>
          <w:sz w:val="24"/>
          <w:szCs w:val="24"/>
        </w:rPr>
        <w:t xml:space="preserve">Improving product recommendation systems </w:t>
      </w:r>
    </w:p>
    <w:p w:rsidR="00E60088" w:rsidRPr="003E1BD5" w:rsidRDefault="00E60088" w:rsidP="00FB7A9A">
      <w:pPr>
        <w:numPr>
          <w:ilvl w:val="0"/>
          <w:numId w:val="3"/>
        </w:numPr>
        <w:spacing w:before="100" w:beforeAutospacing="1" w:after="100" w:afterAutospacing="1" w:line="240" w:lineRule="auto"/>
        <w:jc w:val="both"/>
        <w:rPr>
          <w:rFonts w:ascii="Times New Roman" w:eastAsia="Times New Roman" w:hAnsi="Times New Roman" w:cs="Times New Roman"/>
          <w:sz w:val="24"/>
          <w:szCs w:val="24"/>
        </w:rPr>
      </w:pPr>
      <w:r w:rsidRPr="003E1BD5">
        <w:rPr>
          <w:rFonts w:ascii="Times New Roman" w:eastAsia="Times New Roman" w:hAnsi="Times New Roman" w:cs="Times New Roman"/>
          <w:sz w:val="24"/>
          <w:szCs w:val="24"/>
        </w:rPr>
        <w:t xml:space="preserve">Increasing cross-selling opportunities </w:t>
      </w:r>
    </w:p>
    <w:p w:rsidR="00E60088" w:rsidRPr="003E1BD5" w:rsidRDefault="00E60088" w:rsidP="00FB7A9A">
      <w:pPr>
        <w:numPr>
          <w:ilvl w:val="0"/>
          <w:numId w:val="3"/>
        </w:numPr>
        <w:spacing w:before="100" w:beforeAutospacing="1" w:after="100" w:afterAutospacing="1" w:line="240" w:lineRule="auto"/>
        <w:jc w:val="both"/>
        <w:rPr>
          <w:rFonts w:ascii="Times New Roman" w:eastAsia="Times New Roman" w:hAnsi="Times New Roman" w:cs="Times New Roman"/>
          <w:sz w:val="24"/>
          <w:szCs w:val="24"/>
        </w:rPr>
      </w:pPr>
      <w:r w:rsidRPr="003E1BD5">
        <w:rPr>
          <w:rFonts w:ascii="Times New Roman" w:eastAsia="Times New Roman" w:hAnsi="Times New Roman" w:cs="Times New Roman"/>
          <w:sz w:val="24"/>
          <w:szCs w:val="24"/>
        </w:rPr>
        <w:t xml:space="preserve">Designing effective promotional campaigns </w:t>
      </w:r>
    </w:p>
    <w:p w:rsidR="00E60088" w:rsidRPr="003E1BD5" w:rsidRDefault="00E60088" w:rsidP="00FB7A9A">
      <w:pPr>
        <w:numPr>
          <w:ilvl w:val="0"/>
          <w:numId w:val="3"/>
        </w:numPr>
        <w:spacing w:before="100" w:beforeAutospacing="1" w:after="100" w:afterAutospacing="1" w:line="240" w:lineRule="auto"/>
        <w:jc w:val="both"/>
        <w:rPr>
          <w:rFonts w:ascii="Times New Roman" w:eastAsia="Times New Roman" w:hAnsi="Times New Roman" w:cs="Times New Roman"/>
          <w:sz w:val="24"/>
          <w:szCs w:val="24"/>
        </w:rPr>
      </w:pPr>
      <w:r w:rsidRPr="003E1BD5">
        <w:rPr>
          <w:rFonts w:ascii="Times New Roman" w:eastAsia="Times New Roman" w:hAnsi="Times New Roman" w:cs="Times New Roman"/>
          <w:sz w:val="24"/>
          <w:szCs w:val="24"/>
        </w:rPr>
        <w:t xml:space="preserve">Optimizing product placement in stores </w:t>
      </w:r>
    </w:p>
    <w:p w:rsidR="00E60088" w:rsidRPr="003E1BD5" w:rsidRDefault="00E60088" w:rsidP="00FB7A9A">
      <w:pPr>
        <w:numPr>
          <w:ilvl w:val="0"/>
          <w:numId w:val="3"/>
        </w:numPr>
        <w:spacing w:before="100" w:beforeAutospacing="1" w:after="100" w:afterAutospacing="1" w:line="240" w:lineRule="auto"/>
        <w:jc w:val="both"/>
        <w:rPr>
          <w:rFonts w:ascii="Times New Roman" w:eastAsia="Times New Roman" w:hAnsi="Times New Roman" w:cs="Times New Roman"/>
          <w:sz w:val="24"/>
          <w:szCs w:val="24"/>
        </w:rPr>
      </w:pPr>
      <w:r w:rsidRPr="003E1BD5">
        <w:rPr>
          <w:rFonts w:ascii="Times New Roman" w:eastAsia="Times New Roman" w:hAnsi="Times New Roman" w:cs="Times New Roman"/>
          <w:sz w:val="24"/>
          <w:szCs w:val="24"/>
        </w:rPr>
        <w:t xml:space="preserve">Enhancing customer shopping experience </w:t>
      </w:r>
    </w:p>
    <w:p w:rsidR="00E60088" w:rsidRPr="003E1BD5" w:rsidRDefault="00E60088" w:rsidP="00FB7A9A">
      <w:pPr>
        <w:numPr>
          <w:ilvl w:val="0"/>
          <w:numId w:val="3"/>
        </w:numPr>
        <w:spacing w:before="100" w:beforeAutospacing="1" w:after="100" w:afterAutospacing="1" w:line="240" w:lineRule="auto"/>
        <w:jc w:val="both"/>
        <w:rPr>
          <w:rFonts w:ascii="Times New Roman" w:eastAsia="Times New Roman" w:hAnsi="Times New Roman" w:cs="Times New Roman"/>
          <w:sz w:val="24"/>
          <w:szCs w:val="24"/>
        </w:rPr>
      </w:pPr>
      <w:r w:rsidRPr="003E1BD5">
        <w:rPr>
          <w:rFonts w:ascii="Times New Roman" w:eastAsia="Times New Roman" w:hAnsi="Times New Roman" w:cs="Times New Roman"/>
          <w:sz w:val="24"/>
          <w:szCs w:val="24"/>
        </w:rPr>
        <w:t xml:space="preserve">Supporting inventory management decisions </w:t>
      </w:r>
    </w:p>
    <w:p w:rsidR="00E60088" w:rsidRPr="003E1BD5" w:rsidRDefault="00E60088" w:rsidP="00FB7A9A">
      <w:pPr>
        <w:numPr>
          <w:ilvl w:val="0"/>
          <w:numId w:val="3"/>
        </w:numPr>
        <w:spacing w:before="100" w:beforeAutospacing="1" w:after="100" w:afterAutospacing="1" w:line="240" w:lineRule="auto"/>
        <w:jc w:val="both"/>
        <w:rPr>
          <w:rFonts w:ascii="Times New Roman" w:eastAsia="Times New Roman" w:hAnsi="Times New Roman" w:cs="Times New Roman"/>
          <w:sz w:val="24"/>
          <w:szCs w:val="24"/>
        </w:rPr>
      </w:pPr>
      <w:r w:rsidRPr="003E1BD5">
        <w:rPr>
          <w:rFonts w:ascii="Times New Roman" w:eastAsia="Times New Roman" w:hAnsi="Times New Roman" w:cs="Times New Roman"/>
          <w:sz w:val="24"/>
          <w:szCs w:val="24"/>
        </w:rPr>
        <w:t xml:space="preserve">Increasing overall sales and profitability </w:t>
      </w:r>
    </w:p>
    <w:p w:rsidR="00E60088" w:rsidRPr="003E1BD5" w:rsidRDefault="00E60088" w:rsidP="00FB7A9A">
      <w:pPr>
        <w:spacing w:before="100" w:beforeAutospacing="1" w:after="100" w:afterAutospacing="1" w:line="240" w:lineRule="auto"/>
        <w:jc w:val="both"/>
        <w:rPr>
          <w:rFonts w:ascii="Times New Roman" w:eastAsia="Times New Roman" w:hAnsi="Times New Roman" w:cs="Times New Roman"/>
          <w:sz w:val="24"/>
          <w:szCs w:val="24"/>
        </w:rPr>
      </w:pPr>
      <w:r w:rsidRPr="003E1BD5">
        <w:rPr>
          <w:rFonts w:ascii="Times New Roman" w:eastAsia="Times New Roman" w:hAnsi="Times New Roman" w:cs="Times New Roman"/>
          <w:sz w:val="24"/>
          <w:szCs w:val="24"/>
        </w:rPr>
        <w:t xml:space="preserve">For example, if customers frequently </w:t>
      </w:r>
      <w:r>
        <w:rPr>
          <w:rFonts w:ascii="Times New Roman" w:eastAsia="Times New Roman" w:hAnsi="Times New Roman" w:cs="Times New Roman"/>
          <w:sz w:val="24"/>
          <w:szCs w:val="24"/>
        </w:rPr>
        <w:t xml:space="preserve">purchase two products together the </w:t>
      </w:r>
      <w:r w:rsidRPr="003E1BD5">
        <w:rPr>
          <w:rFonts w:ascii="Times New Roman" w:eastAsia="Times New Roman" w:hAnsi="Times New Roman" w:cs="Times New Roman"/>
          <w:sz w:val="24"/>
          <w:szCs w:val="24"/>
        </w:rPr>
        <w:t>businesses can place those products near each other or offer promotions to encourage additional purchases.</w:t>
      </w:r>
    </w:p>
    <w:p w:rsidR="009B2CFB" w:rsidRDefault="009B2CFB" w:rsidP="009B2CFB"/>
    <w:p w:rsidR="00CE7F5A" w:rsidRPr="008059EC" w:rsidRDefault="00CE7F5A" w:rsidP="008059EC">
      <w:pPr>
        <w:pStyle w:val="Heading2"/>
        <w:rPr>
          <w:b/>
        </w:rPr>
      </w:pPr>
      <w:bookmarkStart w:id="3" w:name="_Toc229823628"/>
      <w:r w:rsidRPr="008059EC">
        <w:rPr>
          <w:b/>
        </w:rPr>
        <w:lastRenderedPageBreak/>
        <w:t>Dataset Description and Preprocessing</w:t>
      </w:r>
      <w:bookmarkEnd w:id="3"/>
    </w:p>
    <w:p w:rsidR="00CE7F5A" w:rsidRPr="00FB7A9A" w:rsidRDefault="00CE7F5A" w:rsidP="008059EC">
      <w:pPr>
        <w:pStyle w:val="Heading3"/>
      </w:pPr>
      <w:bookmarkStart w:id="4" w:name="_Toc229823629"/>
      <w:r w:rsidRPr="00FB7A9A">
        <w:t>Dataset description</w:t>
      </w:r>
      <w:bookmarkEnd w:id="4"/>
    </w:p>
    <w:p w:rsidR="00E60088" w:rsidRPr="00FB7A9A" w:rsidRDefault="00E60088" w:rsidP="00FB7A9A">
      <w:pPr>
        <w:jc w:val="both"/>
        <w:rPr>
          <w:rFonts w:ascii="Times New Roman" w:hAnsi="Times New Roman" w:cs="Times New Roman"/>
          <w:sz w:val="24"/>
          <w:szCs w:val="24"/>
        </w:rPr>
      </w:pPr>
      <w:r w:rsidRPr="00FB7A9A">
        <w:rPr>
          <w:rFonts w:ascii="Times New Roman" w:hAnsi="Times New Roman" w:cs="Times New Roman"/>
          <w:sz w:val="24"/>
          <w:szCs w:val="24"/>
        </w:rPr>
        <w:t xml:space="preserve">The Online Retail Dataset contains transaction records from a UK based online </w:t>
      </w:r>
      <w:proofErr w:type="spellStart"/>
      <w:r w:rsidRPr="00FB7A9A">
        <w:rPr>
          <w:rFonts w:ascii="Times New Roman" w:hAnsi="Times New Roman" w:cs="Times New Roman"/>
          <w:sz w:val="24"/>
          <w:szCs w:val="24"/>
        </w:rPr>
        <w:t>retil</w:t>
      </w:r>
      <w:proofErr w:type="spellEnd"/>
      <w:r w:rsidRPr="00FB7A9A">
        <w:rPr>
          <w:rFonts w:ascii="Times New Roman" w:hAnsi="Times New Roman" w:cs="Times New Roman"/>
          <w:sz w:val="24"/>
          <w:szCs w:val="24"/>
        </w:rPr>
        <w:t xml:space="preserve"> business. It mainly sells all occasion gifts. The time period of these transactions are December 2010 to December 2011.</w:t>
      </w:r>
    </w:p>
    <w:tbl>
      <w:tblPr>
        <w:tblStyle w:val="TableGrid"/>
        <w:tblW w:w="0" w:type="auto"/>
        <w:tblLook w:val="04A0" w:firstRow="1" w:lastRow="0" w:firstColumn="1" w:lastColumn="0" w:noHBand="0" w:noVBand="1"/>
      </w:tblPr>
      <w:tblGrid>
        <w:gridCol w:w="4675"/>
        <w:gridCol w:w="4675"/>
      </w:tblGrid>
      <w:tr w:rsidR="00E60088" w:rsidRPr="00FB7A9A" w:rsidTr="00E60088">
        <w:tc>
          <w:tcPr>
            <w:tcW w:w="4675" w:type="dxa"/>
          </w:tcPr>
          <w:p w:rsidR="00E60088" w:rsidRPr="00FB7A9A" w:rsidRDefault="00E60088" w:rsidP="00FB7A9A">
            <w:pPr>
              <w:jc w:val="both"/>
              <w:rPr>
                <w:rFonts w:ascii="Times New Roman" w:hAnsi="Times New Roman" w:cs="Times New Roman"/>
                <w:b/>
                <w:sz w:val="24"/>
                <w:szCs w:val="24"/>
              </w:rPr>
            </w:pPr>
            <w:r w:rsidRPr="00FB7A9A">
              <w:rPr>
                <w:rFonts w:ascii="Times New Roman" w:hAnsi="Times New Roman" w:cs="Times New Roman"/>
                <w:b/>
                <w:sz w:val="24"/>
                <w:szCs w:val="24"/>
              </w:rPr>
              <w:t>Attribute</w:t>
            </w:r>
          </w:p>
        </w:tc>
        <w:tc>
          <w:tcPr>
            <w:tcW w:w="4675" w:type="dxa"/>
          </w:tcPr>
          <w:p w:rsidR="00E60088" w:rsidRPr="00FB7A9A" w:rsidRDefault="00E60088" w:rsidP="00FB7A9A">
            <w:pPr>
              <w:jc w:val="both"/>
              <w:rPr>
                <w:rFonts w:ascii="Times New Roman" w:hAnsi="Times New Roman" w:cs="Times New Roman"/>
                <w:b/>
                <w:sz w:val="24"/>
                <w:szCs w:val="24"/>
              </w:rPr>
            </w:pPr>
            <w:r w:rsidRPr="00FB7A9A">
              <w:rPr>
                <w:rFonts w:ascii="Times New Roman" w:hAnsi="Times New Roman" w:cs="Times New Roman"/>
                <w:b/>
                <w:sz w:val="24"/>
                <w:szCs w:val="24"/>
              </w:rPr>
              <w:t>Description</w:t>
            </w:r>
          </w:p>
        </w:tc>
      </w:tr>
      <w:tr w:rsidR="00E60088" w:rsidRPr="00FB7A9A" w:rsidTr="00E60088">
        <w:tc>
          <w:tcPr>
            <w:tcW w:w="4675" w:type="dxa"/>
          </w:tcPr>
          <w:p w:rsidR="00E60088" w:rsidRPr="00FB7A9A" w:rsidRDefault="00E60088" w:rsidP="00FB7A9A">
            <w:pPr>
              <w:jc w:val="both"/>
              <w:rPr>
                <w:rFonts w:ascii="Times New Roman" w:hAnsi="Times New Roman" w:cs="Times New Roman"/>
                <w:sz w:val="24"/>
                <w:szCs w:val="24"/>
              </w:rPr>
            </w:pPr>
            <w:r w:rsidRPr="00FB7A9A">
              <w:rPr>
                <w:rFonts w:ascii="Times New Roman" w:hAnsi="Times New Roman" w:cs="Times New Roman"/>
                <w:sz w:val="24"/>
                <w:szCs w:val="24"/>
              </w:rPr>
              <w:t>Invoice No</w:t>
            </w:r>
          </w:p>
        </w:tc>
        <w:tc>
          <w:tcPr>
            <w:tcW w:w="4675" w:type="dxa"/>
          </w:tcPr>
          <w:p w:rsidR="00E60088" w:rsidRPr="00FB7A9A" w:rsidRDefault="00E60088" w:rsidP="00FB7A9A">
            <w:pPr>
              <w:jc w:val="both"/>
              <w:rPr>
                <w:rFonts w:ascii="Times New Roman" w:hAnsi="Times New Roman" w:cs="Times New Roman"/>
                <w:sz w:val="24"/>
                <w:szCs w:val="24"/>
              </w:rPr>
            </w:pPr>
            <w:r w:rsidRPr="00FB7A9A">
              <w:rPr>
                <w:rFonts w:ascii="Times New Roman" w:hAnsi="Times New Roman" w:cs="Times New Roman"/>
                <w:sz w:val="24"/>
                <w:szCs w:val="24"/>
              </w:rPr>
              <w:t>Unique Transaction number</w:t>
            </w:r>
          </w:p>
        </w:tc>
      </w:tr>
      <w:tr w:rsidR="00E60088" w:rsidRPr="00FB7A9A" w:rsidTr="00E60088">
        <w:tc>
          <w:tcPr>
            <w:tcW w:w="4675" w:type="dxa"/>
          </w:tcPr>
          <w:p w:rsidR="00E60088" w:rsidRPr="00FB7A9A" w:rsidRDefault="00E60088" w:rsidP="00FB7A9A">
            <w:pPr>
              <w:jc w:val="both"/>
              <w:rPr>
                <w:rFonts w:ascii="Times New Roman" w:hAnsi="Times New Roman" w:cs="Times New Roman"/>
                <w:sz w:val="24"/>
                <w:szCs w:val="24"/>
              </w:rPr>
            </w:pPr>
            <w:proofErr w:type="spellStart"/>
            <w:r w:rsidRPr="00FB7A9A">
              <w:rPr>
                <w:rFonts w:ascii="Times New Roman" w:hAnsi="Times New Roman" w:cs="Times New Roman"/>
                <w:sz w:val="24"/>
                <w:szCs w:val="24"/>
              </w:rPr>
              <w:t>StockCode</w:t>
            </w:r>
            <w:proofErr w:type="spellEnd"/>
          </w:p>
        </w:tc>
        <w:tc>
          <w:tcPr>
            <w:tcW w:w="4675" w:type="dxa"/>
          </w:tcPr>
          <w:p w:rsidR="00E60088" w:rsidRPr="00FB7A9A" w:rsidRDefault="00E60088" w:rsidP="00FB7A9A">
            <w:pPr>
              <w:jc w:val="both"/>
              <w:rPr>
                <w:rFonts w:ascii="Times New Roman" w:hAnsi="Times New Roman" w:cs="Times New Roman"/>
                <w:sz w:val="24"/>
                <w:szCs w:val="24"/>
              </w:rPr>
            </w:pPr>
            <w:r w:rsidRPr="00FB7A9A">
              <w:rPr>
                <w:rFonts w:ascii="Times New Roman" w:hAnsi="Times New Roman" w:cs="Times New Roman"/>
                <w:sz w:val="24"/>
                <w:szCs w:val="24"/>
              </w:rPr>
              <w:t>Product Code</w:t>
            </w:r>
          </w:p>
        </w:tc>
      </w:tr>
      <w:tr w:rsidR="00E60088" w:rsidRPr="00FB7A9A" w:rsidTr="00E60088">
        <w:tc>
          <w:tcPr>
            <w:tcW w:w="4675" w:type="dxa"/>
          </w:tcPr>
          <w:p w:rsidR="00E60088" w:rsidRPr="00FB7A9A" w:rsidRDefault="004A3C89" w:rsidP="00FB7A9A">
            <w:pPr>
              <w:jc w:val="both"/>
              <w:rPr>
                <w:rFonts w:ascii="Times New Roman" w:hAnsi="Times New Roman" w:cs="Times New Roman"/>
                <w:sz w:val="24"/>
                <w:szCs w:val="24"/>
              </w:rPr>
            </w:pPr>
            <w:r w:rsidRPr="00FB7A9A">
              <w:rPr>
                <w:rFonts w:ascii="Times New Roman" w:hAnsi="Times New Roman" w:cs="Times New Roman"/>
                <w:sz w:val="24"/>
                <w:szCs w:val="24"/>
              </w:rPr>
              <w:t>Description</w:t>
            </w:r>
          </w:p>
        </w:tc>
        <w:tc>
          <w:tcPr>
            <w:tcW w:w="4675" w:type="dxa"/>
          </w:tcPr>
          <w:p w:rsidR="00E60088" w:rsidRPr="00FB7A9A" w:rsidRDefault="004A3C89" w:rsidP="00FB7A9A">
            <w:pPr>
              <w:jc w:val="both"/>
              <w:rPr>
                <w:rFonts w:ascii="Times New Roman" w:hAnsi="Times New Roman" w:cs="Times New Roman"/>
                <w:sz w:val="24"/>
                <w:szCs w:val="24"/>
              </w:rPr>
            </w:pPr>
            <w:r w:rsidRPr="00FB7A9A">
              <w:rPr>
                <w:rFonts w:ascii="Times New Roman" w:hAnsi="Times New Roman" w:cs="Times New Roman"/>
                <w:sz w:val="24"/>
                <w:szCs w:val="24"/>
              </w:rPr>
              <w:t>Product Name</w:t>
            </w:r>
          </w:p>
        </w:tc>
      </w:tr>
      <w:tr w:rsidR="00E60088" w:rsidRPr="00FB7A9A" w:rsidTr="00E60088">
        <w:tc>
          <w:tcPr>
            <w:tcW w:w="4675" w:type="dxa"/>
          </w:tcPr>
          <w:p w:rsidR="00E60088" w:rsidRPr="00FB7A9A" w:rsidRDefault="004A3C89" w:rsidP="00FB7A9A">
            <w:pPr>
              <w:jc w:val="both"/>
              <w:rPr>
                <w:rFonts w:ascii="Times New Roman" w:hAnsi="Times New Roman" w:cs="Times New Roman"/>
                <w:sz w:val="24"/>
                <w:szCs w:val="24"/>
              </w:rPr>
            </w:pPr>
            <w:r w:rsidRPr="00FB7A9A">
              <w:rPr>
                <w:rFonts w:ascii="Times New Roman" w:hAnsi="Times New Roman" w:cs="Times New Roman"/>
                <w:sz w:val="24"/>
                <w:szCs w:val="24"/>
              </w:rPr>
              <w:t>Quantity</w:t>
            </w:r>
          </w:p>
        </w:tc>
        <w:tc>
          <w:tcPr>
            <w:tcW w:w="4675" w:type="dxa"/>
          </w:tcPr>
          <w:p w:rsidR="00E60088" w:rsidRPr="00FB7A9A" w:rsidRDefault="004A3C89" w:rsidP="00FB7A9A">
            <w:pPr>
              <w:jc w:val="both"/>
              <w:rPr>
                <w:rFonts w:ascii="Times New Roman" w:hAnsi="Times New Roman" w:cs="Times New Roman"/>
                <w:sz w:val="24"/>
                <w:szCs w:val="24"/>
              </w:rPr>
            </w:pPr>
            <w:r w:rsidRPr="00FB7A9A">
              <w:rPr>
                <w:rFonts w:ascii="Times New Roman" w:hAnsi="Times New Roman" w:cs="Times New Roman"/>
                <w:sz w:val="24"/>
                <w:szCs w:val="24"/>
              </w:rPr>
              <w:t>Number of products purchased</w:t>
            </w:r>
          </w:p>
        </w:tc>
      </w:tr>
      <w:tr w:rsidR="00E60088" w:rsidRPr="00FB7A9A" w:rsidTr="00E60088">
        <w:tc>
          <w:tcPr>
            <w:tcW w:w="4675" w:type="dxa"/>
          </w:tcPr>
          <w:p w:rsidR="00E60088" w:rsidRPr="00FB7A9A" w:rsidRDefault="004A3C89" w:rsidP="00FB7A9A">
            <w:pPr>
              <w:jc w:val="both"/>
              <w:rPr>
                <w:rFonts w:ascii="Times New Roman" w:hAnsi="Times New Roman" w:cs="Times New Roman"/>
                <w:sz w:val="24"/>
                <w:szCs w:val="24"/>
              </w:rPr>
            </w:pPr>
            <w:proofErr w:type="spellStart"/>
            <w:r w:rsidRPr="00FB7A9A">
              <w:rPr>
                <w:rFonts w:ascii="Times New Roman" w:hAnsi="Times New Roman" w:cs="Times New Roman"/>
                <w:sz w:val="24"/>
                <w:szCs w:val="24"/>
              </w:rPr>
              <w:t>InvoiceDate</w:t>
            </w:r>
            <w:proofErr w:type="spellEnd"/>
          </w:p>
        </w:tc>
        <w:tc>
          <w:tcPr>
            <w:tcW w:w="4675" w:type="dxa"/>
          </w:tcPr>
          <w:p w:rsidR="00E60088" w:rsidRPr="00FB7A9A" w:rsidRDefault="004A3C89" w:rsidP="00FB7A9A">
            <w:pPr>
              <w:jc w:val="both"/>
              <w:rPr>
                <w:rFonts w:ascii="Times New Roman" w:hAnsi="Times New Roman" w:cs="Times New Roman"/>
                <w:sz w:val="24"/>
                <w:szCs w:val="24"/>
              </w:rPr>
            </w:pPr>
            <w:r w:rsidRPr="00FB7A9A">
              <w:rPr>
                <w:rFonts w:ascii="Times New Roman" w:hAnsi="Times New Roman" w:cs="Times New Roman"/>
                <w:sz w:val="24"/>
                <w:szCs w:val="24"/>
              </w:rPr>
              <w:t>Date and Time of transaction</w:t>
            </w:r>
          </w:p>
        </w:tc>
      </w:tr>
      <w:tr w:rsidR="00E60088" w:rsidRPr="00FB7A9A" w:rsidTr="00E60088">
        <w:tc>
          <w:tcPr>
            <w:tcW w:w="4675" w:type="dxa"/>
          </w:tcPr>
          <w:p w:rsidR="00E60088" w:rsidRPr="00FB7A9A" w:rsidRDefault="004A3C89" w:rsidP="00FB7A9A">
            <w:pPr>
              <w:jc w:val="both"/>
              <w:rPr>
                <w:rFonts w:ascii="Times New Roman" w:hAnsi="Times New Roman" w:cs="Times New Roman"/>
                <w:sz w:val="24"/>
                <w:szCs w:val="24"/>
              </w:rPr>
            </w:pPr>
            <w:r w:rsidRPr="00FB7A9A">
              <w:rPr>
                <w:rFonts w:ascii="Times New Roman" w:hAnsi="Times New Roman" w:cs="Times New Roman"/>
                <w:sz w:val="24"/>
                <w:szCs w:val="24"/>
              </w:rPr>
              <w:t>Unit Price</w:t>
            </w:r>
          </w:p>
        </w:tc>
        <w:tc>
          <w:tcPr>
            <w:tcW w:w="4675" w:type="dxa"/>
          </w:tcPr>
          <w:p w:rsidR="00E60088" w:rsidRPr="00FB7A9A" w:rsidRDefault="004A3C89" w:rsidP="00FB7A9A">
            <w:pPr>
              <w:jc w:val="both"/>
              <w:rPr>
                <w:rFonts w:ascii="Times New Roman" w:hAnsi="Times New Roman" w:cs="Times New Roman"/>
                <w:sz w:val="24"/>
                <w:szCs w:val="24"/>
              </w:rPr>
            </w:pPr>
            <w:r w:rsidRPr="00FB7A9A">
              <w:rPr>
                <w:rFonts w:ascii="Times New Roman" w:hAnsi="Times New Roman" w:cs="Times New Roman"/>
                <w:sz w:val="24"/>
                <w:szCs w:val="24"/>
              </w:rPr>
              <w:t>Price per unit</w:t>
            </w:r>
          </w:p>
        </w:tc>
      </w:tr>
      <w:tr w:rsidR="004A3C89" w:rsidRPr="00FB7A9A" w:rsidTr="00E60088">
        <w:tc>
          <w:tcPr>
            <w:tcW w:w="4675" w:type="dxa"/>
          </w:tcPr>
          <w:p w:rsidR="004A3C89" w:rsidRPr="00FB7A9A" w:rsidRDefault="004A3C89" w:rsidP="00FB7A9A">
            <w:pPr>
              <w:jc w:val="both"/>
              <w:rPr>
                <w:rFonts w:ascii="Times New Roman" w:hAnsi="Times New Roman" w:cs="Times New Roman"/>
                <w:sz w:val="24"/>
                <w:szCs w:val="24"/>
              </w:rPr>
            </w:pPr>
            <w:r w:rsidRPr="00FB7A9A">
              <w:rPr>
                <w:rFonts w:ascii="Times New Roman" w:hAnsi="Times New Roman" w:cs="Times New Roman"/>
                <w:sz w:val="24"/>
                <w:szCs w:val="24"/>
              </w:rPr>
              <w:t>Country</w:t>
            </w:r>
          </w:p>
        </w:tc>
        <w:tc>
          <w:tcPr>
            <w:tcW w:w="4675" w:type="dxa"/>
          </w:tcPr>
          <w:p w:rsidR="004A3C89" w:rsidRPr="00FB7A9A" w:rsidRDefault="004A3C89" w:rsidP="00FB7A9A">
            <w:pPr>
              <w:jc w:val="both"/>
              <w:rPr>
                <w:rFonts w:ascii="Times New Roman" w:hAnsi="Times New Roman" w:cs="Times New Roman"/>
                <w:sz w:val="24"/>
                <w:szCs w:val="24"/>
              </w:rPr>
            </w:pPr>
            <w:r w:rsidRPr="00FB7A9A">
              <w:rPr>
                <w:rFonts w:ascii="Times New Roman" w:hAnsi="Times New Roman" w:cs="Times New Roman"/>
                <w:sz w:val="24"/>
                <w:szCs w:val="24"/>
              </w:rPr>
              <w:t>Customer Country</w:t>
            </w:r>
          </w:p>
        </w:tc>
      </w:tr>
      <w:tr w:rsidR="004A3C89" w:rsidRPr="00FB7A9A" w:rsidTr="008059EC">
        <w:tc>
          <w:tcPr>
            <w:tcW w:w="4675" w:type="dxa"/>
          </w:tcPr>
          <w:p w:rsidR="004A3C89" w:rsidRPr="00FB7A9A" w:rsidRDefault="004A3C89" w:rsidP="00FB7A9A">
            <w:pPr>
              <w:jc w:val="both"/>
              <w:rPr>
                <w:rFonts w:ascii="Times New Roman" w:hAnsi="Times New Roman" w:cs="Times New Roman"/>
                <w:sz w:val="24"/>
                <w:szCs w:val="24"/>
              </w:rPr>
            </w:pPr>
            <w:proofErr w:type="spellStart"/>
            <w:r w:rsidRPr="00FB7A9A">
              <w:rPr>
                <w:rFonts w:ascii="Times New Roman" w:hAnsi="Times New Roman" w:cs="Times New Roman"/>
                <w:sz w:val="24"/>
                <w:szCs w:val="24"/>
              </w:rPr>
              <w:t>CustomerID</w:t>
            </w:r>
            <w:proofErr w:type="spellEnd"/>
          </w:p>
        </w:tc>
        <w:tc>
          <w:tcPr>
            <w:tcW w:w="4675" w:type="dxa"/>
          </w:tcPr>
          <w:p w:rsidR="004A3C89" w:rsidRPr="00FB7A9A" w:rsidRDefault="004A3C89" w:rsidP="00FB7A9A">
            <w:pPr>
              <w:jc w:val="both"/>
              <w:rPr>
                <w:rFonts w:ascii="Times New Roman" w:hAnsi="Times New Roman" w:cs="Times New Roman"/>
                <w:sz w:val="24"/>
                <w:szCs w:val="24"/>
              </w:rPr>
            </w:pPr>
            <w:r w:rsidRPr="00FB7A9A">
              <w:rPr>
                <w:rFonts w:ascii="Times New Roman" w:hAnsi="Times New Roman" w:cs="Times New Roman"/>
                <w:sz w:val="24"/>
                <w:szCs w:val="24"/>
              </w:rPr>
              <w:t>Unique Customer ID</w:t>
            </w:r>
          </w:p>
        </w:tc>
      </w:tr>
    </w:tbl>
    <w:p w:rsidR="004A3C89" w:rsidRPr="00FB7A9A" w:rsidRDefault="004A3C89" w:rsidP="00FB7A9A">
      <w:pPr>
        <w:jc w:val="both"/>
        <w:rPr>
          <w:rFonts w:ascii="Times New Roman" w:hAnsi="Times New Roman" w:cs="Times New Roman"/>
          <w:sz w:val="24"/>
          <w:szCs w:val="24"/>
        </w:rPr>
      </w:pPr>
    </w:p>
    <w:p w:rsidR="00E60088" w:rsidRPr="008059EC" w:rsidRDefault="004A3C89" w:rsidP="008059EC">
      <w:pPr>
        <w:jc w:val="both"/>
        <w:rPr>
          <w:rFonts w:ascii="Times New Roman" w:hAnsi="Times New Roman" w:cs="Times New Roman"/>
          <w:sz w:val="24"/>
          <w:szCs w:val="24"/>
        </w:rPr>
      </w:pPr>
      <w:r w:rsidRPr="00FB7A9A">
        <w:rPr>
          <w:rFonts w:ascii="Times New Roman" w:hAnsi="Times New Roman" w:cs="Times New Roman"/>
          <w:sz w:val="24"/>
          <w:szCs w:val="24"/>
        </w:rPr>
        <w:t xml:space="preserve">This data set </w:t>
      </w:r>
      <w:r w:rsidR="009B6D2D" w:rsidRPr="00FB7A9A">
        <w:rPr>
          <w:rFonts w:ascii="Times New Roman" w:hAnsi="Times New Roman" w:cs="Times New Roman"/>
          <w:sz w:val="24"/>
          <w:szCs w:val="24"/>
        </w:rPr>
        <w:t>contains</w:t>
      </w:r>
      <w:r w:rsidRPr="00FB7A9A">
        <w:rPr>
          <w:rFonts w:ascii="Times New Roman" w:hAnsi="Times New Roman" w:cs="Times New Roman"/>
          <w:sz w:val="24"/>
          <w:szCs w:val="24"/>
        </w:rPr>
        <w:t xml:space="preserve"> a large number of retail transactions and is suitable for </w:t>
      </w:r>
      <w:r w:rsidR="009B6D2D" w:rsidRPr="00FB7A9A">
        <w:rPr>
          <w:rFonts w:ascii="Times New Roman" w:hAnsi="Times New Roman" w:cs="Times New Roman"/>
          <w:sz w:val="24"/>
          <w:szCs w:val="24"/>
        </w:rPr>
        <w:t>association</w:t>
      </w:r>
      <w:r w:rsidRPr="00FB7A9A">
        <w:rPr>
          <w:rFonts w:ascii="Times New Roman" w:hAnsi="Times New Roman" w:cs="Times New Roman"/>
          <w:sz w:val="24"/>
          <w:szCs w:val="24"/>
        </w:rPr>
        <w:t xml:space="preserve"> rule mining because each invoice represent a customer transaction containing a lot of </w:t>
      </w:r>
      <w:r w:rsidR="009B6D2D" w:rsidRPr="00FB7A9A">
        <w:rPr>
          <w:rFonts w:ascii="Times New Roman" w:hAnsi="Times New Roman" w:cs="Times New Roman"/>
          <w:sz w:val="24"/>
          <w:szCs w:val="24"/>
        </w:rPr>
        <w:t>purchasing items.</w:t>
      </w:r>
    </w:p>
    <w:p w:rsidR="00CE7F5A" w:rsidRPr="00FB7A9A" w:rsidRDefault="00CE7F5A" w:rsidP="008059EC">
      <w:pPr>
        <w:pStyle w:val="Heading3"/>
      </w:pPr>
      <w:bookmarkStart w:id="5" w:name="_Toc229823630"/>
      <w:r w:rsidRPr="00FB7A9A">
        <w:t>Data Cleaning</w:t>
      </w:r>
      <w:bookmarkEnd w:id="5"/>
    </w:p>
    <w:p w:rsidR="009B6D2D" w:rsidRPr="00FB7A9A" w:rsidRDefault="009B6D2D" w:rsidP="00FB7A9A">
      <w:pPr>
        <w:jc w:val="both"/>
        <w:rPr>
          <w:rFonts w:ascii="Times New Roman" w:hAnsi="Times New Roman" w:cs="Times New Roman"/>
          <w:sz w:val="24"/>
          <w:szCs w:val="24"/>
        </w:rPr>
      </w:pPr>
      <w:r w:rsidRPr="00FB7A9A">
        <w:rPr>
          <w:rFonts w:ascii="Times New Roman" w:hAnsi="Times New Roman" w:cs="Times New Roman"/>
          <w:sz w:val="24"/>
          <w:szCs w:val="24"/>
        </w:rPr>
        <w:t>Data preprocessing was performed before applying association rule mining to improve data quality and ensure accurate rule generation.</w:t>
      </w:r>
    </w:p>
    <w:p w:rsidR="009B6D2D" w:rsidRPr="00FB7A9A" w:rsidRDefault="009B6D2D" w:rsidP="00FB7A9A">
      <w:pPr>
        <w:jc w:val="both"/>
        <w:rPr>
          <w:rFonts w:ascii="Times New Roman" w:hAnsi="Times New Roman" w:cs="Times New Roman"/>
          <w:sz w:val="24"/>
          <w:szCs w:val="24"/>
        </w:rPr>
      </w:pPr>
      <w:r w:rsidRPr="00FB7A9A">
        <w:rPr>
          <w:rFonts w:ascii="Times New Roman" w:hAnsi="Times New Roman" w:cs="Times New Roman"/>
          <w:sz w:val="24"/>
          <w:szCs w:val="24"/>
        </w:rPr>
        <w:t>The following preprocessing steps were carried out:</w:t>
      </w:r>
    </w:p>
    <w:p w:rsidR="009B6D2D" w:rsidRPr="00FB7A9A" w:rsidRDefault="009B6D2D" w:rsidP="00FB7A9A">
      <w:pPr>
        <w:pStyle w:val="ListParagraph"/>
        <w:numPr>
          <w:ilvl w:val="0"/>
          <w:numId w:val="4"/>
        </w:numPr>
        <w:spacing w:after="0"/>
        <w:jc w:val="both"/>
        <w:rPr>
          <w:rFonts w:ascii="Times New Roman" w:hAnsi="Times New Roman" w:cs="Times New Roman"/>
          <w:sz w:val="24"/>
          <w:szCs w:val="24"/>
        </w:rPr>
      </w:pPr>
      <w:r w:rsidRPr="00FB7A9A">
        <w:rPr>
          <w:rFonts w:ascii="Times New Roman" w:hAnsi="Times New Roman" w:cs="Times New Roman"/>
          <w:sz w:val="24"/>
          <w:szCs w:val="24"/>
        </w:rPr>
        <w:t>Removal of Cancelled Transactions</w:t>
      </w:r>
    </w:p>
    <w:p w:rsidR="009B6D2D" w:rsidRPr="00FB7A9A" w:rsidRDefault="009B6D2D" w:rsidP="00FB7A9A">
      <w:pPr>
        <w:spacing w:after="0"/>
        <w:jc w:val="both"/>
        <w:rPr>
          <w:rFonts w:ascii="Times New Roman" w:hAnsi="Times New Roman" w:cs="Times New Roman"/>
          <w:sz w:val="24"/>
          <w:szCs w:val="24"/>
        </w:rPr>
      </w:pPr>
      <w:r w:rsidRPr="00FB7A9A">
        <w:rPr>
          <w:rFonts w:ascii="Times New Roman" w:hAnsi="Times New Roman" w:cs="Times New Roman"/>
          <w:sz w:val="24"/>
          <w:szCs w:val="24"/>
        </w:rPr>
        <w:t>Transactions with invoice numbers starting with the letter "C" were removed because they represent cancelled orders. These transactions do not reflect actual customer purchasing behavior and could negatively affect the analysis.</w:t>
      </w:r>
    </w:p>
    <w:p w:rsidR="009B6D2D" w:rsidRPr="00FB7A9A" w:rsidRDefault="009B6D2D" w:rsidP="00FB7A9A">
      <w:pPr>
        <w:spacing w:after="0"/>
        <w:jc w:val="both"/>
        <w:rPr>
          <w:rFonts w:ascii="Times New Roman" w:hAnsi="Times New Roman" w:cs="Times New Roman"/>
          <w:sz w:val="24"/>
          <w:szCs w:val="24"/>
        </w:rPr>
      </w:pPr>
    </w:p>
    <w:p w:rsidR="009B6D2D" w:rsidRPr="00FB7A9A" w:rsidRDefault="009B6D2D" w:rsidP="00FB7A9A">
      <w:pPr>
        <w:pStyle w:val="ListParagraph"/>
        <w:numPr>
          <w:ilvl w:val="0"/>
          <w:numId w:val="4"/>
        </w:numPr>
        <w:spacing w:after="0"/>
        <w:jc w:val="both"/>
        <w:rPr>
          <w:rFonts w:ascii="Times New Roman" w:hAnsi="Times New Roman" w:cs="Times New Roman"/>
          <w:sz w:val="24"/>
          <w:szCs w:val="24"/>
        </w:rPr>
      </w:pPr>
      <w:r w:rsidRPr="00FB7A9A">
        <w:rPr>
          <w:rFonts w:ascii="Times New Roman" w:hAnsi="Times New Roman" w:cs="Times New Roman"/>
          <w:sz w:val="24"/>
          <w:szCs w:val="24"/>
        </w:rPr>
        <w:t>Removal of Negative Quantities</w:t>
      </w:r>
    </w:p>
    <w:p w:rsidR="009B6D2D" w:rsidRPr="00FB7A9A" w:rsidRDefault="009B6D2D" w:rsidP="00FB7A9A">
      <w:pPr>
        <w:spacing w:after="0"/>
        <w:jc w:val="both"/>
        <w:rPr>
          <w:rFonts w:ascii="Times New Roman" w:hAnsi="Times New Roman" w:cs="Times New Roman"/>
          <w:sz w:val="24"/>
          <w:szCs w:val="24"/>
        </w:rPr>
      </w:pPr>
    </w:p>
    <w:p w:rsidR="009B6D2D" w:rsidRPr="00FB7A9A" w:rsidRDefault="009B6D2D" w:rsidP="00FB7A9A">
      <w:pPr>
        <w:spacing w:after="0"/>
        <w:jc w:val="both"/>
        <w:rPr>
          <w:rFonts w:ascii="Times New Roman" w:hAnsi="Times New Roman" w:cs="Times New Roman"/>
          <w:sz w:val="24"/>
          <w:szCs w:val="24"/>
        </w:rPr>
      </w:pPr>
      <w:r w:rsidRPr="00FB7A9A">
        <w:rPr>
          <w:rFonts w:ascii="Times New Roman" w:hAnsi="Times New Roman" w:cs="Times New Roman"/>
          <w:sz w:val="24"/>
          <w:szCs w:val="24"/>
        </w:rPr>
        <w:t>Rows containing negative quantities were removed because they represent returned products rather than completed purchases.</w:t>
      </w:r>
    </w:p>
    <w:p w:rsidR="009B6D2D" w:rsidRPr="00FB7A9A" w:rsidRDefault="009B6D2D" w:rsidP="00FB7A9A">
      <w:pPr>
        <w:spacing w:after="0"/>
        <w:jc w:val="both"/>
        <w:rPr>
          <w:rFonts w:ascii="Times New Roman" w:hAnsi="Times New Roman" w:cs="Times New Roman"/>
          <w:sz w:val="24"/>
          <w:szCs w:val="24"/>
        </w:rPr>
      </w:pPr>
    </w:p>
    <w:p w:rsidR="009B6D2D" w:rsidRPr="00FB7A9A" w:rsidRDefault="009B6D2D" w:rsidP="00FB7A9A">
      <w:pPr>
        <w:pStyle w:val="ListParagraph"/>
        <w:numPr>
          <w:ilvl w:val="0"/>
          <w:numId w:val="4"/>
        </w:numPr>
        <w:spacing w:after="0"/>
        <w:jc w:val="both"/>
        <w:rPr>
          <w:rFonts w:ascii="Times New Roman" w:hAnsi="Times New Roman" w:cs="Times New Roman"/>
          <w:sz w:val="24"/>
          <w:szCs w:val="24"/>
        </w:rPr>
      </w:pPr>
      <w:r w:rsidRPr="00FB7A9A">
        <w:rPr>
          <w:rFonts w:ascii="Times New Roman" w:hAnsi="Times New Roman" w:cs="Times New Roman"/>
          <w:sz w:val="24"/>
          <w:szCs w:val="24"/>
        </w:rPr>
        <w:t>Removal of Missing Product Descriptions</w:t>
      </w:r>
    </w:p>
    <w:p w:rsidR="009B6D2D" w:rsidRPr="00FB7A9A" w:rsidRDefault="009B6D2D" w:rsidP="00FB7A9A">
      <w:pPr>
        <w:jc w:val="both"/>
        <w:rPr>
          <w:rFonts w:ascii="Times New Roman" w:hAnsi="Times New Roman" w:cs="Times New Roman"/>
          <w:sz w:val="24"/>
          <w:szCs w:val="24"/>
        </w:rPr>
      </w:pPr>
      <w:r w:rsidRPr="00FB7A9A">
        <w:rPr>
          <w:rFonts w:ascii="Times New Roman" w:hAnsi="Times New Roman" w:cs="Times New Roman"/>
          <w:sz w:val="24"/>
          <w:szCs w:val="24"/>
        </w:rPr>
        <w:t>Rows with missing values in the Description column were removed because product names are essential for identifying item relationships during association rule mining.</w:t>
      </w:r>
    </w:p>
    <w:p w:rsidR="009B6D2D" w:rsidRDefault="009B6D2D" w:rsidP="00FB7A9A">
      <w:pPr>
        <w:jc w:val="both"/>
        <w:rPr>
          <w:rFonts w:ascii="Times New Roman" w:hAnsi="Times New Roman" w:cs="Times New Roman"/>
          <w:sz w:val="24"/>
          <w:szCs w:val="24"/>
        </w:rPr>
      </w:pPr>
      <w:r w:rsidRPr="00FB7A9A">
        <w:rPr>
          <w:rFonts w:ascii="Times New Roman" w:hAnsi="Times New Roman" w:cs="Times New Roman"/>
          <w:sz w:val="24"/>
          <w:szCs w:val="24"/>
        </w:rPr>
        <w:t>These preprocessing steps reduced noise and improved the reliability of the generated association rules.</w:t>
      </w:r>
    </w:p>
    <w:p w:rsidR="00FB7A9A" w:rsidRPr="00FB7A9A" w:rsidRDefault="00FB7A9A" w:rsidP="00FB7A9A">
      <w:pPr>
        <w:jc w:val="both"/>
        <w:rPr>
          <w:rFonts w:ascii="Times New Roman" w:hAnsi="Times New Roman" w:cs="Times New Roman"/>
          <w:sz w:val="24"/>
          <w:szCs w:val="24"/>
        </w:rPr>
      </w:pPr>
    </w:p>
    <w:p w:rsidR="00CE7F5A" w:rsidRPr="008059EC" w:rsidRDefault="00CE7F5A" w:rsidP="008059EC">
      <w:pPr>
        <w:pStyle w:val="Heading3"/>
      </w:pPr>
      <w:bookmarkStart w:id="6" w:name="_Toc229823631"/>
      <w:r w:rsidRPr="008059EC">
        <w:t>Basket Matrix Creation</w:t>
      </w:r>
      <w:bookmarkEnd w:id="6"/>
    </w:p>
    <w:p w:rsidR="009B6D2D" w:rsidRPr="00FB7A9A" w:rsidRDefault="009B6D2D" w:rsidP="00FB7A9A">
      <w:pPr>
        <w:ind w:left="410"/>
        <w:jc w:val="both"/>
        <w:rPr>
          <w:rFonts w:ascii="Times New Roman" w:hAnsi="Times New Roman" w:cs="Times New Roman"/>
          <w:sz w:val="24"/>
          <w:szCs w:val="24"/>
        </w:rPr>
      </w:pPr>
      <w:r w:rsidRPr="00FB7A9A">
        <w:rPr>
          <w:rFonts w:ascii="Times New Roman" w:hAnsi="Times New Roman" w:cs="Times New Roman"/>
          <w:sz w:val="24"/>
          <w:szCs w:val="24"/>
        </w:rPr>
        <w:t xml:space="preserve">After cleaning the dataset the transactional data was transformed into basket matrix format suitable for the </w:t>
      </w:r>
      <w:proofErr w:type="spellStart"/>
      <w:r w:rsidRPr="00FB7A9A">
        <w:rPr>
          <w:rFonts w:ascii="Times New Roman" w:hAnsi="Times New Roman" w:cs="Times New Roman"/>
          <w:sz w:val="24"/>
          <w:szCs w:val="24"/>
        </w:rPr>
        <w:t>Apriori</w:t>
      </w:r>
      <w:proofErr w:type="spellEnd"/>
      <w:r w:rsidRPr="00FB7A9A">
        <w:rPr>
          <w:rFonts w:ascii="Times New Roman" w:hAnsi="Times New Roman" w:cs="Times New Roman"/>
          <w:sz w:val="24"/>
          <w:szCs w:val="24"/>
        </w:rPr>
        <w:t xml:space="preserve"> Algorithm.</w:t>
      </w:r>
    </w:p>
    <w:p w:rsidR="009B6D2D" w:rsidRPr="00FB7A9A" w:rsidRDefault="009B6D2D" w:rsidP="00FB7A9A">
      <w:pPr>
        <w:ind w:left="410"/>
        <w:jc w:val="both"/>
        <w:rPr>
          <w:rFonts w:ascii="Times New Roman" w:hAnsi="Times New Roman" w:cs="Times New Roman"/>
          <w:sz w:val="24"/>
          <w:szCs w:val="24"/>
        </w:rPr>
      </w:pPr>
      <w:r w:rsidRPr="00FB7A9A">
        <w:rPr>
          <w:rFonts w:ascii="Times New Roman" w:hAnsi="Times New Roman" w:cs="Times New Roman"/>
          <w:sz w:val="24"/>
          <w:szCs w:val="24"/>
        </w:rPr>
        <w:t>The data was grouped by Invoice Number and Product Description to create a transaction &amp; product matrix. Each row represented a transaction while each column represented a product.</w:t>
      </w:r>
    </w:p>
    <w:p w:rsidR="009B6D2D" w:rsidRPr="00FB7A9A" w:rsidRDefault="009B6D2D" w:rsidP="00FB7A9A">
      <w:pPr>
        <w:pStyle w:val="ListParagraph"/>
        <w:ind w:left="770"/>
        <w:jc w:val="both"/>
        <w:rPr>
          <w:rFonts w:ascii="Times New Roman" w:hAnsi="Times New Roman" w:cs="Times New Roman"/>
          <w:sz w:val="24"/>
          <w:szCs w:val="24"/>
        </w:rPr>
      </w:pPr>
      <w:r w:rsidRPr="00FB7A9A">
        <w:rPr>
          <w:rFonts w:ascii="Times New Roman" w:hAnsi="Times New Roman" w:cs="Times New Roman"/>
          <w:sz w:val="24"/>
          <w:szCs w:val="24"/>
        </w:rPr>
        <w:t xml:space="preserve">The matrix is then converted into a binary format using one-hot encoding: </w:t>
      </w:r>
    </w:p>
    <w:p w:rsidR="009B6D2D" w:rsidRPr="00FB7A9A" w:rsidRDefault="009B6D2D" w:rsidP="00FB7A9A">
      <w:pPr>
        <w:pStyle w:val="ListParagraph"/>
        <w:ind w:left="770"/>
        <w:jc w:val="both"/>
        <w:rPr>
          <w:rFonts w:ascii="Times New Roman" w:hAnsi="Times New Roman" w:cs="Times New Roman"/>
          <w:sz w:val="24"/>
          <w:szCs w:val="24"/>
        </w:rPr>
      </w:pPr>
      <w:r w:rsidRPr="00FB7A9A">
        <w:rPr>
          <w:rFonts w:ascii="Times New Roman" w:hAnsi="Times New Roman" w:cs="Times New Roman"/>
          <w:sz w:val="24"/>
          <w:szCs w:val="24"/>
        </w:rPr>
        <w:t>* 1 → product purchased</w:t>
      </w:r>
    </w:p>
    <w:p w:rsidR="009B6D2D" w:rsidRPr="00FB7A9A" w:rsidRDefault="009B6D2D" w:rsidP="00FB7A9A">
      <w:pPr>
        <w:pStyle w:val="ListParagraph"/>
        <w:ind w:left="770"/>
        <w:jc w:val="both"/>
        <w:rPr>
          <w:rFonts w:ascii="Times New Roman" w:hAnsi="Times New Roman" w:cs="Times New Roman"/>
          <w:sz w:val="24"/>
          <w:szCs w:val="24"/>
        </w:rPr>
      </w:pPr>
      <w:r w:rsidRPr="00FB7A9A">
        <w:rPr>
          <w:rFonts w:ascii="Times New Roman" w:hAnsi="Times New Roman" w:cs="Times New Roman"/>
          <w:sz w:val="24"/>
          <w:szCs w:val="24"/>
        </w:rPr>
        <w:t>* 0 → product not purchased</w:t>
      </w:r>
    </w:p>
    <w:p w:rsidR="009B6D2D" w:rsidRPr="00FB7A9A" w:rsidRDefault="009B6D2D" w:rsidP="00FB7A9A">
      <w:pPr>
        <w:ind w:left="410"/>
        <w:jc w:val="both"/>
        <w:rPr>
          <w:rFonts w:ascii="Times New Roman" w:hAnsi="Times New Roman" w:cs="Times New Roman"/>
          <w:sz w:val="24"/>
          <w:szCs w:val="24"/>
        </w:rPr>
      </w:pPr>
      <w:r w:rsidRPr="00FB7A9A">
        <w:rPr>
          <w:rFonts w:ascii="Times New Roman" w:hAnsi="Times New Roman" w:cs="Times New Roman"/>
          <w:sz w:val="24"/>
          <w:szCs w:val="24"/>
        </w:rPr>
        <w:t xml:space="preserve">This transformation is necessary because the </w:t>
      </w:r>
      <w:proofErr w:type="spellStart"/>
      <w:r w:rsidRPr="00FB7A9A">
        <w:rPr>
          <w:rFonts w:ascii="Times New Roman" w:hAnsi="Times New Roman" w:cs="Times New Roman"/>
          <w:sz w:val="24"/>
          <w:szCs w:val="24"/>
        </w:rPr>
        <w:t>Apriori</w:t>
      </w:r>
      <w:proofErr w:type="spellEnd"/>
      <w:r w:rsidRPr="00FB7A9A">
        <w:rPr>
          <w:rFonts w:ascii="Times New Roman" w:hAnsi="Times New Roman" w:cs="Times New Roman"/>
          <w:sz w:val="24"/>
          <w:szCs w:val="24"/>
        </w:rPr>
        <w:t xml:space="preserve"> algorithm requires transactional data in binary form to identify frequent item sets.</w:t>
      </w:r>
    </w:p>
    <w:p w:rsidR="009B6D2D" w:rsidRDefault="009B6D2D" w:rsidP="009B6D2D">
      <w:pPr>
        <w:ind w:left="410"/>
      </w:pPr>
    </w:p>
    <w:p w:rsidR="00CE7F5A" w:rsidRPr="00FB7A9A" w:rsidRDefault="00CE7F5A" w:rsidP="008059EC">
      <w:pPr>
        <w:pStyle w:val="Heading3"/>
      </w:pPr>
      <w:bookmarkStart w:id="7" w:name="_Toc229823632"/>
      <w:r w:rsidRPr="00FB7A9A">
        <w:t>Why Preprocessing was necessary</w:t>
      </w:r>
      <w:bookmarkEnd w:id="7"/>
    </w:p>
    <w:p w:rsidR="009B6D2D" w:rsidRPr="00FB7A9A" w:rsidRDefault="009B6D2D" w:rsidP="00FB7A9A">
      <w:pPr>
        <w:jc w:val="both"/>
        <w:rPr>
          <w:rFonts w:ascii="Times New Roman" w:hAnsi="Times New Roman" w:cs="Times New Roman"/>
          <w:sz w:val="24"/>
          <w:szCs w:val="24"/>
        </w:rPr>
      </w:pPr>
      <w:r w:rsidRPr="00FB7A9A">
        <w:rPr>
          <w:rFonts w:ascii="Times New Roman" w:hAnsi="Times New Roman" w:cs="Times New Roman"/>
          <w:sz w:val="24"/>
          <w:szCs w:val="24"/>
        </w:rPr>
        <w:t xml:space="preserve">   Preprocessing is a critical step in data mining because poor quality data can lead to inaccurate or misleading patterns.</w:t>
      </w:r>
    </w:p>
    <w:p w:rsidR="009B6D2D" w:rsidRPr="00FB7A9A" w:rsidRDefault="009B6D2D" w:rsidP="00FB7A9A">
      <w:pPr>
        <w:jc w:val="both"/>
        <w:rPr>
          <w:rFonts w:ascii="Times New Roman" w:hAnsi="Times New Roman" w:cs="Times New Roman"/>
          <w:sz w:val="24"/>
          <w:szCs w:val="24"/>
        </w:rPr>
      </w:pPr>
      <w:r w:rsidRPr="00FB7A9A">
        <w:rPr>
          <w:rFonts w:ascii="Times New Roman" w:hAnsi="Times New Roman" w:cs="Times New Roman"/>
          <w:sz w:val="24"/>
          <w:szCs w:val="24"/>
        </w:rPr>
        <w:t>In this analysis, preprocessing was necessary to:</w:t>
      </w:r>
    </w:p>
    <w:p w:rsidR="009B6D2D" w:rsidRPr="00FB7A9A" w:rsidRDefault="009B6D2D" w:rsidP="00FB7A9A">
      <w:pPr>
        <w:pStyle w:val="ListParagraph"/>
        <w:numPr>
          <w:ilvl w:val="0"/>
          <w:numId w:val="5"/>
        </w:numPr>
        <w:jc w:val="both"/>
        <w:rPr>
          <w:rFonts w:ascii="Times New Roman" w:hAnsi="Times New Roman" w:cs="Times New Roman"/>
          <w:sz w:val="24"/>
          <w:szCs w:val="24"/>
        </w:rPr>
      </w:pPr>
      <w:r w:rsidRPr="00FB7A9A">
        <w:rPr>
          <w:rFonts w:ascii="Times New Roman" w:hAnsi="Times New Roman" w:cs="Times New Roman"/>
          <w:sz w:val="24"/>
          <w:szCs w:val="24"/>
        </w:rPr>
        <w:t>Remove invalid transactions</w:t>
      </w:r>
    </w:p>
    <w:p w:rsidR="009B6D2D" w:rsidRPr="00FB7A9A" w:rsidRDefault="009B6D2D" w:rsidP="00FB7A9A">
      <w:pPr>
        <w:pStyle w:val="ListParagraph"/>
        <w:numPr>
          <w:ilvl w:val="0"/>
          <w:numId w:val="5"/>
        </w:numPr>
        <w:jc w:val="both"/>
        <w:rPr>
          <w:rFonts w:ascii="Times New Roman" w:hAnsi="Times New Roman" w:cs="Times New Roman"/>
          <w:sz w:val="24"/>
          <w:szCs w:val="24"/>
        </w:rPr>
      </w:pPr>
      <w:r w:rsidRPr="00FB7A9A">
        <w:rPr>
          <w:rFonts w:ascii="Times New Roman" w:hAnsi="Times New Roman" w:cs="Times New Roman"/>
          <w:sz w:val="24"/>
          <w:szCs w:val="24"/>
        </w:rPr>
        <w:t xml:space="preserve">Reduce noise in the dataset  </w:t>
      </w:r>
    </w:p>
    <w:p w:rsidR="009B6D2D" w:rsidRPr="00FB7A9A" w:rsidRDefault="009B6D2D" w:rsidP="00FB7A9A">
      <w:pPr>
        <w:pStyle w:val="ListParagraph"/>
        <w:numPr>
          <w:ilvl w:val="0"/>
          <w:numId w:val="5"/>
        </w:numPr>
        <w:jc w:val="both"/>
        <w:rPr>
          <w:rFonts w:ascii="Times New Roman" w:hAnsi="Times New Roman" w:cs="Times New Roman"/>
          <w:sz w:val="24"/>
          <w:szCs w:val="24"/>
        </w:rPr>
      </w:pPr>
      <w:r w:rsidRPr="00FB7A9A">
        <w:rPr>
          <w:rFonts w:ascii="Times New Roman" w:hAnsi="Times New Roman" w:cs="Times New Roman"/>
          <w:sz w:val="24"/>
          <w:szCs w:val="24"/>
        </w:rPr>
        <w:t>Improve computational efficiency</w:t>
      </w:r>
    </w:p>
    <w:p w:rsidR="009B6D2D" w:rsidRPr="00FB7A9A" w:rsidRDefault="009B6D2D" w:rsidP="00FB7A9A">
      <w:pPr>
        <w:pStyle w:val="ListParagraph"/>
        <w:numPr>
          <w:ilvl w:val="0"/>
          <w:numId w:val="5"/>
        </w:numPr>
        <w:jc w:val="both"/>
        <w:rPr>
          <w:rFonts w:ascii="Times New Roman" w:hAnsi="Times New Roman" w:cs="Times New Roman"/>
          <w:sz w:val="24"/>
          <w:szCs w:val="24"/>
        </w:rPr>
      </w:pPr>
      <w:r w:rsidRPr="00FB7A9A">
        <w:rPr>
          <w:rFonts w:ascii="Times New Roman" w:hAnsi="Times New Roman" w:cs="Times New Roman"/>
          <w:sz w:val="24"/>
          <w:szCs w:val="24"/>
        </w:rPr>
        <w:t>Ensure accurate association rule generation</w:t>
      </w:r>
    </w:p>
    <w:p w:rsidR="009B6D2D" w:rsidRPr="00FB7A9A" w:rsidRDefault="009B6D2D" w:rsidP="00FB7A9A">
      <w:pPr>
        <w:pStyle w:val="ListParagraph"/>
        <w:numPr>
          <w:ilvl w:val="0"/>
          <w:numId w:val="5"/>
        </w:numPr>
        <w:jc w:val="both"/>
        <w:rPr>
          <w:rFonts w:ascii="Times New Roman" w:hAnsi="Times New Roman" w:cs="Times New Roman"/>
          <w:sz w:val="24"/>
          <w:szCs w:val="24"/>
        </w:rPr>
      </w:pPr>
      <w:r w:rsidRPr="00FB7A9A">
        <w:rPr>
          <w:rFonts w:ascii="Times New Roman" w:hAnsi="Times New Roman" w:cs="Times New Roman"/>
          <w:sz w:val="24"/>
          <w:szCs w:val="24"/>
        </w:rPr>
        <w:t xml:space="preserve">Convert transactional data into a suitable format for the </w:t>
      </w:r>
      <w:proofErr w:type="spellStart"/>
      <w:r w:rsidRPr="00FB7A9A">
        <w:rPr>
          <w:rFonts w:ascii="Times New Roman" w:hAnsi="Times New Roman" w:cs="Times New Roman"/>
          <w:sz w:val="24"/>
          <w:szCs w:val="24"/>
        </w:rPr>
        <w:t>Apriori</w:t>
      </w:r>
      <w:proofErr w:type="spellEnd"/>
      <w:r w:rsidRPr="00FB7A9A">
        <w:rPr>
          <w:rFonts w:ascii="Times New Roman" w:hAnsi="Times New Roman" w:cs="Times New Roman"/>
          <w:sz w:val="24"/>
          <w:szCs w:val="24"/>
        </w:rPr>
        <w:t xml:space="preserve"> algorithm</w:t>
      </w:r>
    </w:p>
    <w:p w:rsidR="009B6D2D" w:rsidRDefault="009B6D2D" w:rsidP="00FB7A9A">
      <w:pPr>
        <w:jc w:val="both"/>
        <w:rPr>
          <w:rFonts w:ascii="Times New Roman" w:hAnsi="Times New Roman" w:cs="Times New Roman"/>
          <w:sz w:val="24"/>
        </w:rPr>
      </w:pPr>
      <w:r w:rsidRPr="00FB7A9A">
        <w:rPr>
          <w:rFonts w:ascii="Times New Roman" w:hAnsi="Times New Roman" w:cs="Times New Roman"/>
          <w:sz w:val="24"/>
        </w:rPr>
        <w:t>Without preprocessing the generated rules may not correctly represent customer purchasing behavior.</w:t>
      </w:r>
    </w:p>
    <w:p w:rsidR="009B6D2D" w:rsidRDefault="009B6D2D" w:rsidP="009B6D2D">
      <w:pPr>
        <w:rPr>
          <w:rFonts w:ascii="Times New Roman" w:hAnsi="Times New Roman" w:cs="Times New Roman"/>
          <w:sz w:val="24"/>
        </w:rPr>
      </w:pPr>
    </w:p>
    <w:p w:rsidR="008059EC" w:rsidRDefault="008059EC" w:rsidP="009B6D2D">
      <w:pPr>
        <w:rPr>
          <w:rFonts w:ascii="Times New Roman" w:hAnsi="Times New Roman" w:cs="Times New Roman"/>
          <w:sz w:val="24"/>
        </w:rPr>
      </w:pPr>
    </w:p>
    <w:p w:rsidR="008059EC" w:rsidRDefault="008059EC" w:rsidP="009B6D2D">
      <w:pPr>
        <w:rPr>
          <w:rFonts w:ascii="Times New Roman" w:hAnsi="Times New Roman" w:cs="Times New Roman"/>
          <w:sz w:val="24"/>
        </w:rPr>
      </w:pPr>
    </w:p>
    <w:p w:rsidR="008059EC" w:rsidRDefault="008059EC" w:rsidP="009B6D2D">
      <w:pPr>
        <w:rPr>
          <w:rFonts w:ascii="Times New Roman" w:hAnsi="Times New Roman" w:cs="Times New Roman"/>
          <w:sz w:val="24"/>
        </w:rPr>
      </w:pPr>
    </w:p>
    <w:p w:rsidR="008059EC" w:rsidRDefault="008059EC" w:rsidP="009B6D2D">
      <w:pPr>
        <w:rPr>
          <w:rFonts w:ascii="Times New Roman" w:hAnsi="Times New Roman" w:cs="Times New Roman"/>
          <w:sz w:val="24"/>
        </w:rPr>
      </w:pPr>
    </w:p>
    <w:p w:rsidR="008059EC" w:rsidRDefault="008059EC" w:rsidP="009B6D2D">
      <w:pPr>
        <w:rPr>
          <w:rFonts w:ascii="Times New Roman" w:hAnsi="Times New Roman" w:cs="Times New Roman"/>
          <w:sz w:val="24"/>
        </w:rPr>
      </w:pPr>
    </w:p>
    <w:p w:rsidR="008059EC" w:rsidRDefault="008059EC" w:rsidP="009B6D2D"/>
    <w:p w:rsidR="00FB7A9A" w:rsidRPr="008059EC" w:rsidRDefault="00CE7F5A" w:rsidP="008059EC">
      <w:pPr>
        <w:pStyle w:val="Heading2"/>
        <w:rPr>
          <w:b/>
        </w:rPr>
      </w:pPr>
      <w:bookmarkStart w:id="8" w:name="_Toc229823633"/>
      <w:r w:rsidRPr="008059EC">
        <w:rPr>
          <w:b/>
        </w:rPr>
        <w:lastRenderedPageBreak/>
        <w:t>Association Rule Mining Process</w:t>
      </w:r>
      <w:bookmarkEnd w:id="8"/>
    </w:p>
    <w:p w:rsidR="00CE7F5A" w:rsidRPr="00FB7A9A" w:rsidRDefault="00CE7F5A" w:rsidP="008059EC">
      <w:pPr>
        <w:pStyle w:val="Heading3"/>
      </w:pPr>
      <w:bookmarkStart w:id="9" w:name="_Toc229823634"/>
      <w:proofErr w:type="spellStart"/>
      <w:r w:rsidRPr="00FB7A9A">
        <w:t>Apriori</w:t>
      </w:r>
      <w:proofErr w:type="spellEnd"/>
      <w:r w:rsidRPr="00FB7A9A">
        <w:t xml:space="preserve"> Algorith</w:t>
      </w:r>
      <w:r w:rsidR="009B6D2D" w:rsidRPr="00FB7A9A">
        <w:t>m</w:t>
      </w:r>
      <w:bookmarkEnd w:id="9"/>
    </w:p>
    <w:p w:rsidR="009C2EEE" w:rsidRPr="008059EC" w:rsidRDefault="009C2EEE" w:rsidP="008059EC">
      <w:pPr>
        <w:jc w:val="both"/>
        <w:rPr>
          <w:rFonts w:ascii="Times New Roman" w:hAnsi="Times New Roman" w:cs="Times New Roman"/>
          <w:sz w:val="24"/>
          <w:szCs w:val="24"/>
        </w:rPr>
      </w:pPr>
      <w:r w:rsidRPr="008059EC">
        <w:rPr>
          <w:rFonts w:ascii="Times New Roman" w:hAnsi="Times New Roman" w:cs="Times New Roman"/>
          <w:sz w:val="24"/>
          <w:szCs w:val="24"/>
        </w:rPr>
        <w:t xml:space="preserve">The </w:t>
      </w:r>
      <w:proofErr w:type="spellStart"/>
      <w:r w:rsidRPr="008059EC">
        <w:rPr>
          <w:rFonts w:ascii="Times New Roman" w:hAnsi="Times New Roman" w:cs="Times New Roman"/>
          <w:sz w:val="24"/>
          <w:szCs w:val="24"/>
        </w:rPr>
        <w:t>Apriori</w:t>
      </w:r>
      <w:proofErr w:type="spellEnd"/>
      <w:r w:rsidRPr="008059EC">
        <w:rPr>
          <w:rFonts w:ascii="Times New Roman" w:hAnsi="Times New Roman" w:cs="Times New Roman"/>
          <w:sz w:val="24"/>
          <w:szCs w:val="24"/>
        </w:rPr>
        <w:t xml:space="preserve"> algorithm was used to identify frequent item sets in the transactional dataset. </w:t>
      </w:r>
      <w:proofErr w:type="spellStart"/>
      <w:r w:rsidRPr="008059EC">
        <w:rPr>
          <w:rFonts w:ascii="Times New Roman" w:hAnsi="Times New Roman" w:cs="Times New Roman"/>
          <w:sz w:val="24"/>
          <w:szCs w:val="24"/>
        </w:rPr>
        <w:t>Apriori</w:t>
      </w:r>
      <w:proofErr w:type="spellEnd"/>
      <w:r w:rsidRPr="008059EC">
        <w:rPr>
          <w:rFonts w:ascii="Times New Roman" w:hAnsi="Times New Roman" w:cs="Times New Roman"/>
          <w:sz w:val="24"/>
          <w:szCs w:val="24"/>
        </w:rPr>
        <w:t xml:space="preserve"> is one of the most widely used algorithms for association rule mining because it efficiently discovers relationships between products based on transaction frequency.</w:t>
      </w:r>
    </w:p>
    <w:p w:rsidR="00FB7A9A" w:rsidRPr="008059EC" w:rsidRDefault="009C2EEE" w:rsidP="008059EC">
      <w:pPr>
        <w:jc w:val="both"/>
        <w:rPr>
          <w:rFonts w:ascii="Times New Roman" w:hAnsi="Times New Roman" w:cs="Times New Roman"/>
          <w:sz w:val="24"/>
          <w:szCs w:val="24"/>
        </w:rPr>
      </w:pPr>
      <w:r w:rsidRPr="008059EC">
        <w:rPr>
          <w:rFonts w:ascii="Times New Roman" w:hAnsi="Times New Roman" w:cs="Times New Roman"/>
          <w:sz w:val="24"/>
          <w:szCs w:val="24"/>
        </w:rPr>
        <w:t xml:space="preserve">The algorithm works by first identifying individual items with high support values and then progressively generating larger item </w:t>
      </w:r>
      <w:proofErr w:type="spellStart"/>
      <w:r w:rsidRPr="008059EC">
        <w:rPr>
          <w:rFonts w:ascii="Times New Roman" w:hAnsi="Times New Roman" w:cs="Times New Roman"/>
          <w:sz w:val="24"/>
          <w:szCs w:val="24"/>
        </w:rPr>
        <w:t>combiantions</w:t>
      </w:r>
      <w:proofErr w:type="spellEnd"/>
      <w:r w:rsidRPr="008059EC">
        <w:rPr>
          <w:rFonts w:ascii="Times New Roman" w:hAnsi="Times New Roman" w:cs="Times New Roman"/>
          <w:b/>
          <w:bCs/>
          <w:sz w:val="24"/>
          <w:szCs w:val="24"/>
        </w:rPr>
        <w:t>.</w:t>
      </w:r>
      <w:r w:rsidRPr="008059EC">
        <w:rPr>
          <w:rFonts w:ascii="Times New Roman" w:hAnsi="Times New Roman" w:cs="Times New Roman"/>
          <w:sz w:val="24"/>
          <w:szCs w:val="24"/>
        </w:rPr>
        <w:t xml:space="preserve"> </w:t>
      </w:r>
      <w:proofErr w:type="spellStart"/>
      <w:r w:rsidRPr="008059EC">
        <w:rPr>
          <w:rFonts w:ascii="Times New Roman" w:hAnsi="Times New Roman" w:cs="Times New Roman"/>
          <w:sz w:val="24"/>
          <w:szCs w:val="24"/>
        </w:rPr>
        <w:t>Itemsets</w:t>
      </w:r>
      <w:proofErr w:type="spellEnd"/>
      <w:r w:rsidRPr="008059EC">
        <w:rPr>
          <w:rFonts w:ascii="Times New Roman" w:hAnsi="Times New Roman" w:cs="Times New Roman"/>
          <w:sz w:val="24"/>
          <w:szCs w:val="24"/>
        </w:rPr>
        <w:t xml:space="preserve"> that do not satisfy the minimum support threshold are removed during the </w:t>
      </w:r>
      <w:proofErr w:type="spellStart"/>
      <w:r w:rsidRPr="008059EC">
        <w:rPr>
          <w:rFonts w:ascii="Times New Roman" w:hAnsi="Times New Roman" w:cs="Times New Roman"/>
          <w:sz w:val="24"/>
          <w:szCs w:val="24"/>
        </w:rPr>
        <w:t>process.Apriori</w:t>
      </w:r>
      <w:proofErr w:type="spellEnd"/>
      <w:r w:rsidRPr="008059EC">
        <w:rPr>
          <w:rFonts w:ascii="Times New Roman" w:hAnsi="Times New Roman" w:cs="Times New Roman"/>
          <w:sz w:val="24"/>
          <w:szCs w:val="24"/>
        </w:rPr>
        <w:t xml:space="preserve"> was selected for this analysis because it is simple, effective, and well-suited for market basket analysis tasks</w:t>
      </w:r>
      <w:r w:rsidR="00FB7A9A" w:rsidRPr="008059EC">
        <w:rPr>
          <w:rFonts w:ascii="Times New Roman" w:hAnsi="Times New Roman" w:cs="Times New Roman"/>
          <w:sz w:val="24"/>
          <w:szCs w:val="24"/>
        </w:rPr>
        <w:t>.</w:t>
      </w:r>
    </w:p>
    <w:p w:rsidR="00CE7F5A" w:rsidRPr="00FB7A9A" w:rsidRDefault="00CE7F5A" w:rsidP="008059EC">
      <w:pPr>
        <w:pStyle w:val="Heading3"/>
      </w:pPr>
      <w:bookmarkStart w:id="10" w:name="_Toc229823635"/>
      <w:r w:rsidRPr="00FB7A9A">
        <w:t>Parameter Settings</w:t>
      </w:r>
      <w:bookmarkEnd w:id="10"/>
    </w:p>
    <w:p w:rsidR="009C2EEE" w:rsidRPr="008059EC" w:rsidRDefault="009C2EEE" w:rsidP="008059EC">
      <w:pPr>
        <w:jc w:val="both"/>
        <w:rPr>
          <w:rFonts w:ascii="Times New Roman" w:hAnsi="Times New Roman" w:cs="Times New Roman"/>
          <w:sz w:val="24"/>
          <w:szCs w:val="24"/>
        </w:rPr>
      </w:pPr>
      <w:r w:rsidRPr="008059EC">
        <w:rPr>
          <w:rFonts w:ascii="Times New Roman" w:hAnsi="Times New Roman" w:cs="Times New Roman"/>
          <w:sz w:val="24"/>
          <w:szCs w:val="24"/>
        </w:rPr>
        <w:t>Several parameter settings were selected during rule generation to control the quality of the discovered rules.</w:t>
      </w:r>
    </w:p>
    <w:p w:rsidR="00FB7A9A" w:rsidRPr="00FB7A9A" w:rsidRDefault="00FB7A9A" w:rsidP="00FB7A9A">
      <w:pPr>
        <w:pStyle w:val="ListParagraph"/>
        <w:ind w:left="770"/>
        <w:jc w:val="both"/>
        <w:rPr>
          <w:rFonts w:ascii="Times New Roman" w:hAnsi="Times New Roman" w:cs="Times New Roman"/>
          <w:sz w:val="24"/>
          <w:szCs w:val="24"/>
        </w:rPr>
      </w:pPr>
    </w:p>
    <w:p w:rsidR="009C2EEE" w:rsidRPr="00FB7A9A" w:rsidRDefault="009C2EEE" w:rsidP="00FB7A9A">
      <w:pPr>
        <w:pStyle w:val="ListParagraph"/>
        <w:ind w:left="770"/>
        <w:jc w:val="both"/>
        <w:rPr>
          <w:rFonts w:ascii="Times New Roman" w:hAnsi="Times New Roman" w:cs="Times New Roman"/>
          <w:b/>
          <w:sz w:val="24"/>
          <w:szCs w:val="24"/>
        </w:rPr>
      </w:pPr>
      <w:r w:rsidRPr="00FB7A9A">
        <w:rPr>
          <w:rFonts w:ascii="Times New Roman" w:hAnsi="Times New Roman" w:cs="Times New Roman"/>
          <w:b/>
          <w:sz w:val="24"/>
          <w:szCs w:val="24"/>
        </w:rPr>
        <w:t xml:space="preserve">Minimum Support: </w:t>
      </w:r>
    </w:p>
    <w:p w:rsidR="009C2EEE" w:rsidRPr="00FB7A9A" w:rsidRDefault="009C2EEE" w:rsidP="00FB7A9A">
      <w:pPr>
        <w:pStyle w:val="ListParagraph"/>
        <w:ind w:left="770"/>
        <w:jc w:val="both"/>
        <w:rPr>
          <w:rFonts w:ascii="Times New Roman" w:hAnsi="Times New Roman" w:cs="Times New Roman"/>
          <w:sz w:val="24"/>
          <w:szCs w:val="24"/>
        </w:rPr>
      </w:pPr>
      <w:r w:rsidRPr="00FB7A9A">
        <w:rPr>
          <w:rFonts w:ascii="Times New Roman" w:hAnsi="Times New Roman" w:cs="Times New Roman"/>
          <w:sz w:val="24"/>
          <w:szCs w:val="24"/>
        </w:rPr>
        <w:t xml:space="preserve">Support measures how frequently an </w:t>
      </w:r>
      <w:proofErr w:type="spellStart"/>
      <w:r w:rsidRPr="00FB7A9A">
        <w:rPr>
          <w:rFonts w:ascii="Times New Roman" w:hAnsi="Times New Roman" w:cs="Times New Roman"/>
          <w:sz w:val="24"/>
          <w:szCs w:val="24"/>
        </w:rPr>
        <w:t>itemset</w:t>
      </w:r>
      <w:proofErr w:type="spellEnd"/>
      <w:r w:rsidRPr="00FB7A9A">
        <w:rPr>
          <w:rFonts w:ascii="Times New Roman" w:hAnsi="Times New Roman" w:cs="Times New Roman"/>
          <w:sz w:val="24"/>
          <w:szCs w:val="24"/>
        </w:rPr>
        <w:t xml:space="preserve"> appears in the dataset.</w:t>
      </w:r>
    </w:p>
    <w:p w:rsidR="009C2EEE" w:rsidRPr="00FB7A9A" w:rsidRDefault="009C2EEE" w:rsidP="00FB7A9A">
      <w:pPr>
        <w:pStyle w:val="ListParagraph"/>
        <w:ind w:left="770"/>
        <w:jc w:val="both"/>
        <w:rPr>
          <w:rFonts w:ascii="Times New Roman" w:hAnsi="Times New Roman" w:cs="Times New Roman"/>
          <w:sz w:val="24"/>
          <w:szCs w:val="24"/>
        </w:rPr>
      </w:pPr>
      <w:r w:rsidRPr="00FB7A9A">
        <w:rPr>
          <w:rFonts w:ascii="Times New Roman" w:hAnsi="Times New Roman" w:cs="Times New Roman"/>
          <w:sz w:val="24"/>
          <w:szCs w:val="24"/>
        </w:rPr>
        <w:t>A minimum support threshold was used to eliminate rare item combinations that may not provide meaningful insights.</w:t>
      </w:r>
    </w:p>
    <w:p w:rsidR="009C2EEE" w:rsidRPr="00FB7A9A" w:rsidRDefault="009C2EEE" w:rsidP="00FB7A9A">
      <w:pPr>
        <w:pStyle w:val="ListParagraph"/>
        <w:ind w:left="770"/>
        <w:jc w:val="both"/>
        <w:rPr>
          <w:rFonts w:ascii="Times New Roman" w:hAnsi="Times New Roman" w:cs="Times New Roman"/>
          <w:sz w:val="24"/>
          <w:szCs w:val="24"/>
        </w:rPr>
      </w:pPr>
    </w:p>
    <w:p w:rsidR="009C2EEE" w:rsidRPr="00FB7A9A" w:rsidRDefault="009C2EEE" w:rsidP="00FB7A9A">
      <w:pPr>
        <w:pStyle w:val="ListParagraph"/>
        <w:tabs>
          <w:tab w:val="left" w:pos="2191"/>
        </w:tabs>
        <w:ind w:left="770"/>
        <w:jc w:val="both"/>
        <w:rPr>
          <w:rFonts w:ascii="Times New Roman" w:hAnsi="Times New Roman" w:cs="Times New Roman"/>
          <w:b/>
          <w:sz w:val="24"/>
          <w:szCs w:val="24"/>
        </w:rPr>
      </w:pPr>
      <w:r w:rsidRPr="00FB7A9A">
        <w:rPr>
          <w:rFonts w:ascii="Times New Roman" w:hAnsi="Times New Roman" w:cs="Times New Roman"/>
          <w:b/>
          <w:sz w:val="24"/>
          <w:szCs w:val="24"/>
        </w:rPr>
        <w:t>Confidence:</w:t>
      </w:r>
    </w:p>
    <w:p w:rsidR="009C2EEE" w:rsidRPr="00FB7A9A" w:rsidRDefault="009C2EEE" w:rsidP="00FB7A9A">
      <w:pPr>
        <w:pStyle w:val="ListParagraph"/>
        <w:ind w:left="770"/>
        <w:jc w:val="both"/>
        <w:rPr>
          <w:rFonts w:ascii="Times New Roman" w:hAnsi="Times New Roman" w:cs="Times New Roman"/>
          <w:sz w:val="24"/>
          <w:szCs w:val="24"/>
        </w:rPr>
      </w:pPr>
      <w:r w:rsidRPr="00FB7A9A">
        <w:rPr>
          <w:rFonts w:ascii="Times New Roman" w:hAnsi="Times New Roman" w:cs="Times New Roman"/>
          <w:sz w:val="24"/>
          <w:szCs w:val="24"/>
        </w:rPr>
        <w:t>Confidence measures how likely the consequent item is purchased when the antecedent item is purchased</w:t>
      </w:r>
    </w:p>
    <w:p w:rsidR="009C2EEE" w:rsidRPr="00FB7A9A" w:rsidRDefault="009C2EEE" w:rsidP="00FB7A9A">
      <w:pPr>
        <w:pStyle w:val="ListParagraph"/>
        <w:ind w:left="770"/>
        <w:jc w:val="both"/>
        <w:rPr>
          <w:rFonts w:ascii="Times New Roman" w:hAnsi="Times New Roman" w:cs="Times New Roman"/>
          <w:sz w:val="24"/>
          <w:szCs w:val="24"/>
        </w:rPr>
      </w:pPr>
      <w:r w:rsidRPr="00FB7A9A">
        <w:rPr>
          <w:rFonts w:ascii="Times New Roman" w:hAnsi="Times New Roman" w:cs="Times New Roman"/>
          <w:sz w:val="24"/>
          <w:szCs w:val="24"/>
        </w:rPr>
        <w:t>Higher confidence values indicate stronger association rules.</w:t>
      </w:r>
    </w:p>
    <w:p w:rsidR="009C2EEE" w:rsidRPr="00FB7A9A" w:rsidRDefault="009C2EEE" w:rsidP="00FB7A9A">
      <w:pPr>
        <w:pStyle w:val="ListParagraph"/>
        <w:ind w:left="770"/>
        <w:jc w:val="both"/>
        <w:rPr>
          <w:rFonts w:ascii="Times New Roman" w:hAnsi="Times New Roman" w:cs="Times New Roman"/>
          <w:sz w:val="24"/>
          <w:szCs w:val="24"/>
        </w:rPr>
      </w:pPr>
    </w:p>
    <w:p w:rsidR="009C2EEE" w:rsidRPr="00FB7A9A" w:rsidRDefault="009C2EEE" w:rsidP="00FB7A9A">
      <w:pPr>
        <w:pStyle w:val="ListParagraph"/>
        <w:ind w:left="770"/>
        <w:jc w:val="both"/>
        <w:rPr>
          <w:rFonts w:ascii="Times New Roman" w:hAnsi="Times New Roman" w:cs="Times New Roman"/>
          <w:b/>
          <w:sz w:val="24"/>
          <w:szCs w:val="24"/>
        </w:rPr>
      </w:pPr>
      <w:r w:rsidRPr="00FB7A9A">
        <w:rPr>
          <w:rFonts w:ascii="Times New Roman" w:hAnsi="Times New Roman" w:cs="Times New Roman"/>
          <w:b/>
          <w:sz w:val="24"/>
          <w:szCs w:val="24"/>
        </w:rPr>
        <w:t>Lift:</w:t>
      </w:r>
    </w:p>
    <w:p w:rsidR="009C2EEE" w:rsidRPr="00FB7A9A" w:rsidRDefault="009C2EEE" w:rsidP="00FB7A9A">
      <w:pPr>
        <w:pStyle w:val="ListParagraph"/>
        <w:ind w:left="770"/>
        <w:jc w:val="both"/>
        <w:rPr>
          <w:rFonts w:ascii="Times New Roman" w:hAnsi="Times New Roman" w:cs="Times New Roman"/>
          <w:sz w:val="24"/>
          <w:szCs w:val="24"/>
        </w:rPr>
      </w:pPr>
      <w:r w:rsidRPr="00FB7A9A">
        <w:rPr>
          <w:rFonts w:ascii="Times New Roman" w:hAnsi="Times New Roman" w:cs="Times New Roman"/>
          <w:sz w:val="24"/>
          <w:szCs w:val="24"/>
        </w:rPr>
        <w:t>Lift measures how much more likely two products are purchased together compared to random chance.</w:t>
      </w:r>
    </w:p>
    <w:p w:rsidR="009C2EEE" w:rsidRPr="008059EC" w:rsidRDefault="009C2EEE" w:rsidP="008059EC">
      <w:pPr>
        <w:jc w:val="both"/>
        <w:rPr>
          <w:rFonts w:ascii="Times New Roman" w:hAnsi="Times New Roman" w:cs="Times New Roman"/>
          <w:sz w:val="24"/>
          <w:szCs w:val="24"/>
        </w:rPr>
      </w:pPr>
      <w:r w:rsidRPr="008059EC">
        <w:rPr>
          <w:rFonts w:ascii="Times New Roman" w:hAnsi="Times New Roman" w:cs="Times New Roman"/>
          <w:sz w:val="24"/>
          <w:szCs w:val="24"/>
        </w:rPr>
        <w:t xml:space="preserve">A lift value greater than 1 indicates a positive relationship between </w:t>
      </w:r>
      <w:proofErr w:type="spellStart"/>
      <w:r w:rsidRPr="008059EC">
        <w:rPr>
          <w:rFonts w:ascii="Times New Roman" w:hAnsi="Times New Roman" w:cs="Times New Roman"/>
          <w:sz w:val="24"/>
          <w:szCs w:val="24"/>
        </w:rPr>
        <w:t>products.These</w:t>
      </w:r>
      <w:proofErr w:type="spellEnd"/>
      <w:r w:rsidRPr="008059EC">
        <w:rPr>
          <w:rFonts w:ascii="Times New Roman" w:hAnsi="Times New Roman" w:cs="Times New Roman"/>
          <w:sz w:val="24"/>
          <w:szCs w:val="24"/>
        </w:rPr>
        <w:t xml:space="preserve"> measures were used together to identify strong and meaningful association rules.</w:t>
      </w:r>
      <w:r w:rsidRPr="008059EC">
        <w:rPr>
          <w:rFonts w:ascii="Times New Roman" w:hAnsi="Times New Roman" w:cs="Times New Roman"/>
        </w:rPr>
        <w:tab/>
      </w:r>
    </w:p>
    <w:p w:rsidR="00CE7F5A" w:rsidRPr="00FB7A9A" w:rsidRDefault="00CE7F5A" w:rsidP="008059EC">
      <w:pPr>
        <w:pStyle w:val="Heading3"/>
      </w:pPr>
      <w:bookmarkStart w:id="11" w:name="_Toc229823636"/>
      <w:r w:rsidRPr="00FB7A9A">
        <w:t>Rule Generation process</w:t>
      </w:r>
      <w:bookmarkEnd w:id="11"/>
    </w:p>
    <w:p w:rsidR="009C2EEE" w:rsidRPr="008059EC" w:rsidRDefault="009C2EEE" w:rsidP="008059EC">
      <w:pPr>
        <w:jc w:val="both"/>
        <w:rPr>
          <w:rFonts w:ascii="Times New Roman" w:hAnsi="Times New Roman" w:cs="Times New Roman"/>
          <w:sz w:val="24"/>
          <w:szCs w:val="24"/>
        </w:rPr>
      </w:pPr>
      <w:r w:rsidRPr="008059EC">
        <w:rPr>
          <w:rFonts w:ascii="Times New Roman" w:hAnsi="Times New Roman" w:cs="Times New Roman"/>
          <w:sz w:val="24"/>
          <w:szCs w:val="24"/>
        </w:rPr>
        <w:t xml:space="preserve">The </w:t>
      </w:r>
      <w:proofErr w:type="spellStart"/>
      <w:r w:rsidRPr="008059EC">
        <w:rPr>
          <w:rFonts w:ascii="Times New Roman" w:hAnsi="Times New Roman" w:cs="Times New Roman"/>
          <w:sz w:val="24"/>
          <w:szCs w:val="24"/>
        </w:rPr>
        <w:t>Apriori</w:t>
      </w:r>
      <w:proofErr w:type="spellEnd"/>
      <w:r w:rsidRPr="008059EC">
        <w:rPr>
          <w:rFonts w:ascii="Times New Roman" w:hAnsi="Times New Roman" w:cs="Times New Roman"/>
          <w:sz w:val="24"/>
          <w:szCs w:val="24"/>
        </w:rPr>
        <w:t xml:space="preserve"> algorithm first generated frequent item sets from the transaction matrix. These frequent item sets were then used to generate association rules using confidence and lift measures.</w:t>
      </w:r>
    </w:p>
    <w:p w:rsidR="009C2EEE" w:rsidRPr="008059EC" w:rsidRDefault="009C2EEE" w:rsidP="008059EC">
      <w:pPr>
        <w:jc w:val="both"/>
        <w:rPr>
          <w:rFonts w:ascii="Times New Roman" w:hAnsi="Times New Roman" w:cs="Times New Roman"/>
          <w:sz w:val="24"/>
          <w:szCs w:val="24"/>
        </w:rPr>
      </w:pPr>
      <w:r w:rsidRPr="008059EC">
        <w:rPr>
          <w:rFonts w:ascii="Times New Roman" w:hAnsi="Times New Roman" w:cs="Times New Roman"/>
          <w:sz w:val="24"/>
          <w:szCs w:val="24"/>
        </w:rPr>
        <w:t>Strong rules were filtered based on lift values greater than 1 and reasonable confidence levels. This helped identify product combinations with meaningful customer purchasing relationships.</w:t>
      </w:r>
    </w:p>
    <w:p w:rsidR="009C2EEE" w:rsidRPr="008059EC" w:rsidRDefault="009C2EEE" w:rsidP="008059EC">
      <w:pPr>
        <w:jc w:val="both"/>
        <w:rPr>
          <w:rFonts w:ascii="Times New Roman" w:hAnsi="Times New Roman" w:cs="Times New Roman"/>
          <w:sz w:val="24"/>
          <w:szCs w:val="24"/>
        </w:rPr>
      </w:pPr>
      <w:r w:rsidRPr="008059EC">
        <w:rPr>
          <w:rFonts w:ascii="Times New Roman" w:hAnsi="Times New Roman" w:cs="Times New Roman"/>
          <w:sz w:val="24"/>
          <w:szCs w:val="24"/>
        </w:rPr>
        <w:t>The final rule set was sorted according to lift values to identify the strongest product associations.</w:t>
      </w:r>
    </w:p>
    <w:p w:rsidR="009C2EEE" w:rsidRPr="00FB7A9A" w:rsidRDefault="00CE7F5A" w:rsidP="008059EC">
      <w:pPr>
        <w:pStyle w:val="Heading2"/>
      </w:pPr>
      <w:bookmarkStart w:id="12" w:name="_Toc229823637"/>
      <w:r w:rsidRPr="00FB7A9A">
        <w:lastRenderedPageBreak/>
        <w:t>Resulting Association Rules</w:t>
      </w:r>
      <w:bookmarkEnd w:id="12"/>
    </w:p>
    <w:p w:rsidR="009C2EEE" w:rsidRPr="00FB7A9A" w:rsidRDefault="00CE7F5A" w:rsidP="008059EC">
      <w:pPr>
        <w:pStyle w:val="Heading3"/>
      </w:pPr>
      <w:bookmarkStart w:id="13" w:name="_Toc229823638"/>
      <w:r w:rsidRPr="00FB7A9A">
        <w:t>Summary of rules</w:t>
      </w:r>
      <w:bookmarkEnd w:id="13"/>
    </w:p>
    <w:p w:rsidR="009C2EEE" w:rsidRPr="008059EC" w:rsidRDefault="009C2EEE" w:rsidP="008059EC">
      <w:pPr>
        <w:jc w:val="both"/>
        <w:rPr>
          <w:rFonts w:ascii="Times New Roman" w:hAnsi="Times New Roman" w:cs="Times New Roman"/>
          <w:sz w:val="24"/>
        </w:rPr>
      </w:pPr>
      <w:r w:rsidRPr="008059EC">
        <w:rPr>
          <w:rFonts w:ascii="Times New Roman" w:eastAsia="Times New Roman" w:hAnsi="Times New Roman" w:cs="Times New Roman"/>
          <w:sz w:val="24"/>
        </w:rPr>
        <w:t xml:space="preserve">After applying the </w:t>
      </w:r>
      <w:proofErr w:type="spellStart"/>
      <w:r w:rsidRPr="008059EC">
        <w:rPr>
          <w:rFonts w:ascii="Times New Roman" w:eastAsia="Times New Roman" w:hAnsi="Times New Roman" w:cs="Times New Roman"/>
          <w:sz w:val="24"/>
        </w:rPr>
        <w:t>Apriori</w:t>
      </w:r>
      <w:proofErr w:type="spellEnd"/>
      <w:r w:rsidRPr="008059EC">
        <w:rPr>
          <w:rFonts w:ascii="Times New Roman" w:eastAsia="Times New Roman" w:hAnsi="Times New Roman" w:cs="Times New Roman"/>
          <w:sz w:val="24"/>
        </w:rPr>
        <w:t xml:space="preserve"> algorithm and generating association rules, a total of several meaningful product relationships were identified from the Online Retail dataset. The generated rules highlighted products that customers frequently purchase together during transactions.</w:t>
      </w:r>
    </w:p>
    <w:p w:rsidR="009C2EEE" w:rsidRPr="00C455CA" w:rsidRDefault="009C2EEE" w:rsidP="00FB7A9A">
      <w:pPr>
        <w:spacing w:before="100" w:beforeAutospacing="1" w:after="100" w:afterAutospacing="1" w:line="240" w:lineRule="auto"/>
        <w:jc w:val="both"/>
        <w:rPr>
          <w:rFonts w:ascii="Times New Roman" w:eastAsia="Times New Roman" w:hAnsi="Times New Roman" w:cs="Times New Roman"/>
          <w:sz w:val="24"/>
          <w:szCs w:val="24"/>
        </w:rPr>
      </w:pPr>
      <w:r w:rsidRPr="00C455CA">
        <w:rPr>
          <w:rFonts w:ascii="Times New Roman" w:eastAsia="Times New Roman" w:hAnsi="Times New Roman" w:cs="Times New Roman"/>
          <w:sz w:val="24"/>
          <w:szCs w:val="24"/>
        </w:rPr>
        <w:t>The rules were evaluated using the following important measures:</w:t>
      </w:r>
    </w:p>
    <w:p w:rsidR="009C2EEE" w:rsidRPr="00C455CA" w:rsidRDefault="009C2EEE" w:rsidP="00FB7A9A">
      <w:pPr>
        <w:numPr>
          <w:ilvl w:val="0"/>
          <w:numId w:val="6"/>
        </w:numPr>
        <w:spacing w:before="100" w:beforeAutospacing="1" w:after="100" w:afterAutospacing="1" w:line="240" w:lineRule="auto"/>
        <w:jc w:val="both"/>
        <w:rPr>
          <w:rFonts w:ascii="Times New Roman" w:eastAsia="Times New Roman" w:hAnsi="Times New Roman" w:cs="Times New Roman"/>
          <w:sz w:val="24"/>
          <w:szCs w:val="24"/>
        </w:rPr>
      </w:pPr>
      <w:r w:rsidRPr="00C455CA">
        <w:rPr>
          <w:rFonts w:ascii="Times New Roman" w:eastAsia="Times New Roman" w:hAnsi="Times New Roman" w:cs="Times New Roman"/>
          <w:sz w:val="24"/>
          <w:szCs w:val="24"/>
        </w:rPr>
        <w:t xml:space="preserve">Support </w:t>
      </w:r>
    </w:p>
    <w:p w:rsidR="009C2EEE" w:rsidRPr="00C455CA" w:rsidRDefault="009C2EEE" w:rsidP="00FB7A9A">
      <w:pPr>
        <w:numPr>
          <w:ilvl w:val="0"/>
          <w:numId w:val="6"/>
        </w:numPr>
        <w:spacing w:before="100" w:beforeAutospacing="1" w:after="100" w:afterAutospacing="1" w:line="240" w:lineRule="auto"/>
        <w:jc w:val="both"/>
        <w:rPr>
          <w:rFonts w:ascii="Times New Roman" w:eastAsia="Times New Roman" w:hAnsi="Times New Roman" w:cs="Times New Roman"/>
          <w:sz w:val="24"/>
          <w:szCs w:val="24"/>
        </w:rPr>
      </w:pPr>
      <w:r w:rsidRPr="00C455CA">
        <w:rPr>
          <w:rFonts w:ascii="Times New Roman" w:eastAsia="Times New Roman" w:hAnsi="Times New Roman" w:cs="Times New Roman"/>
          <w:sz w:val="24"/>
          <w:szCs w:val="24"/>
        </w:rPr>
        <w:t xml:space="preserve">Confidence </w:t>
      </w:r>
    </w:p>
    <w:p w:rsidR="009C2EEE" w:rsidRPr="00C455CA" w:rsidRDefault="009C2EEE" w:rsidP="00FB7A9A">
      <w:pPr>
        <w:numPr>
          <w:ilvl w:val="0"/>
          <w:numId w:val="6"/>
        </w:numPr>
        <w:spacing w:before="100" w:beforeAutospacing="1" w:after="100" w:afterAutospacing="1" w:line="240" w:lineRule="auto"/>
        <w:jc w:val="both"/>
        <w:rPr>
          <w:rFonts w:ascii="Times New Roman" w:eastAsia="Times New Roman" w:hAnsi="Times New Roman" w:cs="Times New Roman"/>
          <w:sz w:val="24"/>
          <w:szCs w:val="24"/>
        </w:rPr>
      </w:pPr>
      <w:r w:rsidRPr="00C455CA">
        <w:rPr>
          <w:rFonts w:ascii="Times New Roman" w:eastAsia="Times New Roman" w:hAnsi="Times New Roman" w:cs="Times New Roman"/>
          <w:sz w:val="24"/>
          <w:szCs w:val="24"/>
        </w:rPr>
        <w:t xml:space="preserve">Lift </w:t>
      </w:r>
    </w:p>
    <w:p w:rsidR="009C2EEE" w:rsidRPr="00FB7A9A" w:rsidRDefault="009C2EEE" w:rsidP="00FB7A9A">
      <w:pPr>
        <w:spacing w:before="100" w:beforeAutospacing="1" w:after="100" w:afterAutospacing="1" w:line="240" w:lineRule="auto"/>
        <w:jc w:val="both"/>
        <w:rPr>
          <w:rFonts w:ascii="Times New Roman" w:eastAsia="Times New Roman" w:hAnsi="Times New Roman" w:cs="Times New Roman"/>
          <w:sz w:val="24"/>
          <w:szCs w:val="24"/>
        </w:rPr>
      </w:pPr>
      <w:r w:rsidRPr="00C455CA">
        <w:rPr>
          <w:rFonts w:ascii="Times New Roman" w:eastAsia="Times New Roman" w:hAnsi="Times New Roman" w:cs="Times New Roman"/>
          <w:sz w:val="24"/>
          <w:szCs w:val="24"/>
        </w:rPr>
        <w:t xml:space="preserve">To identify the most meaningful relationships, rules with higher confidence and lift values were selected as strong association </w:t>
      </w:r>
      <w:proofErr w:type="spellStart"/>
      <w:r w:rsidRPr="00C455CA">
        <w:rPr>
          <w:rFonts w:ascii="Times New Roman" w:eastAsia="Times New Roman" w:hAnsi="Times New Roman" w:cs="Times New Roman"/>
          <w:sz w:val="24"/>
          <w:szCs w:val="24"/>
        </w:rPr>
        <w:t>rules.The</w:t>
      </w:r>
      <w:proofErr w:type="spellEnd"/>
      <w:r w:rsidRPr="00C455CA">
        <w:rPr>
          <w:rFonts w:ascii="Times New Roman" w:eastAsia="Times New Roman" w:hAnsi="Times New Roman" w:cs="Times New Roman"/>
          <w:sz w:val="24"/>
          <w:szCs w:val="24"/>
        </w:rPr>
        <w:t xml:space="preserve"> analysis generated approximately 184 association rules, and further filtering based on confidence and lift values identified </w:t>
      </w:r>
      <w:r w:rsidRPr="00FB7A9A">
        <w:rPr>
          <w:rFonts w:ascii="Times New Roman" w:eastAsia="Times New Roman" w:hAnsi="Times New Roman" w:cs="Times New Roman"/>
          <w:sz w:val="24"/>
          <w:szCs w:val="24"/>
        </w:rPr>
        <w:t xml:space="preserve">the strongest and most business </w:t>
      </w:r>
      <w:r w:rsidRPr="00C455CA">
        <w:rPr>
          <w:rFonts w:ascii="Times New Roman" w:eastAsia="Times New Roman" w:hAnsi="Times New Roman" w:cs="Times New Roman"/>
          <w:sz w:val="24"/>
          <w:szCs w:val="24"/>
        </w:rPr>
        <w:t>relevant product relationships.</w:t>
      </w:r>
    </w:p>
    <w:p w:rsidR="00CE7F5A" w:rsidRPr="00FB7A9A" w:rsidRDefault="00CE7F5A" w:rsidP="008059EC">
      <w:pPr>
        <w:pStyle w:val="Heading3"/>
      </w:pPr>
      <w:bookmarkStart w:id="14" w:name="_Toc229823639"/>
      <w:r w:rsidRPr="00FB7A9A">
        <w:t>Important rules Identified</w:t>
      </w:r>
      <w:bookmarkEnd w:id="14"/>
    </w:p>
    <w:p w:rsidR="009C2EEE" w:rsidRPr="008059EC" w:rsidRDefault="00FB7A9A" w:rsidP="008059EC">
      <w:pPr>
        <w:jc w:val="both"/>
        <w:rPr>
          <w:rFonts w:ascii="Times New Roman" w:hAnsi="Times New Roman" w:cs="Times New Roman"/>
          <w:sz w:val="24"/>
          <w:szCs w:val="24"/>
        </w:rPr>
      </w:pPr>
      <w:r w:rsidRPr="00FB7A9A">
        <w:rPr>
          <w:noProof/>
        </w:rPr>
        <w:drawing>
          <wp:anchor distT="0" distB="0" distL="114300" distR="114300" simplePos="0" relativeHeight="251660288" behindDoc="0" locked="0" layoutInCell="1" allowOverlap="1">
            <wp:simplePos x="0" y="0"/>
            <wp:positionH relativeFrom="margin">
              <wp:align>right</wp:align>
            </wp:positionH>
            <wp:positionV relativeFrom="paragraph">
              <wp:posOffset>703883</wp:posOffset>
            </wp:positionV>
            <wp:extent cx="5943600" cy="2734310"/>
            <wp:effectExtent l="0" t="0" r="0" b="889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2734310"/>
                    </a:xfrm>
                    <a:prstGeom prst="rect">
                      <a:avLst/>
                    </a:prstGeom>
                  </pic:spPr>
                </pic:pic>
              </a:graphicData>
            </a:graphic>
          </wp:anchor>
        </w:drawing>
      </w:r>
      <w:r w:rsidR="009C2EEE" w:rsidRPr="008059EC">
        <w:rPr>
          <w:rFonts w:ascii="Times New Roman" w:hAnsi="Times New Roman" w:cs="Times New Roman"/>
          <w:sz w:val="24"/>
          <w:szCs w:val="24"/>
        </w:rPr>
        <w:t>Several strong association rules were discovered during the analysis. The rules mainly involved products belonging to similar themes, decorative collections, and product variations.</w:t>
      </w:r>
    </w:p>
    <w:p w:rsidR="009C2EEE" w:rsidRPr="00FB7A9A" w:rsidRDefault="009C2EEE" w:rsidP="009C2EEE">
      <w:pPr>
        <w:rPr>
          <w:rFonts w:ascii="Times New Roman" w:hAnsi="Times New Roman" w:cs="Times New Roman"/>
        </w:rPr>
      </w:pPr>
    </w:p>
    <w:p w:rsidR="00A42FF4" w:rsidRPr="00C455CA" w:rsidRDefault="00A42FF4" w:rsidP="00FB7A9A">
      <w:pPr>
        <w:spacing w:before="100" w:beforeAutospacing="1" w:after="100" w:afterAutospacing="1" w:line="240" w:lineRule="auto"/>
        <w:jc w:val="both"/>
        <w:rPr>
          <w:rFonts w:ascii="Times New Roman" w:eastAsia="Times New Roman" w:hAnsi="Times New Roman" w:cs="Times New Roman"/>
          <w:sz w:val="24"/>
          <w:szCs w:val="24"/>
        </w:rPr>
      </w:pPr>
      <w:r w:rsidRPr="00C455CA">
        <w:rPr>
          <w:rFonts w:ascii="Times New Roman" w:eastAsia="Times New Roman" w:hAnsi="Times New Roman" w:cs="Times New Roman"/>
          <w:sz w:val="24"/>
          <w:szCs w:val="24"/>
        </w:rPr>
        <w:t>The discovered rules suggest that customers tend to purchas</w:t>
      </w:r>
      <w:r w:rsidRPr="00FB7A9A">
        <w:rPr>
          <w:rFonts w:ascii="Times New Roman" w:eastAsia="Times New Roman" w:hAnsi="Times New Roman" w:cs="Times New Roman"/>
          <w:sz w:val="24"/>
          <w:szCs w:val="24"/>
        </w:rPr>
        <w:t xml:space="preserve">e products with similar themes &amp; </w:t>
      </w:r>
      <w:r w:rsidRPr="00C455CA">
        <w:rPr>
          <w:rFonts w:ascii="Times New Roman" w:eastAsia="Times New Roman" w:hAnsi="Times New Roman" w:cs="Times New Roman"/>
          <w:sz w:val="24"/>
          <w:szCs w:val="24"/>
        </w:rPr>
        <w:t>designs, or product collections together. For example, cust</w:t>
      </w:r>
      <w:r w:rsidRPr="00FB7A9A">
        <w:rPr>
          <w:rFonts w:ascii="Times New Roman" w:eastAsia="Times New Roman" w:hAnsi="Times New Roman" w:cs="Times New Roman"/>
          <w:sz w:val="24"/>
          <w:szCs w:val="24"/>
        </w:rPr>
        <w:t xml:space="preserve">omers who purchase Scandinavian </w:t>
      </w:r>
      <w:r w:rsidRPr="00C455CA">
        <w:rPr>
          <w:rFonts w:ascii="Times New Roman" w:eastAsia="Times New Roman" w:hAnsi="Times New Roman" w:cs="Times New Roman"/>
          <w:sz w:val="24"/>
          <w:szCs w:val="24"/>
        </w:rPr>
        <w:t>themed Christmas decorations are also highly likely to purchase other decorations from the same collection.</w:t>
      </w:r>
    </w:p>
    <w:p w:rsidR="00A42FF4" w:rsidRPr="00C455CA" w:rsidRDefault="00A42FF4" w:rsidP="00FB7A9A">
      <w:pPr>
        <w:spacing w:before="100" w:beforeAutospacing="1" w:after="100" w:afterAutospacing="1" w:line="240" w:lineRule="auto"/>
        <w:jc w:val="both"/>
        <w:rPr>
          <w:rFonts w:ascii="Times New Roman" w:eastAsia="Times New Roman" w:hAnsi="Times New Roman" w:cs="Times New Roman"/>
          <w:sz w:val="24"/>
          <w:szCs w:val="24"/>
        </w:rPr>
      </w:pPr>
      <w:r w:rsidRPr="00C455CA">
        <w:rPr>
          <w:rFonts w:ascii="Times New Roman" w:eastAsia="Times New Roman" w:hAnsi="Times New Roman" w:cs="Times New Roman"/>
          <w:sz w:val="24"/>
          <w:szCs w:val="24"/>
        </w:rPr>
        <w:lastRenderedPageBreak/>
        <w:t>Similarly, customers purchasing one Regency teacup variation often purchase other matching variations. This indicates coordinated purchasing behavior among customers.</w:t>
      </w:r>
    </w:p>
    <w:p w:rsidR="009C2EEE" w:rsidRPr="00FB7A9A" w:rsidRDefault="00A42FF4" w:rsidP="00FB7A9A">
      <w:pPr>
        <w:spacing w:before="100" w:beforeAutospacing="1" w:after="100" w:afterAutospacing="1" w:line="240" w:lineRule="auto"/>
        <w:jc w:val="both"/>
        <w:rPr>
          <w:rFonts w:ascii="Times New Roman" w:eastAsia="Times New Roman" w:hAnsi="Times New Roman" w:cs="Times New Roman"/>
          <w:sz w:val="24"/>
          <w:szCs w:val="24"/>
        </w:rPr>
      </w:pPr>
      <w:r w:rsidRPr="00C455CA">
        <w:rPr>
          <w:rFonts w:ascii="Times New Roman" w:eastAsia="Times New Roman" w:hAnsi="Times New Roman" w:cs="Times New Roman"/>
          <w:sz w:val="24"/>
          <w:szCs w:val="24"/>
        </w:rPr>
        <w:t xml:space="preserve">The high lift values indicate that these product relationships are significantly stronger </w:t>
      </w:r>
      <w:r w:rsidRPr="00FB7A9A">
        <w:rPr>
          <w:rFonts w:ascii="Times New Roman" w:eastAsia="Times New Roman" w:hAnsi="Times New Roman" w:cs="Times New Roman"/>
          <w:sz w:val="24"/>
          <w:szCs w:val="24"/>
        </w:rPr>
        <w:t>than random purchasing behaviors</w:t>
      </w:r>
    </w:p>
    <w:p w:rsidR="00CE7F5A" w:rsidRPr="00FB7A9A" w:rsidRDefault="00CE7F5A" w:rsidP="008059EC">
      <w:pPr>
        <w:pStyle w:val="Heading3"/>
      </w:pPr>
      <w:bookmarkStart w:id="15" w:name="_Toc229823640"/>
      <w:r w:rsidRPr="00FB7A9A">
        <w:t>Visualizations</w:t>
      </w:r>
      <w:bookmarkEnd w:id="15"/>
    </w:p>
    <w:p w:rsidR="00A42FF4" w:rsidRPr="00FB7A9A" w:rsidRDefault="008059EC" w:rsidP="00A42FF4">
      <w:pPr>
        <w:rPr>
          <w:rFonts w:ascii="Times New Roman" w:hAnsi="Times New Roman" w:cs="Times New Roman"/>
          <w:b/>
          <w:sz w:val="28"/>
          <w:szCs w:val="28"/>
          <w:u w:val="single"/>
        </w:rPr>
      </w:pPr>
      <w:r w:rsidRPr="00FB7A9A">
        <w:rPr>
          <w:rFonts w:ascii="Times New Roman" w:hAnsi="Times New Roman" w:cs="Times New Roman"/>
          <w:noProof/>
        </w:rPr>
        <w:drawing>
          <wp:anchor distT="0" distB="0" distL="114300" distR="114300" simplePos="0" relativeHeight="251661312" behindDoc="0" locked="0" layoutInCell="1" allowOverlap="1">
            <wp:simplePos x="0" y="0"/>
            <wp:positionH relativeFrom="column">
              <wp:posOffset>-134620</wp:posOffset>
            </wp:positionH>
            <wp:positionV relativeFrom="paragraph">
              <wp:posOffset>329868</wp:posOffset>
            </wp:positionV>
            <wp:extent cx="5943600" cy="2179320"/>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2179320"/>
                    </a:xfrm>
                    <a:prstGeom prst="rect">
                      <a:avLst/>
                    </a:prstGeom>
                  </pic:spPr>
                </pic:pic>
              </a:graphicData>
            </a:graphic>
          </wp:anchor>
        </w:drawing>
      </w:r>
      <w:r w:rsidR="00A42FF4" w:rsidRPr="00FB7A9A">
        <w:rPr>
          <w:rFonts w:ascii="Times New Roman" w:hAnsi="Times New Roman" w:cs="Times New Roman"/>
          <w:b/>
          <w:sz w:val="28"/>
          <w:szCs w:val="28"/>
          <w:u w:val="single"/>
        </w:rPr>
        <w:t>Top 10 Association Rules by Lift</w:t>
      </w:r>
    </w:p>
    <w:p w:rsidR="00FB7A9A" w:rsidRPr="00FB7A9A" w:rsidRDefault="00A42FF4" w:rsidP="00FB7A9A">
      <w:pPr>
        <w:pStyle w:val="NormalWeb"/>
        <w:jc w:val="both"/>
      </w:pPr>
      <w:r w:rsidRPr="00FB7A9A">
        <w:t xml:space="preserve">The lift visualization highlights the strongest product relationships discovered during the analysis. Rules with higher lift values indicate stronger associations between </w:t>
      </w:r>
      <w:proofErr w:type="spellStart"/>
      <w:r w:rsidRPr="00FB7A9A">
        <w:t>products.The</w:t>
      </w:r>
      <w:proofErr w:type="spellEnd"/>
      <w:r w:rsidRPr="00FB7A9A">
        <w:t xml:space="preserve"> graph shows that several decorative and themed products have very high lift values, suggesting strong co</w:t>
      </w:r>
      <w:r w:rsidR="008059EC">
        <w:t>mplementary purchasing behavior.</w:t>
      </w:r>
    </w:p>
    <w:p w:rsidR="00A42FF4" w:rsidRPr="00FB7A9A" w:rsidRDefault="00A42FF4" w:rsidP="00A42FF4">
      <w:pPr>
        <w:rPr>
          <w:rFonts w:ascii="Times New Roman" w:hAnsi="Times New Roman" w:cs="Times New Roman"/>
          <w:b/>
          <w:sz w:val="28"/>
          <w:u w:val="single"/>
        </w:rPr>
      </w:pPr>
      <w:r w:rsidRPr="00FB7A9A">
        <w:rPr>
          <w:rFonts w:ascii="Times New Roman" w:hAnsi="Times New Roman" w:cs="Times New Roman"/>
          <w:b/>
          <w:sz w:val="28"/>
          <w:u w:val="single"/>
        </w:rPr>
        <w:t>Support vs Confidence Scatter Plot</w:t>
      </w:r>
    </w:p>
    <w:p w:rsidR="00A42FF4" w:rsidRPr="00FB7A9A" w:rsidRDefault="008059EC" w:rsidP="00A42FF4">
      <w:pPr>
        <w:rPr>
          <w:rFonts w:ascii="Times New Roman" w:hAnsi="Times New Roman" w:cs="Times New Roman"/>
          <w:b/>
          <w:u w:val="single"/>
        </w:rPr>
      </w:pPr>
      <w:r w:rsidRPr="00FB7A9A">
        <w:rPr>
          <w:rFonts w:ascii="Times New Roman" w:hAnsi="Times New Roman" w:cs="Times New Roman"/>
          <w:b/>
          <w:noProof/>
          <w:u w:val="single"/>
        </w:rPr>
        <w:drawing>
          <wp:anchor distT="0" distB="0" distL="114300" distR="114300" simplePos="0" relativeHeight="251662336" behindDoc="0" locked="0" layoutInCell="1" allowOverlap="1">
            <wp:simplePos x="0" y="0"/>
            <wp:positionH relativeFrom="margin">
              <wp:posOffset>826356</wp:posOffset>
            </wp:positionH>
            <wp:positionV relativeFrom="paragraph">
              <wp:posOffset>17780</wp:posOffset>
            </wp:positionV>
            <wp:extent cx="3768918" cy="2983342"/>
            <wp:effectExtent l="0" t="0" r="3175" b="762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3768918" cy="2983342"/>
                    </a:xfrm>
                    <a:prstGeom prst="rect">
                      <a:avLst/>
                    </a:prstGeom>
                  </pic:spPr>
                </pic:pic>
              </a:graphicData>
            </a:graphic>
            <wp14:sizeRelH relativeFrom="margin">
              <wp14:pctWidth>0</wp14:pctWidth>
            </wp14:sizeRelH>
            <wp14:sizeRelV relativeFrom="margin">
              <wp14:pctHeight>0</wp14:pctHeight>
            </wp14:sizeRelV>
          </wp:anchor>
        </w:drawing>
      </w:r>
    </w:p>
    <w:p w:rsidR="00A42FF4" w:rsidRPr="00FB7A9A" w:rsidRDefault="00A42FF4" w:rsidP="00A42FF4">
      <w:pPr>
        <w:rPr>
          <w:rFonts w:ascii="Times New Roman" w:hAnsi="Times New Roman" w:cs="Times New Roman"/>
          <w:b/>
          <w:u w:val="single"/>
        </w:rPr>
      </w:pPr>
    </w:p>
    <w:p w:rsidR="00A42FF4" w:rsidRPr="00FB7A9A" w:rsidRDefault="00A42FF4" w:rsidP="00A42FF4">
      <w:pPr>
        <w:rPr>
          <w:rFonts w:ascii="Times New Roman" w:hAnsi="Times New Roman" w:cs="Times New Roman"/>
          <w:b/>
          <w:u w:val="single"/>
        </w:rPr>
      </w:pPr>
    </w:p>
    <w:p w:rsidR="00A42FF4" w:rsidRPr="00FB7A9A" w:rsidRDefault="00A42FF4" w:rsidP="00A42FF4">
      <w:pPr>
        <w:rPr>
          <w:rFonts w:ascii="Times New Roman" w:hAnsi="Times New Roman" w:cs="Times New Roman"/>
          <w:b/>
          <w:u w:val="single"/>
        </w:rPr>
      </w:pPr>
    </w:p>
    <w:p w:rsidR="00A42FF4" w:rsidRPr="00FB7A9A" w:rsidRDefault="00A42FF4" w:rsidP="00A42FF4">
      <w:pPr>
        <w:rPr>
          <w:rFonts w:ascii="Times New Roman" w:hAnsi="Times New Roman" w:cs="Times New Roman"/>
          <w:b/>
          <w:u w:val="single"/>
        </w:rPr>
      </w:pPr>
    </w:p>
    <w:p w:rsidR="00A42FF4" w:rsidRPr="00FB7A9A" w:rsidRDefault="00A42FF4" w:rsidP="00A42FF4">
      <w:pPr>
        <w:rPr>
          <w:rFonts w:ascii="Times New Roman" w:hAnsi="Times New Roman" w:cs="Times New Roman"/>
          <w:b/>
          <w:u w:val="single"/>
        </w:rPr>
      </w:pPr>
    </w:p>
    <w:p w:rsidR="00A42FF4" w:rsidRPr="00FB7A9A" w:rsidRDefault="00A42FF4" w:rsidP="00A42FF4">
      <w:pPr>
        <w:rPr>
          <w:rFonts w:ascii="Times New Roman" w:hAnsi="Times New Roman" w:cs="Times New Roman"/>
          <w:b/>
          <w:u w:val="single"/>
        </w:rPr>
      </w:pPr>
    </w:p>
    <w:p w:rsidR="00A42FF4" w:rsidRPr="00FB7A9A" w:rsidRDefault="00A42FF4" w:rsidP="00A42FF4">
      <w:pPr>
        <w:rPr>
          <w:rFonts w:ascii="Times New Roman" w:hAnsi="Times New Roman" w:cs="Times New Roman"/>
        </w:rPr>
      </w:pPr>
    </w:p>
    <w:p w:rsidR="00A42FF4" w:rsidRPr="00FB7A9A" w:rsidRDefault="00A42FF4" w:rsidP="00A42FF4">
      <w:pPr>
        <w:rPr>
          <w:rFonts w:ascii="Times New Roman" w:hAnsi="Times New Roman" w:cs="Times New Roman"/>
        </w:rPr>
      </w:pPr>
    </w:p>
    <w:p w:rsidR="00A42FF4" w:rsidRPr="00FB7A9A" w:rsidRDefault="00A42FF4" w:rsidP="00A42FF4">
      <w:pPr>
        <w:rPr>
          <w:rFonts w:ascii="Times New Roman" w:hAnsi="Times New Roman" w:cs="Times New Roman"/>
        </w:rPr>
      </w:pPr>
    </w:p>
    <w:p w:rsidR="00A42FF4" w:rsidRPr="00FB7A9A" w:rsidRDefault="00A42FF4" w:rsidP="00FB7A9A">
      <w:pPr>
        <w:pStyle w:val="NormalWeb"/>
        <w:jc w:val="both"/>
      </w:pPr>
      <w:r w:rsidRPr="00FB7A9A">
        <w:lastRenderedPageBreak/>
        <w:t>The scatter plot illustrates the relationship between support and confidence values of the generated rules.</w:t>
      </w:r>
    </w:p>
    <w:p w:rsidR="00A42FF4" w:rsidRPr="00FB7A9A" w:rsidRDefault="00A42FF4" w:rsidP="00FB7A9A">
      <w:pPr>
        <w:pStyle w:val="NormalWeb"/>
        <w:jc w:val="both"/>
      </w:pPr>
      <w:r w:rsidRPr="00FB7A9A">
        <w:t>The graph shows that some rules occur frequently with strong reliability, while others appear less frequently but still maintain high confidence levels. This helps identify rules that are both common and meaningful.</w:t>
      </w:r>
    </w:p>
    <w:p w:rsidR="00CE7F5A" w:rsidRPr="00FB7A9A" w:rsidRDefault="00CE7F5A" w:rsidP="008059EC">
      <w:pPr>
        <w:pStyle w:val="Heading3"/>
      </w:pPr>
      <w:bookmarkStart w:id="16" w:name="_Toc229823641"/>
      <w:r w:rsidRPr="00FB7A9A">
        <w:t>Interpretation of Rules</w:t>
      </w:r>
      <w:bookmarkEnd w:id="16"/>
    </w:p>
    <w:p w:rsidR="00A42FF4" w:rsidRPr="00A42FF4" w:rsidRDefault="00A42FF4" w:rsidP="00FB7A9A">
      <w:pPr>
        <w:spacing w:before="100" w:beforeAutospacing="1" w:after="100" w:afterAutospacing="1" w:line="240" w:lineRule="auto"/>
        <w:jc w:val="both"/>
        <w:rPr>
          <w:rFonts w:ascii="Times New Roman" w:eastAsia="Times New Roman" w:hAnsi="Times New Roman" w:cs="Times New Roman"/>
          <w:sz w:val="24"/>
          <w:szCs w:val="24"/>
        </w:rPr>
      </w:pPr>
      <w:r w:rsidRPr="00A42FF4">
        <w:rPr>
          <w:rFonts w:ascii="Times New Roman" w:eastAsia="Times New Roman" w:hAnsi="Times New Roman" w:cs="Times New Roman"/>
          <w:sz w:val="24"/>
          <w:szCs w:val="24"/>
        </w:rPr>
        <w:t>The analysis revealed that customers frequently purchase products belonging to the same product family, design collection, or decorative category together.</w:t>
      </w:r>
    </w:p>
    <w:p w:rsidR="00A42FF4" w:rsidRPr="00A42FF4" w:rsidRDefault="00A42FF4" w:rsidP="00FB7A9A">
      <w:pPr>
        <w:spacing w:before="100" w:beforeAutospacing="1" w:after="100" w:afterAutospacing="1" w:line="240" w:lineRule="auto"/>
        <w:jc w:val="both"/>
        <w:rPr>
          <w:rFonts w:ascii="Times New Roman" w:eastAsia="Times New Roman" w:hAnsi="Times New Roman" w:cs="Times New Roman"/>
          <w:sz w:val="24"/>
          <w:szCs w:val="24"/>
        </w:rPr>
      </w:pPr>
      <w:r w:rsidRPr="00A42FF4">
        <w:rPr>
          <w:rFonts w:ascii="Times New Roman" w:eastAsia="Times New Roman" w:hAnsi="Times New Roman" w:cs="Times New Roman"/>
          <w:sz w:val="24"/>
          <w:szCs w:val="24"/>
        </w:rPr>
        <w:t>The discovered rules demonstrate strong purchasing patterns that can be used to improve:</w:t>
      </w:r>
    </w:p>
    <w:p w:rsidR="00A42FF4" w:rsidRPr="00A42FF4" w:rsidRDefault="00A42FF4" w:rsidP="00FB7A9A">
      <w:pPr>
        <w:numPr>
          <w:ilvl w:val="0"/>
          <w:numId w:val="7"/>
        </w:numPr>
        <w:spacing w:before="100" w:beforeAutospacing="1" w:after="100" w:afterAutospacing="1" w:line="240" w:lineRule="auto"/>
        <w:jc w:val="both"/>
        <w:rPr>
          <w:rFonts w:ascii="Times New Roman" w:eastAsia="Times New Roman" w:hAnsi="Times New Roman" w:cs="Times New Roman"/>
          <w:sz w:val="24"/>
          <w:szCs w:val="24"/>
        </w:rPr>
      </w:pPr>
      <w:r w:rsidRPr="00A42FF4">
        <w:rPr>
          <w:rFonts w:ascii="Times New Roman" w:eastAsia="Times New Roman" w:hAnsi="Times New Roman" w:cs="Times New Roman"/>
          <w:sz w:val="24"/>
          <w:szCs w:val="24"/>
        </w:rPr>
        <w:t xml:space="preserve">Product recommendation systems </w:t>
      </w:r>
    </w:p>
    <w:p w:rsidR="00A42FF4" w:rsidRPr="00A42FF4" w:rsidRDefault="00A42FF4" w:rsidP="00FB7A9A">
      <w:pPr>
        <w:numPr>
          <w:ilvl w:val="0"/>
          <w:numId w:val="7"/>
        </w:numPr>
        <w:spacing w:before="100" w:beforeAutospacing="1" w:after="100" w:afterAutospacing="1" w:line="240" w:lineRule="auto"/>
        <w:jc w:val="both"/>
        <w:rPr>
          <w:rFonts w:ascii="Times New Roman" w:eastAsia="Times New Roman" w:hAnsi="Times New Roman" w:cs="Times New Roman"/>
          <w:sz w:val="24"/>
          <w:szCs w:val="24"/>
        </w:rPr>
      </w:pPr>
      <w:r w:rsidRPr="00A42FF4">
        <w:rPr>
          <w:rFonts w:ascii="Times New Roman" w:eastAsia="Times New Roman" w:hAnsi="Times New Roman" w:cs="Times New Roman"/>
          <w:sz w:val="24"/>
          <w:szCs w:val="24"/>
        </w:rPr>
        <w:t xml:space="preserve">Cross-selling strategies </w:t>
      </w:r>
    </w:p>
    <w:p w:rsidR="00A42FF4" w:rsidRPr="00A42FF4" w:rsidRDefault="00A42FF4" w:rsidP="00FB7A9A">
      <w:pPr>
        <w:numPr>
          <w:ilvl w:val="0"/>
          <w:numId w:val="7"/>
        </w:numPr>
        <w:spacing w:before="100" w:beforeAutospacing="1" w:after="100" w:afterAutospacing="1" w:line="240" w:lineRule="auto"/>
        <w:jc w:val="both"/>
        <w:rPr>
          <w:rFonts w:ascii="Times New Roman" w:eastAsia="Times New Roman" w:hAnsi="Times New Roman" w:cs="Times New Roman"/>
          <w:sz w:val="24"/>
          <w:szCs w:val="24"/>
        </w:rPr>
      </w:pPr>
      <w:r w:rsidRPr="00A42FF4">
        <w:rPr>
          <w:rFonts w:ascii="Times New Roman" w:eastAsia="Times New Roman" w:hAnsi="Times New Roman" w:cs="Times New Roman"/>
          <w:sz w:val="24"/>
          <w:szCs w:val="24"/>
        </w:rPr>
        <w:t xml:space="preserve">Promotional campaigns </w:t>
      </w:r>
    </w:p>
    <w:p w:rsidR="00A42FF4" w:rsidRPr="00A42FF4" w:rsidRDefault="00A42FF4" w:rsidP="00FB7A9A">
      <w:pPr>
        <w:numPr>
          <w:ilvl w:val="0"/>
          <w:numId w:val="7"/>
        </w:numPr>
        <w:spacing w:before="100" w:beforeAutospacing="1" w:after="100" w:afterAutospacing="1" w:line="240" w:lineRule="auto"/>
        <w:jc w:val="both"/>
        <w:rPr>
          <w:rFonts w:ascii="Times New Roman" w:eastAsia="Times New Roman" w:hAnsi="Times New Roman" w:cs="Times New Roman"/>
          <w:sz w:val="24"/>
          <w:szCs w:val="24"/>
        </w:rPr>
      </w:pPr>
      <w:r w:rsidRPr="00A42FF4">
        <w:rPr>
          <w:rFonts w:ascii="Times New Roman" w:eastAsia="Times New Roman" w:hAnsi="Times New Roman" w:cs="Times New Roman"/>
          <w:sz w:val="24"/>
          <w:szCs w:val="24"/>
        </w:rPr>
        <w:t xml:space="preserve">Product placement strategies </w:t>
      </w:r>
    </w:p>
    <w:p w:rsidR="00A42FF4" w:rsidRPr="00A42FF4" w:rsidRDefault="00A42FF4" w:rsidP="00FB7A9A">
      <w:pPr>
        <w:numPr>
          <w:ilvl w:val="0"/>
          <w:numId w:val="7"/>
        </w:numPr>
        <w:spacing w:before="100" w:beforeAutospacing="1" w:after="100" w:afterAutospacing="1" w:line="240" w:lineRule="auto"/>
        <w:jc w:val="both"/>
        <w:rPr>
          <w:rFonts w:ascii="Times New Roman" w:eastAsia="Times New Roman" w:hAnsi="Times New Roman" w:cs="Times New Roman"/>
          <w:sz w:val="24"/>
          <w:szCs w:val="24"/>
        </w:rPr>
      </w:pPr>
      <w:r w:rsidRPr="00A42FF4">
        <w:rPr>
          <w:rFonts w:ascii="Times New Roman" w:eastAsia="Times New Roman" w:hAnsi="Times New Roman" w:cs="Times New Roman"/>
          <w:sz w:val="24"/>
          <w:szCs w:val="24"/>
        </w:rPr>
        <w:t xml:space="preserve">Online recommendation engines </w:t>
      </w:r>
    </w:p>
    <w:p w:rsidR="00A42FF4" w:rsidRPr="008059EC" w:rsidRDefault="00A42FF4" w:rsidP="008059EC">
      <w:pPr>
        <w:spacing w:before="100" w:beforeAutospacing="1" w:after="100" w:afterAutospacing="1" w:line="240" w:lineRule="auto"/>
        <w:rPr>
          <w:rFonts w:ascii="Times New Roman" w:eastAsia="Times New Roman" w:hAnsi="Times New Roman" w:cs="Times New Roman"/>
          <w:sz w:val="24"/>
          <w:szCs w:val="24"/>
        </w:rPr>
      </w:pPr>
      <w:r w:rsidRPr="00A42FF4">
        <w:rPr>
          <w:rFonts w:ascii="Times New Roman" w:eastAsia="Times New Roman" w:hAnsi="Times New Roman" w:cs="Times New Roman"/>
          <w:sz w:val="24"/>
          <w:szCs w:val="24"/>
        </w:rPr>
        <w:t>The association rules also indicate that customer purchasing behavior in retail environments is strongly influenced by product similarity and complementary product relationships.</w:t>
      </w:r>
    </w:p>
    <w:p w:rsidR="00CE7F5A" w:rsidRPr="008059EC" w:rsidRDefault="00CE7F5A" w:rsidP="008059EC">
      <w:pPr>
        <w:pStyle w:val="Heading2"/>
        <w:rPr>
          <w:b/>
        </w:rPr>
      </w:pPr>
      <w:bookmarkStart w:id="17" w:name="_Toc229823642"/>
      <w:r w:rsidRPr="008059EC">
        <w:rPr>
          <w:b/>
        </w:rPr>
        <w:t>Business Recommendations</w:t>
      </w:r>
      <w:bookmarkEnd w:id="17"/>
    </w:p>
    <w:p w:rsidR="00A42FF4" w:rsidRPr="00FB7A9A" w:rsidRDefault="00A42FF4" w:rsidP="00FB7A9A">
      <w:pPr>
        <w:spacing w:before="100" w:beforeAutospacing="1" w:after="100" w:afterAutospacing="1" w:line="240" w:lineRule="auto"/>
        <w:jc w:val="both"/>
        <w:rPr>
          <w:rFonts w:ascii="Times New Roman" w:eastAsia="Times New Roman" w:hAnsi="Times New Roman" w:cs="Times New Roman"/>
          <w:sz w:val="24"/>
          <w:szCs w:val="24"/>
        </w:rPr>
      </w:pPr>
      <w:r w:rsidRPr="00CD5EF8">
        <w:rPr>
          <w:rFonts w:ascii="Times New Roman" w:eastAsia="Times New Roman" w:hAnsi="Times New Roman" w:cs="Times New Roman"/>
          <w:sz w:val="24"/>
          <w:szCs w:val="24"/>
        </w:rPr>
        <w:t>Based on the discovered association rules, several recommendations can be provided to the retail company.</w:t>
      </w:r>
    </w:p>
    <w:p w:rsidR="00A42FF4" w:rsidRPr="00FB7A9A" w:rsidRDefault="00A42FF4" w:rsidP="00FB7A9A">
      <w:pPr>
        <w:pStyle w:val="ListParagraph"/>
        <w:numPr>
          <w:ilvl w:val="0"/>
          <w:numId w:val="8"/>
        </w:numPr>
        <w:spacing w:before="100" w:beforeAutospacing="1" w:after="100" w:afterAutospacing="1" w:line="240" w:lineRule="auto"/>
        <w:jc w:val="both"/>
        <w:rPr>
          <w:rFonts w:ascii="Times New Roman" w:eastAsia="Times New Roman" w:hAnsi="Times New Roman" w:cs="Times New Roman"/>
          <w:sz w:val="24"/>
          <w:szCs w:val="24"/>
        </w:rPr>
      </w:pPr>
      <w:r w:rsidRPr="00FB7A9A">
        <w:rPr>
          <w:rFonts w:ascii="Times New Roman" w:eastAsia="Times New Roman" w:hAnsi="Times New Roman" w:cs="Times New Roman"/>
          <w:b/>
          <w:bCs/>
          <w:sz w:val="24"/>
          <w:szCs w:val="24"/>
        </w:rPr>
        <w:t>Product Bundling</w:t>
      </w:r>
    </w:p>
    <w:p w:rsidR="00A42FF4" w:rsidRPr="00CD5EF8" w:rsidRDefault="00A42FF4" w:rsidP="00FB7A9A">
      <w:pPr>
        <w:spacing w:before="100" w:beforeAutospacing="1" w:after="100" w:afterAutospacing="1" w:line="240" w:lineRule="auto"/>
        <w:jc w:val="both"/>
        <w:rPr>
          <w:rFonts w:ascii="Times New Roman" w:eastAsia="Times New Roman" w:hAnsi="Times New Roman" w:cs="Times New Roman"/>
          <w:b/>
          <w:sz w:val="24"/>
          <w:szCs w:val="24"/>
        </w:rPr>
      </w:pPr>
      <w:r w:rsidRPr="00CD5EF8">
        <w:rPr>
          <w:rFonts w:ascii="Times New Roman" w:eastAsia="Times New Roman" w:hAnsi="Times New Roman" w:cs="Times New Roman"/>
          <w:sz w:val="24"/>
          <w:szCs w:val="24"/>
        </w:rPr>
        <w:t>Products with strong association relationships can be bundled together as pr</w:t>
      </w:r>
      <w:r w:rsidRPr="00FB7A9A">
        <w:rPr>
          <w:rFonts w:ascii="Times New Roman" w:eastAsia="Times New Roman" w:hAnsi="Times New Roman" w:cs="Times New Roman"/>
          <w:sz w:val="24"/>
          <w:szCs w:val="24"/>
        </w:rPr>
        <w:t>omotional packages. For example</w:t>
      </w:r>
      <w:r w:rsidRPr="00CD5EF8">
        <w:rPr>
          <w:rFonts w:ascii="Times New Roman" w:eastAsia="Times New Roman" w:hAnsi="Times New Roman" w:cs="Times New Roman"/>
          <w:sz w:val="24"/>
          <w:szCs w:val="24"/>
        </w:rPr>
        <w:t xml:space="preserve"> different Regency teacup variations can be sold as combined product sets to encourage larger purchases.</w:t>
      </w:r>
    </w:p>
    <w:p w:rsidR="00A42FF4" w:rsidRPr="00FB7A9A" w:rsidRDefault="00A42FF4" w:rsidP="00FB7A9A">
      <w:pPr>
        <w:pStyle w:val="ListParagraph"/>
        <w:numPr>
          <w:ilvl w:val="0"/>
          <w:numId w:val="8"/>
        </w:numPr>
        <w:spacing w:after="0" w:line="240" w:lineRule="auto"/>
        <w:jc w:val="both"/>
        <w:rPr>
          <w:rFonts w:ascii="Times New Roman" w:eastAsia="Times New Roman" w:hAnsi="Times New Roman" w:cs="Times New Roman"/>
          <w:b/>
          <w:sz w:val="24"/>
          <w:szCs w:val="24"/>
        </w:rPr>
      </w:pPr>
      <w:r w:rsidRPr="00FB7A9A">
        <w:rPr>
          <w:rFonts w:ascii="Times New Roman" w:eastAsia="Times New Roman" w:hAnsi="Times New Roman" w:cs="Times New Roman"/>
          <w:b/>
          <w:sz w:val="24"/>
          <w:szCs w:val="24"/>
        </w:rPr>
        <w:t xml:space="preserve"> Recommendation Systems</w:t>
      </w:r>
    </w:p>
    <w:p w:rsidR="00A42FF4" w:rsidRPr="00FB7A9A" w:rsidRDefault="00A42FF4" w:rsidP="00FB7A9A">
      <w:pPr>
        <w:spacing w:after="0" w:line="240" w:lineRule="auto"/>
        <w:jc w:val="both"/>
        <w:rPr>
          <w:rFonts w:ascii="Times New Roman" w:eastAsia="Times New Roman" w:hAnsi="Times New Roman" w:cs="Times New Roman"/>
          <w:sz w:val="24"/>
          <w:szCs w:val="24"/>
        </w:rPr>
      </w:pPr>
    </w:p>
    <w:p w:rsidR="00A42FF4" w:rsidRPr="00CD5EF8" w:rsidRDefault="00A42FF4" w:rsidP="00FB7A9A">
      <w:pPr>
        <w:spacing w:after="0" w:line="240" w:lineRule="auto"/>
        <w:jc w:val="both"/>
        <w:rPr>
          <w:rFonts w:ascii="Times New Roman" w:eastAsia="Times New Roman" w:hAnsi="Times New Roman" w:cs="Times New Roman"/>
          <w:sz w:val="24"/>
          <w:szCs w:val="24"/>
        </w:rPr>
      </w:pPr>
      <w:r w:rsidRPr="00CD5EF8">
        <w:rPr>
          <w:rFonts w:ascii="Times New Roman" w:eastAsia="Times New Roman" w:hAnsi="Times New Roman" w:cs="Times New Roman"/>
          <w:sz w:val="24"/>
          <w:szCs w:val="24"/>
        </w:rPr>
        <w:t>The discovered rules can be integrated into recommendation systems on e-commerce platforms. Customers purchasing one product can be automatically recommended related products frequently purchased together.</w:t>
      </w:r>
    </w:p>
    <w:p w:rsidR="00A42FF4" w:rsidRPr="00FE1255" w:rsidRDefault="00A42FF4" w:rsidP="00FB7A9A">
      <w:pPr>
        <w:pStyle w:val="ListParagraph"/>
        <w:numPr>
          <w:ilvl w:val="0"/>
          <w:numId w:val="8"/>
        </w:numPr>
        <w:spacing w:before="100" w:beforeAutospacing="1" w:after="100" w:afterAutospacing="1" w:line="240" w:lineRule="auto"/>
        <w:jc w:val="both"/>
        <w:rPr>
          <w:rFonts w:ascii="Times New Roman" w:eastAsia="Times New Roman" w:hAnsi="Times New Roman" w:cs="Times New Roman"/>
          <w:b/>
          <w:sz w:val="24"/>
          <w:szCs w:val="24"/>
        </w:rPr>
      </w:pPr>
      <w:r w:rsidRPr="00FE1255">
        <w:rPr>
          <w:rFonts w:ascii="Times New Roman" w:eastAsia="Times New Roman" w:hAnsi="Times New Roman" w:cs="Times New Roman"/>
          <w:sz w:val="24"/>
          <w:szCs w:val="24"/>
        </w:rPr>
        <w:t xml:space="preserve"> </w:t>
      </w:r>
      <w:r w:rsidRPr="00FE1255">
        <w:rPr>
          <w:rFonts w:ascii="Times New Roman" w:eastAsia="Times New Roman" w:hAnsi="Times New Roman" w:cs="Times New Roman"/>
          <w:b/>
          <w:sz w:val="24"/>
          <w:szCs w:val="24"/>
        </w:rPr>
        <w:t>Store Layout &amp; Product Placement</w:t>
      </w:r>
    </w:p>
    <w:p w:rsidR="00A42FF4" w:rsidRPr="00FE1255" w:rsidRDefault="00A42FF4" w:rsidP="00FB7A9A">
      <w:pPr>
        <w:spacing w:before="100" w:beforeAutospacing="1" w:after="100" w:afterAutospacing="1" w:line="240" w:lineRule="auto"/>
        <w:jc w:val="both"/>
        <w:rPr>
          <w:rFonts w:ascii="Times New Roman" w:eastAsia="Times New Roman" w:hAnsi="Times New Roman" w:cs="Times New Roman"/>
          <w:sz w:val="24"/>
          <w:szCs w:val="24"/>
        </w:rPr>
      </w:pPr>
      <w:r w:rsidRPr="00FE1255">
        <w:rPr>
          <w:rFonts w:ascii="Times New Roman" w:eastAsia="Times New Roman" w:hAnsi="Times New Roman" w:cs="Times New Roman"/>
          <w:sz w:val="24"/>
          <w:szCs w:val="24"/>
        </w:rPr>
        <w:t>Products with high lift values should be placed close to each other in online or physical stores. This can increase customer exposure to related products and improve cross-selling opportunities.</w:t>
      </w:r>
    </w:p>
    <w:p w:rsidR="00A42FF4" w:rsidRPr="00FE1255" w:rsidRDefault="00A42FF4" w:rsidP="00FB7A9A">
      <w:pPr>
        <w:pStyle w:val="ListParagraph"/>
        <w:numPr>
          <w:ilvl w:val="0"/>
          <w:numId w:val="8"/>
        </w:numPr>
        <w:spacing w:before="100" w:beforeAutospacing="1" w:after="100" w:afterAutospacing="1" w:line="240" w:lineRule="auto"/>
        <w:jc w:val="both"/>
        <w:rPr>
          <w:rFonts w:ascii="Times New Roman" w:eastAsia="Times New Roman" w:hAnsi="Times New Roman" w:cs="Times New Roman"/>
          <w:b/>
          <w:bCs/>
          <w:sz w:val="24"/>
          <w:szCs w:val="24"/>
        </w:rPr>
      </w:pPr>
      <w:r w:rsidRPr="00FE1255">
        <w:rPr>
          <w:rFonts w:ascii="Times New Roman" w:eastAsia="Times New Roman" w:hAnsi="Times New Roman" w:cs="Times New Roman"/>
          <w:b/>
          <w:bCs/>
          <w:sz w:val="24"/>
          <w:szCs w:val="24"/>
        </w:rPr>
        <w:t>Promotional Campaigns</w:t>
      </w:r>
    </w:p>
    <w:p w:rsidR="00A42FF4" w:rsidRPr="00FE1255" w:rsidRDefault="00A42FF4" w:rsidP="00FB7A9A">
      <w:pPr>
        <w:spacing w:before="100" w:beforeAutospacing="1" w:after="100" w:afterAutospacing="1" w:line="240" w:lineRule="auto"/>
        <w:jc w:val="both"/>
        <w:rPr>
          <w:rFonts w:ascii="Times New Roman" w:eastAsia="Times New Roman" w:hAnsi="Times New Roman" w:cs="Times New Roman"/>
          <w:sz w:val="24"/>
          <w:szCs w:val="24"/>
        </w:rPr>
      </w:pPr>
      <w:r w:rsidRPr="00FE1255">
        <w:rPr>
          <w:rFonts w:ascii="Times New Roman" w:eastAsia="Times New Roman" w:hAnsi="Times New Roman" w:cs="Times New Roman"/>
          <w:sz w:val="24"/>
          <w:szCs w:val="24"/>
        </w:rPr>
        <w:lastRenderedPageBreak/>
        <w:t>Products with strong purchasing relationships can be included in joint promotional campaigns or seasonal offers. For example, Scandinavian-themed Christmas decorations can be promoted together during holiday seasons.</w:t>
      </w:r>
    </w:p>
    <w:p w:rsidR="00A42FF4" w:rsidRPr="00FE1255" w:rsidRDefault="00A42FF4" w:rsidP="00FB7A9A">
      <w:pPr>
        <w:pStyle w:val="ListParagraph"/>
        <w:numPr>
          <w:ilvl w:val="0"/>
          <w:numId w:val="8"/>
        </w:numPr>
        <w:spacing w:before="100" w:beforeAutospacing="1" w:after="100" w:afterAutospacing="1" w:line="240" w:lineRule="auto"/>
        <w:jc w:val="both"/>
        <w:rPr>
          <w:rFonts w:ascii="Times New Roman" w:eastAsia="Times New Roman" w:hAnsi="Times New Roman" w:cs="Times New Roman"/>
          <w:b/>
          <w:sz w:val="24"/>
          <w:szCs w:val="24"/>
        </w:rPr>
      </w:pPr>
      <w:r w:rsidRPr="00FE1255">
        <w:rPr>
          <w:rFonts w:ascii="Times New Roman" w:eastAsia="Times New Roman" w:hAnsi="Times New Roman" w:cs="Times New Roman"/>
          <w:b/>
          <w:sz w:val="24"/>
          <w:szCs w:val="24"/>
        </w:rPr>
        <w:t>Inventory Management</w:t>
      </w:r>
    </w:p>
    <w:p w:rsidR="00A42FF4" w:rsidRPr="00FE1255" w:rsidRDefault="00A42FF4" w:rsidP="00FB7A9A">
      <w:pPr>
        <w:spacing w:before="100" w:beforeAutospacing="1" w:after="100" w:afterAutospacing="1" w:line="240" w:lineRule="auto"/>
        <w:jc w:val="both"/>
        <w:rPr>
          <w:rFonts w:ascii="Times New Roman" w:eastAsia="Times New Roman" w:hAnsi="Times New Roman" w:cs="Times New Roman"/>
          <w:sz w:val="24"/>
          <w:szCs w:val="24"/>
        </w:rPr>
      </w:pPr>
      <w:r w:rsidRPr="00FE1255">
        <w:rPr>
          <w:rFonts w:ascii="Times New Roman" w:eastAsia="Times New Roman" w:hAnsi="Times New Roman" w:cs="Times New Roman"/>
          <w:sz w:val="24"/>
          <w:szCs w:val="24"/>
        </w:rPr>
        <w:t>Products that are frequently purchased together should be monitored carefully to maintain sufficient inventory levels. This can help reduce stock shortages and improve customer satisfaction.</w:t>
      </w:r>
    </w:p>
    <w:p w:rsidR="008059EC" w:rsidRDefault="008059EC" w:rsidP="00FB7A9A">
      <w:pPr>
        <w:spacing w:before="100" w:beforeAutospacing="1" w:after="100" w:afterAutospacing="1" w:line="240" w:lineRule="auto"/>
        <w:jc w:val="both"/>
        <w:rPr>
          <w:rFonts w:ascii="Times New Roman" w:eastAsia="Times New Roman" w:hAnsi="Times New Roman" w:cs="Times New Roman"/>
          <w:sz w:val="24"/>
          <w:szCs w:val="24"/>
        </w:rPr>
      </w:pPr>
    </w:p>
    <w:p w:rsidR="00A42FF4" w:rsidRPr="00FE1255" w:rsidRDefault="00A42FF4" w:rsidP="00FB7A9A">
      <w:pPr>
        <w:spacing w:before="100" w:beforeAutospacing="1" w:after="100" w:afterAutospacing="1" w:line="240" w:lineRule="auto"/>
        <w:jc w:val="both"/>
        <w:rPr>
          <w:rFonts w:ascii="Times New Roman" w:eastAsia="Times New Roman" w:hAnsi="Times New Roman" w:cs="Times New Roman"/>
          <w:sz w:val="24"/>
          <w:szCs w:val="24"/>
        </w:rPr>
      </w:pPr>
      <w:r w:rsidRPr="00FE1255">
        <w:rPr>
          <w:rFonts w:ascii="Times New Roman" w:eastAsia="Times New Roman" w:hAnsi="Times New Roman" w:cs="Times New Roman"/>
          <w:sz w:val="24"/>
          <w:szCs w:val="24"/>
        </w:rPr>
        <w:t xml:space="preserve">This analysis successfully applied Market Basket Analysis techniques to identify purchasing patterns within the Online Retail dataset. After preprocessing and transforming the transactional data into basket matrix format the </w:t>
      </w:r>
      <w:proofErr w:type="spellStart"/>
      <w:r w:rsidRPr="00FE1255">
        <w:rPr>
          <w:rFonts w:ascii="Times New Roman" w:eastAsia="Times New Roman" w:hAnsi="Times New Roman" w:cs="Times New Roman"/>
          <w:sz w:val="24"/>
          <w:szCs w:val="24"/>
        </w:rPr>
        <w:t>Apriori</w:t>
      </w:r>
      <w:proofErr w:type="spellEnd"/>
      <w:r w:rsidRPr="00FE1255">
        <w:rPr>
          <w:rFonts w:ascii="Times New Roman" w:eastAsia="Times New Roman" w:hAnsi="Times New Roman" w:cs="Times New Roman"/>
          <w:sz w:val="24"/>
          <w:szCs w:val="24"/>
        </w:rPr>
        <w:t xml:space="preserve"> algorithm was use to generate frequent item sets and association rules.</w:t>
      </w:r>
    </w:p>
    <w:p w:rsidR="00A42FF4" w:rsidRPr="00FE1255" w:rsidRDefault="00A42FF4" w:rsidP="00FB7A9A">
      <w:pPr>
        <w:spacing w:before="100" w:beforeAutospacing="1" w:after="100" w:afterAutospacing="1" w:line="240" w:lineRule="auto"/>
        <w:jc w:val="both"/>
        <w:rPr>
          <w:rFonts w:ascii="Times New Roman" w:eastAsia="Times New Roman" w:hAnsi="Times New Roman" w:cs="Times New Roman"/>
          <w:sz w:val="24"/>
          <w:szCs w:val="24"/>
        </w:rPr>
      </w:pPr>
      <w:r w:rsidRPr="00FE1255">
        <w:rPr>
          <w:rFonts w:ascii="Times New Roman" w:eastAsia="Times New Roman" w:hAnsi="Times New Roman" w:cs="Times New Roman"/>
          <w:sz w:val="24"/>
          <w:szCs w:val="24"/>
        </w:rPr>
        <w:t>The generated rules revealed strong relationships between several products, particularly among themed and complementary product categories. Evaluation measures such as support, confidence, and lift were used to identify meaningful and reliable rules.</w:t>
      </w:r>
    </w:p>
    <w:p w:rsidR="00A42FF4" w:rsidRPr="00FE1255" w:rsidRDefault="00A42FF4" w:rsidP="00FB7A9A">
      <w:pPr>
        <w:spacing w:before="100" w:beforeAutospacing="1" w:after="100" w:afterAutospacing="1" w:line="240" w:lineRule="auto"/>
        <w:jc w:val="both"/>
        <w:rPr>
          <w:rFonts w:ascii="Times New Roman" w:eastAsia="Times New Roman" w:hAnsi="Times New Roman" w:cs="Times New Roman"/>
          <w:sz w:val="24"/>
          <w:szCs w:val="24"/>
        </w:rPr>
      </w:pPr>
      <w:r w:rsidRPr="00FE1255">
        <w:rPr>
          <w:rFonts w:ascii="Times New Roman" w:eastAsia="Times New Roman" w:hAnsi="Times New Roman" w:cs="Times New Roman"/>
          <w:sz w:val="24"/>
          <w:szCs w:val="24"/>
        </w:rPr>
        <w:t>The findings demonstrate that association rule mining can provide valuable insights for retail businesses by supporting recommendation systems, product placement strategies, promotional planning, and customer purchasing analysis.</w:t>
      </w:r>
    </w:p>
    <w:p w:rsidR="00A42FF4" w:rsidRPr="00FE1255" w:rsidRDefault="00A42FF4" w:rsidP="00FB7A9A">
      <w:pPr>
        <w:spacing w:before="100" w:beforeAutospacing="1" w:after="100" w:afterAutospacing="1" w:line="240" w:lineRule="auto"/>
        <w:jc w:val="both"/>
        <w:rPr>
          <w:rFonts w:ascii="Times New Roman" w:eastAsia="Times New Roman" w:hAnsi="Times New Roman" w:cs="Times New Roman"/>
          <w:sz w:val="24"/>
          <w:szCs w:val="24"/>
        </w:rPr>
      </w:pPr>
      <w:r w:rsidRPr="00FE1255">
        <w:rPr>
          <w:rFonts w:ascii="Times New Roman" w:eastAsia="Times New Roman" w:hAnsi="Times New Roman" w:cs="Times New Roman"/>
          <w:sz w:val="24"/>
          <w:szCs w:val="24"/>
        </w:rPr>
        <w:t>Overall, the analysis showed that Market Basket Analysis is an effective data mining technique for discovering hidden relationships within large transactional datasets.</w:t>
      </w:r>
    </w:p>
    <w:p w:rsidR="00A42FF4" w:rsidRPr="00FE1255" w:rsidRDefault="00A42FF4" w:rsidP="00A42FF4">
      <w:pPr>
        <w:spacing w:before="100" w:beforeAutospacing="1" w:after="100" w:afterAutospacing="1" w:line="240" w:lineRule="auto"/>
        <w:rPr>
          <w:rFonts w:ascii="Times New Roman" w:eastAsia="Times New Roman" w:hAnsi="Times New Roman" w:cs="Times New Roman"/>
        </w:rPr>
      </w:pPr>
    </w:p>
    <w:p w:rsidR="00A42FF4" w:rsidRPr="00FE1255" w:rsidRDefault="00A42FF4" w:rsidP="00A42FF4">
      <w:pPr>
        <w:spacing w:before="100" w:beforeAutospacing="1" w:after="100" w:afterAutospacing="1" w:line="240" w:lineRule="auto"/>
        <w:rPr>
          <w:rFonts w:ascii="Times New Roman" w:eastAsia="Times New Roman" w:hAnsi="Times New Roman" w:cs="Times New Roman"/>
        </w:rPr>
      </w:pPr>
    </w:p>
    <w:p w:rsidR="00A42FF4" w:rsidRPr="00FE1255" w:rsidRDefault="00A42FF4">
      <w:pPr>
        <w:rPr>
          <w:rFonts w:ascii="Times New Roman" w:eastAsia="Times New Roman" w:hAnsi="Times New Roman" w:cs="Times New Roman"/>
        </w:rPr>
      </w:pPr>
      <w:r w:rsidRPr="00FE1255">
        <w:rPr>
          <w:rFonts w:ascii="Times New Roman" w:eastAsia="Times New Roman" w:hAnsi="Times New Roman" w:cs="Times New Roman"/>
        </w:rPr>
        <w:br w:type="page"/>
      </w:r>
    </w:p>
    <w:p w:rsidR="00CE7F5A" w:rsidRPr="00FE1255" w:rsidRDefault="00586B4A" w:rsidP="00FE1255">
      <w:pPr>
        <w:pStyle w:val="Heading1"/>
        <w:rPr>
          <w:b/>
          <w:color w:val="000000" w:themeColor="text1"/>
          <w:sz w:val="36"/>
          <w:szCs w:val="36"/>
          <w:u w:val="single"/>
        </w:rPr>
      </w:pPr>
      <w:bookmarkStart w:id="18" w:name="_Toc229823643"/>
      <w:r w:rsidRPr="00FE1255">
        <w:rPr>
          <w:b/>
          <w:color w:val="000000" w:themeColor="text1"/>
          <w:sz w:val="36"/>
          <w:szCs w:val="36"/>
          <w:u w:val="single"/>
        </w:rPr>
        <w:lastRenderedPageBreak/>
        <w:t>Part 2: Clustering Analysis</w:t>
      </w:r>
      <w:bookmarkEnd w:id="18"/>
    </w:p>
    <w:p w:rsidR="00586B4A" w:rsidRPr="008059EC" w:rsidRDefault="00586B4A" w:rsidP="008059EC">
      <w:pPr>
        <w:pStyle w:val="Heading2"/>
        <w:rPr>
          <w:b/>
        </w:rPr>
      </w:pPr>
      <w:bookmarkStart w:id="19" w:name="_Toc229823644"/>
      <w:r w:rsidRPr="008059EC">
        <w:rPr>
          <w:b/>
        </w:rPr>
        <w:t>2.1 Introduction to Clustering</w:t>
      </w:r>
      <w:bookmarkEnd w:id="19"/>
    </w:p>
    <w:p w:rsidR="00EF5B9F" w:rsidRPr="002A271F" w:rsidRDefault="00EF5B9F" w:rsidP="00FE1255">
      <w:pPr>
        <w:spacing w:before="100" w:beforeAutospacing="1" w:after="100" w:afterAutospacing="1" w:line="240" w:lineRule="auto"/>
        <w:jc w:val="both"/>
        <w:rPr>
          <w:rFonts w:ascii="Times New Roman" w:eastAsia="Times New Roman" w:hAnsi="Times New Roman" w:cs="Times New Roman"/>
          <w:sz w:val="24"/>
          <w:szCs w:val="24"/>
        </w:rPr>
      </w:pPr>
      <w:r w:rsidRPr="002A271F">
        <w:rPr>
          <w:rFonts w:ascii="Times New Roman" w:eastAsia="Times New Roman" w:hAnsi="Times New Roman" w:cs="Times New Roman"/>
          <w:sz w:val="24"/>
          <w:szCs w:val="24"/>
        </w:rPr>
        <w:t xml:space="preserve">Clustering is </w:t>
      </w:r>
      <w:r w:rsidRPr="00FE1255">
        <w:rPr>
          <w:rFonts w:ascii="Times New Roman" w:eastAsia="Times New Roman" w:hAnsi="Times New Roman" w:cs="Times New Roman"/>
          <w:sz w:val="24"/>
          <w:szCs w:val="24"/>
        </w:rPr>
        <w:t>a</w:t>
      </w:r>
      <w:r w:rsidRPr="002A271F">
        <w:rPr>
          <w:rFonts w:ascii="Times New Roman" w:eastAsia="Times New Roman" w:hAnsi="Times New Roman" w:cs="Times New Roman"/>
          <w:sz w:val="24"/>
          <w:szCs w:val="24"/>
        </w:rPr>
        <w:t xml:space="preserve"> machine learning technique used to group similar observations into clusters based on their characteristics. Unli</w:t>
      </w:r>
      <w:r w:rsidRPr="00FE1255">
        <w:rPr>
          <w:rFonts w:ascii="Times New Roman" w:eastAsia="Times New Roman" w:hAnsi="Times New Roman" w:cs="Times New Roman"/>
          <w:sz w:val="24"/>
          <w:szCs w:val="24"/>
        </w:rPr>
        <w:t>ke supervised learning methods clustering do</w:t>
      </w:r>
      <w:r w:rsidRPr="002A271F">
        <w:rPr>
          <w:rFonts w:ascii="Times New Roman" w:eastAsia="Times New Roman" w:hAnsi="Times New Roman" w:cs="Times New Roman"/>
          <w:sz w:val="24"/>
          <w:szCs w:val="24"/>
        </w:rPr>
        <w:t xml:space="preserve"> not use predefined class labels during the training process. Inste</w:t>
      </w:r>
      <w:r w:rsidRPr="00FE1255">
        <w:rPr>
          <w:rFonts w:ascii="Times New Roman" w:eastAsia="Times New Roman" w:hAnsi="Times New Roman" w:cs="Times New Roman"/>
          <w:sz w:val="24"/>
          <w:szCs w:val="24"/>
        </w:rPr>
        <w:t>ad</w:t>
      </w:r>
      <w:r w:rsidRPr="002A271F">
        <w:rPr>
          <w:rFonts w:ascii="Times New Roman" w:eastAsia="Times New Roman" w:hAnsi="Times New Roman" w:cs="Times New Roman"/>
          <w:sz w:val="24"/>
          <w:szCs w:val="24"/>
        </w:rPr>
        <w:t xml:space="preserve"> the algorithm automatically identifies hidden patterns and natural groupings within the data.</w:t>
      </w:r>
    </w:p>
    <w:p w:rsidR="00EF5B9F" w:rsidRPr="002A271F" w:rsidRDefault="00EF5B9F" w:rsidP="00FE1255">
      <w:pPr>
        <w:spacing w:before="100" w:beforeAutospacing="1" w:after="100" w:afterAutospacing="1" w:line="240" w:lineRule="auto"/>
        <w:jc w:val="both"/>
        <w:rPr>
          <w:rFonts w:ascii="Times New Roman" w:eastAsia="Times New Roman" w:hAnsi="Times New Roman" w:cs="Times New Roman"/>
          <w:sz w:val="24"/>
          <w:szCs w:val="24"/>
        </w:rPr>
      </w:pPr>
      <w:r w:rsidRPr="002A271F">
        <w:rPr>
          <w:rFonts w:ascii="Times New Roman" w:eastAsia="Times New Roman" w:hAnsi="Times New Roman" w:cs="Times New Roman"/>
          <w:sz w:val="24"/>
          <w:szCs w:val="24"/>
        </w:rPr>
        <w:t>Clustering techniques are widely used in many fields such as marketing</w:t>
      </w:r>
      <w:r w:rsidRPr="00FE1255">
        <w:rPr>
          <w:rFonts w:ascii="Times New Roman" w:eastAsia="Times New Roman" w:hAnsi="Times New Roman" w:cs="Times New Roman"/>
          <w:sz w:val="24"/>
          <w:szCs w:val="24"/>
        </w:rPr>
        <w:t xml:space="preserve">, </w:t>
      </w:r>
      <w:r w:rsidRPr="002A271F">
        <w:rPr>
          <w:rFonts w:ascii="Times New Roman" w:eastAsia="Times New Roman" w:hAnsi="Times New Roman" w:cs="Times New Roman"/>
          <w:sz w:val="24"/>
          <w:szCs w:val="24"/>
        </w:rPr>
        <w:t>image analysis, medical r</w:t>
      </w:r>
      <w:r w:rsidRPr="00FE1255">
        <w:rPr>
          <w:rFonts w:ascii="Times New Roman" w:eastAsia="Times New Roman" w:hAnsi="Times New Roman" w:cs="Times New Roman"/>
          <w:sz w:val="24"/>
          <w:szCs w:val="24"/>
        </w:rPr>
        <w:t xml:space="preserve">esearch, and scientific studies </w:t>
      </w:r>
      <w:proofErr w:type="spellStart"/>
      <w:r w:rsidRPr="00FE1255">
        <w:rPr>
          <w:rFonts w:ascii="Times New Roman" w:eastAsia="Times New Roman" w:hAnsi="Times New Roman" w:cs="Times New Roman"/>
          <w:sz w:val="24"/>
          <w:szCs w:val="24"/>
        </w:rPr>
        <w:t>etc.</w:t>
      </w:r>
      <w:r w:rsidRPr="002A271F">
        <w:rPr>
          <w:rFonts w:ascii="Times New Roman" w:eastAsia="Times New Roman" w:hAnsi="Times New Roman" w:cs="Times New Roman"/>
          <w:sz w:val="24"/>
          <w:szCs w:val="24"/>
        </w:rPr>
        <w:t>In</w:t>
      </w:r>
      <w:proofErr w:type="spellEnd"/>
      <w:r w:rsidRPr="002A271F">
        <w:rPr>
          <w:rFonts w:ascii="Times New Roman" w:eastAsia="Times New Roman" w:hAnsi="Times New Roman" w:cs="Times New Roman"/>
          <w:sz w:val="24"/>
          <w:szCs w:val="24"/>
        </w:rPr>
        <w:t xml:space="preserve"> th</w:t>
      </w:r>
      <w:r w:rsidRPr="00FE1255">
        <w:rPr>
          <w:rFonts w:ascii="Times New Roman" w:eastAsia="Times New Roman" w:hAnsi="Times New Roman" w:cs="Times New Roman"/>
          <w:sz w:val="24"/>
          <w:szCs w:val="24"/>
        </w:rPr>
        <w:t>is analysis</w:t>
      </w:r>
      <w:r w:rsidRPr="002A271F">
        <w:rPr>
          <w:rFonts w:ascii="Times New Roman" w:eastAsia="Times New Roman" w:hAnsi="Times New Roman" w:cs="Times New Roman"/>
          <w:sz w:val="24"/>
          <w:szCs w:val="24"/>
        </w:rPr>
        <w:t xml:space="preserve"> clustering techniques were applied to wine datasets in order to identify natural groupings based on the chemical properties of wines.</w:t>
      </w:r>
    </w:p>
    <w:p w:rsidR="00EF5B9F" w:rsidRPr="002A271F" w:rsidRDefault="00EF5B9F" w:rsidP="00FE1255">
      <w:pPr>
        <w:spacing w:before="100" w:beforeAutospacing="1" w:after="100" w:afterAutospacing="1" w:line="240" w:lineRule="auto"/>
        <w:jc w:val="both"/>
        <w:rPr>
          <w:rFonts w:ascii="Times New Roman" w:eastAsia="Times New Roman" w:hAnsi="Times New Roman" w:cs="Times New Roman"/>
          <w:sz w:val="24"/>
          <w:szCs w:val="24"/>
        </w:rPr>
      </w:pPr>
      <w:r w:rsidRPr="002A271F">
        <w:rPr>
          <w:rFonts w:ascii="Times New Roman" w:eastAsia="Times New Roman" w:hAnsi="Times New Roman" w:cs="Times New Roman"/>
          <w:sz w:val="24"/>
          <w:szCs w:val="24"/>
        </w:rPr>
        <w:t>The analysis mainly focused on two clustering approaches:</w:t>
      </w:r>
    </w:p>
    <w:p w:rsidR="00EF5B9F" w:rsidRPr="002A271F" w:rsidRDefault="00EF5B9F" w:rsidP="00FE1255">
      <w:pPr>
        <w:numPr>
          <w:ilvl w:val="0"/>
          <w:numId w:val="9"/>
        </w:numPr>
        <w:spacing w:before="100" w:beforeAutospacing="1" w:after="100" w:afterAutospacing="1" w:line="240" w:lineRule="auto"/>
        <w:jc w:val="both"/>
        <w:rPr>
          <w:rFonts w:ascii="Times New Roman" w:eastAsia="Times New Roman" w:hAnsi="Times New Roman" w:cs="Times New Roman"/>
          <w:sz w:val="24"/>
          <w:szCs w:val="24"/>
        </w:rPr>
      </w:pPr>
      <w:r w:rsidRPr="002A271F">
        <w:rPr>
          <w:rFonts w:ascii="Times New Roman" w:eastAsia="Times New Roman" w:hAnsi="Times New Roman" w:cs="Times New Roman"/>
          <w:sz w:val="24"/>
          <w:szCs w:val="24"/>
        </w:rPr>
        <w:t xml:space="preserve">K-Means Clustering </w:t>
      </w:r>
    </w:p>
    <w:p w:rsidR="00EF5B9F" w:rsidRPr="002A271F" w:rsidRDefault="00EF5B9F" w:rsidP="00FE1255">
      <w:pPr>
        <w:numPr>
          <w:ilvl w:val="0"/>
          <w:numId w:val="9"/>
        </w:numPr>
        <w:spacing w:before="100" w:beforeAutospacing="1" w:after="100" w:afterAutospacing="1" w:line="240" w:lineRule="auto"/>
        <w:jc w:val="both"/>
        <w:rPr>
          <w:rFonts w:ascii="Times New Roman" w:eastAsia="Times New Roman" w:hAnsi="Times New Roman" w:cs="Times New Roman"/>
          <w:sz w:val="24"/>
          <w:szCs w:val="24"/>
        </w:rPr>
      </w:pPr>
      <w:r w:rsidRPr="002A271F">
        <w:rPr>
          <w:rFonts w:ascii="Times New Roman" w:eastAsia="Times New Roman" w:hAnsi="Times New Roman" w:cs="Times New Roman"/>
          <w:sz w:val="24"/>
          <w:szCs w:val="24"/>
        </w:rPr>
        <w:t xml:space="preserve">Hierarchical Clustering </w:t>
      </w:r>
    </w:p>
    <w:p w:rsidR="00EF5B9F" w:rsidRPr="002A271F" w:rsidRDefault="00EF5B9F" w:rsidP="00FE1255">
      <w:pPr>
        <w:spacing w:before="100" w:beforeAutospacing="1" w:after="100" w:afterAutospacing="1" w:line="240" w:lineRule="auto"/>
        <w:jc w:val="both"/>
        <w:rPr>
          <w:rFonts w:ascii="Times New Roman" w:eastAsia="Times New Roman" w:hAnsi="Times New Roman" w:cs="Times New Roman"/>
          <w:sz w:val="24"/>
          <w:szCs w:val="24"/>
        </w:rPr>
      </w:pPr>
      <w:r w:rsidRPr="002A271F">
        <w:rPr>
          <w:rFonts w:ascii="Times New Roman" w:eastAsia="Times New Roman" w:hAnsi="Times New Roman" w:cs="Times New Roman"/>
          <w:sz w:val="24"/>
          <w:szCs w:val="24"/>
        </w:rPr>
        <w:t>K-Means clustering was used to partition wines into gr</w:t>
      </w:r>
      <w:r w:rsidRPr="00FE1255">
        <w:rPr>
          <w:rFonts w:ascii="Times New Roman" w:eastAsia="Times New Roman" w:hAnsi="Times New Roman" w:cs="Times New Roman"/>
          <w:sz w:val="24"/>
          <w:szCs w:val="24"/>
        </w:rPr>
        <w:t xml:space="preserve">oups based on similarity &amp; </w:t>
      </w:r>
      <w:r w:rsidRPr="002A271F">
        <w:rPr>
          <w:rFonts w:ascii="Times New Roman" w:eastAsia="Times New Roman" w:hAnsi="Times New Roman" w:cs="Times New Roman"/>
          <w:sz w:val="24"/>
          <w:szCs w:val="24"/>
        </w:rPr>
        <w:t xml:space="preserve">hierarchical clustering was used to analyze the hierarchical relationships among observations using </w:t>
      </w:r>
      <w:proofErr w:type="spellStart"/>
      <w:r w:rsidRPr="002A271F">
        <w:rPr>
          <w:rFonts w:ascii="Times New Roman" w:eastAsia="Times New Roman" w:hAnsi="Times New Roman" w:cs="Times New Roman"/>
          <w:sz w:val="24"/>
          <w:szCs w:val="24"/>
        </w:rPr>
        <w:t>dendrograms</w:t>
      </w:r>
      <w:proofErr w:type="spellEnd"/>
      <w:r w:rsidRPr="002A271F">
        <w:rPr>
          <w:rFonts w:ascii="Times New Roman" w:eastAsia="Times New Roman" w:hAnsi="Times New Roman" w:cs="Times New Roman"/>
          <w:sz w:val="24"/>
          <w:szCs w:val="24"/>
        </w:rPr>
        <w:t>.</w:t>
      </w:r>
    </w:p>
    <w:p w:rsidR="00586B4A" w:rsidRPr="00FE1255" w:rsidRDefault="00EF5B9F" w:rsidP="00FE1255">
      <w:pPr>
        <w:spacing w:before="100" w:beforeAutospacing="1" w:after="100" w:afterAutospacing="1" w:line="240" w:lineRule="auto"/>
        <w:jc w:val="both"/>
        <w:rPr>
          <w:rFonts w:ascii="Times New Roman" w:eastAsia="Times New Roman" w:hAnsi="Times New Roman" w:cs="Times New Roman"/>
          <w:sz w:val="24"/>
          <w:szCs w:val="24"/>
        </w:rPr>
      </w:pPr>
      <w:r w:rsidRPr="002A271F">
        <w:rPr>
          <w:rFonts w:ascii="Times New Roman" w:eastAsia="Times New Roman" w:hAnsi="Times New Roman" w:cs="Times New Roman"/>
          <w:sz w:val="24"/>
          <w:szCs w:val="24"/>
        </w:rPr>
        <w:t xml:space="preserve">The analysis was conducted using Python with libraries including Pandas, </w:t>
      </w:r>
      <w:proofErr w:type="spellStart"/>
      <w:r w:rsidRPr="002A271F">
        <w:rPr>
          <w:rFonts w:ascii="Times New Roman" w:eastAsia="Times New Roman" w:hAnsi="Times New Roman" w:cs="Times New Roman"/>
          <w:sz w:val="24"/>
          <w:szCs w:val="24"/>
        </w:rPr>
        <w:t>Scikit</w:t>
      </w:r>
      <w:proofErr w:type="spellEnd"/>
      <w:r w:rsidRPr="002A271F">
        <w:rPr>
          <w:rFonts w:ascii="Times New Roman" w:eastAsia="Times New Roman" w:hAnsi="Times New Roman" w:cs="Times New Roman"/>
          <w:sz w:val="24"/>
          <w:szCs w:val="24"/>
        </w:rPr>
        <w:t xml:space="preserve">-learn, </w:t>
      </w:r>
      <w:proofErr w:type="spellStart"/>
      <w:r w:rsidRPr="002A271F">
        <w:rPr>
          <w:rFonts w:ascii="Times New Roman" w:eastAsia="Times New Roman" w:hAnsi="Times New Roman" w:cs="Times New Roman"/>
          <w:sz w:val="24"/>
          <w:szCs w:val="24"/>
        </w:rPr>
        <w:t>Matplotlib</w:t>
      </w:r>
      <w:proofErr w:type="spellEnd"/>
      <w:r w:rsidRPr="002A271F">
        <w:rPr>
          <w:rFonts w:ascii="Times New Roman" w:eastAsia="Times New Roman" w:hAnsi="Times New Roman" w:cs="Times New Roman"/>
          <w:sz w:val="24"/>
          <w:szCs w:val="24"/>
        </w:rPr>
        <w:t xml:space="preserve">, </w:t>
      </w:r>
      <w:proofErr w:type="spellStart"/>
      <w:r w:rsidRPr="002A271F">
        <w:rPr>
          <w:rFonts w:ascii="Times New Roman" w:eastAsia="Times New Roman" w:hAnsi="Times New Roman" w:cs="Times New Roman"/>
          <w:sz w:val="24"/>
          <w:szCs w:val="24"/>
        </w:rPr>
        <w:t>Seaborn</w:t>
      </w:r>
      <w:proofErr w:type="spellEnd"/>
      <w:r w:rsidRPr="002A271F">
        <w:rPr>
          <w:rFonts w:ascii="Times New Roman" w:eastAsia="Times New Roman" w:hAnsi="Times New Roman" w:cs="Times New Roman"/>
          <w:sz w:val="24"/>
          <w:szCs w:val="24"/>
        </w:rPr>
        <w:t xml:space="preserve">, and </w:t>
      </w:r>
      <w:proofErr w:type="spellStart"/>
      <w:r w:rsidRPr="002A271F">
        <w:rPr>
          <w:rFonts w:ascii="Times New Roman" w:eastAsia="Times New Roman" w:hAnsi="Times New Roman" w:cs="Times New Roman"/>
          <w:sz w:val="24"/>
          <w:szCs w:val="24"/>
        </w:rPr>
        <w:t>SciPy</w:t>
      </w:r>
      <w:proofErr w:type="spellEnd"/>
      <w:r w:rsidRPr="002A271F">
        <w:rPr>
          <w:rFonts w:ascii="Times New Roman" w:eastAsia="Times New Roman" w:hAnsi="Times New Roman" w:cs="Times New Roman"/>
          <w:sz w:val="24"/>
          <w:szCs w:val="24"/>
        </w:rPr>
        <w:t>.</w:t>
      </w:r>
    </w:p>
    <w:p w:rsidR="00586B4A" w:rsidRPr="00FE1255" w:rsidRDefault="00586B4A" w:rsidP="00CE7F5A">
      <w:pPr>
        <w:ind w:left="410"/>
        <w:rPr>
          <w:rFonts w:ascii="Times New Roman" w:hAnsi="Times New Roman" w:cs="Times New Roman"/>
        </w:rPr>
      </w:pPr>
    </w:p>
    <w:p w:rsidR="00586B4A" w:rsidRPr="008059EC" w:rsidRDefault="00586B4A" w:rsidP="008059EC">
      <w:pPr>
        <w:pStyle w:val="Heading2"/>
        <w:rPr>
          <w:b/>
        </w:rPr>
      </w:pPr>
      <w:bookmarkStart w:id="20" w:name="_Toc229823645"/>
      <w:r w:rsidRPr="008059EC">
        <w:rPr>
          <w:b/>
        </w:rPr>
        <w:t>Objective 1 – K- Means Clustering of Wine Data</w:t>
      </w:r>
      <w:bookmarkEnd w:id="20"/>
    </w:p>
    <w:p w:rsidR="00586B4A" w:rsidRPr="00FE1255" w:rsidRDefault="00586B4A" w:rsidP="008059EC">
      <w:pPr>
        <w:pStyle w:val="Heading3"/>
      </w:pPr>
      <w:bookmarkStart w:id="21" w:name="_Toc229823646"/>
      <w:r w:rsidRPr="00FE1255">
        <w:t>Dataset Description</w:t>
      </w:r>
      <w:bookmarkEnd w:id="21"/>
    </w:p>
    <w:p w:rsidR="00EF5B9F" w:rsidRPr="00FE1255" w:rsidRDefault="00EF5B9F" w:rsidP="00CE7F5A">
      <w:pPr>
        <w:ind w:left="410"/>
        <w:rPr>
          <w:rFonts w:ascii="Times New Roman" w:hAnsi="Times New Roman" w:cs="Times New Roman"/>
          <w:sz w:val="24"/>
          <w:szCs w:val="24"/>
        </w:rPr>
      </w:pPr>
      <w:r w:rsidRPr="00FE1255">
        <w:rPr>
          <w:rFonts w:ascii="Times New Roman" w:hAnsi="Times New Roman" w:cs="Times New Roman"/>
          <w:sz w:val="24"/>
          <w:szCs w:val="24"/>
        </w:rPr>
        <w:t xml:space="preserve">The Wine dataset used here contain with two separate datasets representing red wines and white wines. Each dataset includes several </w:t>
      </w:r>
      <w:proofErr w:type="spellStart"/>
      <w:r w:rsidRPr="00FE1255">
        <w:rPr>
          <w:rFonts w:ascii="Times New Roman" w:hAnsi="Times New Roman" w:cs="Times New Roman"/>
          <w:sz w:val="24"/>
          <w:szCs w:val="24"/>
        </w:rPr>
        <w:t>cochemical</w:t>
      </w:r>
      <w:proofErr w:type="spellEnd"/>
      <w:r w:rsidRPr="00FE1255">
        <w:rPr>
          <w:rFonts w:ascii="Times New Roman" w:hAnsi="Times New Roman" w:cs="Times New Roman"/>
          <w:sz w:val="24"/>
          <w:szCs w:val="24"/>
        </w:rPr>
        <w:t xml:space="preserve"> properties of wines long with wine quality information.</w:t>
      </w:r>
    </w:p>
    <w:tbl>
      <w:tblPr>
        <w:tblStyle w:val="TableGrid"/>
        <w:tblW w:w="0" w:type="auto"/>
        <w:tblInd w:w="410" w:type="dxa"/>
        <w:tblLook w:val="04A0" w:firstRow="1" w:lastRow="0" w:firstColumn="1" w:lastColumn="0" w:noHBand="0" w:noVBand="1"/>
      </w:tblPr>
      <w:tblGrid>
        <w:gridCol w:w="2285"/>
        <w:gridCol w:w="6655"/>
      </w:tblGrid>
      <w:tr w:rsidR="00EF5B9F" w:rsidRPr="00FE1255" w:rsidTr="00EF5B9F">
        <w:tc>
          <w:tcPr>
            <w:tcW w:w="2285" w:type="dxa"/>
          </w:tcPr>
          <w:p w:rsidR="00EF5B9F" w:rsidRPr="00FE1255" w:rsidRDefault="00EF5B9F" w:rsidP="00EF5B9F">
            <w:pPr>
              <w:jc w:val="center"/>
              <w:rPr>
                <w:rFonts w:ascii="Times New Roman" w:hAnsi="Times New Roman" w:cs="Times New Roman"/>
                <w:b/>
                <w:sz w:val="24"/>
                <w:szCs w:val="24"/>
              </w:rPr>
            </w:pPr>
            <w:r w:rsidRPr="00FE1255">
              <w:rPr>
                <w:rFonts w:ascii="Times New Roman" w:hAnsi="Times New Roman" w:cs="Times New Roman"/>
                <w:b/>
                <w:sz w:val="24"/>
                <w:szCs w:val="24"/>
              </w:rPr>
              <w:t>Attribute</w:t>
            </w:r>
          </w:p>
        </w:tc>
        <w:tc>
          <w:tcPr>
            <w:tcW w:w="6655" w:type="dxa"/>
          </w:tcPr>
          <w:p w:rsidR="00EF5B9F" w:rsidRPr="00FE1255" w:rsidRDefault="00EF5B9F" w:rsidP="00EF5B9F">
            <w:pPr>
              <w:jc w:val="center"/>
              <w:rPr>
                <w:rFonts w:ascii="Times New Roman" w:hAnsi="Times New Roman" w:cs="Times New Roman"/>
                <w:b/>
                <w:sz w:val="24"/>
                <w:szCs w:val="24"/>
              </w:rPr>
            </w:pPr>
            <w:r w:rsidRPr="00FE1255">
              <w:rPr>
                <w:rFonts w:ascii="Times New Roman" w:hAnsi="Times New Roman" w:cs="Times New Roman"/>
                <w:b/>
                <w:sz w:val="24"/>
                <w:szCs w:val="24"/>
              </w:rPr>
              <w:t>Description</w:t>
            </w:r>
          </w:p>
        </w:tc>
      </w:tr>
      <w:tr w:rsidR="00EF5B9F" w:rsidRPr="00FE1255" w:rsidTr="00EF5B9F">
        <w:tc>
          <w:tcPr>
            <w:tcW w:w="2285" w:type="dxa"/>
          </w:tcPr>
          <w:p w:rsidR="00EF5B9F" w:rsidRPr="00FE1255" w:rsidRDefault="00EF5B9F" w:rsidP="00CE7F5A">
            <w:pPr>
              <w:rPr>
                <w:rFonts w:ascii="Times New Roman" w:hAnsi="Times New Roman" w:cs="Times New Roman"/>
                <w:sz w:val="24"/>
                <w:szCs w:val="24"/>
              </w:rPr>
            </w:pPr>
            <w:r w:rsidRPr="00FE1255">
              <w:rPr>
                <w:rFonts w:ascii="Times New Roman" w:hAnsi="Times New Roman" w:cs="Times New Roman"/>
                <w:sz w:val="24"/>
                <w:szCs w:val="24"/>
              </w:rPr>
              <w:t>Fixed Acidity</w:t>
            </w:r>
          </w:p>
        </w:tc>
        <w:tc>
          <w:tcPr>
            <w:tcW w:w="6655" w:type="dxa"/>
          </w:tcPr>
          <w:p w:rsidR="00EF5B9F" w:rsidRPr="00FE1255" w:rsidRDefault="00EF5B9F" w:rsidP="00CE7F5A">
            <w:pPr>
              <w:rPr>
                <w:rFonts w:ascii="Times New Roman" w:hAnsi="Times New Roman" w:cs="Times New Roman"/>
                <w:sz w:val="24"/>
                <w:szCs w:val="24"/>
              </w:rPr>
            </w:pPr>
            <w:r w:rsidRPr="00FE1255">
              <w:rPr>
                <w:rFonts w:ascii="Times New Roman" w:hAnsi="Times New Roman" w:cs="Times New Roman"/>
                <w:sz w:val="24"/>
                <w:szCs w:val="24"/>
              </w:rPr>
              <w:t>Amount of fixed acids in the wine</w:t>
            </w:r>
          </w:p>
        </w:tc>
      </w:tr>
      <w:tr w:rsidR="00EF5B9F" w:rsidRPr="00FE1255" w:rsidTr="00EF5B9F">
        <w:tc>
          <w:tcPr>
            <w:tcW w:w="2285" w:type="dxa"/>
          </w:tcPr>
          <w:p w:rsidR="00EF5B9F" w:rsidRPr="00FE1255" w:rsidRDefault="00EF5B9F" w:rsidP="00CE7F5A">
            <w:pPr>
              <w:rPr>
                <w:rFonts w:ascii="Times New Roman" w:hAnsi="Times New Roman" w:cs="Times New Roman"/>
                <w:sz w:val="24"/>
                <w:szCs w:val="24"/>
              </w:rPr>
            </w:pPr>
            <w:r w:rsidRPr="00FE1255">
              <w:rPr>
                <w:rFonts w:ascii="Times New Roman" w:hAnsi="Times New Roman" w:cs="Times New Roman"/>
                <w:sz w:val="24"/>
                <w:szCs w:val="24"/>
              </w:rPr>
              <w:t>Volatile Acidity</w:t>
            </w:r>
          </w:p>
        </w:tc>
        <w:tc>
          <w:tcPr>
            <w:tcW w:w="6655" w:type="dxa"/>
          </w:tcPr>
          <w:p w:rsidR="00EF5B9F" w:rsidRPr="00FE1255" w:rsidRDefault="00EF5B9F" w:rsidP="00CE7F5A">
            <w:pPr>
              <w:rPr>
                <w:rFonts w:ascii="Times New Roman" w:hAnsi="Times New Roman" w:cs="Times New Roman"/>
                <w:sz w:val="24"/>
                <w:szCs w:val="24"/>
              </w:rPr>
            </w:pPr>
            <w:r w:rsidRPr="00FE1255">
              <w:rPr>
                <w:rFonts w:ascii="Times New Roman" w:hAnsi="Times New Roman" w:cs="Times New Roman"/>
                <w:sz w:val="24"/>
                <w:szCs w:val="24"/>
              </w:rPr>
              <w:t>Amount of volatile acids</w:t>
            </w:r>
          </w:p>
        </w:tc>
      </w:tr>
      <w:tr w:rsidR="00EF5B9F" w:rsidRPr="00FE1255" w:rsidTr="00EF5B9F">
        <w:tc>
          <w:tcPr>
            <w:tcW w:w="2285" w:type="dxa"/>
          </w:tcPr>
          <w:p w:rsidR="00EF5B9F" w:rsidRPr="00FE1255" w:rsidRDefault="00EF5B9F" w:rsidP="00CE7F5A">
            <w:pPr>
              <w:rPr>
                <w:rFonts w:ascii="Times New Roman" w:hAnsi="Times New Roman" w:cs="Times New Roman"/>
                <w:sz w:val="24"/>
                <w:szCs w:val="24"/>
              </w:rPr>
            </w:pPr>
            <w:r w:rsidRPr="00FE1255">
              <w:rPr>
                <w:rFonts w:ascii="Times New Roman" w:hAnsi="Times New Roman" w:cs="Times New Roman"/>
                <w:sz w:val="24"/>
                <w:szCs w:val="24"/>
              </w:rPr>
              <w:t>Citric Acid</w:t>
            </w:r>
          </w:p>
        </w:tc>
        <w:tc>
          <w:tcPr>
            <w:tcW w:w="6655" w:type="dxa"/>
          </w:tcPr>
          <w:p w:rsidR="00EF5B9F" w:rsidRPr="00FE1255" w:rsidRDefault="00EF5B9F" w:rsidP="00CE7F5A">
            <w:pPr>
              <w:rPr>
                <w:rFonts w:ascii="Times New Roman" w:hAnsi="Times New Roman" w:cs="Times New Roman"/>
                <w:sz w:val="24"/>
                <w:szCs w:val="24"/>
              </w:rPr>
            </w:pPr>
            <w:r w:rsidRPr="00FE1255">
              <w:rPr>
                <w:rFonts w:ascii="Times New Roman" w:hAnsi="Times New Roman" w:cs="Times New Roman"/>
                <w:sz w:val="24"/>
                <w:szCs w:val="24"/>
              </w:rPr>
              <w:t>Citric acid Concentration</w:t>
            </w:r>
          </w:p>
        </w:tc>
      </w:tr>
      <w:tr w:rsidR="00EF5B9F" w:rsidRPr="00FE1255" w:rsidTr="00EF5B9F">
        <w:tc>
          <w:tcPr>
            <w:tcW w:w="2285" w:type="dxa"/>
          </w:tcPr>
          <w:p w:rsidR="00EF5B9F" w:rsidRPr="00FE1255" w:rsidRDefault="00EF5B9F" w:rsidP="00CE7F5A">
            <w:pPr>
              <w:rPr>
                <w:rFonts w:ascii="Times New Roman" w:hAnsi="Times New Roman" w:cs="Times New Roman"/>
                <w:sz w:val="24"/>
                <w:szCs w:val="24"/>
              </w:rPr>
            </w:pPr>
            <w:r w:rsidRPr="00FE1255">
              <w:rPr>
                <w:rFonts w:ascii="Times New Roman" w:hAnsi="Times New Roman" w:cs="Times New Roman"/>
                <w:sz w:val="24"/>
                <w:szCs w:val="24"/>
              </w:rPr>
              <w:t>Residual Sugar</w:t>
            </w:r>
          </w:p>
        </w:tc>
        <w:tc>
          <w:tcPr>
            <w:tcW w:w="6655" w:type="dxa"/>
          </w:tcPr>
          <w:p w:rsidR="00EF5B9F" w:rsidRPr="00FE1255" w:rsidRDefault="00EF5B9F" w:rsidP="00CE7F5A">
            <w:pPr>
              <w:rPr>
                <w:rFonts w:ascii="Times New Roman" w:hAnsi="Times New Roman" w:cs="Times New Roman"/>
                <w:sz w:val="24"/>
                <w:szCs w:val="24"/>
              </w:rPr>
            </w:pPr>
            <w:r w:rsidRPr="00FE1255">
              <w:rPr>
                <w:rFonts w:ascii="Times New Roman" w:hAnsi="Times New Roman" w:cs="Times New Roman"/>
                <w:sz w:val="24"/>
                <w:szCs w:val="24"/>
              </w:rPr>
              <w:t xml:space="preserve">Sugar remaining after </w:t>
            </w:r>
            <w:proofErr w:type="spellStart"/>
            <w:r w:rsidRPr="00FE1255">
              <w:rPr>
                <w:rFonts w:ascii="Times New Roman" w:hAnsi="Times New Roman" w:cs="Times New Roman"/>
                <w:sz w:val="24"/>
                <w:szCs w:val="24"/>
              </w:rPr>
              <w:t>fermenation</w:t>
            </w:r>
            <w:proofErr w:type="spellEnd"/>
          </w:p>
        </w:tc>
      </w:tr>
      <w:tr w:rsidR="00EF5B9F" w:rsidRPr="00FE1255" w:rsidTr="00EF5B9F">
        <w:tc>
          <w:tcPr>
            <w:tcW w:w="2285" w:type="dxa"/>
          </w:tcPr>
          <w:p w:rsidR="00EF5B9F" w:rsidRPr="00FE1255" w:rsidRDefault="00EF5B9F" w:rsidP="00CE7F5A">
            <w:pPr>
              <w:rPr>
                <w:rFonts w:ascii="Times New Roman" w:hAnsi="Times New Roman" w:cs="Times New Roman"/>
                <w:sz w:val="24"/>
                <w:szCs w:val="24"/>
              </w:rPr>
            </w:pPr>
            <w:r w:rsidRPr="00FE1255">
              <w:rPr>
                <w:rFonts w:ascii="Times New Roman" w:hAnsi="Times New Roman" w:cs="Times New Roman"/>
                <w:sz w:val="24"/>
                <w:szCs w:val="24"/>
              </w:rPr>
              <w:t>Chlorides</w:t>
            </w:r>
          </w:p>
        </w:tc>
        <w:tc>
          <w:tcPr>
            <w:tcW w:w="6655" w:type="dxa"/>
          </w:tcPr>
          <w:p w:rsidR="00EF5B9F" w:rsidRPr="00FE1255" w:rsidRDefault="00EF5B9F" w:rsidP="00CE7F5A">
            <w:pPr>
              <w:rPr>
                <w:rFonts w:ascii="Times New Roman" w:hAnsi="Times New Roman" w:cs="Times New Roman"/>
                <w:sz w:val="24"/>
                <w:szCs w:val="24"/>
              </w:rPr>
            </w:pPr>
            <w:r w:rsidRPr="00FE1255">
              <w:rPr>
                <w:rFonts w:ascii="Times New Roman" w:hAnsi="Times New Roman" w:cs="Times New Roman"/>
                <w:sz w:val="24"/>
                <w:szCs w:val="24"/>
              </w:rPr>
              <w:t>Salt Concentration</w:t>
            </w:r>
          </w:p>
        </w:tc>
      </w:tr>
      <w:tr w:rsidR="00EF5B9F" w:rsidRPr="00FE1255" w:rsidTr="00EF5B9F">
        <w:tc>
          <w:tcPr>
            <w:tcW w:w="2285" w:type="dxa"/>
          </w:tcPr>
          <w:p w:rsidR="00EF5B9F" w:rsidRPr="00FE1255" w:rsidRDefault="00EF5B9F" w:rsidP="00CE7F5A">
            <w:pPr>
              <w:rPr>
                <w:rFonts w:ascii="Times New Roman" w:hAnsi="Times New Roman" w:cs="Times New Roman"/>
                <w:sz w:val="24"/>
                <w:szCs w:val="24"/>
              </w:rPr>
            </w:pPr>
            <w:r w:rsidRPr="00FE1255">
              <w:rPr>
                <w:rFonts w:ascii="Times New Roman" w:hAnsi="Times New Roman" w:cs="Times New Roman"/>
                <w:sz w:val="24"/>
                <w:szCs w:val="24"/>
              </w:rPr>
              <w:t>Free Sulfur Dioxide</w:t>
            </w:r>
          </w:p>
        </w:tc>
        <w:tc>
          <w:tcPr>
            <w:tcW w:w="6655" w:type="dxa"/>
          </w:tcPr>
          <w:p w:rsidR="00EF5B9F" w:rsidRPr="00FE1255" w:rsidRDefault="00EF5B9F" w:rsidP="00CE7F5A">
            <w:pPr>
              <w:rPr>
                <w:rFonts w:ascii="Times New Roman" w:hAnsi="Times New Roman" w:cs="Times New Roman"/>
                <w:sz w:val="24"/>
                <w:szCs w:val="24"/>
              </w:rPr>
            </w:pPr>
            <w:r w:rsidRPr="00FE1255">
              <w:rPr>
                <w:rFonts w:ascii="Times New Roman" w:hAnsi="Times New Roman" w:cs="Times New Roman"/>
                <w:sz w:val="24"/>
                <w:szCs w:val="24"/>
              </w:rPr>
              <w:t>Free Sulfur Dioxide level</w:t>
            </w:r>
          </w:p>
        </w:tc>
      </w:tr>
      <w:tr w:rsidR="00EF5B9F" w:rsidRPr="00FE1255" w:rsidTr="00EF5B9F">
        <w:tc>
          <w:tcPr>
            <w:tcW w:w="2285" w:type="dxa"/>
          </w:tcPr>
          <w:p w:rsidR="00EF5B9F" w:rsidRPr="00FE1255" w:rsidRDefault="00EF5B9F" w:rsidP="00CE7F5A">
            <w:pPr>
              <w:rPr>
                <w:rFonts w:ascii="Times New Roman" w:hAnsi="Times New Roman" w:cs="Times New Roman"/>
                <w:sz w:val="24"/>
                <w:szCs w:val="24"/>
              </w:rPr>
            </w:pPr>
            <w:r w:rsidRPr="00FE1255">
              <w:rPr>
                <w:rFonts w:ascii="Times New Roman" w:hAnsi="Times New Roman" w:cs="Times New Roman"/>
                <w:sz w:val="24"/>
                <w:szCs w:val="24"/>
              </w:rPr>
              <w:t>Total Sulfur Dioxide</w:t>
            </w:r>
          </w:p>
        </w:tc>
        <w:tc>
          <w:tcPr>
            <w:tcW w:w="6655" w:type="dxa"/>
          </w:tcPr>
          <w:p w:rsidR="00EF5B9F" w:rsidRPr="00FE1255" w:rsidRDefault="00EF5B9F" w:rsidP="00CE7F5A">
            <w:pPr>
              <w:rPr>
                <w:rFonts w:ascii="Times New Roman" w:hAnsi="Times New Roman" w:cs="Times New Roman"/>
                <w:sz w:val="24"/>
                <w:szCs w:val="24"/>
              </w:rPr>
            </w:pPr>
            <w:r w:rsidRPr="00FE1255">
              <w:rPr>
                <w:rFonts w:ascii="Times New Roman" w:hAnsi="Times New Roman" w:cs="Times New Roman"/>
                <w:sz w:val="24"/>
                <w:szCs w:val="24"/>
              </w:rPr>
              <w:t>Total sulfur Dioxide Level</w:t>
            </w:r>
          </w:p>
        </w:tc>
      </w:tr>
      <w:tr w:rsidR="00EF5B9F" w:rsidRPr="00FE1255" w:rsidTr="00EF5B9F">
        <w:tc>
          <w:tcPr>
            <w:tcW w:w="2285" w:type="dxa"/>
          </w:tcPr>
          <w:p w:rsidR="00EF5B9F" w:rsidRPr="00FE1255" w:rsidRDefault="00EF5B9F" w:rsidP="00CE7F5A">
            <w:pPr>
              <w:rPr>
                <w:rFonts w:ascii="Times New Roman" w:hAnsi="Times New Roman" w:cs="Times New Roman"/>
                <w:sz w:val="24"/>
                <w:szCs w:val="24"/>
              </w:rPr>
            </w:pPr>
            <w:r w:rsidRPr="00FE1255">
              <w:rPr>
                <w:rFonts w:ascii="Times New Roman" w:hAnsi="Times New Roman" w:cs="Times New Roman"/>
                <w:sz w:val="24"/>
                <w:szCs w:val="24"/>
              </w:rPr>
              <w:t>Density</w:t>
            </w:r>
          </w:p>
        </w:tc>
        <w:tc>
          <w:tcPr>
            <w:tcW w:w="6655" w:type="dxa"/>
          </w:tcPr>
          <w:p w:rsidR="00EF5B9F" w:rsidRPr="00FE1255" w:rsidRDefault="00EF5B9F" w:rsidP="00CE7F5A">
            <w:pPr>
              <w:rPr>
                <w:rFonts w:ascii="Times New Roman" w:hAnsi="Times New Roman" w:cs="Times New Roman"/>
                <w:sz w:val="24"/>
                <w:szCs w:val="24"/>
              </w:rPr>
            </w:pPr>
            <w:r w:rsidRPr="00FE1255">
              <w:rPr>
                <w:rFonts w:ascii="Times New Roman" w:hAnsi="Times New Roman" w:cs="Times New Roman"/>
                <w:sz w:val="24"/>
                <w:szCs w:val="24"/>
              </w:rPr>
              <w:t>Density of Wine</w:t>
            </w:r>
          </w:p>
        </w:tc>
      </w:tr>
      <w:tr w:rsidR="00EF5B9F" w:rsidRPr="00FE1255" w:rsidTr="00EF5B9F">
        <w:tc>
          <w:tcPr>
            <w:tcW w:w="2285" w:type="dxa"/>
          </w:tcPr>
          <w:p w:rsidR="00EF5B9F" w:rsidRPr="00FE1255" w:rsidRDefault="00EF5B9F" w:rsidP="00CE7F5A">
            <w:pPr>
              <w:rPr>
                <w:rFonts w:ascii="Times New Roman" w:hAnsi="Times New Roman" w:cs="Times New Roman"/>
                <w:sz w:val="24"/>
                <w:szCs w:val="24"/>
              </w:rPr>
            </w:pPr>
            <w:r w:rsidRPr="00FE1255">
              <w:rPr>
                <w:rFonts w:ascii="Times New Roman" w:hAnsi="Times New Roman" w:cs="Times New Roman"/>
                <w:sz w:val="24"/>
                <w:szCs w:val="24"/>
              </w:rPr>
              <w:t>pH</w:t>
            </w:r>
          </w:p>
        </w:tc>
        <w:tc>
          <w:tcPr>
            <w:tcW w:w="6655" w:type="dxa"/>
          </w:tcPr>
          <w:p w:rsidR="00EF5B9F" w:rsidRPr="00FE1255" w:rsidRDefault="00EF5B9F" w:rsidP="00CE7F5A">
            <w:pPr>
              <w:rPr>
                <w:rFonts w:ascii="Times New Roman" w:hAnsi="Times New Roman" w:cs="Times New Roman"/>
                <w:sz w:val="24"/>
                <w:szCs w:val="24"/>
              </w:rPr>
            </w:pPr>
            <w:r w:rsidRPr="00FE1255">
              <w:rPr>
                <w:rFonts w:ascii="Times New Roman" w:hAnsi="Times New Roman" w:cs="Times New Roman"/>
                <w:sz w:val="24"/>
                <w:szCs w:val="24"/>
              </w:rPr>
              <w:t>Acidity Level</w:t>
            </w:r>
          </w:p>
        </w:tc>
      </w:tr>
      <w:tr w:rsidR="00EF5B9F" w:rsidRPr="00FE1255" w:rsidTr="00EF5B9F">
        <w:tc>
          <w:tcPr>
            <w:tcW w:w="2285" w:type="dxa"/>
          </w:tcPr>
          <w:p w:rsidR="00EF5B9F" w:rsidRPr="00FE1255" w:rsidRDefault="00EF5B9F" w:rsidP="00CE7F5A">
            <w:pPr>
              <w:rPr>
                <w:rFonts w:ascii="Times New Roman" w:hAnsi="Times New Roman" w:cs="Times New Roman"/>
                <w:sz w:val="24"/>
                <w:szCs w:val="24"/>
              </w:rPr>
            </w:pPr>
            <w:r w:rsidRPr="00FE1255">
              <w:rPr>
                <w:rFonts w:ascii="Times New Roman" w:hAnsi="Times New Roman" w:cs="Times New Roman"/>
                <w:sz w:val="24"/>
                <w:szCs w:val="24"/>
              </w:rPr>
              <w:t>Quality</w:t>
            </w:r>
          </w:p>
        </w:tc>
        <w:tc>
          <w:tcPr>
            <w:tcW w:w="6655" w:type="dxa"/>
          </w:tcPr>
          <w:p w:rsidR="00EF5B9F" w:rsidRPr="00FE1255" w:rsidRDefault="00EF5B9F" w:rsidP="00CE7F5A">
            <w:pPr>
              <w:rPr>
                <w:rFonts w:ascii="Times New Roman" w:hAnsi="Times New Roman" w:cs="Times New Roman"/>
                <w:sz w:val="24"/>
                <w:szCs w:val="24"/>
              </w:rPr>
            </w:pPr>
            <w:r w:rsidRPr="00FE1255">
              <w:rPr>
                <w:rFonts w:ascii="Times New Roman" w:hAnsi="Times New Roman" w:cs="Times New Roman"/>
                <w:sz w:val="24"/>
                <w:szCs w:val="24"/>
              </w:rPr>
              <w:t>Wine Quality score</w:t>
            </w:r>
          </w:p>
        </w:tc>
      </w:tr>
      <w:tr w:rsidR="00EF5B9F" w:rsidRPr="00FE1255" w:rsidTr="00EF5B9F">
        <w:tc>
          <w:tcPr>
            <w:tcW w:w="2285" w:type="dxa"/>
          </w:tcPr>
          <w:p w:rsidR="00EF5B9F" w:rsidRPr="00FE1255" w:rsidRDefault="00EF5B9F" w:rsidP="00CE7F5A">
            <w:pPr>
              <w:rPr>
                <w:rFonts w:ascii="Times New Roman" w:hAnsi="Times New Roman" w:cs="Times New Roman"/>
                <w:sz w:val="24"/>
                <w:szCs w:val="24"/>
              </w:rPr>
            </w:pPr>
            <w:proofErr w:type="spellStart"/>
            <w:r w:rsidRPr="00FE1255">
              <w:rPr>
                <w:rFonts w:ascii="Times New Roman" w:hAnsi="Times New Roman" w:cs="Times New Roman"/>
                <w:sz w:val="24"/>
                <w:szCs w:val="24"/>
              </w:rPr>
              <w:lastRenderedPageBreak/>
              <w:t>Sulphates</w:t>
            </w:r>
            <w:proofErr w:type="spellEnd"/>
          </w:p>
        </w:tc>
        <w:tc>
          <w:tcPr>
            <w:tcW w:w="6655" w:type="dxa"/>
          </w:tcPr>
          <w:p w:rsidR="00EF5B9F" w:rsidRPr="00FE1255" w:rsidRDefault="00EF5B9F" w:rsidP="00CE7F5A">
            <w:pPr>
              <w:rPr>
                <w:rFonts w:ascii="Times New Roman" w:hAnsi="Times New Roman" w:cs="Times New Roman"/>
                <w:sz w:val="24"/>
                <w:szCs w:val="24"/>
              </w:rPr>
            </w:pPr>
            <w:proofErr w:type="spellStart"/>
            <w:r w:rsidRPr="00FE1255">
              <w:rPr>
                <w:rFonts w:ascii="Times New Roman" w:hAnsi="Times New Roman" w:cs="Times New Roman"/>
                <w:sz w:val="24"/>
                <w:szCs w:val="24"/>
              </w:rPr>
              <w:t>Sulphate</w:t>
            </w:r>
            <w:proofErr w:type="spellEnd"/>
            <w:r w:rsidRPr="00FE1255">
              <w:rPr>
                <w:rFonts w:ascii="Times New Roman" w:hAnsi="Times New Roman" w:cs="Times New Roman"/>
                <w:sz w:val="24"/>
                <w:szCs w:val="24"/>
              </w:rPr>
              <w:t xml:space="preserve"> </w:t>
            </w:r>
            <w:proofErr w:type="spellStart"/>
            <w:r w:rsidRPr="00FE1255">
              <w:rPr>
                <w:rFonts w:ascii="Times New Roman" w:hAnsi="Times New Roman" w:cs="Times New Roman"/>
                <w:sz w:val="24"/>
                <w:szCs w:val="24"/>
              </w:rPr>
              <w:t>Percen</w:t>
            </w:r>
            <w:proofErr w:type="spellEnd"/>
            <w:r w:rsidRPr="00FE1255">
              <w:rPr>
                <w:rFonts w:ascii="Times New Roman" w:hAnsi="Times New Roman" w:cs="Times New Roman"/>
                <w:sz w:val="24"/>
                <w:szCs w:val="24"/>
              </w:rPr>
              <w:t xml:space="preserve"> </w:t>
            </w:r>
            <w:proofErr w:type="spellStart"/>
            <w:r w:rsidRPr="00FE1255">
              <w:rPr>
                <w:rFonts w:ascii="Times New Roman" w:hAnsi="Times New Roman" w:cs="Times New Roman"/>
                <w:sz w:val="24"/>
                <w:szCs w:val="24"/>
              </w:rPr>
              <w:t>tage</w:t>
            </w:r>
            <w:proofErr w:type="spellEnd"/>
          </w:p>
        </w:tc>
      </w:tr>
      <w:tr w:rsidR="00EF5B9F" w:rsidRPr="00FE1255" w:rsidTr="00EF5B9F">
        <w:tc>
          <w:tcPr>
            <w:tcW w:w="2285" w:type="dxa"/>
          </w:tcPr>
          <w:p w:rsidR="00EF5B9F" w:rsidRPr="00FE1255" w:rsidRDefault="00EF5B9F" w:rsidP="00CE7F5A">
            <w:pPr>
              <w:rPr>
                <w:rFonts w:ascii="Times New Roman" w:hAnsi="Times New Roman" w:cs="Times New Roman"/>
                <w:sz w:val="24"/>
                <w:szCs w:val="24"/>
              </w:rPr>
            </w:pPr>
            <w:r w:rsidRPr="00FE1255">
              <w:rPr>
                <w:rFonts w:ascii="Times New Roman" w:hAnsi="Times New Roman" w:cs="Times New Roman"/>
                <w:sz w:val="24"/>
                <w:szCs w:val="24"/>
              </w:rPr>
              <w:t>Alcohol</w:t>
            </w:r>
          </w:p>
        </w:tc>
        <w:tc>
          <w:tcPr>
            <w:tcW w:w="6655" w:type="dxa"/>
          </w:tcPr>
          <w:p w:rsidR="00EF5B9F" w:rsidRPr="00FE1255" w:rsidRDefault="00EF5B9F" w:rsidP="00CE7F5A">
            <w:pPr>
              <w:rPr>
                <w:rFonts w:ascii="Times New Roman" w:hAnsi="Times New Roman" w:cs="Times New Roman"/>
                <w:sz w:val="24"/>
                <w:szCs w:val="24"/>
              </w:rPr>
            </w:pPr>
            <w:r w:rsidRPr="00FE1255">
              <w:rPr>
                <w:rFonts w:ascii="Times New Roman" w:hAnsi="Times New Roman" w:cs="Times New Roman"/>
                <w:sz w:val="24"/>
                <w:szCs w:val="24"/>
              </w:rPr>
              <w:t>Alcohol Percentage</w:t>
            </w:r>
          </w:p>
        </w:tc>
      </w:tr>
    </w:tbl>
    <w:p w:rsidR="00EF5B9F" w:rsidRPr="00FE1255" w:rsidRDefault="00EF5B9F" w:rsidP="00EF5B9F">
      <w:pPr>
        <w:ind w:left="410"/>
        <w:rPr>
          <w:rFonts w:ascii="Times New Roman" w:hAnsi="Times New Roman" w:cs="Times New Roman"/>
          <w:sz w:val="24"/>
          <w:szCs w:val="24"/>
        </w:rPr>
      </w:pPr>
      <w:r w:rsidRPr="00FE1255">
        <w:rPr>
          <w:rFonts w:ascii="Times New Roman" w:hAnsi="Times New Roman" w:cs="Times New Roman"/>
          <w:sz w:val="24"/>
          <w:szCs w:val="24"/>
        </w:rPr>
        <w:t>The red wine and white wine datasets were stored in separate excel sheets and then it was combined into a single dataset for clustering analysis.</w:t>
      </w:r>
    </w:p>
    <w:p w:rsidR="00586B4A" w:rsidRPr="00FE1255" w:rsidRDefault="00586B4A" w:rsidP="008059EC">
      <w:pPr>
        <w:pStyle w:val="Heading3"/>
      </w:pPr>
      <w:bookmarkStart w:id="22" w:name="_Toc229823647"/>
      <w:r w:rsidRPr="00FE1255">
        <w:t>Data Preprocessing</w:t>
      </w:r>
      <w:bookmarkEnd w:id="22"/>
    </w:p>
    <w:p w:rsidR="00A41944" w:rsidRPr="00CB54C8" w:rsidRDefault="00A41944" w:rsidP="00FE1255">
      <w:pPr>
        <w:spacing w:before="100" w:beforeAutospacing="1" w:after="100" w:afterAutospacing="1" w:line="240" w:lineRule="auto"/>
        <w:jc w:val="both"/>
        <w:rPr>
          <w:rFonts w:ascii="Times New Roman" w:eastAsia="Times New Roman" w:hAnsi="Times New Roman" w:cs="Times New Roman"/>
          <w:sz w:val="24"/>
          <w:szCs w:val="24"/>
        </w:rPr>
      </w:pPr>
      <w:r w:rsidRPr="00CB54C8">
        <w:rPr>
          <w:rFonts w:ascii="Times New Roman" w:eastAsia="Times New Roman" w:hAnsi="Times New Roman" w:cs="Times New Roman"/>
          <w:sz w:val="24"/>
          <w:szCs w:val="24"/>
        </w:rPr>
        <w:t>Before</w:t>
      </w:r>
      <w:r w:rsidRPr="00FE1255">
        <w:rPr>
          <w:rFonts w:ascii="Times New Roman" w:eastAsia="Times New Roman" w:hAnsi="Times New Roman" w:cs="Times New Roman"/>
          <w:sz w:val="24"/>
          <w:szCs w:val="24"/>
        </w:rPr>
        <w:t xml:space="preserve"> applying clustering algorithms</w:t>
      </w:r>
      <w:r w:rsidRPr="00CB54C8">
        <w:rPr>
          <w:rFonts w:ascii="Times New Roman" w:eastAsia="Times New Roman" w:hAnsi="Times New Roman" w:cs="Times New Roman"/>
          <w:sz w:val="24"/>
          <w:szCs w:val="24"/>
        </w:rPr>
        <w:t xml:space="preserve"> several preprocessing steps were performed to prepare the dataset for analysis.</w:t>
      </w:r>
    </w:p>
    <w:p w:rsidR="00A41944" w:rsidRPr="00CB54C8" w:rsidRDefault="00A41944" w:rsidP="00FE1255">
      <w:pPr>
        <w:spacing w:before="100" w:beforeAutospacing="1" w:after="100" w:afterAutospacing="1" w:line="240" w:lineRule="auto"/>
        <w:jc w:val="both"/>
        <w:rPr>
          <w:rFonts w:ascii="Times New Roman" w:eastAsia="Times New Roman" w:hAnsi="Times New Roman" w:cs="Times New Roman"/>
          <w:sz w:val="24"/>
          <w:szCs w:val="24"/>
        </w:rPr>
      </w:pPr>
      <w:r w:rsidRPr="00CB54C8">
        <w:rPr>
          <w:rFonts w:ascii="Times New Roman" w:eastAsia="Times New Roman" w:hAnsi="Times New Roman" w:cs="Times New Roman"/>
          <w:sz w:val="24"/>
          <w:szCs w:val="24"/>
        </w:rPr>
        <w:t xml:space="preserve">First, the red wine and white wine datasets were imported separately from the Excel workbook. A new variable named </w:t>
      </w:r>
      <w:r w:rsidRPr="00FE1255">
        <w:rPr>
          <w:rFonts w:ascii="Times New Roman" w:eastAsia="Times New Roman" w:hAnsi="Times New Roman" w:cs="Times New Roman"/>
          <w:sz w:val="24"/>
          <w:szCs w:val="24"/>
        </w:rPr>
        <w:t>‘</w:t>
      </w:r>
      <w:proofErr w:type="spellStart"/>
      <w:r w:rsidRPr="00FE1255">
        <w:rPr>
          <w:rFonts w:ascii="Times New Roman" w:eastAsia="Times New Roman" w:hAnsi="Times New Roman" w:cs="Times New Roman"/>
          <w:sz w:val="24"/>
          <w:szCs w:val="24"/>
        </w:rPr>
        <w:t>wine_type</w:t>
      </w:r>
      <w:proofErr w:type="spellEnd"/>
      <w:r w:rsidRPr="00FE1255">
        <w:rPr>
          <w:rFonts w:ascii="Times New Roman" w:eastAsia="Times New Roman" w:hAnsi="Times New Roman" w:cs="Times New Roman"/>
          <w:sz w:val="24"/>
          <w:szCs w:val="24"/>
        </w:rPr>
        <w:t xml:space="preserve">’ </w:t>
      </w:r>
      <w:r w:rsidRPr="00CB54C8">
        <w:rPr>
          <w:rFonts w:ascii="Times New Roman" w:eastAsia="Times New Roman" w:hAnsi="Times New Roman" w:cs="Times New Roman"/>
          <w:sz w:val="24"/>
          <w:szCs w:val="24"/>
        </w:rPr>
        <w:t>was then added to identify whether each observation belonged to the red wine dataset or the white wine dataset.</w:t>
      </w:r>
    </w:p>
    <w:p w:rsidR="00A41944" w:rsidRPr="00CB54C8" w:rsidRDefault="00A41944" w:rsidP="00FE1255">
      <w:pPr>
        <w:spacing w:before="100" w:beforeAutospacing="1" w:after="100" w:afterAutospacing="1" w:line="240" w:lineRule="auto"/>
        <w:jc w:val="both"/>
        <w:rPr>
          <w:rFonts w:ascii="Times New Roman" w:eastAsia="Times New Roman" w:hAnsi="Times New Roman" w:cs="Times New Roman"/>
          <w:sz w:val="24"/>
          <w:szCs w:val="24"/>
        </w:rPr>
      </w:pPr>
      <w:r w:rsidRPr="00FE1255">
        <w:rPr>
          <w:rFonts w:ascii="Times New Roman" w:eastAsia="Times New Roman" w:hAnsi="Times New Roman" w:cs="Times New Roman"/>
          <w:sz w:val="24"/>
          <w:szCs w:val="24"/>
        </w:rPr>
        <w:t xml:space="preserve">After adding the labels </w:t>
      </w:r>
      <w:r w:rsidRPr="00CB54C8">
        <w:rPr>
          <w:rFonts w:ascii="Times New Roman" w:eastAsia="Times New Roman" w:hAnsi="Times New Roman" w:cs="Times New Roman"/>
          <w:sz w:val="24"/>
          <w:szCs w:val="24"/>
        </w:rPr>
        <w:t>both datasets were combined into a single dataset using concatenation. Unnecessary empty columns that appeared during the import process were removed to improve data quality and avoid issues during clustering.</w:t>
      </w:r>
    </w:p>
    <w:p w:rsidR="00A41944" w:rsidRPr="00FE1255" w:rsidRDefault="00A41944" w:rsidP="00FE1255">
      <w:pPr>
        <w:spacing w:before="100" w:beforeAutospacing="1" w:after="100" w:afterAutospacing="1" w:line="240" w:lineRule="auto"/>
        <w:jc w:val="both"/>
        <w:rPr>
          <w:rFonts w:ascii="Times New Roman" w:eastAsia="Times New Roman" w:hAnsi="Times New Roman" w:cs="Times New Roman"/>
          <w:sz w:val="24"/>
          <w:szCs w:val="24"/>
        </w:rPr>
      </w:pPr>
      <w:r w:rsidRPr="00CB54C8">
        <w:rPr>
          <w:rFonts w:ascii="Times New Roman" w:eastAsia="Times New Roman" w:hAnsi="Times New Roman" w:cs="Times New Roman"/>
          <w:sz w:val="24"/>
          <w:szCs w:val="24"/>
        </w:rPr>
        <w:t>Preprocessing was important because clustering algorithms are sensitive to data quality and irrelevant attributes.</w:t>
      </w:r>
    </w:p>
    <w:p w:rsidR="00586B4A" w:rsidRPr="008059EC" w:rsidRDefault="00586B4A" w:rsidP="008059EC">
      <w:pPr>
        <w:pStyle w:val="Heading3"/>
      </w:pPr>
      <w:bookmarkStart w:id="23" w:name="_Toc229823648"/>
      <w:r w:rsidRPr="008059EC">
        <w:t>Featuring and Scaling</w:t>
      </w:r>
      <w:bookmarkEnd w:id="23"/>
    </w:p>
    <w:p w:rsidR="00A41944" w:rsidRPr="00CB54C8" w:rsidRDefault="00A41944" w:rsidP="00FE1255">
      <w:pPr>
        <w:spacing w:before="100" w:beforeAutospacing="1" w:after="100" w:afterAutospacing="1" w:line="240" w:lineRule="auto"/>
        <w:jc w:val="both"/>
        <w:rPr>
          <w:rFonts w:ascii="Times New Roman" w:eastAsia="Times New Roman" w:hAnsi="Times New Roman" w:cs="Times New Roman"/>
          <w:sz w:val="24"/>
          <w:szCs w:val="24"/>
        </w:rPr>
      </w:pPr>
      <w:r w:rsidRPr="00CB54C8">
        <w:rPr>
          <w:rFonts w:ascii="Times New Roman" w:eastAsia="Times New Roman" w:hAnsi="Times New Roman" w:cs="Times New Roman"/>
          <w:sz w:val="24"/>
          <w:szCs w:val="24"/>
        </w:rPr>
        <w:t>Feature scaling is one of the most important preprocessing steps in clustering analysis. K-Means clustering uses Euclidean distance to measure similarity between observations. Therefore, variables with larger numerical ranges can dominate the clustering process if scaling is not performed.</w:t>
      </w:r>
    </w:p>
    <w:p w:rsidR="00A41944" w:rsidRPr="00CB54C8" w:rsidRDefault="00A41944" w:rsidP="00FE1255">
      <w:pPr>
        <w:spacing w:before="100" w:beforeAutospacing="1" w:after="100" w:afterAutospacing="1" w:line="240" w:lineRule="auto"/>
        <w:jc w:val="both"/>
        <w:rPr>
          <w:rFonts w:ascii="Times New Roman" w:eastAsia="Times New Roman" w:hAnsi="Times New Roman" w:cs="Times New Roman"/>
          <w:sz w:val="24"/>
          <w:szCs w:val="24"/>
        </w:rPr>
      </w:pPr>
      <w:r w:rsidRPr="00CB54C8">
        <w:rPr>
          <w:rFonts w:ascii="Times New Roman" w:eastAsia="Times New Roman" w:hAnsi="Times New Roman" w:cs="Times New Roman"/>
          <w:sz w:val="24"/>
          <w:szCs w:val="24"/>
        </w:rPr>
        <w:t>For example, sulfur dioxide values may range from 0 to 300, while pH values range only between 3 and 4. Without scaling, sulfur dioxide would have a much larger influence on distance calculations.</w:t>
      </w:r>
    </w:p>
    <w:p w:rsidR="00A41944" w:rsidRPr="00CB54C8" w:rsidRDefault="00A41944" w:rsidP="00FE1255">
      <w:pPr>
        <w:spacing w:before="100" w:beforeAutospacing="1" w:after="100" w:afterAutospacing="1" w:line="240" w:lineRule="auto"/>
        <w:jc w:val="both"/>
        <w:rPr>
          <w:rFonts w:ascii="Times New Roman" w:eastAsia="Times New Roman" w:hAnsi="Times New Roman" w:cs="Times New Roman"/>
          <w:sz w:val="24"/>
          <w:szCs w:val="24"/>
        </w:rPr>
      </w:pPr>
      <w:r w:rsidRPr="00CB54C8">
        <w:rPr>
          <w:rFonts w:ascii="Times New Roman" w:eastAsia="Times New Roman" w:hAnsi="Times New Roman" w:cs="Times New Roman"/>
          <w:sz w:val="24"/>
          <w:szCs w:val="24"/>
        </w:rPr>
        <w:t xml:space="preserve">To avoid this issue, </w:t>
      </w:r>
      <w:proofErr w:type="spellStart"/>
      <w:r w:rsidRPr="00CB54C8">
        <w:rPr>
          <w:rFonts w:ascii="Times New Roman" w:eastAsia="Times New Roman" w:hAnsi="Times New Roman" w:cs="Times New Roman"/>
          <w:sz w:val="24"/>
          <w:szCs w:val="24"/>
        </w:rPr>
        <w:t>StandardScaler</w:t>
      </w:r>
      <w:proofErr w:type="spellEnd"/>
      <w:r w:rsidRPr="00CB54C8">
        <w:rPr>
          <w:rFonts w:ascii="Times New Roman" w:eastAsia="Times New Roman" w:hAnsi="Times New Roman" w:cs="Times New Roman"/>
          <w:sz w:val="24"/>
          <w:szCs w:val="24"/>
        </w:rPr>
        <w:t xml:space="preserve"> was applied to standardize the features. Standardization transforms the data so that each variable has:</w:t>
      </w:r>
    </w:p>
    <w:p w:rsidR="00A41944" w:rsidRPr="00CB54C8" w:rsidRDefault="00A41944" w:rsidP="00FE1255">
      <w:pPr>
        <w:numPr>
          <w:ilvl w:val="0"/>
          <w:numId w:val="10"/>
        </w:numPr>
        <w:spacing w:before="100" w:beforeAutospacing="1" w:after="100" w:afterAutospacing="1" w:line="240" w:lineRule="auto"/>
        <w:jc w:val="both"/>
        <w:rPr>
          <w:rFonts w:ascii="Times New Roman" w:eastAsia="Times New Roman" w:hAnsi="Times New Roman" w:cs="Times New Roman"/>
          <w:sz w:val="24"/>
          <w:szCs w:val="24"/>
        </w:rPr>
      </w:pPr>
      <w:r w:rsidRPr="00CB54C8">
        <w:rPr>
          <w:rFonts w:ascii="Times New Roman" w:eastAsia="Times New Roman" w:hAnsi="Times New Roman" w:cs="Times New Roman"/>
          <w:sz w:val="24"/>
          <w:szCs w:val="24"/>
        </w:rPr>
        <w:t xml:space="preserve">Mean = 0 </w:t>
      </w:r>
    </w:p>
    <w:p w:rsidR="00A41944" w:rsidRPr="00CB54C8" w:rsidRDefault="00A41944" w:rsidP="00FE1255">
      <w:pPr>
        <w:numPr>
          <w:ilvl w:val="0"/>
          <w:numId w:val="10"/>
        </w:numPr>
        <w:spacing w:before="100" w:beforeAutospacing="1" w:after="100" w:afterAutospacing="1" w:line="240" w:lineRule="auto"/>
        <w:jc w:val="both"/>
        <w:rPr>
          <w:rFonts w:ascii="Times New Roman" w:eastAsia="Times New Roman" w:hAnsi="Times New Roman" w:cs="Times New Roman"/>
          <w:sz w:val="24"/>
          <w:szCs w:val="24"/>
        </w:rPr>
      </w:pPr>
      <w:r w:rsidRPr="00CB54C8">
        <w:rPr>
          <w:rFonts w:ascii="Times New Roman" w:eastAsia="Times New Roman" w:hAnsi="Times New Roman" w:cs="Times New Roman"/>
          <w:sz w:val="24"/>
          <w:szCs w:val="24"/>
        </w:rPr>
        <w:t xml:space="preserve">Standard Deviation = 1 </w:t>
      </w:r>
    </w:p>
    <w:p w:rsidR="00A41944" w:rsidRPr="00CB54C8" w:rsidRDefault="00A41944" w:rsidP="00FE1255">
      <w:pPr>
        <w:spacing w:before="100" w:beforeAutospacing="1" w:after="100" w:afterAutospacing="1" w:line="240" w:lineRule="auto"/>
        <w:jc w:val="both"/>
        <w:rPr>
          <w:rFonts w:ascii="Times New Roman" w:eastAsia="Times New Roman" w:hAnsi="Times New Roman" w:cs="Times New Roman"/>
          <w:sz w:val="24"/>
          <w:szCs w:val="24"/>
        </w:rPr>
      </w:pPr>
      <w:r w:rsidRPr="00CB54C8">
        <w:rPr>
          <w:rFonts w:ascii="Times New Roman" w:eastAsia="Times New Roman" w:hAnsi="Times New Roman" w:cs="Times New Roman"/>
          <w:sz w:val="24"/>
          <w:szCs w:val="24"/>
        </w:rPr>
        <w:t xml:space="preserve">Only the first eleven physicochemical attributes were used for clustering. The </w:t>
      </w:r>
      <w:r w:rsidRPr="00FE1255">
        <w:rPr>
          <w:rFonts w:ascii="Times New Roman" w:eastAsia="Times New Roman" w:hAnsi="Times New Roman" w:cs="Times New Roman"/>
          <w:sz w:val="24"/>
          <w:szCs w:val="24"/>
        </w:rPr>
        <w:t>‘quality’</w:t>
      </w:r>
      <w:r w:rsidRPr="00CB54C8">
        <w:rPr>
          <w:rFonts w:ascii="Times New Roman" w:eastAsia="Times New Roman" w:hAnsi="Times New Roman" w:cs="Times New Roman"/>
          <w:sz w:val="24"/>
          <w:szCs w:val="24"/>
        </w:rPr>
        <w:t xml:space="preserve"> and </w:t>
      </w:r>
      <w:r w:rsidRPr="00FE1255">
        <w:rPr>
          <w:rFonts w:ascii="Times New Roman" w:eastAsia="Times New Roman" w:hAnsi="Times New Roman" w:cs="Times New Roman"/>
          <w:sz w:val="24"/>
          <w:szCs w:val="24"/>
        </w:rPr>
        <w:t>‘</w:t>
      </w:r>
      <w:proofErr w:type="spellStart"/>
      <w:r w:rsidRPr="00FE1255">
        <w:rPr>
          <w:rFonts w:ascii="Times New Roman" w:eastAsia="Times New Roman" w:hAnsi="Times New Roman" w:cs="Times New Roman"/>
          <w:sz w:val="24"/>
          <w:szCs w:val="24"/>
        </w:rPr>
        <w:t>wine_type</w:t>
      </w:r>
      <w:proofErr w:type="spellEnd"/>
      <w:r w:rsidRPr="00FE1255">
        <w:rPr>
          <w:rFonts w:ascii="Times New Roman" w:eastAsia="Times New Roman" w:hAnsi="Times New Roman" w:cs="Times New Roman"/>
          <w:sz w:val="24"/>
          <w:szCs w:val="24"/>
        </w:rPr>
        <w:t>’</w:t>
      </w:r>
      <w:r w:rsidRPr="00CB54C8">
        <w:rPr>
          <w:rFonts w:ascii="Times New Roman" w:eastAsia="Times New Roman" w:hAnsi="Times New Roman" w:cs="Times New Roman"/>
          <w:sz w:val="24"/>
          <w:szCs w:val="24"/>
        </w:rPr>
        <w:t xml:space="preserve"> variables</w:t>
      </w:r>
      <w:r w:rsidRPr="00FE1255">
        <w:rPr>
          <w:rFonts w:ascii="Times New Roman" w:eastAsia="Times New Roman" w:hAnsi="Times New Roman" w:cs="Times New Roman"/>
          <w:sz w:val="24"/>
          <w:szCs w:val="24"/>
        </w:rPr>
        <w:t xml:space="preserve"> are</w:t>
      </w:r>
      <w:r w:rsidRPr="00CB54C8">
        <w:rPr>
          <w:rFonts w:ascii="Times New Roman" w:eastAsia="Times New Roman" w:hAnsi="Times New Roman" w:cs="Times New Roman"/>
          <w:sz w:val="24"/>
          <w:szCs w:val="24"/>
        </w:rPr>
        <w:t xml:space="preserve"> excluded because they are not clustering features.</w:t>
      </w:r>
    </w:p>
    <w:p w:rsidR="00A41944" w:rsidRPr="00CB54C8" w:rsidRDefault="00A41944" w:rsidP="00FE1255">
      <w:pPr>
        <w:spacing w:before="100" w:beforeAutospacing="1" w:after="100" w:afterAutospacing="1" w:line="240" w:lineRule="auto"/>
        <w:jc w:val="both"/>
        <w:rPr>
          <w:rFonts w:ascii="Times New Roman" w:eastAsia="Times New Roman" w:hAnsi="Times New Roman" w:cs="Times New Roman"/>
          <w:sz w:val="24"/>
          <w:szCs w:val="24"/>
        </w:rPr>
      </w:pPr>
      <w:r w:rsidRPr="00FE1255">
        <w:rPr>
          <w:rFonts w:ascii="Times New Roman" w:eastAsia="Times New Roman" w:hAnsi="Times New Roman" w:cs="Times New Roman"/>
          <w:sz w:val="24"/>
          <w:szCs w:val="24"/>
        </w:rPr>
        <w:t>Feature scaling improve</w:t>
      </w:r>
      <w:r w:rsidRPr="00CB54C8">
        <w:rPr>
          <w:rFonts w:ascii="Times New Roman" w:eastAsia="Times New Roman" w:hAnsi="Times New Roman" w:cs="Times New Roman"/>
          <w:sz w:val="24"/>
          <w:szCs w:val="24"/>
        </w:rPr>
        <w:t xml:space="preserve"> the reliability and accuracy of the clustering process.</w:t>
      </w:r>
    </w:p>
    <w:p w:rsidR="00A41944" w:rsidRPr="00FE1255" w:rsidRDefault="00A41944" w:rsidP="00CE7F5A">
      <w:pPr>
        <w:ind w:left="410"/>
        <w:rPr>
          <w:rFonts w:ascii="Times New Roman" w:hAnsi="Times New Roman" w:cs="Times New Roman"/>
        </w:rPr>
      </w:pPr>
    </w:p>
    <w:p w:rsidR="00A41944" w:rsidRPr="00FE1255" w:rsidRDefault="00A41944" w:rsidP="00CE7F5A">
      <w:pPr>
        <w:ind w:left="410"/>
        <w:rPr>
          <w:rFonts w:ascii="Times New Roman" w:hAnsi="Times New Roman" w:cs="Times New Roman"/>
        </w:rPr>
      </w:pPr>
    </w:p>
    <w:p w:rsidR="00586B4A" w:rsidRPr="00FE1255" w:rsidRDefault="00586B4A" w:rsidP="008059EC">
      <w:pPr>
        <w:pStyle w:val="Heading3"/>
      </w:pPr>
      <w:bookmarkStart w:id="24" w:name="_Toc229823649"/>
      <w:r w:rsidRPr="00FE1255">
        <w:lastRenderedPageBreak/>
        <w:t>Applying K-means Clustering</w:t>
      </w:r>
      <w:bookmarkEnd w:id="24"/>
    </w:p>
    <w:p w:rsidR="00A41944" w:rsidRPr="00CB54C8" w:rsidRDefault="00A41944" w:rsidP="00FE1255">
      <w:pPr>
        <w:spacing w:before="100" w:beforeAutospacing="1" w:after="100" w:afterAutospacing="1" w:line="240" w:lineRule="auto"/>
        <w:jc w:val="both"/>
        <w:rPr>
          <w:rFonts w:ascii="Times New Roman" w:eastAsia="Times New Roman" w:hAnsi="Times New Roman" w:cs="Times New Roman"/>
          <w:sz w:val="24"/>
          <w:szCs w:val="24"/>
        </w:rPr>
      </w:pPr>
      <w:r w:rsidRPr="00CB54C8">
        <w:rPr>
          <w:rFonts w:ascii="Times New Roman" w:eastAsia="Times New Roman" w:hAnsi="Times New Roman" w:cs="Times New Roman"/>
          <w:sz w:val="24"/>
          <w:szCs w:val="24"/>
        </w:rPr>
        <w:t>K-Means clustering was applied to the scaled wine dataset in order to determine whether the algorithm could successfully separate red wines and white wines based on their chemical properties.</w:t>
      </w:r>
    </w:p>
    <w:p w:rsidR="00A41944" w:rsidRPr="00CB54C8" w:rsidRDefault="00A41944" w:rsidP="00FE1255">
      <w:pPr>
        <w:spacing w:before="100" w:beforeAutospacing="1" w:after="100" w:afterAutospacing="1" w:line="240" w:lineRule="auto"/>
        <w:jc w:val="both"/>
        <w:rPr>
          <w:rFonts w:ascii="Times New Roman" w:eastAsia="Times New Roman" w:hAnsi="Times New Roman" w:cs="Times New Roman"/>
          <w:sz w:val="24"/>
          <w:szCs w:val="24"/>
        </w:rPr>
      </w:pPr>
      <w:r w:rsidRPr="00CB54C8">
        <w:rPr>
          <w:rFonts w:ascii="Times New Roman" w:eastAsia="Times New Roman" w:hAnsi="Times New Roman" w:cs="Times New Roman"/>
          <w:sz w:val="24"/>
          <w:szCs w:val="24"/>
        </w:rPr>
        <w:t>The K-Means algorithm works by dividing observations into a predefined number of clusters while minimizing the variation within each cluster.</w:t>
      </w:r>
    </w:p>
    <w:p w:rsidR="00A41944" w:rsidRPr="00FE1255" w:rsidRDefault="00A41944" w:rsidP="00FE1255">
      <w:pPr>
        <w:spacing w:before="100" w:beforeAutospacing="1" w:after="100" w:afterAutospacing="1" w:line="240" w:lineRule="auto"/>
        <w:jc w:val="both"/>
        <w:rPr>
          <w:rFonts w:ascii="Times New Roman" w:eastAsia="Times New Roman" w:hAnsi="Times New Roman" w:cs="Times New Roman"/>
          <w:sz w:val="24"/>
          <w:szCs w:val="24"/>
        </w:rPr>
      </w:pPr>
      <w:r w:rsidRPr="00CB54C8">
        <w:rPr>
          <w:rFonts w:ascii="Times New Roman" w:eastAsia="Times New Roman" w:hAnsi="Times New Roman" w:cs="Times New Roman"/>
          <w:sz w:val="24"/>
          <w:szCs w:val="24"/>
        </w:rPr>
        <w:t>Since the dataset naturally contains two wine categories, the number of clusters was set to:</w:t>
      </w:r>
    </w:p>
    <w:p w:rsidR="00A41944" w:rsidRPr="00CB54C8" w:rsidRDefault="00A41944" w:rsidP="00FE1255">
      <w:pPr>
        <w:spacing w:before="100" w:beforeAutospacing="1" w:after="100" w:afterAutospacing="1" w:line="240" w:lineRule="auto"/>
        <w:jc w:val="both"/>
        <w:rPr>
          <w:rFonts w:ascii="Times New Roman" w:eastAsia="Times New Roman" w:hAnsi="Times New Roman" w:cs="Times New Roman"/>
          <w:sz w:val="24"/>
          <w:szCs w:val="24"/>
        </w:rPr>
      </w:pPr>
      <w:r w:rsidRPr="00FE1255">
        <w:rPr>
          <w:rFonts w:ascii="Times New Roman" w:eastAsia="Times New Roman" w:hAnsi="Times New Roman" w:cs="Times New Roman"/>
          <w:sz w:val="24"/>
          <w:szCs w:val="24"/>
        </w:rPr>
        <w:t xml:space="preserve">                                                               </w:t>
      </w:r>
      <w:r w:rsidRPr="00FE1255">
        <w:rPr>
          <w:rFonts w:ascii="Times New Roman" w:eastAsia="Times New Roman" w:hAnsi="Times New Roman" w:cs="Times New Roman"/>
          <w:b/>
          <w:sz w:val="24"/>
          <w:szCs w:val="24"/>
        </w:rPr>
        <w:t>K=2</w:t>
      </w:r>
      <w:r w:rsidRPr="00FE1255">
        <w:rPr>
          <w:rFonts w:ascii="Times New Roman" w:eastAsia="Times New Roman" w:hAnsi="Times New Roman" w:cs="Times New Roman"/>
          <w:sz w:val="24"/>
          <w:szCs w:val="24"/>
        </w:rPr>
        <w:t xml:space="preserve"> </w:t>
      </w:r>
      <w:r w:rsidRPr="00CB54C8">
        <w:rPr>
          <w:rFonts w:ascii="Times New Roman" w:eastAsia="Times New Roman" w:hAnsi="Times New Roman" w:cs="Times New Roman"/>
          <w:sz w:val="24"/>
          <w:szCs w:val="24"/>
        </w:rPr>
        <w:t xml:space="preserve"> </w:t>
      </w:r>
    </w:p>
    <w:p w:rsidR="00A41944" w:rsidRPr="00CB54C8" w:rsidRDefault="00A41944" w:rsidP="00FE1255">
      <w:pPr>
        <w:spacing w:before="100" w:beforeAutospacing="1" w:after="100" w:afterAutospacing="1" w:line="240" w:lineRule="auto"/>
        <w:jc w:val="both"/>
        <w:rPr>
          <w:rFonts w:ascii="Times New Roman" w:eastAsia="Times New Roman" w:hAnsi="Times New Roman" w:cs="Times New Roman"/>
          <w:sz w:val="24"/>
          <w:szCs w:val="24"/>
        </w:rPr>
      </w:pPr>
      <w:r w:rsidRPr="00CB54C8">
        <w:rPr>
          <w:rFonts w:ascii="Times New Roman" w:eastAsia="Times New Roman" w:hAnsi="Times New Roman" w:cs="Times New Roman"/>
          <w:sz w:val="24"/>
          <w:szCs w:val="24"/>
        </w:rPr>
        <w:t>The clustering model w</w:t>
      </w:r>
      <w:r w:rsidRPr="00FE1255">
        <w:rPr>
          <w:rFonts w:ascii="Times New Roman" w:eastAsia="Times New Roman" w:hAnsi="Times New Roman" w:cs="Times New Roman"/>
          <w:sz w:val="24"/>
          <w:szCs w:val="24"/>
        </w:rPr>
        <w:t xml:space="preserve">as implemented using the </w:t>
      </w:r>
      <w:proofErr w:type="spellStart"/>
      <w:r w:rsidRPr="00FE1255">
        <w:rPr>
          <w:rFonts w:ascii="Times New Roman" w:eastAsia="Times New Roman" w:hAnsi="Times New Roman" w:cs="Times New Roman"/>
          <w:sz w:val="24"/>
          <w:szCs w:val="24"/>
        </w:rPr>
        <w:t>Scikit</w:t>
      </w:r>
      <w:proofErr w:type="spellEnd"/>
      <w:r w:rsidRPr="00FE1255">
        <w:rPr>
          <w:rFonts w:ascii="Times New Roman" w:eastAsia="Times New Roman" w:hAnsi="Times New Roman" w:cs="Times New Roman"/>
          <w:sz w:val="24"/>
          <w:szCs w:val="24"/>
        </w:rPr>
        <w:t xml:space="preserve"> </w:t>
      </w:r>
      <w:r w:rsidRPr="00CB54C8">
        <w:rPr>
          <w:rFonts w:ascii="Times New Roman" w:eastAsia="Times New Roman" w:hAnsi="Times New Roman" w:cs="Times New Roman"/>
          <w:sz w:val="24"/>
          <w:szCs w:val="24"/>
        </w:rPr>
        <w:t xml:space="preserve">learn </w:t>
      </w:r>
      <w:proofErr w:type="spellStart"/>
      <w:r w:rsidRPr="00CB54C8">
        <w:rPr>
          <w:rFonts w:ascii="Times New Roman" w:eastAsia="Times New Roman" w:hAnsi="Times New Roman" w:cs="Times New Roman"/>
          <w:sz w:val="24"/>
          <w:szCs w:val="24"/>
        </w:rPr>
        <w:t>KMeans</w:t>
      </w:r>
      <w:proofErr w:type="spellEnd"/>
      <w:r w:rsidRPr="00CB54C8">
        <w:rPr>
          <w:rFonts w:ascii="Times New Roman" w:eastAsia="Times New Roman" w:hAnsi="Times New Roman" w:cs="Times New Roman"/>
          <w:sz w:val="24"/>
          <w:szCs w:val="24"/>
        </w:rPr>
        <w:t xml:space="preserve"> algorithm with a fixed random state value to ensure reproducibility of results.</w:t>
      </w:r>
    </w:p>
    <w:p w:rsidR="00A41944" w:rsidRPr="00FE1255" w:rsidRDefault="00A41944" w:rsidP="00FE1255">
      <w:pPr>
        <w:spacing w:before="100" w:beforeAutospacing="1" w:after="100" w:afterAutospacing="1" w:line="240" w:lineRule="auto"/>
        <w:jc w:val="both"/>
        <w:rPr>
          <w:rFonts w:ascii="Times New Roman" w:eastAsia="Times New Roman" w:hAnsi="Times New Roman" w:cs="Times New Roman"/>
          <w:sz w:val="24"/>
          <w:szCs w:val="24"/>
        </w:rPr>
      </w:pPr>
      <w:r w:rsidRPr="00CB54C8">
        <w:rPr>
          <w:rFonts w:ascii="Times New Roman" w:eastAsia="Times New Roman" w:hAnsi="Times New Roman" w:cs="Times New Roman"/>
          <w:sz w:val="24"/>
          <w:szCs w:val="24"/>
        </w:rPr>
        <w:t>After fitt</w:t>
      </w:r>
      <w:r w:rsidRPr="00FE1255">
        <w:rPr>
          <w:rFonts w:ascii="Times New Roman" w:eastAsia="Times New Roman" w:hAnsi="Times New Roman" w:cs="Times New Roman"/>
          <w:sz w:val="24"/>
          <w:szCs w:val="24"/>
        </w:rPr>
        <w:t>ing the model to the scaled data</w:t>
      </w:r>
      <w:r w:rsidRPr="00CB54C8">
        <w:rPr>
          <w:rFonts w:ascii="Times New Roman" w:eastAsia="Times New Roman" w:hAnsi="Times New Roman" w:cs="Times New Roman"/>
          <w:sz w:val="24"/>
          <w:szCs w:val="24"/>
        </w:rPr>
        <w:t xml:space="preserve"> cluster labels were generated for all wine observations.</w:t>
      </w:r>
    </w:p>
    <w:p w:rsidR="00586B4A" w:rsidRPr="00FE1255" w:rsidRDefault="00586B4A" w:rsidP="008059EC">
      <w:pPr>
        <w:pStyle w:val="Heading3"/>
      </w:pPr>
      <w:bookmarkStart w:id="25" w:name="_Toc229823650"/>
      <w:r w:rsidRPr="00FE1255">
        <w:t>Cluster Evaluation Using Confusion Matrix</w:t>
      </w:r>
      <w:bookmarkEnd w:id="25"/>
    </w:p>
    <w:p w:rsidR="00A41944" w:rsidRPr="00CB54C8" w:rsidRDefault="00A41944" w:rsidP="00FE1255">
      <w:pPr>
        <w:spacing w:before="100" w:beforeAutospacing="1" w:after="100" w:afterAutospacing="1" w:line="240" w:lineRule="auto"/>
        <w:jc w:val="both"/>
        <w:rPr>
          <w:rFonts w:ascii="Times New Roman" w:eastAsia="Times New Roman" w:hAnsi="Times New Roman" w:cs="Times New Roman"/>
          <w:sz w:val="24"/>
          <w:szCs w:val="24"/>
        </w:rPr>
      </w:pPr>
      <w:r w:rsidRPr="00CB54C8">
        <w:rPr>
          <w:rFonts w:ascii="Times New Roman" w:eastAsia="Times New Roman" w:hAnsi="Times New Roman" w:cs="Times New Roman"/>
          <w:sz w:val="24"/>
          <w:szCs w:val="24"/>
        </w:rPr>
        <w:t>To e</w:t>
      </w:r>
      <w:r w:rsidRPr="00FE1255">
        <w:rPr>
          <w:rFonts w:ascii="Times New Roman" w:eastAsia="Times New Roman" w:hAnsi="Times New Roman" w:cs="Times New Roman"/>
          <w:sz w:val="24"/>
          <w:szCs w:val="24"/>
        </w:rPr>
        <w:t xml:space="preserve">valuate clustering performance </w:t>
      </w:r>
      <w:r w:rsidRPr="00CB54C8">
        <w:rPr>
          <w:rFonts w:ascii="Times New Roman" w:eastAsia="Times New Roman" w:hAnsi="Times New Roman" w:cs="Times New Roman"/>
          <w:sz w:val="24"/>
          <w:szCs w:val="24"/>
        </w:rPr>
        <w:t>the predicted cluster labels generated by K-Means were compared with the actual wine categories using a confusion matrix.</w:t>
      </w:r>
    </w:p>
    <w:p w:rsidR="00FE1255" w:rsidRDefault="00FE1255" w:rsidP="00FE1255">
      <w:pPr>
        <w:spacing w:before="100" w:beforeAutospacing="1" w:after="100" w:afterAutospacing="1" w:line="240" w:lineRule="auto"/>
        <w:jc w:val="both"/>
        <w:rPr>
          <w:rFonts w:ascii="Times New Roman" w:eastAsia="Times New Roman" w:hAnsi="Times New Roman" w:cs="Times New Roman"/>
          <w:sz w:val="24"/>
          <w:szCs w:val="24"/>
        </w:rPr>
      </w:pPr>
      <w:r w:rsidRPr="00FE1255">
        <w:rPr>
          <w:rFonts w:ascii="Times New Roman" w:hAnsi="Times New Roman" w:cs="Times New Roman"/>
        </w:rPr>
        <w:drawing>
          <wp:anchor distT="0" distB="0" distL="114300" distR="114300" simplePos="0" relativeHeight="251667456" behindDoc="0" locked="0" layoutInCell="1" allowOverlap="1">
            <wp:simplePos x="0" y="0"/>
            <wp:positionH relativeFrom="column">
              <wp:posOffset>651620</wp:posOffset>
            </wp:positionH>
            <wp:positionV relativeFrom="paragraph">
              <wp:posOffset>272912</wp:posOffset>
            </wp:positionV>
            <wp:extent cx="4872355" cy="3259455"/>
            <wp:effectExtent l="0" t="0" r="4445" b="0"/>
            <wp:wrapSquare wrapText="bothSides"/>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4872355" cy="3259455"/>
                    </a:xfrm>
                    <a:prstGeom prst="rect">
                      <a:avLst/>
                    </a:prstGeom>
                  </pic:spPr>
                </pic:pic>
              </a:graphicData>
            </a:graphic>
            <wp14:sizeRelH relativeFrom="margin">
              <wp14:pctWidth>0</wp14:pctWidth>
            </wp14:sizeRelH>
            <wp14:sizeRelV relativeFrom="margin">
              <wp14:pctHeight>0</wp14:pctHeight>
            </wp14:sizeRelV>
          </wp:anchor>
        </w:drawing>
      </w:r>
    </w:p>
    <w:p w:rsidR="00FE1255" w:rsidRDefault="00FE1255" w:rsidP="00FE1255">
      <w:pPr>
        <w:spacing w:before="100" w:beforeAutospacing="1" w:after="100" w:afterAutospacing="1" w:line="240" w:lineRule="auto"/>
        <w:jc w:val="both"/>
        <w:rPr>
          <w:rFonts w:ascii="Times New Roman" w:eastAsia="Times New Roman" w:hAnsi="Times New Roman" w:cs="Times New Roman"/>
          <w:sz w:val="24"/>
          <w:szCs w:val="24"/>
        </w:rPr>
      </w:pPr>
    </w:p>
    <w:p w:rsidR="00FE1255" w:rsidRDefault="00FE1255" w:rsidP="00FE1255">
      <w:pPr>
        <w:spacing w:before="100" w:beforeAutospacing="1" w:after="100" w:afterAutospacing="1" w:line="240" w:lineRule="auto"/>
        <w:jc w:val="both"/>
        <w:rPr>
          <w:rFonts w:ascii="Times New Roman" w:eastAsia="Times New Roman" w:hAnsi="Times New Roman" w:cs="Times New Roman"/>
          <w:sz w:val="24"/>
          <w:szCs w:val="24"/>
        </w:rPr>
      </w:pPr>
    </w:p>
    <w:p w:rsidR="00FE1255" w:rsidRDefault="00FE1255" w:rsidP="00FE1255">
      <w:pPr>
        <w:spacing w:before="100" w:beforeAutospacing="1" w:after="100" w:afterAutospacing="1" w:line="240" w:lineRule="auto"/>
        <w:jc w:val="both"/>
        <w:rPr>
          <w:rFonts w:ascii="Times New Roman" w:eastAsia="Times New Roman" w:hAnsi="Times New Roman" w:cs="Times New Roman"/>
          <w:sz w:val="24"/>
          <w:szCs w:val="24"/>
        </w:rPr>
      </w:pPr>
    </w:p>
    <w:p w:rsidR="00FE1255" w:rsidRDefault="00FE1255" w:rsidP="00FE1255">
      <w:pPr>
        <w:spacing w:before="100" w:beforeAutospacing="1" w:after="100" w:afterAutospacing="1" w:line="240" w:lineRule="auto"/>
        <w:jc w:val="both"/>
        <w:rPr>
          <w:rFonts w:ascii="Times New Roman" w:eastAsia="Times New Roman" w:hAnsi="Times New Roman" w:cs="Times New Roman"/>
          <w:sz w:val="24"/>
          <w:szCs w:val="24"/>
        </w:rPr>
      </w:pPr>
    </w:p>
    <w:p w:rsidR="00FE1255" w:rsidRDefault="00FE1255" w:rsidP="00FE1255">
      <w:pPr>
        <w:spacing w:before="100" w:beforeAutospacing="1" w:after="100" w:afterAutospacing="1" w:line="240" w:lineRule="auto"/>
        <w:jc w:val="both"/>
        <w:rPr>
          <w:rFonts w:ascii="Times New Roman" w:eastAsia="Times New Roman" w:hAnsi="Times New Roman" w:cs="Times New Roman"/>
          <w:sz w:val="24"/>
          <w:szCs w:val="24"/>
        </w:rPr>
      </w:pPr>
    </w:p>
    <w:p w:rsidR="00FE1255" w:rsidRDefault="00FE1255" w:rsidP="00FE1255">
      <w:pPr>
        <w:spacing w:before="100" w:beforeAutospacing="1" w:after="100" w:afterAutospacing="1" w:line="240" w:lineRule="auto"/>
        <w:jc w:val="both"/>
        <w:rPr>
          <w:rFonts w:ascii="Times New Roman" w:eastAsia="Times New Roman" w:hAnsi="Times New Roman" w:cs="Times New Roman"/>
          <w:sz w:val="24"/>
          <w:szCs w:val="24"/>
        </w:rPr>
      </w:pPr>
    </w:p>
    <w:p w:rsidR="00FE1255" w:rsidRDefault="00FE1255" w:rsidP="00FE1255">
      <w:pPr>
        <w:spacing w:before="100" w:beforeAutospacing="1" w:after="100" w:afterAutospacing="1" w:line="240" w:lineRule="auto"/>
        <w:jc w:val="both"/>
        <w:rPr>
          <w:rFonts w:ascii="Times New Roman" w:eastAsia="Times New Roman" w:hAnsi="Times New Roman" w:cs="Times New Roman"/>
          <w:sz w:val="24"/>
          <w:szCs w:val="24"/>
        </w:rPr>
      </w:pPr>
    </w:p>
    <w:p w:rsidR="00FE1255" w:rsidRDefault="00FE1255" w:rsidP="00FE1255">
      <w:pPr>
        <w:spacing w:before="100" w:beforeAutospacing="1" w:after="100" w:afterAutospacing="1" w:line="240" w:lineRule="auto"/>
        <w:jc w:val="both"/>
        <w:rPr>
          <w:rFonts w:ascii="Times New Roman" w:eastAsia="Times New Roman" w:hAnsi="Times New Roman" w:cs="Times New Roman"/>
          <w:sz w:val="24"/>
          <w:szCs w:val="24"/>
        </w:rPr>
      </w:pPr>
    </w:p>
    <w:p w:rsidR="00FE1255" w:rsidRDefault="00FE1255" w:rsidP="00FE1255">
      <w:pPr>
        <w:spacing w:before="100" w:beforeAutospacing="1" w:after="100" w:afterAutospacing="1" w:line="240" w:lineRule="auto"/>
        <w:jc w:val="both"/>
        <w:rPr>
          <w:rFonts w:ascii="Times New Roman" w:eastAsia="Times New Roman" w:hAnsi="Times New Roman" w:cs="Times New Roman"/>
          <w:sz w:val="24"/>
          <w:szCs w:val="24"/>
        </w:rPr>
      </w:pPr>
    </w:p>
    <w:p w:rsidR="008059EC" w:rsidRDefault="008059EC" w:rsidP="00FE1255">
      <w:pPr>
        <w:spacing w:before="100" w:beforeAutospacing="1" w:after="100" w:afterAutospacing="1" w:line="240" w:lineRule="auto"/>
        <w:jc w:val="both"/>
        <w:rPr>
          <w:rFonts w:ascii="Times New Roman" w:eastAsia="Times New Roman" w:hAnsi="Times New Roman" w:cs="Times New Roman"/>
          <w:sz w:val="24"/>
          <w:szCs w:val="24"/>
        </w:rPr>
      </w:pPr>
    </w:p>
    <w:p w:rsidR="00A41944" w:rsidRPr="00CB54C8" w:rsidRDefault="00A41944" w:rsidP="00FE1255">
      <w:pPr>
        <w:spacing w:before="100" w:beforeAutospacing="1" w:after="100" w:afterAutospacing="1" w:line="240" w:lineRule="auto"/>
        <w:jc w:val="both"/>
        <w:rPr>
          <w:rFonts w:ascii="Times New Roman" w:eastAsia="Times New Roman" w:hAnsi="Times New Roman" w:cs="Times New Roman"/>
          <w:sz w:val="24"/>
          <w:szCs w:val="24"/>
        </w:rPr>
      </w:pPr>
      <w:r w:rsidRPr="00CB54C8">
        <w:rPr>
          <w:rFonts w:ascii="Times New Roman" w:eastAsia="Times New Roman" w:hAnsi="Times New Roman" w:cs="Times New Roman"/>
          <w:sz w:val="24"/>
          <w:szCs w:val="24"/>
        </w:rPr>
        <w:lastRenderedPageBreak/>
        <w:t xml:space="preserve">The confusion matrix showed that most wine observations were correctly assigned to their respective </w:t>
      </w:r>
      <w:proofErr w:type="spellStart"/>
      <w:r w:rsidRPr="00CB54C8">
        <w:rPr>
          <w:rFonts w:ascii="Times New Roman" w:eastAsia="Times New Roman" w:hAnsi="Times New Roman" w:cs="Times New Roman"/>
          <w:sz w:val="24"/>
          <w:szCs w:val="24"/>
        </w:rPr>
        <w:t>clusters.The</w:t>
      </w:r>
      <w:proofErr w:type="spellEnd"/>
      <w:r w:rsidRPr="00CB54C8">
        <w:rPr>
          <w:rFonts w:ascii="Times New Roman" w:eastAsia="Times New Roman" w:hAnsi="Times New Roman" w:cs="Times New Roman"/>
          <w:sz w:val="24"/>
          <w:szCs w:val="24"/>
        </w:rPr>
        <w:t xml:space="preserve"> clustering model achieved an </w:t>
      </w:r>
      <w:r w:rsidRPr="00CB54C8">
        <w:rPr>
          <w:rFonts w:ascii="Times New Roman" w:eastAsia="Times New Roman" w:hAnsi="Times New Roman" w:cs="Times New Roman"/>
          <w:b/>
          <w:sz w:val="24"/>
          <w:szCs w:val="24"/>
        </w:rPr>
        <w:t>accuracy of approximately:</w:t>
      </w:r>
      <w:r w:rsidRPr="00FE1255">
        <w:rPr>
          <w:rFonts w:ascii="Times New Roman" w:eastAsia="Times New Roman" w:hAnsi="Times New Roman" w:cs="Times New Roman"/>
          <w:b/>
          <w:sz w:val="24"/>
          <w:szCs w:val="24"/>
        </w:rPr>
        <w:t xml:space="preserve"> 98</w:t>
      </w:r>
      <w:r w:rsidRPr="00FE1255">
        <w:rPr>
          <w:rFonts w:ascii="Times New Roman" w:eastAsia="Times New Roman" w:hAnsi="Times New Roman" w:cs="Times New Roman"/>
          <w:sz w:val="24"/>
          <w:szCs w:val="24"/>
        </w:rPr>
        <w:t>%</w:t>
      </w:r>
      <w:r w:rsidRPr="00CB54C8">
        <w:rPr>
          <w:rFonts w:ascii="Times New Roman" w:eastAsia="Times New Roman" w:hAnsi="Times New Roman" w:cs="Times New Roman"/>
          <w:sz w:val="24"/>
          <w:szCs w:val="24"/>
        </w:rPr>
        <w:t xml:space="preserve"> which indicates excellent clustering performance.</w:t>
      </w:r>
    </w:p>
    <w:p w:rsidR="00A41944" w:rsidRPr="00FE1255" w:rsidRDefault="00A41944" w:rsidP="00FE1255">
      <w:pPr>
        <w:spacing w:before="100" w:beforeAutospacing="1" w:after="100" w:afterAutospacing="1" w:line="240" w:lineRule="auto"/>
        <w:jc w:val="both"/>
        <w:rPr>
          <w:rFonts w:ascii="Times New Roman" w:eastAsia="Times New Roman" w:hAnsi="Times New Roman" w:cs="Times New Roman"/>
          <w:b/>
          <w:sz w:val="28"/>
          <w:szCs w:val="28"/>
          <w:u w:val="single"/>
        </w:rPr>
      </w:pPr>
      <w:r w:rsidRPr="00CB54C8">
        <w:rPr>
          <w:rFonts w:ascii="Times New Roman" w:eastAsia="Times New Roman" w:hAnsi="Times New Roman" w:cs="Times New Roman"/>
          <w:sz w:val="24"/>
          <w:szCs w:val="24"/>
        </w:rPr>
        <w:t>The</w:t>
      </w:r>
      <w:r w:rsidRPr="00FE1255">
        <w:rPr>
          <w:rFonts w:ascii="Times New Roman" w:eastAsia="Times New Roman" w:hAnsi="Times New Roman" w:cs="Times New Roman"/>
          <w:sz w:val="24"/>
          <w:szCs w:val="24"/>
        </w:rPr>
        <w:t xml:space="preserve"> above</w:t>
      </w:r>
      <w:r w:rsidRPr="00CB54C8">
        <w:rPr>
          <w:rFonts w:ascii="Times New Roman" w:eastAsia="Times New Roman" w:hAnsi="Times New Roman" w:cs="Times New Roman"/>
          <w:sz w:val="24"/>
          <w:szCs w:val="24"/>
        </w:rPr>
        <w:t xml:space="preserve"> confusion matrix demonstrates that red wines and white wines have clearly distinguishable chemical characteristics, allowing K-Means clustering to successfully separate the two categories.</w:t>
      </w:r>
    </w:p>
    <w:p w:rsidR="00586B4A" w:rsidRPr="00FE1255" w:rsidRDefault="00A41944" w:rsidP="008059EC">
      <w:pPr>
        <w:pStyle w:val="Heading3"/>
      </w:pPr>
      <w:r w:rsidRPr="00FE1255">
        <w:t xml:space="preserve"> </w:t>
      </w:r>
      <w:bookmarkStart w:id="26" w:name="_Toc229823651"/>
      <w:r w:rsidR="00586B4A" w:rsidRPr="00FE1255">
        <w:t>Interpretation of Results</w:t>
      </w:r>
      <w:bookmarkEnd w:id="26"/>
    </w:p>
    <w:p w:rsidR="00567725" w:rsidRPr="00022C0A" w:rsidRDefault="00567725" w:rsidP="00FE1255">
      <w:pPr>
        <w:spacing w:before="100" w:beforeAutospacing="1" w:after="100" w:afterAutospacing="1" w:line="240" w:lineRule="auto"/>
        <w:jc w:val="both"/>
        <w:rPr>
          <w:rFonts w:ascii="Times New Roman" w:eastAsia="Times New Roman" w:hAnsi="Times New Roman" w:cs="Times New Roman"/>
          <w:sz w:val="24"/>
          <w:szCs w:val="24"/>
        </w:rPr>
      </w:pPr>
      <w:r w:rsidRPr="00022C0A">
        <w:rPr>
          <w:rFonts w:ascii="Times New Roman" w:eastAsia="Times New Roman" w:hAnsi="Times New Roman" w:cs="Times New Roman"/>
          <w:sz w:val="24"/>
          <w:szCs w:val="24"/>
        </w:rPr>
        <w:t>The clustering results indicate that the physicochemical properties of wines contain strong information that differentiates red wines from white wines.</w:t>
      </w:r>
    </w:p>
    <w:p w:rsidR="00567725" w:rsidRPr="00022C0A" w:rsidRDefault="00567725" w:rsidP="00FE1255">
      <w:pPr>
        <w:spacing w:before="100" w:beforeAutospacing="1" w:after="100" w:afterAutospacing="1" w:line="240" w:lineRule="auto"/>
        <w:jc w:val="both"/>
        <w:rPr>
          <w:rFonts w:ascii="Times New Roman" w:eastAsia="Times New Roman" w:hAnsi="Times New Roman" w:cs="Times New Roman"/>
          <w:sz w:val="24"/>
          <w:szCs w:val="24"/>
        </w:rPr>
      </w:pPr>
      <w:r w:rsidRPr="00022C0A">
        <w:rPr>
          <w:rFonts w:ascii="Times New Roman" w:eastAsia="Times New Roman" w:hAnsi="Times New Roman" w:cs="Times New Roman"/>
          <w:sz w:val="24"/>
          <w:szCs w:val="24"/>
        </w:rPr>
        <w:t>The very high clustering accuracy suggests that K-Means clustering was highly effective for this dataset. Only a small number of wines were incorrectly assigned to clusters.</w:t>
      </w:r>
    </w:p>
    <w:p w:rsidR="00567725" w:rsidRPr="00022C0A" w:rsidRDefault="00567725" w:rsidP="00FE1255">
      <w:pPr>
        <w:spacing w:before="100" w:beforeAutospacing="1" w:after="100" w:afterAutospacing="1" w:line="240" w:lineRule="auto"/>
        <w:jc w:val="both"/>
        <w:rPr>
          <w:rFonts w:ascii="Times New Roman" w:eastAsia="Times New Roman" w:hAnsi="Times New Roman" w:cs="Times New Roman"/>
          <w:sz w:val="24"/>
          <w:szCs w:val="24"/>
        </w:rPr>
      </w:pPr>
      <w:r w:rsidRPr="00022C0A">
        <w:rPr>
          <w:rFonts w:ascii="Times New Roman" w:eastAsia="Times New Roman" w:hAnsi="Times New Roman" w:cs="Times New Roman"/>
          <w:sz w:val="24"/>
          <w:szCs w:val="24"/>
        </w:rPr>
        <w:t>The analysis also demonstrates the importance of preprocessing and feature scaling in clustering task</w:t>
      </w:r>
      <w:r w:rsidRPr="00FE1255">
        <w:rPr>
          <w:rFonts w:ascii="Times New Roman" w:eastAsia="Times New Roman" w:hAnsi="Times New Roman" w:cs="Times New Roman"/>
          <w:sz w:val="24"/>
          <w:szCs w:val="24"/>
        </w:rPr>
        <w:t>s. Proper standardization help</w:t>
      </w:r>
      <w:r w:rsidRPr="00022C0A">
        <w:rPr>
          <w:rFonts w:ascii="Times New Roman" w:eastAsia="Times New Roman" w:hAnsi="Times New Roman" w:cs="Times New Roman"/>
          <w:sz w:val="24"/>
          <w:szCs w:val="24"/>
        </w:rPr>
        <w:t xml:space="preserve"> ensure that all variables contributed fairly to the clustering process.</w:t>
      </w:r>
    </w:p>
    <w:p w:rsidR="00567725" w:rsidRPr="00022C0A" w:rsidRDefault="00567725" w:rsidP="00FE1255">
      <w:pPr>
        <w:spacing w:before="100" w:beforeAutospacing="1" w:after="100" w:afterAutospacing="1" w:line="240" w:lineRule="auto"/>
        <w:jc w:val="both"/>
        <w:rPr>
          <w:rFonts w:ascii="Times New Roman" w:eastAsia="Times New Roman" w:hAnsi="Times New Roman" w:cs="Times New Roman"/>
          <w:sz w:val="24"/>
          <w:szCs w:val="24"/>
        </w:rPr>
      </w:pPr>
      <w:r w:rsidRPr="00022C0A">
        <w:rPr>
          <w:rFonts w:ascii="Times New Roman" w:eastAsia="Times New Roman" w:hAnsi="Times New Roman" w:cs="Times New Roman"/>
          <w:sz w:val="24"/>
          <w:szCs w:val="24"/>
        </w:rPr>
        <w:t>Overall, Objective 1 showed that unsupervised clustering techniques can successfully identify meaningful natural groupings within wine datasets.</w:t>
      </w:r>
    </w:p>
    <w:p w:rsidR="00A41944" w:rsidRPr="00FE1255" w:rsidRDefault="00A41944" w:rsidP="00A41944">
      <w:pPr>
        <w:rPr>
          <w:rFonts w:ascii="Times New Roman" w:hAnsi="Times New Roman" w:cs="Times New Roman"/>
          <w:sz w:val="24"/>
          <w:szCs w:val="24"/>
        </w:rPr>
      </w:pPr>
    </w:p>
    <w:p w:rsidR="00586B4A" w:rsidRPr="008059EC" w:rsidRDefault="00586B4A" w:rsidP="008059EC">
      <w:pPr>
        <w:pStyle w:val="Heading2"/>
        <w:rPr>
          <w:b/>
        </w:rPr>
      </w:pPr>
      <w:bookmarkStart w:id="27" w:name="_Toc229823652"/>
      <w:r w:rsidRPr="008059EC">
        <w:rPr>
          <w:b/>
        </w:rPr>
        <w:t>Objective 2 – Determining the Optimal Number of Clusters</w:t>
      </w:r>
      <w:bookmarkEnd w:id="27"/>
    </w:p>
    <w:p w:rsidR="00586B4A" w:rsidRPr="00FE1255" w:rsidRDefault="00586B4A" w:rsidP="008059EC">
      <w:pPr>
        <w:pStyle w:val="Heading3"/>
      </w:pPr>
      <w:bookmarkStart w:id="28" w:name="_Toc229823653"/>
      <w:r w:rsidRPr="00FE1255">
        <w:t>Introduction to cluster Validation</w:t>
      </w:r>
      <w:bookmarkEnd w:id="28"/>
    </w:p>
    <w:p w:rsidR="00567725" w:rsidRPr="00022C0A" w:rsidRDefault="00567725" w:rsidP="00FE1255">
      <w:pPr>
        <w:spacing w:before="100" w:beforeAutospacing="1" w:after="100" w:afterAutospacing="1" w:line="240" w:lineRule="auto"/>
        <w:jc w:val="both"/>
        <w:rPr>
          <w:rFonts w:ascii="Times New Roman" w:eastAsia="Times New Roman" w:hAnsi="Times New Roman" w:cs="Times New Roman"/>
          <w:sz w:val="24"/>
          <w:szCs w:val="24"/>
        </w:rPr>
      </w:pPr>
      <w:r w:rsidRPr="00022C0A">
        <w:rPr>
          <w:rFonts w:ascii="Times New Roman" w:eastAsia="Times New Roman" w:hAnsi="Times New Roman" w:cs="Times New Roman"/>
          <w:sz w:val="24"/>
          <w:szCs w:val="24"/>
        </w:rPr>
        <w:t>Selecting an appropriate number of clusters is one of the most important decisions in clustering analysis. Choosing too few clusters may oversimplify the data, while choosing too many clusters may create unnecessary complexity.</w:t>
      </w:r>
    </w:p>
    <w:p w:rsidR="00567725" w:rsidRPr="00022C0A" w:rsidRDefault="00567725" w:rsidP="00FE1255">
      <w:pPr>
        <w:spacing w:before="100" w:beforeAutospacing="1" w:after="100" w:afterAutospacing="1" w:line="240" w:lineRule="auto"/>
        <w:jc w:val="both"/>
        <w:rPr>
          <w:rFonts w:ascii="Times New Roman" w:eastAsia="Times New Roman" w:hAnsi="Times New Roman" w:cs="Times New Roman"/>
          <w:sz w:val="24"/>
          <w:szCs w:val="24"/>
        </w:rPr>
      </w:pPr>
      <w:r w:rsidRPr="00022C0A">
        <w:rPr>
          <w:rFonts w:ascii="Times New Roman" w:eastAsia="Times New Roman" w:hAnsi="Times New Roman" w:cs="Times New Roman"/>
          <w:sz w:val="24"/>
          <w:szCs w:val="24"/>
        </w:rPr>
        <w:t>To determine the optimal number of clusters for the wine dataset, two evaluation techniques were used:</w:t>
      </w:r>
    </w:p>
    <w:p w:rsidR="00567725" w:rsidRPr="00022C0A" w:rsidRDefault="00567725" w:rsidP="00FE1255">
      <w:pPr>
        <w:numPr>
          <w:ilvl w:val="0"/>
          <w:numId w:val="11"/>
        </w:numPr>
        <w:spacing w:before="100" w:beforeAutospacing="1" w:after="100" w:afterAutospacing="1" w:line="240" w:lineRule="auto"/>
        <w:jc w:val="both"/>
        <w:rPr>
          <w:rFonts w:ascii="Times New Roman" w:eastAsia="Times New Roman" w:hAnsi="Times New Roman" w:cs="Times New Roman"/>
          <w:sz w:val="24"/>
          <w:szCs w:val="24"/>
        </w:rPr>
      </w:pPr>
      <w:r w:rsidRPr="00022C0A">
        <w:rPr>
          <w:rFonts w:ascii="Times New Roman" w:eastAsia="Times New Roman" w:hAnsi="Times New Roman" w:cs="Times New Roman"/>
          <w:sz w:val="24"/>
          <w:szCs w:val="24"/>
        </w:rPr>
        <w:t xml:space="preserve">Elbow Method </w:t>
      </w:r>
    </w:p>
    <w:p w:rsidR="00567725" w:rsidRPr="00022C0A" w:rsidRDefault="00567725" w:rsidP="00FE1255">
      <w:pPr>
        <w:numPr>
          <w:ilvl w:val="0"/>
          <w:numId w:val="11"/>
        </w:numPr>
        <w:spacing w:before="100" w:beforeAutospacing="1" w:after="100" w:afterAutospacing="1" w:line="240" w:lineRule="auto"/>
        <w:jc w:val="both"/>
        <w:rPr>
          <w:rFonts w:ascii="Times New Roman" w:eastAsia="Times New Roman" w:hAnsi="Times New Roman" w:cs="Times New Roman"/>
          <w:sz w:val="24"/>
          <w:szCs w:val="24"/>
        </w:rPr>
      </w:pPr>
      <w:r w:rsidRPr="00022C0A">
        <w:rPr>
          <w:rFonts w:ascii="Times New Roman" w:eastAsia="Times New Roman" w:hAnsi="Times New Roman" w:cs="Times New Roman"/>
          <w:sz w:val="24"/>
          <w:szCs w:val="24"/>
        </w:rPr>
        <w:t xml:space="preserve">Silhouette Analysis </w:t>
      </w:r>
    </w:p>
    <w:p w:rsidR="00567725" w:rsidRDefault="00567725" w:rsidP="00FE1255">
      <w:pPr>
        <w:spacing w:before="100" w:beforeAutospacing="1" w:after="100" w:afterAutospacing="1" w:line="240" w:lineRule="auto"/>
        <w:jc w:val="both"/>
        <w:rPr>
          <w:rFonts w:ascii="Times New Roman" w:eastAsia="Times New Roman" w:hAnsi="Times New Roman" w:cs="Times New Roman"/>
          <w:sz w:val="24"/>
          <w:szCs w:val="24"/>
        </w:rPr>
      </w:pPr>
      <w:r w:rsidRPr="00022C0A">
        <w:rPr>
          <w:rFonts w:ascii="Times New Roman" w:eastAsia="Times New Roman" w:hAnsi="Times New Roman" w:cs="Times New Roman"/>
          <w:sz w:val="24"/>
          <w:szCs w:val="24"/>
        </w:rPr>
        <w:t>These methods help evaluate cluster compactness and separation quality.</w:t>
      </w:r>
    </w:p>
    <w:p w:rsidR="00FE1255" w:rsidRDefault="00FE1255" w:rsidP="00FE1255">
      <w:pPr>
        <w:spacing w:before="100" w:beforeAutospacing="1" w:after="100" w:afterAutospacing="1" w:line="240" w:lineRule="auto"/>
        <w:jc w:val="both"/>
        <w:rPr>
          <w:rFonts w:ascii="Times New Roman" w:eastAsia="Times New Roman" w:hAnsi="Times New Roman" w:cs="Times New Roman"/>
          <w:sz w:val="24"/>
          <w:szCs w:val="24"/>
        </w:rPr>
      </w:pPr>
    </w:p>
    <w:p w:rsidR="00FE1255" w:rsidRDefault="00FE1255" w:rsidP="00FE1255">
      <w:pPr>
        <w:spacing w:before="100" w:beforeAutospacing="1" w:after="100" w:afterAutospacing="1" w:line="240" w:lineRule="auto"/>
        <w:jc w:val="both"/>
        <w:rPr>
          <w:rFonts w:ascii="Times New Roman" w:eastAsia="Times New Roman" w:hAnsi="Times New Roman" w:cs="Times New Roman"/>
          <w:sz w:val="24"/>
          <w:szCs w:val="24"/>
        </w:rPr>
      </w:pPr>
    </w:p>
    <w:p w:rsidR="00FE1255" w:rsidRDefault="00FE1255" w:rsidP="00FE1255">
      <w:pPr>
        <w:spacing w:before="100" w:beforeAutospacing="1" w:after="100" w:afterAutospacing="1" w:line="240" w:lineRule="auto"/>
        <w:jc w:val="both"/>
        <w:rPr>
          <w:rFonts w:ascii="Times New Roman" w:eastAsia="Times New Roman" w:hAnsi="Times New Roman" w:cs="Times New Roman"/>
          <w:sz w:val="24"/>
          <w:szCs w:val="24"/>
        </w:rPr>
      </w:pPr>
    </w:p>
    <w:p w:rsidR="00FE1255" w:rsidRPr="00FE1255" w:rsidRDefault="00FE1255" w:rsidP="00FE1255">
      <w:pPr>
        <w:spacing w:before="100" w:beforeAutospacing="1" w:after="100" w:afterAutospacing="1" w:line="240" w:lineRule="auto"/>
        <w:jc w:val="both"/>
        <w:rPr>
          <w:rFonts w:ascii="Times New Roman" w:eastAsia="Times New Roman" w:hAnsi="Times New Roman" w:cs="Times New Roman"/>
          <w:sz w:val="24"/>
          <w:szCs w:val="24"/>
        </w:rPr>
      </w:pPr>
    </w:p>
    <w:p w:rsidR="00586B4A" w:rsidRPr="00FE1255" w:rsidRDefault="00586B4A" w:rsidP="008059EC">
      <w:pPr>
        <w:pStyle w:val="Heading3"/>
      </w:pPr>
      <w:bookmarkStart w:id="29" w:name="_Toc229823654"/>
      <w:r w:rsidRPr="00FE1255">
        <w:t>Elbow Method</w:t>
      </w:r>
      <w:bookmarkEnd w:id="29"/>
    </w:p>
    <w:p w:rsidR="005A5CBE" w:rsidRPr="00FE1255" w:rsidRDefault="005A5CBE" w:rsidP="00FE1255">
      <w:pPr>
        <w:pStyle w:val="NormalWeb"/>
        <w:jc w:val="both"/>
      </w:pPr>
      <w:r w:rsidRPr="00FE1255">
        <w:t>The Elbow Method was used to identify possible optimal cluster counts by analyzing the Within Cluster Sum of Squares (WCSS).</w:t>
      </w:r>
    </w:p>
    <w:p w:rsidR="005A5CBE" w:rsidRPr="00FE1255" w:rsidRDefault="005A5CBE" w:rsidP="005A5CBE">
      <w:pPr>
        <w:pStyle w:val="NormalWeb"/>
      </w:pPr>
      <w:r w:rsidRPr="00FE1255">
        <w:t>WCSS measures the total variation within clusters. Lower WCSS values indicate more compact clusters.</w:t>
      </w:r>
    </w:p>
    <w:p w:rsidR="005A5CBE" w:rsidRPr="00FE1255" w:rsidRDefault="005A5CBE" w:rsidP="005A5CBE">
      <w:pPr>
        <w:pStyle w:val="NormalWeb"/>
      </w:pPr>
      <w:r w:rsidRPr="00FE1255">
        <w:t>K-Means clustering was repeatedly applied for values of K ranging from 1 to 10, and the resulting WCSS values were plotted.</w:t>
      </w:r>
    </w:p>
    <w:p w:rsidR="005A5CBE" w:rsidRPr="00FE1255" w:rsidRDefault="005A5CBE" w:rsidP="005A5CBE">
      <w:pPr>
        <w:pStyle w:val="NormalWeb"/>
      </w:pPr>
      <w:r w:rsidRPr="00FE1255">
        <w:drawing>
          <wp:anchor distT="0" distB="0" distL="114300" distR="114300" simplePos="0" relativeHeight="251668480" behindDoc="0" locked="0" layoutInCell="1" allowOverlap="1">
            <wp:simplePos x="0" y="0"/>
            <wp:positionH relativeFrom="margin">
              <wp:align>left</wp:align>
            </wp:positionH>
            <wp:positionV relativeFrom="paragraph">
              <wp:posOffset>56045</wp:posOffset>
            </wp:positionV>
            <wp:extent cx="5724525" cy="3773805"/>
            <wp:effectExtent l="0" t="0" r="9525" b="0"/>
            <wp:wrapSquare wrapText="bothSides"/>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5724525" cy="3773805"/>
                    </a:xfrm>
                    <a:prstGeom prst="rect">
                      <a:avLst/>
                    </a:prstGeom>
                  </pic:spPr>
                </pic:pic>
              </a:graphicData>
            </a:graphic>
            <wp14:sizeRelH relativeFrom="margin">
              <wp14:pctWidth>0</wp14:pctWidth>
            </wp14:sizeRelH>
            <wp14:sizeRelV relativeFrom="margin">
              <wp14:pctHeight>0</wp14:pctHeight>
            </wp14:sizeRelV>
          </wp:anchor>
        </w:drawing>
      </w:r>
    </w:p>
    <w:p w:rsidR="005A5CBE" w:rsidRDefault="005A5CBE" w:rsidP="00FE1255">
      <w:pPr>
        <w:pStyle w:val="NormalWeb"/>
        <w:jc w:val="both"/>
      </w:pPr>
      <w:r w:rsidRPr="00FE1255">
        <w:t>The graph showed a sharp reduction in WCSS values up to approximately K=4. After this point, the improvement became slower, indicating that K=3 and K=4 were reasonable candidate cluster counts.</w:t>
      </w:r>
    </w:p>
    <w:p w:rsidR="00FE1255" w:rsidRDefault="00FE1255" w:rsidP="00FE1255">
      <w:pPr>
        <w:pStyle w:val="NormalWeb"/>
        <w:jc w:val="both"/>
      </w:pPr>
    </w:p>
    <w:p w:rsidR="00FE1255" w:rsidRPr="00FE1255" w:rsidRDefault="00FE1255" w:rsidP="00FE1255">
      <w:pPr>
        <w:pStyle w:val="NormalWeb"/>
        <w:jc w:val="both"/>
      </w:pPr>
    </w:p>
    <w:p w:rsidR="00567725" w:rsidRPr="00FE1255" w:rsidRDefault="00567725" w:rsidP="005A5CBE">
      <w:pPr>
        <w:rPr>
          <w:rFonts w:ascii="Times New Roman" w:hAnsi="Times New Roman" w:cs="Times New Roman"/>
          <w:b/>
          <w:sz w:val="32"/>
          <w:szCs w:val="32"/>
          <w:u w:val="single"/>
        </w:rPr>
      </w:pPr>
    </w:p>
    <w:p w:rsidR="00586B4A" w:rsidRPr="00FE1255" w:rsidRDefault="00586B4A" w:rsidP="008059EC">
      <w:pPr>
        <w:pStyle w:val="Heading3"/>
      </w:pPr>
      <w:bookmarkStart w:id="30" w:name="_Toc229823655"/>
      <w:r w:rsidRPr="00FE1255">
        <w:lastRenderedPageBreak/>
        <w:t>Silhouette Analysis</w:t>
      </w:r>
      <w:bookmarkEnd w:id="30"/>
    </w:p>
    <w:p w:rsidR="005A5CBE" w:rsidRPr="00FE1255" w:rsidRDefault="005A5CBE" w:rsidP="00FE1255">
      <w:pPr>
        <w:pStyle w:val="NormalWeb"/>
        <w:jc w:val="both"/>
      </w:pPr>
      <w:r w:rsidRPr="00FE1255">
        <w:t>Silhouette Analysis was used to further evaluate cluster quality and compare the candidate cluster counts identified using the Elbow Method.</w:t>
      </w:r>
    </w:p>
    <w:p w:rsidR="005A5CBE" w:rsidRPr="00FE1255" w:rsidRDefault="005A5CBE" w:rsidP="00FE1255">
      <w:pPr>
        <w:pStyle w:val="NormalWeb"/>
        <w:jc w:val="both"/>
      </w:pPr>
      <w:r w:rsidRPr="00FE1255">
        <w:t>The silhouette score measures how well observations fit within their assigned clusters compared to neighboring clusters. Higher silhouette scores indicate better cluster separation and compactness.</w:t>
      </w:r>
    </w:p>
    <w:p w:rsidR="005A5CBE" w:rsidRPr="00FE1255" w:rsidRDefault="00FE1255" w:rsidP="00FE1255">
      <w:pPr>
        <w:pStyle w:val="NormalWeb"/>
        <w:jc w:val="both"/>
      </w:pPr>
      <w:r w:rsidRPr="00FE1255">
        <w:rPr>
          <w:rStyle w:val="Strong"/>
        </w:rPr>
        <w:drawing>
          <wp:anchor distT="0" distB="0" distL="114300" distR="114300" simplePos="0" relativeHeight="251669504" behindDoc="0" locked="0" layoutInCell="1" allowOverlap="1">
            <wp:simplePos x="0" y="0"/>
            <wp:positionH relativeFrom="column">
              <wp:posOffset>197541</wp:posOffset>
            </wp:positionH>
            <wp:positionV relativeFrom="paragraph">
              <wp:posOffset>497840</wp:posOffset>
            </wp:positionV>
            <wp:extent cx="5406390" cy="3630295"/>
            <wp:effectExtent l="0" t="0" r="3810" b="8255"/>
            <wp:wrapSquare wrapText="bothSides"/>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5406390" cy="3630295"/>
                    </a:xfrm>
                    <a:prstGeom prst="rect">
                      <a:avLst/>
                    </a:prstGeom>
                  </pic:spPr>
                </pic:pic>
              </a:graphicData>
            </a:graphic>
            <wp14:sizeRelH relativeFrom="margin">
              <wp14:pctWidth>0</wp14:pctWidth>
            </wp14:sizeRelH>
            <wp14:sizeRelV relativeFrom="margin">
              <wp14:pctHeight>0</wp14:pctHeight>
            </wp14:sizeRelV>
          </wp:anchor>
        </w:drawing>
      </w:r>
      <w:r w:rsidR="005A5CBE" w:rsidRPr="00FE1255">
        <w:t>Silhouette scores were calculated for values of K ranging from 2 to 10.</w:t>
      </w:r>
    </w:p>
    <w:p w:rsidR="005A5CBE" w:rsidRPr="00FE1255" w:rsidRDefault="005A5CBE" w:rsidP="005A5CBE">
      <w:pPr>
        <w:pStyle w:val="NormalWeb"/>
      </w:pPr>
    </w:p>
    <w:p w:rsidR="005A5CBE" w:rsidRPr="00FE1255" w:rsidRDefault="005A5CBE" w:rsidP="00FE1255">
      <w:pPr>
        <w:pStyle w:val="NormalWeb"/>
        <w:jc w:val="both"/>
      </w:pPr>
      <w:r w:rsidRPr="00FE1255">
        <w:t>The silhouette analysis showed that K=4 produced a higher silhouette score than K=3. Therefore, K=4 was selected as the final clustering model for the white wine dataset.</w:t>
      </w:r>
    </w:p>
    <w:p w:rsidR="005A5CBE" w:rsidRDefault="005A5CBE" w:rsidP="00586B4A">
      <w:pPr>
        <w:ind w:left="410"/>
        <w:rPr>
          <w:rFonts w:ascii="Times New Roman" w:hAnsi="Times New Roman" w:cs="Times New Roman"/>
        </w:rPr>
      </w:pPr>
    </w:p>
    <w:p w:rsidR="00FE1255" w:rsidRDefault="00FE1255" w:rsidP="00586B4A">
      <w:pPr>
        <w:ind w:left="410"/>
        <w:rPr>
          <w:rFonts w:ascii="Times New Roman" w:hAnsi="Times New Roman" w:cs="Times New Roman"/>
        </w:rPr>
      </w:pPr>
    </w:p>
    <w:p w:rsidR="00FE1255" w:rsidRDefault="00FE1255" w:rsidP="00586B4A">
      <w:pPr>
        <w:ind w:left="410"/>
        <w:rPr>
          <w:rFonts w:ascii="Times New Roman" w:hAnsi="Times New Roman" w:cs="Times New Roman"/>
        </w:rPr>
      </w:pPr>
    </w:p>
    <w:p w:rsidR="008059EC" w:rsidRDefault="008059EC" w:rsidP="00586B4A">
      <w:pPr>
        <w:ind w:left="410"/>
        <w:rPr>
          <w:rFonts w:ascii="Times New Roman" w:hAnsi="Times New Roman" w:cs="Times New Roman"/>
        </w:rPr>
      </w:pPr>
    </w:p>
    <w:p w:rsidR="00FE1255" w:rsidRDefault="00FE1255" w:rsidP="00586B4A">
      <w:pPr>
        <w:ind w:left="410"/>
        <w:rPr>
          <w:rFonts w:ascii="Times New Roman" w:hAnsi="Times New Roman" w:cs="Times New Roman"/>
        </w:rPr>
      </w:pPr>
    </w:p>
    <w:p w:rsidR="00586B4A" w:rsidRPr="00FE1255" w:rsidRDefault="00586B4A" w:rsidP="008059EC">
      <w:pPr>
        <w:pStyle w:val="Heading3"/>
      </w:pPr>
      <w:bookmarkStart w:id="31" w:name="_Toc229823656"/>
      <w:r w:rsidRPr="00FE1255">
        <w:lastRenderedPageBreak/>
        <w:t xml:space="preserve">Comparison of </w:t>
      </w:r>
      <w:r w:rsidR="005A5CBE" w:rsidRPr="00FE1255">
        <w:t>Candidate Cluster Models</w:t>
      </w:r>
      <w:bookmarkEnd w:id="31"/>
    </w:p>
    <w:p w:rsidR="005A5CBE" w:rsidRPr="00C85893" w:rsidRDefault="005A5CBE" w:rsidP="00FE1255">
      <w:pPr>
        <w:spacing w:before="100" w:beforeAutospacing="1" w:after="100" w:afterAutospacing="1" w:line="240" w:lineRule="auto"/>
        <w:jc w:val="both"/>
        <w:rPr>
          <w:rFonts w:ascii="Times New Roman" w:eastAsia="Times New Roman" w:hAnsi="Times New Roman" w:cs="Times New Roman"/>
          <w:sz w:val="24"/>
          <w:szCs w:val="24"/>
        </w:rPr>
      </w:pPr>
      <w:r w:rsidRPr="00C85893">
        <w:rPr>
          <w:rFonts w:ascii="Times New Roman" w:eastAsia="Times New Roman" w:hAnsi="Times New Roman" w:cs="Times New Roman"/>
          <w:sz w:val="24"/>
          <w:szCs w:val="24"/>
        </w:rPr>
        <w:t>The Elbow Method suggested that the optimal cluster count lies around K=3 to K=4. Therefore, both candidate cluster counts were evaluated further using silhouette analysis.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9"/>
        <w:gridCol w:w="1409"/>
      </w:tblGrid>
      <w:tr w:rsidR="005A5CBE" w:rsidRPr="00C85893" w:rsidTr="008059EC">
        <w:trPr>
          <w:tblHeader/>
          <w:tblCellSpacing w:w="15" w:type="dxa"/>
        </w:trPr>
        <w:tc>
          <w:tcPr>
            <w:tcW w:w="0" w:type="auto"/>
            <w:vAlign w:val="center"/>
            <w:hideMark/>
          </w:tcPr>
          <w:p w:rsidR="005A5CBE" w:rsidRPr="00C85893" w:rsidRDefault="005A5CBE" w:rsidP="00FE1255">
            <w:pPr>
              <w:spacing w:after="0" w:line="240" w:lineRule="auto"/>
              <w:jc w:val="both"/>
              <w:rPr>
                <w:rFonts w:ascii="Times New Roman" w:eastAsia="Times New Roman" w:hAnsi="Times New Roman" w:cs="Times New Roman"/>
                <w:b/>
                <w:bCs/>
                <w:sz w:val="24"/>
                <w:szCs w:val="24"/>
              </w:rPr>
            </w:pPr>
            <w:r w:rsidRPr="00C85893">
              <w:rPr>
                <w:rFonts w:ascii="Times New Roman" w:eastAsia="Times New Roman" w:hAnsi="Times New Roman" w:cs="Times New Roman"/>
                <w:b/>
                <w:bCs/>
                <w:sz w:val="24"/>
                <w:szCs w:val="24"/>
              </w:rPr>
              <w:t>Method</w:t>
            </w:r>
          </w:p>
        </w:tc>
        <w:tc>
          <w:tcPr>
            <w:tcW w:w="0" w:type="auto"/>
            <w:vAlign w:val="center"/>
            <w:hideMark/>
          </w:tcPr>
          <w:p w:rsidR="005A5CBE" w:rsidRPr="00C85893" w:rsidRDefault="005A5CBE" w:rsidP="00FE1255">
            <w:pPr>
              <w:spacing w:after="0" w:line="240" w:lineRule="auto"/>
              <w:jc w:val="both"/>
              <w:rPr>
                <w:rFonts w:ascii="Times New Roman" w:eastAsia="Times New Roman" w:hAnsi="Times New Roman" w:cs="Times New Roman"/>
                <w:b/>
                <w:bCs/>
                <w:sz w:val="24"/>
                <w:szCs w:val="24"/>
              </w:rPr>
            </w:pPr>
            <w:r w:rsidRPr="00FE1255">
              <w:rPr>
                <w:rFonts w:ascii="Times New Roman" w:eastAsia="Times New Roman" w:hAnsi="Times New Roman" w:cs="Times New Roman"/>
                <w:b/>
                <w:bCs/>
                <w:sz w:val="24"/>
                <w:szCs w:val="24"/>
              </w:rPr>
              <w:t xml:space="preserve"> </w:t>
            </w:r>
            <w:r w:rsidRPr="00C85893">
              <w:rPr>
                <w:rFonts w:ascii="Times New Roman" w:eastAsia="Times New Roman" w:hAnsi="Times New Roman" w:cs="Times New Roman"/>
                <w:b/>
                <w:bCs/>
                <w:sz w:val="24"/>
                <w:szCs w:val="24"/>
              </w:rPr>
              <w:t>Suggested K</w:t>
            </w:r>
          </w:p>
        </w:tc>
      </w:tr>
      <w:tr w:rsidR="005A5CBE" w:rsidRPr="00C85893" w:rsidTr="008059EC">
        <w:trPr>
          <w:tblCellSpacing w:w="15" w:type="dxa"/>
        </w:trPr>
        <w:tc>
          <w:tcPr>
            <w:tcW w:w="0" w:type="auto"/>
            <w:vAlign w:val="center"/>
            <w:hideMark/>
          </w:tcPr>
          <w:p w:rsidR="005A5CBE" w:rsidRPr="00C85893" w:rsidRDefault="005A5CBE" w:rsidP="00FE1255">
            <w:pPr>
              <w:spacing w:after="0" w:line="240" w:lineRule="auto"/>
              <w:jc w:val="both"/>
              <w:rPr>
                <w:rFonts w:ascii="Times New Roman" w:eastAsia="Times New Roman" w:hAnsi="Times New Roman" w:cs="Times New Roman"/>
                <w:sz w:val="24"/>
                <w:szCs w:val="24"/>
              </w:rPr>
            </w:pPr>
            <w:r w:rsidRPr="00C85893">
              <w:rPr>
                <w:rFonts w:ascii="Times New Roman" w:eastAsia="Times New Roman" w:hAnsi="Times New Roman" w:cs="Times New Roman"/>
                <w:sz w:val="24"/>
                <w:szCs w:val="24"/>
              </w:rPr>
              <w:t>Elbow Method</w:t>
            </w:r>
            <w:r w:rsidRPr="00FE1255">
              <w:rPr>
                <w:rFonts w:ascii="Times New Roman" w:eastAsia="Times New Roman" w:hAnsi="Times New Roman" w:cs="Times New Roman"/>
                <w:sz w:val="24"/>
                <w:szCs w:val="24"/>
              </w:rPr>
              <w:t xml:space="preserve">             </w:t>
            </w:r>
          </w:p>
        </w:tc>
        <w:tc>
          <w:tcPr>
            <w:tcW w:w="0" w:type="auto"/>
            <w:vAlign w:val="center"/>
            <w:hideMark/>
          </w:tcPr>
          <w:p w:rsidR="005A5CBE" w:rsidRPr="00C85893" w:rsidRDefault="005A5CBE" w:rsidP="00FE1255">
            <w:pPr>
              <w:spacing w:after="0" w:line="240" w:lineRule="auto"/>
              <w:jc w:val="both"/>
              <w:rPr>
                <w:rFonts w:ascii="Times New Roman" w:eastAsia="Times New Roman" w:hAnsi="Times New Roman" w:cs="Times New Roman"/>
                <w:sz w:val="24"/>
                <w:szCs w:val="24"/>
              </w:rPr>
            </w:pPr>
            <w:r w:rsidRPr="00FE1255">
              <w:rPr>
                <w:rFonts w:ascii="Times New Roman" w:eastAsia="Times New Roman" w:hAnsi="Times New Roman" w:cs="Times New Roman"/>
                <w:sz w:val="24"/>
                <w:szCs w:val="24"/>
              </w:rPr>
              <w:t xml:space="preserve">   </w:t>
            </w:r>
            <w:r w:rsidRPr="00C85893">
              <w:rPr>
                <w:rFonts w:ascii="Times New Roman" w:eastAsia="Times New Roman" w:hAnsi="Times New Roman" w:cs="Times New Roman"/>
                <w:sz w:val="24"/>
                <w:szCs w:val="24"/>
              </w:rPr>
              <w:t>3 or 4</w:t>
            </w:r>
          </w:p>
        </w:tc>
      </w:tr>
      <w:tr w:rsidR="005A5CBE" w:rsidRPr="00C85893" w:rsidTr="008059EC">
        <w:trPr>
          <w:tblCellSpacing w:w="15" w:type="dxa"/>
        </w:trPr>
        <w:tc>
          <w:tcPr>
            <w:tcW w:w="0" w:type="auto"/>
            <w:vAlign w:val="center"/>
            <w:hideMark/>
          </w:tcPr>
          <w:p w:rsidR="005A5CBE" w:rsidRPr="00C85893" w:rsidRDefault="005A5CBE" w:rsidP="00FE1255">
            <w:pPr>
              <w:spacing w:after="0" w:line="240" w:lineRule="auto"/>
              <w:jc w:val="both"/>
              <w:rPr>
                <w:rFonts w:ascii="Times New Roman" w:eastAsia="Times New Roman" w:hAnsi="Times New Roman" w:cs="Times New Roman"/>
                <w:sz w:val="24"/>
                <w:szCs w:val="24"/>
              </w:rPr>
            </w:pPr>
            <w:r w:rsidRPr="00C85893">
              <w:rPr>
                <w:rFonts w:ascii="Times New Roman" w:eastAsia="Times New Roman" w:hAnsi="Times New Roman" w:cs="Times New Roman"/>
                <w:sz w:val="24"/>
                <w:szCs w:val="24"/>
              </w:rPr>
              <w:t>Silhouette Analysis</w:t>
            </w:r>
          </w:p>
        </w:tc>
        <w:tc>
          <w:tcPr>
            <w:tcW w:w="0" w:type="auto"/>
            <w:vAlign w:val="center"/>
            <w:hideMark/>
          </w:tcPr>
          <w:p w:rsidR="005A5CBE" w:rsidRPr="00C85893" w:rsidRDefault="005A5CBE" w:rsidP="00FE1255">
            <w:pPr>
              <w:spacing w:after="0" w:line="240" w:lineRule="auto"/>
              <w:jc w:val="both"/>
              <w:rPr>
                <w:rFonts w:ascii="Times New Roman" w:eastAsia="Times New Roman" w:hAnsi="Times New Roman" w:cs="Times New Roman"/>
                <w:sz w:val="24"/>
                <w:szCs w:val="24"/>
              </w:rPr>
            </w:pPr>
            <w:r w:rsidRPr="00FE1255">
              <w:rPr>
                <w:rFonts w:ascii="Times New Roman" w:eastAsia="Times New Roman" w:hAnsi="Times New Roman" w:cs="Times New Roman"/>
                <w:sz w:val="24"/>
                <w:szCs w:val="24"/>
              </w:rPr>
              <w:t xml:space="preserve">       </w:t>
            </w:r>
            <w:r w:rsidRPr="00C85893">
              <w:rPr>
                <w:rFonts w:ascii="Times New Roman" w:eastAsia="Times New Roman" w:hAnsi="Times New Roman" w:cs="Times New Roman"/>
                <w:sz w:val="24"/>
                <w:szCs w:val="24"/>
              </w:rPr>
              <w:t>4</w:t>
            </w:r>
          </w:p>
        </w:tc>
      </w:tr>
    </w:tbl>
    <w:p w:rsidR="005A5CBE" w:rsidRPr="00C85893" w:rsidRDefault="005A5CBE" w:rsidP="00FE1255">
      <w:pPr>
        <w:spacing w:before="100" w:beforeAutospacing="1" w:after="100" w:afterAutospacing="1" w:line="240" w:lineRule="auto"/>
        <w:jc w:val="both"/>
        <w:rPr>
          <w:rFonts w:ascii="Times New Roman" w:eastAsia="Times New Roman" w:hAnsi="Times New Roman" w:cs="Times New Roman"/>
          <w:sz w:val="24"/>
          <w:szCs w:val="24"/>
        </w:rPr>
      </w:pPr>
      <w:r w:rsidRPr="00C85893">
        <w:rPr>
          <w:rFonts w:ascii="Times New Roman" w:eastAsia="Times New Roman" w:hAnsi="Times New Roman" w:cs="Times New Roman"/>
          <w:sz w:val="24"/>
          <w:szCs w:val="24"/>
        </w:rPr>
        <w:t>Since K=4 produced the better silhouette score, it was selected as the final clustering solution.</w:t>
      </w:r>
    </w:p>
    <w:p w:rsidR="005A5CBE" w:rsidRPr="00C85893" w:rsidRDefault="005A5CBE" w:rsidP="00FE1255">
      <w:pPr>
        <w:spacing w:before="100" w:beforeAutospacing="1" w:after="100" w:afterAutospacing="1" w:line="240" w:lineRule="auto"/>
        <w:jc w:val="both"/>
        <w:rPr>
          <w:rFonts w:ascii="Times New Roman" w:eastAsia="Times New Roman" w:hAnsi="Times New Roman" w:cs="Times New Roman"/>
          <w:sz w:val="24"/>
          <w:szCs w:val="24"/>
        </w:rPr>
      </w:pPr>
      <w:r w:rsidRPr="00C85893">
        <w:rPr>
          <w:rFonts w:ascii="Times New Roman" w:eastAsia="Times New Roman" w:hAnsi="Times New Roman" w:cs="Times New Roman"/>
          <w:sz w:val="24"/>
          <w:szCs w:val="24"/>
        </w:rPr>
        <w:t>The use of both validation methods helped improve the reliability of cluster selection.</w:t>
      </w:r>
    </w:p>
    <w:p w:rsidR="005A5CBE" w:rsidRPr="00FE1255" w:rsidRDefault="005A5CBE" w:rsidP="008059EC">
      <w:pPr>
        <w:pStyle w:val="Heading3"/>
      </w:pPr>
      <w:bookmarkStart w:id="32" w:name="_Toc229823657"/>
      <w:r w:rsidRPr="00FE1255">
        <w:t>Cluster means and Interpretations</w:t>
      </w:r>
      <w:bookmarkEnd w:id="32"/>
    </w:p>
    <w:p w:rsidR="005A5CBE" w:rsidRPr="005A5CBE" w:rsidRDefault="005A5CBE" w:rsidP="00FE1255">
      <w:pPr>
        <w:spacing w:before="100" w:beforeAutospacing="1" w:after="100" w:afterAutospacing="1" w:line="240" w:lineRule="auto"/>
        <w:jc w:val="both"/>
        <w:rPr>
          <w:rFonts w:ascii="Times New Roman" w:eastAsia="Times New Roman" w:hAnsi="Times New Roman" w:cs="Times New Roman"/>
          <w:sz w:val="24"/>
          <w:szCs w:val="24"/>
        </w:rPr>
      </w:pPr>
      <w:r w:rsidRPr="005A5CBE">
        <w:rPr>
          <w:rFonts w:ascii="Times New Roman" w:eastAsia="Times New Roman" w:hAnsi="Times New Roman" w:cs="Times New Roman"/>
          <w:sz w:val="24"/>
          <w:szCs w:val="24"/>
        </w:rPr>
        <w:t>After selecting K=4 as the final clustering model, the mean values of all attributes were calculated for each cluster in order to interpret cluster characteristics.</w:t>
      </w:r>
    </w:p>
    <w:p w:rsidR="005A5CBE" w:rsidRPr="005A5CBE" w:rsidRDefault="005A5CBE" w:rsidP="00FE1255">
      <w:pPr>
        <w:spacing w:before="100" w:beforeAutospacing="1" w:after="100" w:afterAutospacing="1" w:line="240" w:lineRule="auto"/>
        <w:jc w:val="both"/>
        <w:rPr>
          <w:rFonts w:ascii="Times New Roman" w:eastAsia="Times New Roman" w:hAnsi="Times New Roman" w:cs="Times New Roman"/>
          <w:sz w:val="24"/>
          <w:szCs w:val="24"/>
        </w:rPr>
      </w:pPr>
      <w:r w:rsidRPr="005A5CBE">
        <w:rPr>
          <w:rFonts w:ascii="Times New Roman" w:eastAsia="Times New Roman" w:hAnsi="Times New Roman" w:cs="Times New Roman"/>
          <w:sz w:val="24"/>
          <w:szCs w:val="24"/>
        </w:rPr>
        <w:t>The cluster m</w:t>
      </w:r>
      <w:r w:rsidRPr="00FE1255">
        <w:rPr>
          <w:rFonts w:ascii="Times New Roman" w:eastAsia="Times New Roman" w:hAnsi="Times New Roman" w:cs="Times New Roman"/>
          <w:sz w:val="24"/>
          <w:szCs w:val="24"/>
        </w:rPr>
        <w:t>eans helped identify difference</w:t>
      </w:r>
      <w:r w:rsidRPr="005A5CBE">
        <w:rPr>
          <w:rFonts w:ascii="Times New Roman" w:eastAsia="Times New Roman" w:hAnsi="Times New Roman" w:cs="Times New Roman"/>
          <w:sz w:val="24"/>
          <w:szCs w:val="24"/>
        </w:rPr>
        <w:t xml:space="preserve"> in physicochemical properties among the generated wine groups.</w:t>
      </w:r>
    </w:p>
    <w:p w:rsidR="005A5CBE" w:rsidRPr="005A5CBE" w:rsidRDefault="005A5CBE" w:rsidP="00FE1255">
      <w:pPr>
        <w:spacing w:before="100" w:beforeAutospacing="1" w:after="100" w:afterAutospacing="1" w:line="240" w:lineRule="auto"/>
        <w:jc w:val="both"/>
        <w:rPr>
          <w:rFonts w:ascii="Times New Roman" w:eastAsia="Times New Roman" w:hAnsi="Times New Roman" w:cs="Times New Roman"/>
          <w:sz w:val="24"/>
          <w:szCs w:val="24"/>
        </w:rPr>
      </w:pPr>
      <w:r w:rsidRPr="005A5CBE">
        <w:rPr>
          <w:rFonts w:ascii="Times New Roman" w:eastAsia="Times New Roman" w:hAnsi="Times New Roman" w:cs="Times New Roman"/>
          <w:sz w:val="24"/>
          <w:szCs w:val="24"/>
        </w:rPr>
        <w:t>Different clusters showed variations in variables such as alcohol level, acidity</w:t>
      </w:r>
      <w:r w:rsidRPr="00FE1255">
        <w:rPr>
          <w:rFonts w:ascii="Times New Roman" w:eastAsia="Times New Roman" w:hAnsi="Times New Roman" w:cs="Times New Roman"/>
          <w:sz w:val="24"/>
          <w:szCs w:val="24"/>
        </w:rPr>
        <w:t xml:space="preserve">, </w:t>
      </w:r>
      <w:proofErr w:type="spellStart"/>
      <w:r w:rsidRPr="00FE1255">
        <w:rPr>
          <w:rFonts w:ascii="Times New Roman" w:eastAsia="Times New Roman" w:hAnsi="Times New Roman" w:cs="Times New Roman"/>
          <w:sz w:val="24"/>
          <w:szCs w:val="24"/>
        </w:rPr>
        <w:t>sulphates</w:t>
      </w:r>
      <w:proofErr w:type="spellEnd"/>
      <w:r w:rsidRPr="00FE1255">
        <w:rPr>
          <w:rFonts w:ascii="Times New Roman" w:eastAsia="Times New Roman" w:hAnsi="Times New Roman" w:cs="Times New Roman"/>
          <w:sz w:val="24"/>
          <w:szCs w:val="24"/>
        </w:rPr>
        <w:t xml:space="preserve"> and residual sugar</w:t>
      </w:r>
      <w:r w:rsidRPr="005A5CBE">
        <w:rPr>
          <w:rFonts w:ascii="Times New Roman" w:eastAsia="Times New Roman" w:hAnsi="Times New Roman" w:cs="Times New Roman"/>
          <w:sz w:val="24"/>
          <w:szCs w:val="24"/>
        </w:rPr>
        <w:t xml:space="preserve"> indicating that the clustering algorithm successfully separated wines with different chemical compositions.</w:t>
      </w:r>
    </w:p>
    <w:p w:rsidR="005A5CBE" w:rsidRPr="00FE1255" w:rsidRDefault="005A5CBE" w:rsidP="008059EC">
      <w:pPr>
        <w:pStyle w:val="Heading3"/>
      </w:pPr>
      <w:bookmarkStart w:id="33" w:name="_Toc229823658"/>
      <w:r w:rsidRPr="00FE1255">
        <w:t>Consistency of Clusters with Wine Quality</w:t>
      </w:r>
      <w:bookmarkEnd w:id="33"/>
    </w:p>
    <w:p w:rsidR="005A5CBE" w:rsidRPr="005A5CBE" w:rsidRDefault="005A5CBE" w:rsidP="00FE1255">
      <w:pPr>
        <w:spacing w:before="100" w:beforeAutospacing="1" w:after="100" w:afterAutospacing="1" w:line="240" w:lineRule="auto"/>
        <w:jc w:val="both"/>
        <w:rPr>
          <w:rFonts w:ascii="Times New Roman" w:eastAsia="Times New Roman" w:hAnsi="Times New Roman" w:cs="Times New Roman"/>
          <w:sz w:val="24"/>
          <w:szCs w:val="24"/>
        </w:rPr>
      </w:pPr>
      <w:r w:rsidRPr="005A5CBE">
        <w:rPr>
          <w:rFonts w:ascii="Times New Roman" w:eastAsia="Times New Roman" w:hAnsi="Times New Roman" w:cs="Times New Roman"/>
          <w:sz w:val="24"/>
          <w:szCs w:val="24"/>
        </w:rPr>
        <w:t>The quality variable (column 12) was not used during clusterin</w:t>
      </w:r>
      <w:r w:rsidRPr="00FE1255">
        <w:rPr>
          <w:rFonts w:ascii="Times New Roman" w:eastAsia="Times New Roman" w:hAnsi="Times New Roman" w:cs="Times New Roman"/>
          <w:sz w:val="24"/>
          <w:szCs w:val="24"/>
        </w:rPr>
        <w:t xml:space="preserve">g because K-Means clustering was </w:t>
      </w:r>
      <w:r w:rsidRPr="005A5CBE">
        <w:rPr>
          <w:rFonts w:ascii="Times New Roman" w:eastAsia="Times New Roman" w:hAnsi="Times New Roman" w:cs="Times New Roman"/>
          <w:sz w:val="24"/>
          <w:szCs w:val="24"/>
        </w:rPr>
        <w:t>an unsupervised learning techni</w:t>
      </w:r>
      <w:r w:rsidRPr="00FE1255">
        <w:rPr>
          <w:rFonts w:ascii="Times New Roman" w:eastAsia="Times New Roman" w:hAnsi="Times New Roman" w:cs="Times New Roman"/>
          <w:sz w:val="24"/>
          <w:szCs w:val="24"/>
        </w:rPr>
        <w:t xml:space="preserve">que. However, after clustering </w:t>
      </w:r>
      <w:r w:rsidRPr="005A5CBE">
        <w:rPr>
          <w:rFonts w:ascii="Times New Roman" w:eastAsia="Times New Roman" w:hAnsi="Times New Roman" w:cs="Times New Roman"/>
          <w:sz w:val="24"/>
          <w:szCs w:val="24"/>
        </w:rPr>
        <w:t>the average wine quality values were analyzed to evaluate the consistency and meaningfulness of the generated clusters.</w:t>
      </w:r>
    </w:p>
    <w:p w:rsidR="005A5CBE" w:rsidRPr="005A5CBE" w:rsidRDefault="005A5CBE" w:rsidP="00FE1255">
      <w:pPr>
        <w:spacing w:before="100" w:beforeAutospacing="1" w:after="100" w:afterAutospacing="1" w:line="240" w:lineRule="auto"/>
        <w:jc w:val="both"/>
        <w:rPr>
          <w:rFonts w:ascii="Times New Roman" w:eastAsia="Times New Roman" w:hAnsi="Times New Roman" w:cs="Times New Roman"/>
          <w:sz w:val="24"/>
          <w:szCs w:val="24"/>
        </w:rPr>
      </w:pPr>
      <w:r w:rsidRPr="005A5CBE">
        <w:rPr>
          <w:rFonts w:ascii="Times New Roman" w:eastAsia="Times New Roman" w:hAnsi="Times New Roman" w:cs="Times New Roman"/>
          <w:sz w:val="24"/>
          <w:szCs w:val="24"/>
        </w:rPr>
        <w:t>The mean quality values for each cluster were calculated as follows: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0"/>
        <w:gridCol w:w="1250"/>
      </w:tblGrid>
      <w:tr w:rsidR="005A5CBE" w:rsidRPr="005A5CBE" w:rsidTr="005A5CBE">
        <w:trPr>
          <w:tblHeader/>
          <w:tblCellSpacing w:w="15" w:type="dxa"/>
        </w:trPr>
        <w:tc>
          <w:tcPr>
            <w:tcW w:w="1035" w:type="dxa"/>
            <w:vAlign w:val="center"/>
            <w:hideMark/>
          </w:tcPr>
          <w:p w:rsidR="005A5CBE" w:rsidRPr="005A5CBE" w:rsidRDefault="005A5CBE" w:rsidP="00FE1255">
            <w:pPr>
              <w:spacing w:after="0" w:line="240" w:lineRule="auto"/>
              <w:jc w:val="both"/>
              <w:rPr>
                <w:rFonts w:ascii="Times New Roman" w:eastAsia="Times New Roman" w:hAnsi="Times New Roman" w:cs="Times New Roman"/>
                <w:b/>
                <w:bCs/>
                <w:sz w:val="24"/>
                <w:szCs w:val="24"/>
              </w:rPr>
            </w:pPr>
            <w:r w:rsidRPr="005A5CBE">
              <w:rPr>
                <w:rFonts w:ascii="Times New Roman" w:eastAsia="Times New Roman" w:hAnsi="Times New Roman" w:cs="Times New Roman"/>
                <w:b/>
                <w:bCs/>
                <w:sz w:val="24"/>
                <w:szCs w:val="24"/>
              </w:rPr>
              <w:t>Cluster</w:t>
            </w:r>
          </w:p>
        </w:tc>
        <w:tc>
          <w:tcPr>
            <w:tcW w:w="1205" w:type="dxa"/>
            <w:vAlign w:val="center"/>
            <w:hideMark/>
          </w:tcPr>
          <w:p w:rsidR="005A5CBE" w:rsidRPr="005A5CBE" w:rsidRDefault="005A5CBE" w:rsidP="00FE1255">
            <w:pPr>
              <w:spacing w:after="0" w:line="240" w:lineRule="auto"/>
              <w:jc w:val="both"/>
              <w:rPr>
                <w:rFonts w:ascii="Times New Roman" w:eastAsia="Times New Roman" w:hAnsi="Times New Roman" w:cs="Times New Roman"/>
                <w:b/>
                <w:bCs/>
                <w:sz w:val="24"/>
                <w:szCs w:val="24"/>
              </w:rPr>
            </w:pPr>
            <w:r w:rsidRPr="005A5CBE">
              <w:rPr>
                <w:rFonts w:ascii="Times New Roman" w:eastAsia="Times New Roman" w:hAnsi="Times New Roman" w:cs="Times New Roman"/>
                <w:b/>
                <w:bCs/>
                <w:sz w:val="24"/>
                <w:szCs w:val="24"/>
              </w:rPr>
              <w:t>Mean Quality</w:t>
            </w:r>
          </w:p>
        </w:tc>
      </w:tr>
      <w:tr w:rsidR="005A5CBE" w:rsidRPr="005A5CBE" w:rsidTr="005A5CBE">
        <w:trPr>
          <w:tblCellSpacing w:w="15" w:type="dxa"/>
        </w:trPr>
        <w:tc>
          <w:tcPr>
            <w:tcW w:w="1035" w:type="dxa"/>
            <w:vAlign w:val="center"/>
            <w:hideMark/>
          </w:tcPr>
          <w:p w:rsidR="005A5CBE" w:rsidRPr="005A5CBE" w:rsidRDefault="005A5CBE" w:rsidP="00FE1255">
            <w:pPr>
              <w:spacing w:after="0" w:line="240" w:lineRule="auto"/>
              <w:jc w:val="both"/>
              <w:rPr>
                <w:rFonts w:ascii="Times New Roman" w:eastAsia="Times New Roman" w:hAnsi="Times New Roman" w:cs="Times New Roman"/>
                <w:sz w:val="24"/>
                <w:szCs w:val="24"/>
              </w:rPr>
            </w:pPr>
            <w:r w:rsidRPr="005A5CBE">
              <w:rPr>
                <w:rFonts w:ascii="Times New Roman" w:eastAsia="Times New Roman" w:hAnsi="Times New Roman" w:cs="Times New Roman"/>
                <w:sz w:val="24"/>
                <w:szCs w:val="24"/>
              </w:rPr>
              <w:t>0</w:t>
            </w:r>
          </w:p>
        </w:tc>
        <w:tc>
          <w:tcPr>
            <w:tcW w:w="1205" w:type="dxa"/>
            <w:vAlign w:val="center"/>
            <w:hideMark/>
          </w:tcPr>
          <w:p w:rsidR="005A5CBE" w:rsidRPr="005A5CBE" w:rsidRDefault="005A5CBE" w:rsidP="00FE1255">
            <w:pPr>
              <w:spacing w:after="0" w:line="240" w:lineRule="auto"/>
              <w:jc w:val="both"/>
              <w:rPr>
                <w:rFonts w:ascii="Times New Roman" w:eastAsia="Times New Roman" w:hAnsi="Times New Roman" w:cs="Times New Roman"/>
                <w:sz w:val="24"/>
                <w:szCs w:val="24"/>
              </w:rPr>
            </w:pPr>
            <w:r w:rsidRPr="00FE1255">
              <w:rPr>
                <w:rFonts w:ascii="Times New Roman" w:eastAsia="Times New Roman" w:hAnsi="Times New Roman" w:cs="Times New Roman"/>
                <w:sz w:val="24"/>
                <w:szCs w:val="24"/>
              </w:rPr>
              <w:t xml:space="preserve">    </w:t>
            </w:r>
            <w:r w:rsidRPr="005A5CBE">
              <w:rPr>
                <w:rFonts w:ascii="Times New Roman" w:eastAsia="Times New Roman" w:hAnsi="Times New Roman" w:cs="Times New Roman"/>
                <w:sz w:val="24"/>
                <w:szCs w:val="24"/>
              </w:rPr>
              <w:t>6.14</w:t>
            </w:r>
          </w:p>
        </w:tc>
      </w:tr>
      <w:tr w:rsidR="005A5CBE" w:rsidRPr="005A5CBE" w:rsidTr="005A5CBE">
        <w:trPr>
          <w:tblCellSpacing w:w="15" w:type="dxa"/>
        </w:trPr>
        <w:tc>
          <w:tcPr>
            <w:tcW w:w="1035" w:type="dxa"/>
            <w:vAlign w:val="center"/>
            <w:hideMark/>
          </w:tcPr>
          <w:p w:rsidR="005A5CBE" w:rsidRPr="005A5CBE" w:rsidRDefault="005A5CBE" w:rsidP="00FE1255">
            <w:pPr>
              <w:spacing w:after="0" w:line="240" w:lineRule="auto"/>
              <w:jc w:val="both"/>
              <w:rPr>
                <w:rFonts w:ascii="Times New Roman" w:eastAsia="Times New Roman" w:hAnsi="Times New Roman" w:cs="Times New Roman"/>
                <w:sz w:val="24"/>
                <w:szCs w:val="24"/>
              </w:rPr>
            </w:pPr>
            <w:r w:rsidRPr="005A5CBE">
              <w:rPr>
                <w:rFonts w:ascii="Times New Roman" w:eastAsia="Times New Roman" w:hAnsi="Times New Roman" w:cs="Times New Roman"/>
                <w:sz w:val="24"/>
                <w:szCs w:val="24"/>
              </w:rPr>
              <w:t>1</w:t>
            </w:r>
          </w:p>
        </w:tc>
        <w:tc>
          <w:tcPr>
            <w:tcW w:w="1205" w:type="dxa"/>
            <w:vAlign w:val="center"/>
            <w:hideMark/>
          </w:tcPr>
          <w:p w:rsidR="005A5CBE" w:rsidRPr="005A5CBE" w:rsidRDefault="005A5CBE" w:rsidP="00FE1255">
            <w:pPr>
              <w:spacing w:after="0" w:line="240" w:lineRule="auto"/>
              <w:jc w:val="both"/>
              <w:rPr>
                <w:rFonts w:ascii="Times New Roman" w:eastAsia="Times New Roman" w:hAnsi="Times New Roman" w:cs="Times New Roman"/>
                <w:sz w:val="24"/>
                <w:szCs w:val="24"/>
              </w:rPr>
            </w:pPr>
            <w:r w:rsidRPr="00FE1255">
              <w:rPr>
                <w:rFonts w:ascii="Times New Roman" w:eastAsia="Times New Roman" w:hAnsi="Times New Roman" w:cs="Times New Roman"/>
                <w:sz w:val="24"/>
                <w:szCs w:val="24"/>
              </w:rPr>
              <w:t xml:space="preserve">    </w:t>
            </w:r>
            <w:r w:rsidRPr="005A5CBE">
              <w:rPr>
                <w:rFonts w:ascii="Times New Roman" w:eastAsia="Times New Roman" w:hAnsi="Times New Roman" w:cs="Times New Roman"/>
                <w:sz w:val="24"/>
                <w:szCs w:val="24"/>
              </w:rPr>
              <w:t>5.62</w:t>
            </w:r>
          </w:p>
        </w:tc>
      </w:tr>
      <w:tr w:rsidR="005A5CBE" w:rsidRPr="005A5CBE" w:rsidTr="005A5CBE">
        <w:trPr>
          <w:tblCellSpacing w:w="15" w:type="dxa"/>
        </w:trPr>
        <w:tc>
          <w:tcPr>
            <w:tcW w:w="1035" w:type="dxa"/>
            <w:vAlign w:val="center"/>
            <w:hideMark/>
          </w:tcPr>
          <w:p w:rsidR="005A5CBE" w:rsidRPr="005A5CBE" w:rsidRDefault="005A5CBE" w:rsidP="00FE1255">
            <w:pPr>
              <w:spacing w:after="0" w:line="240" w:lineRule="auto"/>
              <w:jc w:val="both"/>
              <w:rPr>
                <w:rFonts w:ascii="Times New Roman" w:eastAsia="Times New Roman" w:hAnsi="Times New Roman" w:cs="Times New Roman"/>
                <w:sz w:val="24"/>
                <w:szCs w:val="24"/>
              </w:rPr>
            </w:pPr>
            <w:r w:rsidRPr="005A5CBE">
              <w:rPr>
                <w:rFonts w:ascii="Times New Roman" w:eastAsia="Times New Roman" w:hAnsi="Times New Roman" w:cs="Times New Roman"/>
                <w:sz w:val="24"/>
                <w:szCs w:val="24"/>
              </w:rPr>
              <w:t>2</w:t>
            </w:r>
          </w:p>
        </w:tc>
        <w:tc>
          <w:tcPr>
            <w:tcW w:w="1205" w:type="dxa"/>
            <w:vAlign w:val="center"/>
            <w:hideMark/>
          </w:tcPr>
          <w:p w:rsidR="005A5CBE" w:rsidRPr="005A5CBE" w:rsidRDefault="005A5CBE" w:rsidP="00FE1255">
            <w:pPr>
              <w:spacing w:after="0" w:line="240" w:lineRule="auto"/>
              <w:jc w:val="both"/>
              <w:rPr>
                <w:rFonts w:ascii="Times New Roman" w:eastAsia="Times New Roman" w:hAnsi="Times New Roman" w:cs="Times New Roman"/>
                <w:sz w:val="24"/>
                <w:szCs w:val="24"/>
              </w:rPr>
            </w:pPr>
            <w:r w:rsidRPr="00FE1255">
              <w:rPr>
                <w:rFonts w:ascii="Times New Roman" w:eastAsia="Times New Roman" w:hAnsi="Times New Roman" w:cs="Times New Roman"/>
                <w:sz w:val="24"/>
                <w:szCs w:val="24"/>
              </w:rPr>
              <w:t xml:space="preserve">    </w:t>
            </w:r>
            <w:r w:rsidRPr="005A5CBE">
              <w:rPr>
                <w:rFonts w:ascii="Times New Roman" w:eastAsia="Times New Roman" w:hAnsi="Times New Roman" w:cs="Times New Roman"/>
                <w:sz w:val="24"/>
                <w:szCs w:val="24"/>
              </w:rPr>
              <w:t>5.49</w:t>
            </w:r>
          </w:p>
        </w:tc>
      </w:tr>
      <w:tr w:rsidR="005A5CBE" w:rsidRPr="005A5CBE" w:rsidTr="005A5CBE">
        <w:trPr>
          <w:tblCellSpacing w:w="15" w:type="dxa"/>
        </w:trPr>
        <w:tc>
          <w:tcPr>
            <w:tcW w:w="1035" w:type="dxa"/>
            <w:vAlign w:val="center"/>
            <w:hideMark/>
          </w:tcPr>
          <w:p w:rsidR="005A5CBE" w:rsidRPr="005A5CBE" w:rsidRDefault="005A5CBE" w:rsidP="00FE1255">
            <w:pPr>
              <w:spacing w:after="0" w:line="240" w:lineRule="auto"/>
              <w:jc w:val="both"/>
              <w:rPr>
                <w:rFonts w:ascii="Times New Roman" w:eastAsia="Times New Roman" w:hAnsi="Times New Roman" w:cs="Times New Roman"/>
                <w:sz w:val="24"/>
                <w:szCs w:val="24"/>
              </w:rPr>
            </w:pPr>
            <w:r w:rsidRPr="005A5CBE">
              <w:rPr>
                <w:rFonts w:ascii="Times New Roman" w:eastAsia="Times New Roman" w:hAnsi="Times New Roman" w:cs="Times New Roman"/>
                <w:sz w:val="24"/>
                <w:szCs w:val="24"/>
              </w:rPr>
              <w:t>3</w:t>
            </w:r>
          </w:p>
        </w:tc>
        <w:tc>
          <w:tcPr>
            <w:tcW w:w="1205" w:type="dxa"/>
            <w:vAlign w:val="center"/>
            <w:hideMark/>
          </w:tcPr>
          <w:p w:rsidR="005A5CBE" w:rsidRPr="005A5CBE" w:rsidRDefault="005A5CBE" w:rsidP="00FE1255">
            <w:pPr>
              <w:spacing w:after="0" w:line="240" w:lineRule="auto"/>
              <w:jc w:val="both"/>
              <w:rPr>
                <w:rFonts w:ascii="Times New Roman" w:eastAsia="Times New Roman" w:hAnsi="Times New Roman" w:cs="Times New Roman"/>
                <w:sz w:val="24"/>
                <w:szCs w:val="24"/>
              </w:rPr>
            </w:pPr>
            <w:r w:rsidRPr="00FE1255">
              <w:rPr>
                <w:rFonts w:ascii="Times New Roman" w:eastAsia="Times New Roman" w:hAnsi="Times New Roman" w:cs="Times New Roman"/>
                <w:sz w:val="24"/>
                <w:szCs w:val="24"/>
              </w:rPr>
              <w:t xml:space="preserve">    </w:t>
            </w:r>
            <w:r w:rsidRPr="005A5CBE">
              <w:rPr>
                <w:rFonts w:ascii="Times New Roman" w:eastAsia="Times New Roman" w:hAnsi="Times New Roman" w:cs="Times New Roman"/>
                <w:sz w:val="24"/>
                <w:szCs w:val="24"/>
              </w:rPr>
              <w:t>5.91</w:t>
            </w:r>
          </w:p>
        </w:tc>
      </w:tr>
    </w:tbl>
    <w:p w:rsidR="005A5CBE" w:rsidRPr="005A5CBE" w:rsidRDefault="005A5CBE" w:rsidP="00FE1255">
      <w:pPr>
        <w:spacing w:before="100" w:beforeAutospacing="1" w:after="100" w:afterAutospacing="1" w:line="240" w:lineRule="auto"/>
        <w:jc w:val="both"/>
        <w:rPr>
          <w:rFonts w:ascii="Times New Roman" w:eastAsia="Times New Roman" w:hAnsi="Times New Roman" w:cs="Times New Roman"/>
          <w:sz w:val="24"/>
          <w:szCs w:val="24"/>
        </w:rPr>
      </w:pPr>
      <w:r w:rsidRPr="005A5CBE">
        <w:rPr>
          <w:rFonts w:ascii="Times New Roman" w:eastAsia="Times New Roman" w:hAnsi="Times New Roman" w:cs="Times New Roman"/>
          <w:sz w:val="24"/>
          <w:szCs w:val="24"/>
        </w:rPr>
        <w:t>The results indicate that the generated clusters show noticeable differences in average wine quality. Cluster 0 recorded the highest average quality score, while Cluster 2 recorded the lowest quality score.</w:t>
      </w:r>
    </w:p>
    <w:p w:rsidR="00FE1255" w:rsidRPr="00FE1255" w:rsidRDefault="005A5CBE" w:rsidP="00FE1255">
      <w:pPr>
        <w:spacing w:before="100" w:beforeAutospacing="1" w:after="100" w:afterAutospacing="1" w:line="240" w:lineRule="auto"/>
        <w:jc w:val="both"/>
        <w:rPr>
          <w:rFonts w:ascii="Times New Roman" w:eastAsia="Times New Roman" w:hAnsi="Times New Roman" w:cs="Times New Roman"/>
          <w:sz w:val="24"/>
          <w:szCs w:val="24"/>
        </w:rPr>
      </w:pPr>
      <w:r w:rsidRPr="005A5CBE">
        <w:rPr>
          <w:rFonts w:ascii="Times New Roman" w:eastAsia="Times New Roman" w:hAnsi="Times New Roman" w:cs="Times New Roman"/>
          <w:sz w:val="24"/>
          <w:szCs w:val="24"/>
        </w:rPr>
        <w:lastRenderedPageBreak/>
        <w:t>This suggests that the clustering algorithm successfully identified groups of wines with different quality characteristics, even without directly using the quality variable during clustering. Therefore, the clustering structure is consistent with the information provided in column 12 of the dataset</w:t>
      </w:r>
    </w:p>
    <w:p w:rsidR="00586B4A" w:rsidRPr="008059EC" w:rsidRDefault="00586B4A" w:rsidP="008059EC">
      <w:pPr>
        <w:pStyle w:val="Heading2"/>
        <w:rPr>
          <w:b/>
        </w:rPr>
      </w:pPr>
      <w:bookmarkStart w:id="34" w:name="_Toc229823659"/>
      <w:r w:rsidRPr="008059EC">
        <w:rPr>
          <w:b/>
        </w:rPr>
        <w:t>Objective 3 – Hierarchical Clustering</w:t>
      </w:r>
      <w:bookmarkEnd w:id="34"/>
    </w:p>
    <w:p w:rsidR="00586B4A" w:rsidRPr="00FE1255" w:rsidRDefault="00586B4A" w:rsidP="008059EC">
      <w:pPr>
        <w:pStyle w:val="Heading3"/>
      </w:pPr>
      <w:r w:rsidRPr="00FE1255">
        <w:t xml:space="preserve"> </w:t>
      </w:r>
      <w:bookmarkStart w:id="35" w:name="_Toc229823660"/>
      <w:r w:rsidRPr="00FE1255">
        <w:t>Introduction to Hierarchical Clustering</w:t>
      </w:r>
      <w:bookmarkEnd w:id="35"/>
    </w:p>
    <w:p w:rsidR="00423DFC" w:rsidRPr="00423DFC" w:rsidRDefault="00423DFC" w:rsidP="00FE1255">
      <w:pPr>
        <w:spacing w:before="100" w:beforeAutospacing="1" w:after="100" w:afterAutospacing="1" w:line="240" w:lineRule="auto"/>
        <w:jc w:val="both"/>
        <w:rPr>
          <w:rFonts w:ascii="Times New Roman" w:eastAsia="Times New Roman" w:hAnsi="Times New Roman" w:cs="Times New Roman"/>
          <w:sz w:val="24"/>
          <w:szCs w:val="24"/>
        </w:rPr>
      </w:pPr>
      <w:r w:rsidRPr="00423DFC">
        <w:rPr>
          <w:rFonts w:ascii="Times New Roman" w:eastAsia="Times New Roman" w:hAnsi="Times New Roman" w:cs="Times New Roman"/>
          <w:sz w:val="24"/>
          <w:szCs w:val="24"/>
        </w:rPr>
        <w:t xml:space="preserve">Hierarchical clustering is an unsupervised machine learning technique used to group similar observations based on their distance or similarity. Unlike K-Means clustering, hierarchical clustering does not require specifying the number of clusters in advance. Instead, it gradually merges observations into clusters and represents the clustering structure using a </w:t>
      </w:r>
      <w:proofErr w:type="spellStart"/>
      <w:r w:rsidRPr="00423DFC">
        <w:rPr>
          <w:rFonts w:ascii="Times New Roman" w:eastAsia="Times New Roman" w:hAnsi="Times New Roman" w:cs="Times New Roman"/>
          <w:sz w:val="24"/>
          <w:szCs w:val="24"/>
        </w:rPr>
        <w:t>dendrogram</w:t>
      </w:r>
      <w:proofErr w:type="spellEnd"/>
      <w:r w:rsidRPr="00423DFC">
        <w:rPr>
          <w:rFonts w:ascii="Times New Roman" w:eastAsia="Times New Roman" w:hAnsi="Times New Roman" w:cs="Times New Roman"/>
          <w:sz w:val="24"/>
          <w:szCs w:val="24"/>
        </w:rPr>
        <w:t>.</w:t>
      </w:r>
    </w:p>
    <w:p w:rsidR="00423DFC" w:rsidRPr="00423DFC" w:rsidRDefault="00FE1255" w:rsidP="00FE1255">
      <w:pPr>
        <w:spacing w:before="100" w:beforeAutospacing="1" w:after="100" w:afterAutospacing="1" w:line="240" w:lineRule="auto"/>
        <w:jc w:val="both"/>
        <w:rPr>
          <w:rFonts w:ascii="Times New Roman" w:eastAsia="Times New Roman" w:hAnsi="Times New Roman" w:cs="Times New Roman"/>
          <w:sz w:val="24"/>
          <w:szCs w:val="24"/>
        </w:rPr>
      </w:pPr>
      <w:r w:rsidRPr="00FE1255">
        <w:rPr>
          <w:rFonts w:ascii="Times New Roman" w:eastAsia="Times New Roman" w:hAnsi="Times New Roman" w:cs="Times New Roman"/>
          <w:sz w:val="24"/>
          <w:szCs w:val="24"/>
        </w:rPr>
        <w:t>In this analysis</w:t>
      </w:r>
      <w:r w:rsidR="00423DFC" w:rsidRPr="00423DFC">
        <w:rPr>
          <w:rFonts w:ascii="Times New Roman" w:eastAsia="Times New Roman" w:hAnsi="Times New Roman" w:cs="Times New Roman"/>
          <w:sz w:val="24"/>
          <w:szCs w:val="24"/>
        </w:rPr>
        <w:t xml:space="preserve"> agglomerative hierarchical clustering was applied to the white wine dataset in order to investigate the relationships among wine observations and compare different linkage methods.</w:t>
      </w:r>
    </w:p>
    <w:p w:rsidR="00423DFC" w:rsidRPr="00423DFC" w:rsidRDefault="00423DFC" w:rsidP="00FE1255">
      <w:pPr>
        <w:spacing w:before="100" w:beforeAutospacing="1" w:after="100" w:afterAutospacing="1" w:line="240" w:lineRule="auto"/>
        <w:jc w:val="both"/>
        <w:rPr>
          <w:rFonts w:ascii="Times New Roman" w:eastAsia="Times New Roman" w:hAnsi="Times New Roman" w:cs="Times New Roman"/>
          <w:sz w:val="24"/>
          <w:szCs w:val="24"/>
        </w:rPr>
      </w:pPr>
      <w:r w:rsidRPr="00423DFC">
        <w:rPr>
          <w:rFonts w:ascii="Times New Roman" w:eastAsia="Times New Roman" w:hAnsi="Times New Roman" w:cs="Times New Roman"/>
          <w:sz w:val="24"/>
          <w:szCs w:val="24"/>
        </w:rPr>
        <w:t>Before applying hierarchical clustering, the dataset was preprocessed and standardized using feature scaling. Standardization was necessary because hierarchical clustering uses distance-based calculations, and variables with larger scales could dominate the clustering process if scaling was not applied.</w:t>
      </w:r>
    </w:p>
    <w:p w:rsidR="00423DFC" w:rsidRPr="00423DFC" w:rsidRDefault="00423DFC" w:rsidP="00FE1255">
      <w:pPr>
        <w:spacing w:before="100" w:beforeAutospacing="1" w:after="100" w:afterAutospacing="1" w:line="240" w:lineRule="auto"/>
        <w:jc w:val="both"/>
        <w:rPr>
          <w:rFonts w:ascii="Times New Roman" w:eastAsia="Times New Roman" w:hAnsi="Times New Roman" w:cs="Times New Roman"/>
          <w:sz w:val="24"/>
          <w:szCs w:val="24"/>
        </w:rPr>
      </w:pPr>
      <w:r w:rsidRPr="00423DFC">
        <w:rPr>
          <w:rFonts w:ascii="Times New Roman" w:eastAsia="Times New Roman" w:hAnsi="Times New Roman" w:cs="Times New Roman"/>
          <w:sz w:val="24"/>
          <w:szCs w:val="24"/>
        </w:rPr>
        <w:t>The following linkage methods were investigated:</w:t>
      </w:r>
    </w:p>
    <w:p w:rsidR="00423DFC" w:rsidRPr="00423DFC" w:rsidRDefault="00423DFC" w:rsidP="00FE1255">
      <w:pPr>
        <w:numPr>
          <w:ilvl w:val="0"/>
          <w:numId w:val="12"/>
        </w:numPr>
        <w:spacing w:before="100" w:beforeAutospacing="1" w:after="100" w:afterAutospacing="1" w:line="240" w:lineRule="auto"/>
        <w:jc w:val="both"/>
        <w:rPr>
          <w:rFonts w:ascii="Times New Roman" w:eastAsia="Times New Roman" w:hAnsi="Times New Roman" w:cs="Times New Roman"/>
          <w:sz w:val="24"/>
          <w:szCs w:val="24"/>
        </w:rPr>
      </w:pPr>
      <w:r w:rsidRPr="00423DFC">
        <w:rPr>
          <w:rFonts w:ascii="Times New Roman" w:eastAsia="Times New Roman" w:hAnsi="Times New Roman" w:cs="Times New Roman"/>
          <w:sz w:val="24"/>
          <w:szCs w:val="24"/>
        </w:rPr>
        <w:t xml:space="preserve">Single Linkage </w:t>
      </w:r>
    </w:p>
    <w:p w:rsidR="00423DFC" w:rsidRPr="00423DFC" w:rsidRDefault="00423DFC" w:rsidP="00FE1255">
      <w:pPr>
        <w:numPr>
          <w:ilvl w:val="0"/>
          <w:numId w:val="12"/>
        </w:numPr>
        <w:spacing w:before="100" w:beforeAutospacing="1" w:after="100" w:afterAutospacing="1" w:line="240" w:lineRule="auto"/>
        <w:jc w:val="both"/>
        <w:rPr>
          <w:rFonts w:ascii="Times New Roman" w:eastAsia="Times New Roman" w:hAnsi="Times New Roman" w:cs="Times New Roman"/>
          <w:sz w:val="24"/>
          <w:szCs w:val="24"/>
        </w:rPr>
      </w:pPr>
      <w:r w:rsidRPr="00423DFC">
        <w:rPr>
          <w:rFonts w:ascii="Times New Roman" w:eastAsia="Times New Roman" w:hAnsi="Times New Roman" w:cs="Times New Roman"/>
          <w:sz w:val="24"/>
          <w:szCs w:val="24"/>
        </w:rPr>
        <w:t xml:space="preserve">Complete Linkage </w:t>
      </w:r>
    </w:p>
    <w:p w:rsidR="00423DFC" w:rsidRPr="00423DFC" w:rsidRDefault="00423DFC" w:rsidP="00FE1255">
      <w:pPr>
        <w:numPr>
          <w:ilvl w:val="0"/>
          <w:numId w:val="12"/>
        </w:numPr>
        <w:spacing w:before="100" w:beforeAutospacing="1" w:after="100" w:afterAutospacing="1" w:line="240" w:lineRule="auto"/>
        <w:jc w:val="both"/>
        <w:rPr>
          <w:rFonts w:ascii="Times New Roman" w:eastAsia="Times New Roman" w:hAnsi="Times New Roman" w:cs="Times New Roman"/>
          <w:sz w:val="24"/>
          <w:szCs w:val="24"/>
        </w:rPr>
      </w:pPr>
      <w:r w:rsidRPr="00423DFC">
        <w:rPr>
          <w:rFonts w:ascii="Times New Roman" w:eastAsia="Times New Roman" w:hAnsi="Times New Roman" w:cs="Times New Roman"/>
          <w:sz w:val="24"/>
          <w:szCs w:val="24"/>
        </w:rPr>
        <w:t xml:space="preserve">Average Linkage </w:t>
      </w:r>
    </w:p>
    <w:p w:rsidR="00423DFC" w:rsidRPr="00423DFC" w:rsidRDefault="00423DFC" w:rsidP="00FE1255">
      <w:pPr>
        <w:numPr>
          <w:ilvl w:val="0"/>
          <w:numId w:val="12"/>
        </w:numPr>
        <w:spacing w:before="100" w:beforeAutospacing="1" w:after="100" w:afterAutospacing="1" w:line="240" w:lineRule="auto"/>
        <w:jc w:val="both"/>
        <w:rPr>
          <w:rFonts w:ascii="Times New Roman" w:eastAsia="Times New Roman" w:hAnsi="Times New Roman" w:cs="Times New Roman"/>
          <w:sz w:val="24"/>
          <w:szCs w:val="24"/>
        </w:rPr>
      </w:pPr>
      <w:r w:rsidRPr="00423DFC">
        <w:rPr>
          <w:rFonts w:ascii="Times New Roman" w:eastAsia="Times New Roman" w:hAnsi="Times New Roman" w:cs="Times New Roman"/>
          <w:sz w:val="24"/>
          <w:szCs w:val="24"/>
        </w:rPr>
        <w:t xml:space="preserve">Ward Linkage </w:t>
      </w:r>
    </w:p>
    <w:p w:rsidR="005A5CBE" w:rsidRPr="00FE1255" w:rsidRDefault="00423DFC" w:rsidP="00FE1255">
      <w:pPr>
        <w:spacing w:before="100" w:beforeAutospacing="1" w:after="100" w:afterAutospacing="1" w:line="240" w:lineRule="auto"/>
        <w:jc w:val="both"/>
        <w:rPr>
          <w:rFonts w:ascii="Times New Roman" w:eastAsia="Times New Roman" w:hAnsi="Times New Roman" w:cs="Times New Roman"/>
          <w:sz w:val="24"/>
          <w:szCs w:val="24"/>
        </w:rPr>
      </w:pPr>
      <w:r w:rsidRPr="00423DFC">
        <w:rPr>
          <w:rFonts w:ascii="Times New Roman" w:eastAsia="Times New Roman" w:hAnsi="Times New Roman" w:cs="Times New Roman"/>
          <w:sz w:val="24"/>
          <w:szCs w:val="24"/>
        </w:rPr>
        <w:t xml:space="preserve">The performance of these methods was compared using </w:t>
      </w:r>
      <w:proofErr w:type="spellStart"/>
      <w:r w:rsidRPr="00423DFC">
        <w:rPr>
          <w:rFonts w:ascii="Times New Roman" w:eastAsia="Times New Roman" w:hAnsi="Times New Roman" w:cs="Times New Roman"/>
          <w:sz w:val="24"/>
          <w:szCs w:val="24"/>
        </w:rPr>
        <w:t>dendrogram</w:t>
      </w:r>
      <w:proofErr w:type="spellEnd"/>
      <w:r w:rsidRPr="00423DFC">
        <w:rPr>
          <w:rFonts w:ascii="Times New Roman" w:eastAsia="Times New Roman" w:hAnsi="Times New Roman" w:cs="Times New Roman"/>
          <w:sz w:val="24"/>
          <w:szCs w:val="24"/>
        </w:rPr>
        <w:t xml:space="preserve"> visualizations and </w:t>
      </w:r>
      <w:proofErr w:type="spellStart"/>
      <w:r w:rsidRPr="00423DFC">
        <w:rPr>
          <w:rFonts w:ascii="Times New Roman" w:eastAsia="Times New Roman" w:hAnsi="Times New Roman" w:cs="Times New Roman"/>
          <w:sz w:val="24"/>
          <w:szCs w:val="24"/>
        </w:rPr>
        <w:t>cophenetic</w:t>
      </w:r>
      <w:proofErr w:type="spellEnd"/>
      <w:r w:rsidRPr="00423DFC">
        <w:rPr>
          <w:rFonts w:ascii="Times New Roman" w:eastAsia="Times New Roman" w:hAnsi="Times New Roman" w:cs="Times New Roman"/>
          <w:sz w:val="24"/>
          <w:szCs w:val="24"/>
        </w:rPr>
        <w:t xml:space="preserve"> correlation analysis.</w:t>
      </w:r>
    </w:p>
    <w:p w:rsidR="00FE1255" w:rsidRDefault="00FE1255" w:rsidP="00586B4A">
      <w:pPr>
        <w:ind w:left="410"/>
        <w:rPr>
          <w:rFonts w:ascii="Times New Roman" w:hAnsi="Times New Roman" w:cs="Times New Roman"/>
          <w:b/>
          <w:sz w:val="28"/>
          <w:szCs w:val="28"/>
          <w:u w:val="single"/>
        </w:rPr>
      </w:pPr>
    </w:p>
    <w:p w:rsidR="00FE1255" w:rsidRDefault="00FE1255" w:rsidP="00586B4A">
      <w:pPr>
        <w:ind w:left="410"/>
        <w:rPr>
          <w:rFonts w:ascii="Times New Roman" w:hAnsi="Times New Roman" w:cs="Times New Roman"/>
          <w:b/>
          <w:sz w:val="28"/>
          <w:szCs w:val="28"/>
          <w:u w:val="single"/>
        </w:rPr>
      </w:pPr>
    </w:p>
    <w:p w:rsidR="00FE1255" w:rsidRDefault="00FE1255" w:rsidP="00586B4A">
      <w:pPr>
        <w:ind w:left="410"/>
        <w:rPr>
          <w:rFonts w:ascii="Times New Roman" w:hAnsi="Times New Roman" w:cs="Times New Roman"/>
          <w:b/>
          <w:sz w:val="28"/>
          <w:szCs w:val="28"/>
          <w:u w:val="single"/>
        </w:rPr>
      </w:pPr>
    </w:p>
    <w:p w:rsidR="00FE1255" w:rsidRDefault="00FE1255" w:rsidP="00586B4A">
      <w:pPr>
        <w:ind w:left="410"/>
        <w:rPr>
          <w:rFonts w:ascii="Times New Roman" w:hAnsi="Times New Roman" w:cs="Times New Roman"/>
          <w:b/>
          <w:sz w:val="28"/>
          <w:szCs w:val="28"/>
          <w:u w:val="single"/>
        </w:rPr>
      </w:pPr>
    </w:p>
    <w:p w:rsidR="00FE1255" w:rsidRDefault="00FE1255" w:rsidP="00586B4A">
      <w:pPr>
        <w:ind w:left="410"/>
        <w:rPr>
          <w:rFonts w:ascii="Times New Roman" w:hAnsi="Times New Roman" w:cs="Times New Roman"/>
          <w:b/>
          <w:sz w:val="28"/>
          <w:szCs w:val="28"/>
          <w:u w:val="single"/>
        </w:rPr>
      </w:pPr>
    </w:p>
    <w:p w:rsidR="008059EC" w:rsidRDefault="008059EC" w:rsidP="00586B4A">
      <w:pPr>
        <w:ind w:left="410"/>
        <w:rPr>
          <w:rFonts w:ascii="Times New Roman" w:hAnsi="Times New Roman" w:cs="Times New Roman"/>
          <w:b/>
          <w:sz w:val="28"/>
          <w:szCs w:val="28"/>
          <w:u w:val="single"/>
        </w:rPr>
      </w:pPr>
    </w:p>
    <w:p w:rsidR="008059EC" w:rsidRDefault="008059EC" w:rsidP="00586B4A">
      <w:pPr>
        <w:ind w:left="410"/>
        <w:rPr>
          <w:rFonts w:ascii="Times New Roman" w:hAnsi="Times New Roman" w:cs="Times New Roman"/>
          <w:b/>
          <w:sz w:val="28"/>
          <w:szCs w:val="28"/>
          <w:u w:val="single"/>
        </w:rPr>
      </w:pPr>
    </w:p>
    <w:p w:rsidR="008059EC" w:rsidRDefault="008059EC" w:rsidP="00586B4A">
      <w:pPr>
        <w:ind w:left="410"/>
        <w:rPr>
          <w:rFonts w:ascii="Times New Roman" w:hAnsi="Times New Roman" w:cs="Times New Roman"/>
          <w:b/>
          <w:sz w:val="28"/>
          <w:szCs w:val="28"/>
          <w:u w:val="single"/>
        </w:rPr>
      </w:pPr>
    </w:p>
    <w:p w:rsidR="00586B4A" w:rsidRPr="00FE1255" w:rsidRDefault="00586B4A" w:rsidP="008059EC">
      <w:pPr>
        <w:pStyle w:val="Heading3"/>
      </w:pPr>
      <w:bookmarkStart w:id="36" w:name="_Toc229823661"/>
      <w:r w:rsidRPr="00FE1255">
        <w:lastRenderedPageBreak/>
        <w:t>Single Linkage Clustering</w:t>
      </w:r>
      <w:bookmarkEnd w:id="36"/>
    </w:p>
    <w:p w:rsidR="00FE1255" w:rsidRPr="00FE1255" w:rsidRDefault="008059EC" w:rsidP="00FE1255">
      <w:pPr>
        <w:pStyle w:val="NormalWeb"/>
        <w:jc w:val="both"/>
      </w:pPr>
      <w:r w:rsidRPr="00FE1255">
        <w:drawing>
          <wp:anchor distT="0" distB="0" distL="114300" distR="114300" simplePos="0" relativeHeight="251670528" behindDoc="0" locked="0" layoutInCell="1" allowOverlap="1">
            <wp:simplePos x="0" y="0"/>
            <wp:positionH relativeFrom="margin">
              <wp:align>left</wp:align>
            </wp:positionH>
            <wp:positionV relativeFrom="paragraph">
              <wp:posOffset>666833</wp:posOffset>
            </wp:positionV>
            <wp:extent cx="5509895" cy="2630805"/>
            <wp:effectExtent l="0" t="0" r="0" b="0"/>
            <wp:wrapSquare wrapText="bothSides"/>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5509895" cy="2630805"/>
                    </a:xfrm>
                    <a:prstGeom prst="rect">
                      <a:avLst/>
                    </a:prstGeom>
                  </pic:spPr>
                </pic:pic>
              </a:graphicData>
            </a:graphic>
            <wp14:sizeRelH relativeFrom="margin">
              <wp14:pctWidth>0</wp14:pctWidth>
            </wp14:sizeRelH>
            <wp14:sizeRelV relativeFrom="margin">
              <wp14:pctHeight>0</wp14:pctHeight>
            </wp14:sizeRelV>
          </wp:anchor>
        </w:drawing>
      </w:r>
      <w:r w:rsidR="00FE1255" w:rsidRPr="00FE1255">
        <w:t>Single linkage clustering merge clusters based on the minimum distance between observations. In this method, the two closest observations from different clusters determine the cluster merging process.</w:t>
      </w:r>
    </w:p>
    <w:p w:rsidR="00FE1255" w:rsidRPr="00FE1255" w:rsidRDefault="00FE1255" w:rsidP="00FE1255">
      <w:pPr>
        <w:pStyle w:val="NormalWeb"/>
      </w:pPr>
    </w:p>
    <w:p w:rsidR="00FE1255" w:rsidRPr="00FE1255" w:rsidRDefault="00FE1255" w:rsidP="00FE1255">
      <w:pPr>
        <w:pStyle w:val="NormalWeb"/>
      </w:pPr>
    </w:p>
    <w:p w:rsidR="00FE1255" w:rsidRPr="00FE1255" w:rsidRDefault="00FE1255" w:rsidP="00FE1255">
      <w:pPr>
        <w:pStyle w:val="NormalWeb"/>
      </w:pPr>
    </w:p>
    <w:p w:rsidR="00FE1255" w:rsidRPr="00FE1255" w:rsidRDefault="00FE1255" w:rsidP="00FE1255">
      <w:pPr>
        <w:pStyle w:val="NormalWeb"/>
      </w:pPr>
    </w:p>
    <w:p w:rsidR="00FE1255" w:rsidRPr="00FE1255" w:rsidRDefault="00FE1255" w:rsidP="00FE1255">
      <w:pPr>
        <w:pStyle w:val="NormalWeb"/>
      </w:pPr>
    </w:p>
    <w:p w:rsidR="00FE1255" w:rsidRPr="00FE1255" w:rsidRDefault="00FE1255" w:rsidP="00FE1255">
      <w:pPr>
        <w:pStyle w:val="NormalWeb"/>
      </w:pPr>
    </w:p>
    <w:p w:rsidR="00FE1255" w:rsidRPr="00FE1255" w:rsidRDefault="00FE1255" w:rsidP="00FE1255">
      <w:pPr>
        <w:pStyle w:val="NormalWeb"/>
      </w:pPr>
    </w:p>
    <w:p w:rsidR="00FE1255" w:rsidRPr="00FE1255" w:rsidRDefault="00FE1255" w:rsidP="00FE1255">
      <w:pPr>
        <w:pStyle w:val="NormalWeb"/>
        <w:jc w:val="both"/>
      </w:pPr>
      <w:r w:rsidRPr="00FE1255">
        <w:t xml:space="preserve">The Single Linkage </w:t>
      </w:r>
      <w:proofErr w:type="spellStart"/>
      <w:r w:rsidRPr="00FE1255">
        <w:t>dendrogram</w:t>
      </w:r>
      <w:proofErr w:type="spellEnd"/>
      <w:r w:rsidRPr="00FE1255">
        <w:t xml:space="preserve"> showed a chaining effect where observations were merged sequentially based on minimum distances. As a result the </w:t>
      </w:r>
      <w:proofErr w:type="spellStart"/>
      <w:r w:rsidRPr="00FE1255">
        <w:t>dendrogram</w:t>
      </w:r>
      <w:proofErr w:type="spellEnd"/>
      <w:r w:rsidRPr="00FE1255">
        <w:t xml:space="preserve"> appeared elongated and less compact, making cluster boundaries difficult to identify clearly.</w:t>
      </w:r>
    </w:p>
    <w:p w:rsidR="00FE1255" w:rsidRPr="00FE1255" w:rsidRDefault="00FE1255" w:rsidP="00FE1255">
      <w:pPr>
        <w:pStyle w:val="NormalWeb"/>
        <w:jc w:val="both"/>
      </w:pPr>
      <w:r w:rsidRPr="00FE1255">
        <w:t>Although Single Linkage can detect irregular cluster shapes, it is sensitive to noise and tends to create long chains of observations rather than balanced clusters.</w:t>
      </w:r>
    </w:p>
    <w:p w:rsidR="008059EC" w:rsidRDefault="008059EC" w:rsidP="008059EC">
      <w:pPr>
        <w:pStyle w:val="Heading3"/>
      </w:pPr>
      <w:bookmarkStart w:id="37" w:name="_Toc229823662"/>
      <w:r w:rsidRPr="00FE1255">
        <w:drawing>
          <wp:anchor distT="0" distB="0" distL="114300" distR="114300" simplePos="0" relativeHeight="251671552" behindDoc="0" locked="0" layoutInCell="1" allowOverlap="1">
            <wp:simplePos x="0" y="0"/>
            <wp:positionH relativeFrom="margin">
              <wp:posOffset>182880</wp:posOffset>
            </wp:positionH>
            <wp:positionV relativeFrom="paragraph">
              <wp:posOffset>338455</wp:posOffset>
            </wp:positionV>
            <wp:extent cx="6123305" cy="2922905"/>
            <wp:effectExtent l="0" t="0" r="0" b="0"/>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6123305" cy="2922905"/>
                    </a:xfrm>
                    <a:prstGeom prst="rect">
                      <a:avLst/>
                    </a:prstGeom>
                  </pic:spPr>
                </pic:pic>
              </a:graphicData>
            </a:graphic>
            <wp14:sizeRelH relativeFrom="margin">
              <wp14:pctWidth>0</wp14:pctWidth>
            </wp14:sizeRelH>
            <wp14:sizeRelV relativeFrom="margin">
              <wp14:pctHeight>0</wp14:pctHeight>
            </wp14:sizeRelV>
          </wp:anchor>
        </w:drawing>
      </w:r>
      <w:r>
        <w:t>Com</w:t>
      </w:r>
      <w:r w:rsidR="00FE1255">
        <w:t>plete Linkage Clusterin</w:t>
      </w:r>
      <w:bookmarkEnd w:id="37"/>
      <w:r>
        <w:t>g</w:t>
      </w:r>
    </w:p>
    <w:p w:rsidR="006E5285" w:rsidRPr="008059EC" w:rsidRDefault="006E5285" w:rsidP="006E5285">
      <w:pPr>
        <w:pStyle w:val="Heading3"/>
        <w:rPr>
          <w:b w:val="0"/>
        </w:rPr>
      </w:pPr>
      <w:r w:rsidRPr="008059EC">
        <w:rPr>
          <w:b w:val="0"/>
          <w:sz w:val="24"/>
        </w:rPr>
        <w:lastRenderedPageBreak/>
        <w:t xml:space="preserve">Complete linkage clustering merges clusters based on the maximum distance between </w:t>
      </w:r>
      <w:proofErr w:type="gramStart"/>
      <w:r w:rsidRPr="008059EC">
        <w:rPr>
          <w:b w:val="0"/>
          <w:sz w:val="24"/>
        </w:rPr>
        <w:t>observation</w:t>
      </w:r>
      <w:proofErr w:type="gramEnd"/>
      <w:r w:rsidRPr="008059EC">
        <w:rPr>
          <w:b w:val="0"/>
          <w:sz w:val="24"/>
        </w:rPr>
        <w:t xml:space="preserve"> in different clusters.</w:t>
      </w:r>
    </w:p>
    <w:p w:rsidR="00FE1255" w:rsidRPr="00FE1255" w:rsidRDefault="00FE1255" w:rsidP="00FE1255">
      <w:pPr>
        <w:spacing w:before="100" w:beforeAutospacing="1" w:after="100" w:afterAutospacing="1" w:line="240" w:lineRule="auto"/>
        <w:jc w:val="both"/>
        <w:rPr>
          <w:rFonts w:ascii="Times New Roman" w:eastAsia="Times New Roman" w:hAnsi="Times New Roman" w:cs="Times New Roman"/>
          <w:sz w:val="24"/>
          <w:szCs w:val="24"/>
        </w:rPr>
      </w:pPr>
      <w:r w:rsidRPr="00FE1255">
        <w:rPr>
          <w:rFonts w:ascii="Times New Roman" w:eastAsia="Times New Roman" w:hAnsi="Times New Roman" w:cs="Times New Roman"/>
          <w:sz w:val="24"/>
          <w:szCs w:val="24"/>
        </w:rPr>
        <w:t xml:space="preserve">The Complete Linkage </w:t>
      </w:r>
      <w:proofErr w:type="spellStart"/>
      <w:r w:rsidRPr="00FE1255">
        <w:rPr>
          <w:rFonts w:ascii="Times New Roman" w:eastAsia="Times New Roman" w:hAnsi="Times New Roman" w:cs="Times New Roman"/>
          <w:sz w:val="24"/>
          <w:szCs w:val="24"/>
        </w:rPr>
        <w:t>dendrogram</w:t>
      </w:r>
      <w:proofErr w:type="spellEnd"/>
      <w:r w:rsidRPr="00FE1255">
        <w:rPr>
          <w:rFonts w:ascii="Times New Roman" w:eastAsia="Times New Roman" w:hAnsi="Times New Roman" w:cs="Times New Roman"/>
          <w:sz w:val="24"/>
          <w:szCs w:val="24"/>
        </w:rPr>
        <w:t xml:space="preserve"> produce more compact and clearly separated clusters </w:t>
      </w:r>
      <w:proofErr w:type="gramStart"/>
      <w:r w:rsidRPr="00FE1255">
        <w:rPr>
          <w:rFonts w:ascii="Times New Roman" w:eastAsia="Times New Roman" w:hAnsi="Times New Roman" w:cs="Times New Roman"/>
          <w:sz w:val="24"/>
          <w:szCs w:val="24"/>
        </w:rPr>
        <w:t>compared</w:t>
      </w:r>
      <w:proofErr w:type="gramEnd"/>
      <w:r w:rsidRPr="00FE1255">
        <w:rPr>
          <w:rFonts w:ascii="Times New Roman" w:eastAsia="Times New Roman" w:hAnsi="Times New Roman" w:cs="Times New Roman"/>
          <w:sz w:val="24"/>
          <w:szCs w:val="24"/>
        </w:rPr>
        <w:t xml:space="preserve"> to Single Linkage. Since Complete Linkage considers the maximum distance between clusters, it reduces the chaining effect and generates more balanced cluster structures.</w:t>
      </w:r>
    </w:p>
    <w:p w:rsidR="00FE1255" w:rsidRPr="00FE1255" w:rsidRDefault="00FE1255" w:rsidP="00FE1255">
      <w:pPr>
        <w:spacing w:before="100" w:beforeAutospacing="1" w:after="100" w:afterAutospacing="1" w:line="240" w:lineRule="auto"/>
        <w:jc w:val="both"/>
        <w:rPr>
          <w:rFonts w:ascii="Times New Roman" w:eastAsia="Times New Roman" w:hAnsi="Times New Roman" w:cs="Times New Roman"/>
          <w:sz w:val="24"/>
          <w:szCs w:val="24"/>
        </w:rPr>
      </w:pPr>
      <w:r w:rsidRPr="00FE1255">
        <w:rPr>
          <w:rFonts w:ascii="Times New Roman" w:eastAsia="Times New Roman" w:hAnsi="Times New Roman" w:cs="Times New Roman"/>
          <w:sz w:val="24"/>
          <w:szCs w:val="24"/>
        </w:rPr>
        <w:t>This method produce improved cluster separation and more interpretable hierarchical relationships among white wine observations.</w:t>
      </w:r>
    </w:p>
    <w:p w:rsidR="00586B4A" w:rsidRPr="00FE1255" w:rsidRDefault="00586B4A" w:rsidP="008059EC">
      <w:pPr>
        <w:pStyle w:val="Heading3"/>
      </w:pPr>
      <w:bookmarkStart w:id="38" w:name="_Toc229823663"/>
      <w:r w:rsidRPr="00FE1255">
        <w:t>Average Linkage Clustering</w:t>
      </w:r>
      <w:bookmarkEnd w:id="38"/>
    </w:p>
    <w:p w:rsidR="00FE1255" w:rsidRDefault="006E5285" w:rsidP="006E5285">
      <w:pPr>
        <w:jc w:val="both"/>
        <w:rPr>
          <w:rFonts w:ascii="Times New Roman" w:hAnsi="Times New Roman" w:cs="Times New Roman"/>
          <w:sz w:val="24"/>
          <w:szCs w:val="24"/>
        </w:rPr>
      </w:pPr>
      <w:r w:rsidRPr="00FE1255">
        <w:rPr>
          <w:rFonts w:ascii="Times New Roman" w:hAnsi="Times New Roman" w:cs="Times New Roman"/>
        </w:rPr>
        <w:drawing>
          <wp:anchor distT="0" distB="0" distL="114300" distR="114300" simplePos="0" relativeHeight="251672576" behindDoc="0" locked="0" layoutInCell="1" allowOverlap="1">
            <wp:simplePos x="0" y="0"/>
            <wp:positionH relativeFrom="column">
              <wp:posOffset>-63528</wp:posOffset>
            </wp:positionH>
            <wp:positionV relativeFrom="paragraph">
              <wp:posOffset>566144</wp:posOffset>
            </wp:positionV>
            <wp:extent cx="5943600" cy="2806065"/>
            <wp:effectExtent l="0" t="0" r="0" b="0"/>
            <wp:wrapSquare wrapText="bothSides"/>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5943600" cy="2806065"/>
                    </a:xfrm>
                    <a:prstGeom prst="rect">
                      <a:avLst/>
                    </a:prstGeom>
                  </pic:spPr>
                </pic:pic>
              </a:graphicData>
            </a:graphic>
          </wp:anchor>
        </w:drawing>
      </w:r>
      <w:r w:rsidR="00FE1255" w:rsidRPr="00FE1255">
        <w:rPr>
          <w:rFonts w:ascii="Times New Roman" w:hAnsi="Times New Roman" w:cs="Times New Roman"/>
          <w:sz w:val="24"/>
          <w:szCs w:val="24"/>
        </w:rPr>
        <w:t>Average linkage clustering merges clusters based on the average distance between observations from different clusters</w:t>
      </w:r>
      <w:r>
        <w:rPr>
          <w:rFonts w:ascii="Times New Roman" w:hAnsi="Times New Roman" w:cs="Times New Roman"/>
          <w:sz w:val="24"/>
          <w:szCs w:val="24"/>
        </w:rPr>
        <w:t>.</w:t>
      </w:r>
    </w:p>
    <w:p w:rsidR="006E5285" w:rsidRPr="006E5285" w:rsidRDefault="006E5285" w:rsidP="006E5285">
      <w:pPr>
        <w:jc w:val="both"/>
        <w:rPr>
          <w:rFonts w:ascii="Times New Roman" w:hAnsi="Times New Roman" w:cs="Times New Roman"/>
          <w:sz w:val="24"/>
          <w:szCs w:val="24"/>
        </w:rPr>
      </w:pPr>
    </w:p>
    <w:p w:rsidR="00FE1255" w:rsidRPr="00FE1255" w:rsidRDefault="00FE1255" w:rsidP="00FE1255">
      <w:pPr>
        <w:spacing w:before="100" w:beforeAutospacing="1" w:after="100" w:afterAutospacing="1" w:line="240" w:lineRule="auto"/>
        <w:jc w:val="both"/>
        <w:rPr>
          <w:rFonts w:ascii="Times New Roman" w:eastAsia="Times New Roman" w:hAnsi="Times New Roman" w:cs="Times New Roman"/>
          <w:sz w:val="24"/>
          <w:szCs w:val="24"/>
        </w:rPr>
      </w:pPr>
      <w:r w:rsidRPr="00FE1255">
        <w:rPr>
          <w:rFonts w:ascii="Times New Roman" w:eastAsia="Times New Roman" w:hAnsi="Times New Roman" w:cs="Times New Roman"/>
          <w:sz w:val="24"/>
          <w:szCs w:val="24"/>
        </w:rPr>
        <w:t xml:space="preserve">The Average Linkage </w:t>
      </w:r>
      <w:proofErr w:type="spellStart"/>
      <w:r w:rsidRPr="00FE1255">
        <w:rPr>
          <w:rFonts w:ascii="Times New Roman" w:eastAsia="Times New Roman" w:hAnsi="Times New Roman" w:cs="Times New Roman"/>
          <w:sz w:val="24"/>
          <w:szCs w:val="24"/>
        </w:rPr>
        <w:t>dendrogram</w:t>
      </w:r>
      <w:proofErr w:type="spellEnd"/>
      <w:r w:rsidRPr="00FE1255">
        <w:rPr>
          <w:rFonts w:ascii="Times New Roman" w:eastAsia="Times New Roman" w:hAnsi="Times New Roman" w:cs="Times New Roman"/>
          <w:sz w:val="24"/>
          <w:szCs w:val="24"/>
        </w:rPr>
        <w:t xml:space="preserve"> produced a more balanced clustering structure by considering the average distances between clusters. Comparing to Single Linkage, it reduced the chaining effect while also avoiding the overly compact grouping behavior observed in Complete Linkage.</w:t>
      </w:r>
    </w:p>
    <w:p w:rsidR="00FE1255" w:rsidRPr="00FE1255" w:rsidRDefault="00FE1255" w:rsidP="00FE1255">
      <w:pPr>
        <w:spacing w:before="100" w:beforeAutospacing="1" w:after="100" w:afterAutospacing="1" w:line="240" w:lineRule="auto"/>
        <w:jc w:val="both"/>
        <w:rPr>
          <w:rFonts w:ascii="Times New Roman" w:eastAsia="Times New Roman" w:hAnsi="Times New Roman" w:cs="Times New Roman"/>
          <w:sz w:val="24"/>
          <w:szCs w:val="24"/>
        </w:rPr>
      </w:pPr>
      <w:r w:rsidRPr="00FE1255">
        <w:rPr>
          <w:rFonts w:ascii="Times New Roman" w:eastAsia="Times New Roman" w:hAnsi="Times New Roman" w:cs="Times New Roman"/>
          <w:sz w:val="24"/>
          <w:szCs w:val="24"/>
        </w:rPr>
        <w:t xml:space="preserve">The </w:t>
      </w:r>
      <w:proofErr w:type="spellStart"/>
      <w:r w:rsidRPr="00FE1255">
        <w:rPr>
          <w:rFonts w:ascii="Times New Roman" w:eastAsia="Times New Roman" w:hAnsi="Times New Roman" w:cs="Times New Roman"/>
          <w:sz w:val="24"/>
          <w:szCs w:val="24"/>
        </w:rPr>
        <w:t>dendrogram</w:t>
      </w:r>
      <w:proofErr w:type="spellEnd"/>
      <w:r w:rsidRPr="00FE1255">
        <w:rPr>
          <w:rFonts w:ascii="Times New Roman" w:eastAsia="Times New Roman" w:hAnsi="Times New Roman" w:cs="Times New Roman"/>
          <w:sz w:val="24"/>
          <w:szCs w:val="24"/>
        </w:rPr>
        <w:t xml:space="preserve"> showed moderate and stable cluster formation, making it suitable for preserving overall similarity relationships within the white wine dataset.</w:t>
      </w:r>
    </w:p>
    <w:p w:rsidR="00FE1255" w:rsidRDefault="00FE1255" w:rsidP="00FE1255">
      <w:pPr>
        <w:rPr>
          <w:rFonts w:ascii="Times New Roman" w:hAnsi="Times New Roman" w:cs="Times New Roman"/>
          <w:b/>
          <w:sz w:val="28"/>
          <w:szCs w:val="28"/>
          <w:u w:val="single"/>
        </w:rPr>
      </w:pPr>
    </w:p>
    <w:p w:rsidR="006E5285" w:rsidRDefault="006E5285" w:rsidP="00FE1255">
      <w:pPr>
        <w:rPr>
          <w:rFonts w:ascii="Times New Roman" w:hAnsi="Times New Roman" w:cs="Times New Roman"/>
          <w:b/>
          <w:sz w:val="28"/>
          <w:szCs w:val="28"/>
          <w:u w:val="single"/>
        </w:rPr>
      </w:pPr>
    </w:p>
    <w:p w:rsidR="006E5285" w:rsidRPr="00FE1255" w:rsidRDefault="006E5285" w:rsidP="00FE1255">
      <w:pPr>
        <w:rPr>
          <w:rFonts w:ascii="Times New Roman" w:hAnsi="Times New Roman" w:cs="Times New Roman"/>
          <w:b/>
          <w:sz w:val="28"/>
          <w:szCs w:val="28"/>
          <w:u w:val="single"/>
        </w:rPr>
      </w:pPr>
      <w:r>
        <w:rPr>
          <w:rFonts w:ascii="Times New Roman" w:hAnsi="Times New Roman" w:cs="Times New Roman"/>
          <w:b/>
          <w:sz w:val="28"/>
          <w:szCs w:val="28"/>
          <w:u w:val="single"/>
        </w:rPr>
        <w:t>\</w:t>
      </w:r>
    </w:p>
    <w:p w:rsidR="00586B4A" w:rsidRPr="00FE1255" w:rsidRDefault="00586B4A" w:rsidP="008059EC">
      <w:pPr>
        <w:pStyle w:val="Heading3"/>
      </w:pPr>
      <w:bookmarkStart w:id="39" w:name="_Toc229823664"/>
      <w:r w:rsidRPr="00FE1255">
        <w:lastRenderedPageBreak/>
        <w:t>Ward Linkage Clustering</w:t>
      </w:r>
      <w:bookmarkEnd w:id="39"/>
    </w:p>
    <w:p w:rsidR="00FE1255" w:rsidRPr="00FE1255" w:rsidRDefault="00FE1255" w:rsidP="006E5285">
      <w:pPr>
        <w:jc w:val="both"/>
        <w:rPr>
          <w:rFonts w:ascii="Times New Roman" w:hAnsi="Times New Roman" w:cs="Times New Roman"/>
          <w:sz w:val="24"/>
          <w:szCs w:val="24"/>
        </w:rPr>
      </w:pPr>
      <w:r w:rsidRPr="00FE1255">
        <w:rPr>
          <w:rFonts w:ascii="Times New Roman" w:hAnsi="Times New Roman" w:cs="Times New Roman"/>
        </w:rPr>
        <w:drawing>
          <wp:anchor distT="0" distB="0" distL="114300" distR="114300" simplePos="0" relativeHeight="251673600" behindDoc="0" locked="0" layoutInCell="1" allowOverlap="1">
            <wp:simplePos x="0" y="0"/>
            <wp:positionH relativeFrom="margin">
              <wp:posOffset>63611</wp:posOffset>
            </wp:positionH>
            <wp:positionV relativeFrom="paragraph">
              <wp:posOffset>461176</wp:posOffset>
            </wp:positionV>
            <wp:extent cx="5943600" cy="2816225"/>
            <wp:effectExtent l="0" t="0" r="0" b="3175"/>
            <wp:wrapSquare wrapText="bothSides"/>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2816225"/>
                    </a:xfrm>
                    <a:prstGeom prst="rect">
                      <a:avLst/>
                    </a:prstGeom>
                  </pic:spPr>
                </pic:pic>
              </a:graphicData>
            </a:graphic>
          </wp:anchor>
        </w:drawing>
      </w:r>
      <w:r w:rsidRPr="00FE1255">
        <w:rPr>
          <w:rFonts w:ascii="Times New Roman" w:hAnsi="Times New Roman" w:cs="Times New Roman"/>
          <w:sz w:val="24"/>
          <w:szCs w:val="24"/>
        </w:rPr>
        <w:t>Ward linkage clustering merges clusters by minimizing the increase in within-cluster variance during the clustering process.</w:t>
      </w:r>
    </w:p>
    <w:p w:rsidR="00FE1255" w:rsidRDefault="00FE1255" w:rsidP="00FE1255">
      <w:pPr>
        <w:spacing w:before="100" w:beforeAutospacing="1" w:after="100" w:afterAutospacing="1" w:line="240" w:lineRule="auto"/>
        <w:rPr>
          <w:rFonts w:ascii="Times New Roman" w:eastAsia="Times New Roman" w:hAnsi="Times New Roman" w:cs="Times New Roman"/>
          <w:sz w:val="24"/>
          <w:szCs w:val="24"/>
        </w:rPr>
      </w:pPr>
    </w:p>
    <w:p w:rsidR="00FE1255" w:rsidRPr="00FE1255" w:rsidRDefault="00FE1255" w:rsidP="00FE1255">
      <w:pPr>
        <w:spacing w:before="100" w:beforeAutospacing="1" w:after="100" w:afterAutospacing="1" w:line="240" w:lineRule="auto"/>
        <w:jc w:val="both"/>
        <w:rPr>
          <w:rFonts w:ascii="Times New Roman" w:eastAsia="Times New Roman" w:hAnsi="Times New Roman" w:cs="Times New Roman"/>
          <w:sz w:val="24"/>
          <w:szCs w:val="24"/>
        </w:rPr>
      </w:pPr>
      <w:r w:rsidRPr="00FE1255">
        <w:rPr>
          <w:rFonts w:ascii="Times New Roman" w:eastAsia="Times New Roman" w:hAnsi="Times New Roman" w:cs="Times New Roman"/>
          <w:sz w:val="24"/>
          <w:szCs w:val="24"/>
        </w:rPr>
        <w:t xml:space="preserve">The Ward Linkage </w:t>
      </w:r>
      <w:proofErr w:type="spellStart"/>
      <w:r w:rsidRPr="00FE1255">
        <w:rPr>
          <w:rFonts w:ascii="Times New Roman" w:eastAsia="Times New Roman" w:hAnsi="Times New Roman" w:cs="Times New Roman"/>
          <w:sz w:val="24"/>
          <w:szCs w:val="24"/>
        </w:rPr>
        <w:t>dendrogram</w:t>
      </w:r>
      <w:proofErr w:type="spellEnd"/>
      <w:r w:rsidRPr="00FE1255">
        <w:rPr>
          <w:rFonts w:ascii="Times New Roman" w:eastAsia="Times New Roman" w:hAnsi="Times New Roman" w:cs="Times New Roman"/>
          <w:sz w:val="24"/>
          <w:szCs w:val="24"/>
        </w:rPr>
        <w:t xml:space="preserve"> produced the clearest and most interpretable clustering structure among all methods. Since Ward linkage minimizes within-cluster variance, it generated compact and well-separated clusters with clearer hierarchical relationships.</w:t>
      </w:r>
    </w:p>
    <w:p w:rsidR="00FE1255" w:rsidRPr="00FE1255" w:rsidRDefault="00FE1255" w:rsidP="00FE1255">
      <w:pPr>
        <w:spacing w:before="100" w:beforeAutospacing="1" w:after="100" w:afterAutospacing="1" w:line="240" w:lineRule="auto"/>
        <w:jc w:val="both"/>
        <w:rPr>
          <w:rFonts w:ascii="Times New Roman" w:eastAsia="Times New Roman" w:hAnsi="Times New Roman" w:cs="Times New Roman"/>
          <w:sz w:val="24"/>
          <w:szCs w:val="24"/>
        </w:rPr>
      </w:pPr>
      <w:r w:rsidRPr="00FE1255">
        <w:rPr>
          <w:rFonts w:ascii="Times New Roman" w:eastAsia="Times New Roman" w:hAnsi="Times New Roman" w:cs="Times New Roman"/>
          <w:sz w:val="24"/>
          <w:szCs w:val="24"/>
        </w:rPr>
        <w:t xml:space="preserve">The resulting </w:t>
      </w:r>
      <w:proofErr w:type="spellStart"/>
      <w:r w:rsidRPr="00FE1255">
        <w:rPr>
          <w:rFonts w:ascii="Times New Roman" w:eastAsia="Times New Roman" w:hAnsi="Times New Roman" w:cs="Times New Roman"/>
          <w:sz w:val="24"/>
          <w:szCs w:val="24"/>
        </w:rPr>
        <w:t>dendrogram</w:t>
      </w:r>
      <w:proofErr w:type="spellEnd"/>
      <w:r w:rsidRPr="00FE1255">
        <w:rPr>
          <w:rFonts w:ascii="Times New Roman" w:eastAsia="Times New Roman" w:hAnsi="Times New Roman" w:cs="Times New Roman"/>
          <w:sz w:val="24"/>
          <w:szCs w:val="24"/>
        </w:rPr>
        <w:t xml:space="preserve"> visually demonstrated strong cluster separation and reduced overlapping between clusters,</w:t>
      </w:r>
    </w:p>
    <w:p w:rsidR="00586B4A" w:rsidRPr="00FE1255" w:rsidRDefault="00FE1255" w:rsidP="008059EC">
      <w:pPr>
        <w:pStyle w:val="Heading3"/>
      </w:pPr>
      <w:bookmarkStart w:id="40" w:name="_Toc229823665"/>
      <w:proofErr w:type="spellStart"/>
      <w:r w:rsidRPr="00FE1255">
        <w:t>Cophenetic</w:t>
      </w:r>
      <w:proofErr w:type="spellEnd"/>
      <w:r w:rsidRPr="00FE1255">
        <w:t xml:space="preserve"> Correlation Analysis</w:t>
      </w:r>
      <w:bookmarkEnd w:id="40"/>
    </w:p>
    <w:p w:rsidR="00FE1255" w:rsidRPr="00FE1255" w:rsidRDefault="00FE1255" w:rsidP="00FE1255">
      <w:pPr>
        <w:spacing w:before="100" w:beforeAutospacing="1" w:after="100" w:afterAutospacing="1" w:line="240" w:lineRule="auto"/>
        <w:jc w:val="both"/>
        <w:rPr>
          <w:rFonts w:ascii="Times New Roman" w:eastAsia="Times New Roman" w:hAnsi="Times New Roman" w:cs="Times New Roman"/>
          <w:sz w:val="24"/>
          <w:szCs w:val="24"/>
        </w:rPr>
      </w:pPr>
      <w:proofErr w:type="spellStart"/>
      <w:r w:rsidRPr="00FE1255">
        <w:rPr>
          <w:rFonts w:ascii="Times New Roman" w:eastAsia="Times New Roman" w:hAnsi="Times New Roman" w:cs="Times New Roman"/>
          <w:sz w:val="24"/>
          <w:szCs w:val="24"/>
        </w:rPr>
        <w:t>Cophenetic</w:t>
      </w:r>
      <w:proofErr w:type="spellEnd"/>
      <w:r w:rsidRPr="00FE1255">
        <w:rPr>
          <w:rFonts w:ascii="Times New Roman" w:eastAsia="Times New Roman" w:hAnsi="Times New Roman" w:cs="Times New Roman"/>
          <w:sz w:val="24"/>
          <w:szCs w:val="24"/>
        </w:rPr>
        <w:t xml:space="preserve"> correlation analysis was conducted to evaluate how well each </w:t>
      </w:r>
      <w:proofErr w:type="spellStart"/>
      <w:r w:rsidRPr="00FE1255">
        <w:rPr>
          <w:rFonts w:ascii="Times New Roman" w:eastAsia="Times New Roman" w:hAnsi="Times New Roman" w:cs="Times New Roman"/>
          <w:sz w:val="24"/>
          <w:szCs w:val="24"/>
        </w:rPr>
        <w:t>dendrogram</w:t>
      </w:r>
      <w:proofErr w:type="spellEnd"/>
      <w:r w:rsidRPr="00FE1255">
        <w:rPr>
          <w:rFonts w:ascii="Times New Roman" w:eastAsia="Times New Roman" w:hAnsi="Times New Roman" w:cs="Times New Roman"/>
          <w:sz w:val="24"/>
          <w:szCs w:val="24"/>
        </w:rPr>
        <w:t xml:space="preserve"> preserved the original pairwise distances among observations.</w:t>
      </w:r>
    </w:p>
    <w:p w:rsidR="00FE1255" w:rsidRPr="00FE1255" w:rsidRDefault="00FE1255" w:rsidP="00FE1255">
      <w:pPr>
        <w:spacing w:before="100" w:beforeAutospacing="1" w:after="100" w:afterAutospacing="1" w:line="240" w:lineRule="auto"/>
        <w:jc w:val="both"/>
        <w:rPr>
          <w:rFonts w:ascii="Times New Roman" w:eastAsia="Times New Roman" w:hAnsi="Times New Roman" w:cs="Times New Roman"/>
          <w:sz w:val="24"/>
          <w:szCs w:val="24"/>
        </w:rPr>
      </w:pPr>
      <w:r w:rsidRPr="00FE1255">
        <w:rPr>
          <w:rFonts w:ascii="Times New Roman" w:eastAsia="Times New Roman" w:hAnsi="Times New Roman" w:cs="Times New Roman"/>
          <w:sz w:val="24"/>
          <w:szCs w:val="24"/>
        </w:rPr>
        <w:t xml:space="preserve">Higher </w:t>
      </w:r>
      <w:proofErr w:type="spellStart"/>
      <w:r w:rsidRPr="00FE1255">
        <w:rPr>
          <w:rFonts w:ascii="Times New Roman" w:eastAsia="Times New Roman" w:hAnsi="Times New Roman" w:cs="Times New Roman"/>
          <w:sz w:val="24"/>
          <w:szCs w:val="24"/>
        </w:rPr>
        <w:t>cophenetic</w:t>
      </w:r>
      <w:proofErr w:type="spellEnd"/>
      <w:r w:rsidRPr="00FE1255">
        <w:rPr>
          <w:rFonts w:ascii="Times New Roman" w:eastAsia="Times New Roman" w:hAnsi="Times New Roman" w:cs="Times New Roman"/>
          <w:sz w:val="24"/>
          <w:szCs w:val="24"/>
        </w:rPr>
        <w:t xml:space="preserve"> correlation values indicate better preservation of the original distance structure and more accurate clustering representation.</w:t>
      </w:r>
    </w:p>
    <w:p w:rsidR="00FE1255" w:rsidRPr="00FE1255" w:rsidRDefault="008059EC" w:rsidP="00FE1255">
      <w:pPr>
        <w:spacing w:before="100" w:beforeAutospacing="1" w:after="100" w:afterAutospacing="1" w:line="240" w:lineRule="auto"/>
        <w:jc w:val="both"/>
        <w:rPr>
          <w:rFonts w:ascii="Times New Roman" w:eastAsia="Times New Roman" w:hAnsi="Times New Roman" w:cs="Times New Roman"/>
          <w:sz w:val="24"/>
          <w:szCs w:val="24"/>
        </w:rPr>
      </w:pPr>
      <w:r w:rsidRPr="00FE1255">
        <w:rPr>
          <w:rFonts w:ascii="Times New Roman" w:hAnsi="Times New Roman" w:cs="Times New Roman"/>
        </w:rPr>
        <w:lastRenderedPageBreak/>
        <w:drawing>
          <wp:anchor distT="0" distB="0" distL="114300" distR="114300" simplePos="0" relativeHeight="251674624" behindDoc="0" locked="0" layoutInCell="1" allowOverlap="1">
            <wp:simplePos x="0" y="0"/>
            <wp:positionH relativeFrom="margin">
              <wp:posOffset>-142958</wp:posOffset>
            </wp:positionH>
            <wp:positionV relativeFrom="paragraph">
              <wp:posOffset>385583</wp:posOffset>
            </wp:positionV>
            <wp:extent cx="5943600" cy="1914525"/>
            <wp:effectExtent l="0" t="0" r="0" b="9525"/>
            <wp:wrapSquare wrapText="bothSides"/>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1914525"/>
                    </a:xfrm>
                    <a:prstGeom prst="rect">
                      <a:avLst/>
                    </a:prstGeom>
                  </pic:spPr>
                </pic:pic>
              </a:graphicData>
            </a:graphic>
          </wp:anchor>
        </w:drawing>
      </w:r>
      <w:r w:rsidR="00FE1255" w:rsidRPr="00FE1255">
        <w:rPr>
          <w:rFonts w:ascii="Times New Roman" w:eastAsia="Times New Roman" w:hAnsi="Times New Roman" w:cs="Times New Roman"/>
          <w:sz w:val="24"/>
          <w:szCs w:val="24"/>
        </w:rPr>
        <w:t xml:space="preserve">The </w:t>
      </w:r>
      <w:proofErr w:type="spellStart"/>
      <w:r w:rsidR="00FE1255" w:rsidRPr="00FE1255">
        <w:rPr>
          <w:rFonts w:ascii="Times New Roman" w:eastAsia="Times New Roman" w:hAnsi="Times New Roman" w:cs="Times New Roman"/>
          <w:sz w:val="24"/>
          <w:szCs w:val="24"/>
        </w:rPr>
        <w:t>cophenetic</w:t>
      </w:r>
      <w:proofErr w:type="spellEnd"/>
      <w:r w:rsidR="00FE1255" w:rsidRPr="00FE1255">
        <w:rPr>
          <w:rFonts w:ascii="Times New Roman" w:eastAsia="Times New Roman" w:hAnsi="Times New Roman" w:cs="Times New Roman"/>
          <w:sz w:val="24"/>
          <w:szCs w:val="24"/>
        </w:rPr>
        <w:t xml:space="preserve"> correlation values obtained for each linkage method are shown below:</w:t>
      </w:r>
    </w:p>
    <w:p w:rsidR="00FE1255" w:rsidRPr="00FE1255" w:rsidRDefault="00FE1255" w:rsidP="00FE1255">
      <w:pPr>
        <w:rPr>
          <w:rFonts w:ascii="Times New Roman" w:hAnsi="Times New Roman" w:cs="Times New Roman"/>
        </w:rPr>
      </w:pPr>
    </w:p>
    <w:p w:rsidR="00FE1255" w:rsidRPr="00FE1255" w:rsidRDefault="00FE1255" w:rsidP="00FE1255">
      <w:pPr>
        <w:spacing w:before="100" w:beforeAutospacing="1" w:after="100" w:afterAutospacing="1" w:line="240" w:lineRule="auto"/>
        <w:jc w:val="both"/>
        <w:rPr>
          <w:rFonts w:ascii="Times New Roman" w:eastAsia="Times New Roman" w:hAnsi="Times New Roman" w:cs="Times New Roman"/>
          <w:sz w:val="24"/>
          <w:szCs w:val="24"/>
        </w:rPr>
      </w:pPr>
      <w:r w:rsidRPr="00FE1255">
        <w:rPr>
          <w:rFonts w:ascii="Times New Roman" w:eastAsia="Times New Roman" w:hAnsi="Times New Roman" w:cs="Times New Roman"/>
          <w:sz w:val="24"/>
          <w:szCs w:val="24"/>
        </w:rPr>
        <w:t xml:space="preserve">The results indicate that Average Linkage produced the highest </w:t>
      </w:r>
      <w:proofErr w:type="spellStart"/>
      <w:r w:rsidRPr="00FE1255">
        <w:rPr>
          <w:rFonts w:ascii="Times New Roman" w:eastAsia="Times New Roman" w:hAnsi="Times New Roman" w:cs="Times New Roman"/>
          <w:sz w:val="24"/>
          <w:szCs w:val="24"/>
        </w:rPr>
        <w:t>cophenetic</w:t>
      </w:r>
      <w:proofErr w:type="spellEnd"/>
      <w:r w:rsidRPr="00FE1255">
        <w:rPr>
          <w:rFonts w:ascii="Times New Roman" w:eastAsia="Times New Roman" w:hAnsi="Times New Roman" w:cs="Times New Roman"/>
          <w:sz w:val="24"/>
          <w:szCs w:val="24"/>
        </w:rPr>
        <w:t xml:space="preserve"> correlation value (0.737), meaning that it preserved the original pairwise distance relationships more effectively than the other methods.</w:t>
      </w:r>
    </w:p>
    <w:p w:rsidR="00FE1255" w:rsidRPr="00FE1255" w:rsidRDefault="00FE1255" w:rsidP="00FE1255">
      <w:pPr>
        <w:spacing w:before="100" w:beforeAutospacing="1" w:after="100" w:afterAutospacing="1" w:line="240" w:lineRule="auto"/>
        <w:jc w:val="both"/>
        <w:rPr>
          <w:rFonts w:ascii="Times New Roman" w:eastAsia="Times New Roman" w:hAnsi="Times New Roman" w:cs="Times New Roman"/>
          <w:sz w:val="24"/>
          <w:szCs w:val="24"/>
        </w:rPr>
      </w:pPr>
      <w:r w:rsidRPr="00FE1255">
        <w:rPr>
          <w:rFonts w:ascii="Times New Roman" w:eastAsia="Times New Roman" w:hAnsi="Times New Roman" w:cs="Times New Roman"/>
          <w:sz w:val="24"/>
          <w:szCs w:val="24"/>
        </w:rPr>
        <w:t xml:space="preserve">Although Ward Linkage produced visually clearer and more compact clusters, its </w:t>
      </w:r>
      <w:proofErr w:type="spellStart"/>
      <w:r w:rsidRPr="00FE1255">
        <w:rPr>
          <w:rFonts w:ascii="Times New Roman" w:eastAsia="Times New Roman" w:hAnsi="Times New Roman" w:cs="Times New Roman"/>
          <w:sz w:val="24"/>
          <w:szCs w:val="24"/>
        </w:rPr>
        <w:t>cophenetic</w:t>
      </w:r>
      <w:proofErr w:type="spellEnd"/>
      <w:r w:rsidRPr="00FE1255">
        <w:rPr>
          <w:rFonts w:ascii="Times New Roman" w:eastAsia="Times New Roman" w:hAnsi="Times New Roman" w:cs="Times New Roman"/>
          <w:sz w:val="24"/>
          <w:szCs w:val="24"/>
        </w:rPr>
        <w:t xml:space="preserve"> correlation value was lower compared to Average Linkage. Single Linkage showed moderate performance but suffered from chaining effects, while Complete Linkage produced compact clusters with moderate preservation of distances.</w:t>
      </w:r>
    </w:p>
    <w:p w:rsidR="00FE1255" w:rsidRPr="00FE1255" w:rsidRDefault="00FE1255" w:rsidP="00FE1255">
      <w:pPr>
        <w:spacing w:before="100" w:beforeAutospacing="1" w:after="100" w:afterAutospacing="1" w:line="240" w:lineRule="auto"/>
        <w:jc w:val="both"/>
        <w:rPr>
          <w:rFonts w:ascii="Times New Roman" w:eastAsia="Times New Roman" w:hAnsi="Times New Roman" w:cs="Times New Roman"/>
          <w:sz w:val="24"/>
          <w:szCs w:val="24"/>
        </w:rPr>
      </w:pPr>
      <w:r w:rsidRPr="00FE1255">
        <w:rPr>
          <w:rFonts w:ascii="Times New Roman" w:eastAsia="Times New Roman" w:hAnsi="Times New Roman" w:cs="Times New Roman"/>
          <w:sz w:val="24"/>
          <w:szCs w:val="24"/>
        </w:rPr>
        <w:t xml:space="preserve">Therefore, based on </w:t>
      </w:r>
      <w:proofErr w:type="spellStart"/>
      <w:r w:rsidRPr="00FE1255">
        <w:rPr>
          <w:rFonts w:ascii="Times New Roman" w:eastAsia="Times New Roman" w:hAnsi="Times New Roman" w:cs="Times New Roman"/>
          <w:sz w:val="24"/>
          <w:szCs w:val="24"/>
        </w:rPr>
        <w:t>cophenetic</w:t>
      </w:r>
      <w:proofErr w:type="spellEnd"/>
      <w:r w:rsidRPr="00FE1255">
        <w:rPr>
          <w:rFonts w:ascii="Times New Roman" w:eastAsia="Times New Roman" w:hAnsi="Times New Roman" w:cs="Times New Roman"/>
          <w:sz w:val="24"/>
          <w:szCs w:val="24"/>
        </w:rPr>
        <w:t xml:space="preserve"> correlation analysis, Average Linkage was identified as the most accurate hierarchical clustering method for the white wine dataset.</w:t>
      </w:r>
    </w:p>
    <w:p w:rsidR="00586B4A" w:rsidRPr="006E5285" w:rsidRDefault="00586B4A" w:rsidP="008059EC">
      <w:pPr>
        <w:pStyle w:val="Heading2"/>
        <w:rPr>
          <w:b/>
        </w:rPr>
      </w:pPr>
      <w:bookmarkStart w:id="41" w:name="_Toc229823666"/>
      <w:r w:rsidRPr="006E5285">
        <w:rPr>
          <w:b/>
        </w:rPr>
        <w:t>Conclusion of part 2</w:t>
      </w:r>
      <w:bookmarkEnd w:id="41"/>
      <w:r w:rsidRPr="006E5285">
        <w:rPr>
          <w:b/>
        </w:rPr>
        <w:t xml:space="preserve"> </w:t>
      </w:r>
    </w:p>
    <w:p w:rsidR="00FE1255" w:rsidRPr="00FE1255" w:rsidRDefault="00FE1255" w:rsidP="00FE1255">
      <w:pPr>
        <w:spacing w:before="100" w:beforeAutospacing="1" w:after="100" w:afterAutospacing="1" w:line="240" w:lineRule="auto"/>
        <w:jc w:val="both"/>
        <w:rPr>
          <w:rFonts w:ascii="Times New Roman" w:eastAsia="Times New Roman" w:hAnsi="Times New Roman" w:cs="Times New Roman"/>
          <w:sz w:val="24"/>
          <w:szCs w:val="24"/>
        </w:rPr>
      </w:pPr>
      <w:r w:rsidRPr="00FE1255">
        <w:rPr>
          <w:rFonts w:ascii="Times New Roman" w:eastAsia="Times New Roman" w:hAnsi="Times New Roman" w:cs="Times New Roman"/>
          <w:sz w:val="24"/>
          <w:szCs w:val="24"/>
        </w:rPr>
        <w:t xml:space="preserve">The hierarchical clustering analysis successfully demonstrate the differences among several </w:t>
      </w:r>
      <w:proofErr w:type="gramStart"/>
      <w:r w:rsidRPr="00FE1255">
        <w:rPr>
          <w:rFonts w:ascii="Times New Roman" w:eastAsia="Times New Roman" w:hAnsi="Times New Roman" w:cs="Times New Roman"/>
          <w:sz w:val="24"/>
          <w:szCs w:val="24"/>
        </w:rPr>
        <w:t>agglomerative</w:t>
      </w:r>
      <w:proofErr w:type="gramEnd"/>
      <w:r w:rsidRPr="00FE1255">
        <w:rPr>
          <w:rFonts w:ascii="Times New Roman" w:eastAsia="Times New Roman" w:hAnsi="Times New Roman" w:cs="Times New Roman"/>
          <w:sz w:val="24"/>
          <w:szCs w:val="24"/>
        </w:rPr>
        <w:t xml:space="preserve"> clustering methods when applied to the white wine dataset.</w:t>
      </w:r>
    </w:p>
    <w:p w:rsidR="00FE1255" w:rsidRPr="00FE1255" w:rsidRDefault="00FE1255" w:rsidP="00FE1255">
      <w:pPr>
        <w:spacing w:before="100" w:beforeAutospacing="1" w:after="100" w:afterAutospacing="1" w:line="240" w:lineRule="auto"/>
        <w:jc w:val="both"/>
        <w:rPr>
          <w:rFonts w:ascii="Times New Roman" w:eastAsia="Times New Roman" w:hAnsi="Times New Roman" w:cs="Times New Roman"/>
          <w:sz w:val="24"/>
          <w:szCs w:val="24"/>
        </w:rPr>
      </w:pPr>
      <w:r w:rsidRPr="00FE1255">
        <w:rPr>
          <w:rFonts w:ascii="Times New Roman" w:eastAsia="Times New Roman" w:hAnsi="Times New Roman" w:cs="Times New Roman"/>
          <w:sz w:val="24"/>
          <w:szCs w:val="24"/>
        </w:rPr>
        <w:t xml:space="preserve">The </w:t>
      </w:r>
      <w:proofErr w:type="spellStart"/>
      <w:r w:rsidRPr="00FE1255">
        <w:rPr>
          <w:rFonts w:ascii="Times New Roman" w:eastAsia="Times New Roman" w:hAnsi="Times New Roman" w:cs="Times New Roman"/>
          <w:sz w:val="24"/>
          <w:szCs w:val="24"/>
        </w:rPr>
        <w:t>dendrogram</w:t>
      </w:r>
      <w:proofErr w:type="spellEnd"/>
      <w:r w:rsidRPr="00FE1255">
        <w:rPr>
          <w:rFonts w:ascii="Times New Roman" w:eastAsia="Times New Roman" w:hAnsi="Times New Roman" w:cs="Times New Roman"/>
          <w:sz w:val="24"/>
          <w:szCs w:val="24"/>
        </w:rPr>
        <w:t xml:space="preserve"> visualizations revealed that different linkage methods produce different clustering structures and levels of cluster compactness.</w:t>
      </w:r>
    </w:p>
    <w:p w:rsidR="00FE1255" w:rsidRPr="00FE1255" w:rsidRDefault="00FE1255" w:rsidP="00FE1255">
      <w:pPr>
        <w:spacing w:before="100" w:beforeAutospacing="1" w:after="100" w:afterAutospacing="1" w:line="240" w:lineRule="auto"/>
        <w:jc w:val="both"/>
        <w:rPr>
          <w:rFonts w:ascii="Times New Roman" w:eastAsia="Times New Roman" w:hAnsi="Times New Roman" w:cs="Times New Roman"/>
          <w:sz w:val="24"/>
          <w:szCs w:val="24"/>
        </w:rPr>
      </w:pPr>
      <w:r w:rsidRPr="00FE1255">
        <w:rPr>
          <w:rFonts w:ascii="Times New Roman" w:eastAsia="Times New Roman" w:hAnsi="Times New Roman" w:cs="Times New Roman"/>
          <w:sz w:val="24"/>
          <w:szCs w:val="24"/>
        </w:rPr>
        <w:t>Among the investigated methods:</w:t>
      </w:r>
    </w:p>
    <w:p w:rsidR="00FE1255" w:rsidRPr="00FE1255" w:rsidRDefault="00FE1255" w:rsidP="00FE1255">
      <w:pPr>
        <w:numPr>
          <w:ilvl w:val="0"/>
          <w:numId w:val="13"/>
        </w:numPr>
        <w:spacing w:before="100" w:beforeAutospacing="1" w:after="100" w:afterAutospacing="1" w:line="240" w:lineRule="auto"/>
        <w:jc w:val="both"/>
        <w:rPr>
          <w:rFonts w:ascii="Times New Roman" w:eastAsia="Times New Roman" w:hAnsi="Times New Roman" w:cs="Times New Roman"/>
          <w:sz w:val="24"/>
          <w:szCs w:val="24"/>
        </w:rPr>
      </w:pPr>
      <w:r w:rsidRPr="00FE1255">
        <w:rPr>
          <w:rFonts w:ascii="Times New Roman" w:eastAsia="Times New Roman" w:hAnsi="Times New Roman" w:cs="Times New Roman"/>
          <w:sz w:val="24"/>
          <w:szCs w:val="24"/>
        </w:rPr>
        <w:t xml:space="preserve">Single Linkage suffered from chaining effects. </w:t>
      </w:r>
    </w:p>
    <w:p w:rsidR="00FE1255" w:rsidRPr="00FE1255" w:rsidRDefault="00FE1255" w:rsidP="00FE1255">
      <w:pPr>
        <w:numPr>
          <w:ilvl w:val="0"/>
          <w:numId w:val="13"/>
        </w:numPr>
        <w:spacing w:before="100" w:beforeAutospacing="1" w:after="100" w:afterAutospacing="1" w:line="240" w:lineRule="auto"/>
        <w:jc w:val="both"/>
        <w:rPr>
          <w:rFonts w:ascii="Times New Roman" w:eastAsia="Times New Roman" w:hAnsi="Times New Roman" w:cs="Times New Roman"/>
          <w:sz w:val="24"/>
          <w:szCs w:val="24"/>
        </w:rPr>
      </w:pPr>
      <w:r w:rsidRPr="00FE1255">
        <w:rPr>
          <w:rFonts w:ascii="Times New Roman" w:eastAsia="Times New Roman" w:hAnsi="Times New Roman" w:cs="Times New Roman"/>
          <w:sz w:val="24"/>
          <w:szCs w:val="24"/>
        </w:rPr>
        <w:t xml:space="preserve">Complete Linkage produced compact clusters. </w:t>
      </w:r>
    </w:p>
    <w:p w:rsidR="00FE1255" w:rsidRPr="00FE1255" w:rsidRDefault="00FE1255" w:rsidP="00FE1255">
      <w:pPr>
        <w:numPr>
          <w:ilvl w:val="0"/>
          <w:numId w:val="13"/>
        </w:numPr>
        <w:spacing w:before="100" w:beforeAutospacing="1" w:after="100" w:afterAutospacing="1" w:line="240" w:lineRule="auto"/>
        <w:jc w:val="both"/>
        <w:rPr>
          <w:rFonts w:ascii="Times New Roman" w:eastAsia="Times New Roman" w:hAnsi="Times New Roman" w:cs="Times New Roman"/>
          <w:sz w:val="24"/>
          <w:szCs w:val="24"/>
        </w:rPr>
      </w:pPr>
      <w:r w:rsidRPr="00FE1255">
        <w:rPr>
          <w:rFonts w:ascii="Times New Roman" w:eastAsia="Times New Roman" w:hAnsi="Times New Roman" w:cs="Times New Roman"/>
          <w:sz w:val="24"/>
          <w:szCs w:val="24"/>
        </w:rPr>
        <w:t xml:space="preserve">Average Linkage provided balanced cluster structures and the highest </w:t>
      </w:r>
      <w:proofErr w:type="spellStart"/>
      <w:r w:rsidRPr="00FE1255">
        <w:rPr>
          <w:rFonts w:ascii="Times New Roman" w:eastAsia="Times New Roman" w:hAnsi="Times New Roman" w:cs="Times New Roman"/>
          <w:sz w:val="24"/>
          <w:szCs w:val="24"/>
        </w:rPr>
        <w:t>cophenetic</w:t>
      </w:r>
      <w:proofErr w:type="spellEnd"/>
      <w:r w:rsidRPr="00FE1255">
        <w:rPr>
          <w:rFonts w:ascii="Times New Roman" w:eastAsia="Times New Roman" w:hAnsi="Times New Roman" w:cs="Times New Roman"/>
          <w:sz w:val="24"/>
          <w:szCs w:val="24"/>
        </w:rPr>
        <w:t xml:space="preserve"> correlation. </w:t>
      </w:r>
    </w:p>
    <w:p w:rsidR="00FE1255" w:rsidRPr="00FE1255" w:rsidRDefault="00FE1255" w:rsidP="00FE1255">
      <w:pPr>
        <w:numPr>
          <w:ilvl w:val="0"/>
          <w:numId w:val="13"/>
        </w:numPr>
        <w:spacing w:before="100" w:beforeAutospacing="1" w:after="100" w:afterAutospacing="1" w:line="240" w:lineRule="auto"/>
        <w:jc w:val="both"/>
        <w:rPr>
          <w:rFonts w:ascii="Times New Roman" w:eastAsia="Times New Roman" w:hAnsi="Times New Roman" w:cs="Times New Roman"/>
          <w:sz w:val="24"/>
          <w:szCs w:val="24"/>
        </w:rPr>
      </w:pPr>
      <w:r w:rsidRPr="00FE1255">
        <w:rPr>
          <w:rFonts w:ascii="Times New Roman" w:eastAsia="Times New Roman" w:hAnsi="Times New Roman" w:cs="Times New Roman"/>
          <w:sz w:val="24"/>
          <w:szCs w:val="24"/>
        </w:rPr>
        <w:t xml:space="preserve">Ward Linkage generated visually clear and well-separated clusters. </w:t>
      </w:r>
    </w:p>
    <w:p w:rsidR="00CE7F5A" w:rsidRPr="006E5285" w:rsidRDefault="00FE1255" w:rsidP="006E5285">
      <w:pPr>
        <w:spacing w:before="100" w:beforeAutospacing="1" w:after="100" w:afterAutospacing="1" w:line="240" w:lineRule="auto"/>
        <w:jc w:val="both"/>
        <w:rPr>
          <w:rFonts w:ascii="Times New Roman" w:eastAsia="Times New Roman" w:hAnsi="Times New Roman" w:cs="Times New Roman"/>
          <w:sz w:val="24"/>
          <w:szCs w:val="24"/>
        </w:rPr>
      </w:pPr>
      <w:r w:rsidRPr="00FE1255">
        <w:rPr>
          <w:rFonts w:ascii="Times New Roman" w:eastAsia="Times New Roman" w:hAnsi="Times New Roman" w:cs="Times New Roman"/>
          <w:sz w:val="24"/>
          <w:szCs w:val="24"/>
        </w:rPr>
        <w:t xml:space="preserve">Overall Average Linkage was identified as the best-performing hierarchical clustering method based on </w:t>
      </w:r>
      <w:proofErr w:type="spellStart"/>
      <w:r w:rsidRPr="00FE1255">
        <w:rPr>
          <w:rFonts w:ascii="Times New Roman" w:eastAsia="Times New Roman" w:hAnsi="Times New Roman" w:cs="Times New Roman"/>
          <w:sz w:val="24"/>
          <w:szCs w:val="24"/>
        </w:rPr>
        <w:t>cophenetic</w:t>
      </w:r>
      <w:proofErr w:type="spellEnd"/>
      <w:r w:rsidRPr="00FE1255">
        <w:rPr>
          <w:rFonts w:ascii="Times New Roman" w:eastAsia="Times New Roman" w:hAnsi="Times New Roman" w:cs="Times New Roman"/>
          <w:sz w:val="24"/>
          <w:szCs w:val="24"/>
        </w:rPr>
        <w:t xml:space="preserve"> correlation analysis, while Ward Linkage provided the most visually int</w:t>
      </w:r>
      <w:r w:rsidR="006E5285">
        <w:rPr>
          <w:rFonts w:ascii="Times New Roman" w:eastAsia="Times New Roman" w:hAnsi="Times New Roman" w:cs="Times New Roman"/>
          <w:sz w:val="24"/>
          <w:szCs w:val="24"/>
        </w:rPr>
        <w:t xml:space="preserve">erpretable </w:t>
      </w:r>
      <w:proofErr w:type="spellStart"/>
      <w:r w:rsidR="006E5285">
        <w:rPr>
          <w:rFonts w:ascii="Times New Roman" w:eastAsia="Times New Roman" w:hAnsi="Times New Roman" w:cs="Times New Roman"/>
          <w:sz w:val="24"/>
          <w:szCs w:val="24"/>
        </w:rPr>
        <w:t>dendrogram</w:t>
      </w:r>
      <w:proofErr w:type="spellEnd"/>
      <w:r w:rsidR="006E5285">
        <w:rPr>
          <w:rFonts w:ascii="Times New Roman" w:eastAsia="Times New Roman" w:hAnsi="Times New Roman" w:cs="Times New Roman"/>
          <w:sz w:val="24"/>
          <w:szCs w:val="24"/>
        </w:rPr>
        <w:t xml:space="preserve"> structure.</w:t>
      </w:r>
      <w:bookmarkStart w:id="42" w:name="_GoBack"/>
      <w:bookmarkEnd w:id="42"/>
    </w:p>
    <w:sectPr w:rsidR="00CE7F5A" w:rsidRPr="006E5285" w:rsidSect="00A42FF4">
      <w:headerReference w:type="default" r:id="rId19"/>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57ABF" w:rsidRDefault="00757ABF" w:rsidP="00A42FF4">
      <w:pPr>
        <w:spacing w:after="0" w:line="240" w:lineRule="auto"/>
      </w:pPr>
      <w:r>
        <w:separator/>
      </w:r>
    </w:p>
  </w:endnote>
  <w:endnote w:type="continuationSeparator" w:id="0">
    <w:p w:rsidR="00757ABF" w:rsidRDefault="00757ABF" w:rsidP="00A42F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57ABF" w:rsidRDefault="00757ABF" w:rsidP="00A42FF4">
      <w:pPr>
        <w:spacing w:after="0" w:line="240" w:lineRule="auto"/>
      </w:pPr>
      <w:r>
        <w:separator/>
      </w:r>
    </w:p>
  </w:footnote>
  <w:footnote w:type="continuationSeparator" w:id="0">
    <w:p w:rsidR="00757ABF" w:rsidRDefault="00757ABF" w:rsidP="00A42FF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059EC" w:rsidRDefault="008059EC">
    <w:pPr>
      <w:pStyle w:val="Header"/>
    </w:pPr>
    <w:r>
      <w:t xml:space="preserve">Data Mining CW </w:t>
    </w:r>
    <w:r>
      <w:tab/>
      <w:t xml:space="preserve">                                                                                           COMscDS252P-</w:t>
    </w:r>
    <w:proofErr w:type="gramStart"/>
    <w:r>
      <w:t>011  N.T.JAYASINGHE</w:t>
    </w:r>
    <w:proofErr w:type="gramEnd"/>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6B4211"/>
    <w:multiLevelType w:val="multilevel"/>
    <w:tmpl w:val="A8601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E430E0"/>
    <w:multiLevelType w:val="multilevel"/>
    <w:tmpl w:val="6FF21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805990"/>
    <w:multiLevelType w:val="multilevel"/>
    <w:tmpl w:val="C8C6DF6A"/>
    <w:lvl w:ilvl="0">
      <w:start w:val="1"/>
      <w:numFmt w:val="decimal"/>
      <w:lvlText w:val="%1"/>
      <w:lvlJc w:val="left"/>
      <w:pPr>
        <w:ind w:left="410" w:hanging="410"/>
      </w:pPr>
      <w:rPr>
        <w:rFonts w:hint="default"/>
      </w:rPr>
    </w:lvl>
    <w:lvl w:ilvl="1">
      <w:start w:val="1"/>
      <w:numFmt w:val="decimal"/>
      <w:lvlText w:val="%1.%2"/>
      <w:lvlJc w:val="left"/>
      <w:pPr>
        <w:ind w:left="410" w:hanging="41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2FA34CBA"/>
    <w:multiLevelType w:val="multilevel"/>
    <w:tmpl w:val="1DA82C54"/>
    <w:lvl w:ilvl="0">
      <w:start w:val="1"/>
      <w:numFmt w:val="decimal"/>
      <w:lvlText w:val="%1."/>
      <w:lvlJc w:val="left"/>
      <w:pPr>
        <w:ind w:left="770" w:hanging="360"/>
      </w:pPr>
      <w:rPr>
        <w:rFonts w:hint="default"/>
      </w:rPr>
    </w:lvl>
    <w:lvl w:ilvl="1">
      <w:start w:val="1"/>
      <w:numFmt w:val="decimal"/>
      <w:isLgl/>
      <w:lvlText w:val="%1.%2"/>
      <w:lvlJc w:val="left"/>
      <w:pPr>
        <w:ind w:left="1100" w:hanging="380"/>
      </w:pPr>
      <w:rPr>
        <w:rFonts w:hint="default"/>
      </w:rPr>
    </w:lvl>
    <w:lvl w:ilvl="2">
      <w:start w:val="1"/>
      <w:numFmt w:val="decimal"/>
      <w:isLgl/>
      <w:lvlText w:val="%1.%2.%3"/>
      <w:lvlJc w:val="left"/>
      <w:pPr>
        <w:ind w:left="1130" w:hanging="720"/>
      </w:pPr>
      <w:rPr>
        <w:rFonts w:hint="default"/>
      </w:rPr>
    </w:lvl>
    <w:lvl w:ilvl="3">
      <w:start w:val="1"/>
      <w:numFmt w:val="decimal"/>
      <w:isLgl/>
      <w:lvlText w:val="%1.%2.%3.%4"/>
      <w:lvlJc w:val="left"/>
      <w:pPr>
        <w:ind w:left="1130" w:hanging="720"/>
      </w:pPr>
      <w:rPr>
        <w:rFonts w:hint="default"/>
      </w:rPr>
    </w:lvl>
    <w:lvl w:ilvl="4">
      <w:start w:val="1"/>
      <w:numFmt w:val="decimal"/>
      <w:isLgl/>
      <w:lvlText w:val="%1.%2.%3.%4.%5"/>
      <w:lvlJc w:val="left"/>
      <w:pPr>
        <w:ind w:left="1490" w:hanging="1080"/>
      </w:pPr>
      <w:rPr>
        <w:rFonts w:hint="default"/>
      </w:rPr>
    </w:lvl>
    <w:lvl w:ilvl="5">
      <w:start w:val="1"/>
      <w:numFmt w:val="decimal"/>
      <w:isLgl/>
      <w:lvlText w:val="%1.%2.%3.%4.%5.%6"/>
      <w:lvlJc w:val="left"/>
      <w:pPr>
        <w:ind w:left="1490" w:hanging="1080"/>
      </w:pPr>
      <w:rPr>
        <w:rFonts w:hint="default"/>
      </w:rPr>
    </w:lvl>
    <w:lvl w:ilvl="6">
      <w:start w:val="1"/>
      <w:numFmt w:val="decimal"/>
      <w:isLgl/>
      <w:lvlText w:val="%1.%2.%3.%4.%5.%6.%7"/>
      <w:lvlJc w:val="left"/>
      <w:pPr>
        <w:ind w:left="1850" w:hanging="1440"/>
      </w:pPr>
      <w:rPr>
        <w:rFonts w:hint="default"/>
      </w:rPr>
    </w:lvl>
    <w:lvl w:ilvl="7">
      <w:start w:val="1"/>
      <w:numFmt w:val="decimal"/>
      <w:isLgl/>
      <w:lvlText w:val="%1.%2.%3.%4.%5.%6.%7.%8"/>
      <w:lvlJc w:val="left"/>
      <w:pPr>
        <w:ind w:left="1850" w:hanging="1440"/>
      </w:pPr>
      <w:rPr>
        <w:rFonts w:hint="default"/>
      </w:rPr>
    </w:lvl>
    <w:lvl w:ilvl="8">
      <w:start w:val="1"/>
      <w:numFmt w:val="decimal"/>
      <w:isLgl/>
      <w:lvlText w:val="%1.%2.%3.%4.%5.%6.%7.%8.%9"/>
      <w:lvlJc w:val="left"/>
      <w:pPr>
        <w:ind w:left="1850" w:hanging="1440"/>
      </w:pPr>
      <w:rPr>
        <w:rFonts w:hint="default"/>
      </w:rPr>
    </w:lvl>
  </w:abstractNum>
  <w:abstractNum w:abstractNumId="4" w15:restartNumberingAfterBreak="0">
    <w:nsid w:val="342B1A63"/>
    <w:multiLevelType w:val="multilevel"/>
    <w:tmpl w:val="06BCD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A674FC"/>
    <w:multiLevelType w:val="multilevel"/>
    <w:tmpl w:val="4F444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7235897"/>
    <w:multiLevelType w:val="hybridMultilevel"/>
    <w:tmpl w:val="EDC2C3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79E1FC5"/>
    <w:multiLevelType w:val="hybridMultilevel"/>
    <w:tmpl w:val="17D487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8E50192"/>
    <w:multiLevelType w:val="multilevel"/>
    <w:tmpl w:val="BB7AA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0736483"/>
    <w:multiLevelType w:val="multilevel"/>
    <w:tmpl w:val="6CF46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1E11F0C"/>
    <w:multiLevelType w:val="hybridMultilevel"/>
    <w:tmpl w:val="87CE6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AA840CA"/>
    <w:multiLevelType w:val="multilevel"/>
    <w:tmpl w:val="887ED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CF92645"/>
    <w:multiLevelType w:val="multilevel"/>
    <w:tmpl w:val="E32A7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3"/>
  </w:num>
  <w:num w:numId="3">
    <w:abstractNumId w:val="9"/>
  </w:num>
  <w:num w:numId="4">
    <w:abstractNumId w:val="7"/>
  </w:num>
  <w:num w:numId="5">
    <w:abstractNumId w:val="10"/>
  </w:num>
  <w:num w:numId="6">
    <w:abstractNumId w:val="0"/>
  </w:num>
  <w:num w:numId="7">
    <w:abstractNumId w:val="8"/>
  </w:num>
  <w:num w:numId="8">
    <w:abstractNumId w:val="6"/>
  </w:num>
  <w:num w:numId="9">
    <w:abstractNumId w:val="1"/>
  </w:num>
  <w:num w:numId="10">
    <w:abstractNumId w:val="4"/>
  </w:num>
  <w:num w:numId="11">
    <w:abstractNumId w:val="11"/>
  </w:num>
  <w:num w:numId="12">
    <w:abstractNumId w:val="12"/>
  </w:num>
  <w:num w:numId="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97258"/>
    <w:rsid w:val="00397258"/>
    <w:rsid w:val="00423DFC"/>
    <w:rsid w:val="004356F9"/>
    <w:rsid w:val="004A3C89"/>
    <w:rsid w:val="00567725"/>
    <w:rsid w:val="0057219B"/>
    <w:rsid w:val="00586B4A"/>
    <w:rsid w:val="005A5CBE"/>
    <w:rsid w:val="006E5285"/>
    <w:rsid w:val="00757ABF"/>
    <w:rsid w:val="008059EC"/>
    <w:rsid w:val="00834FA5"/>
    <w:rsid w:val="00901D16"/>
    <w:rsid w:val="009B2CFB"/>
    <w:rsid w:val="009B4D43"/>
    <w:rsid w:val="009B6D2D"/>
    <w:rsid w:val="009C2EEE"/>
    <w:rsid w:val="00A41944"/>
    <w:rsid w:val="00A42FF4"/>
    <w:rsid w:val="00AE0A02"/>
    <w:rsid w:val="00CE7F5A"/>
    <w:rsid w:val="00E41D35"/>
    <w:rsid w:val="00E60088"/>
    <w:rsid w:val="00EF5B9F"/>
    <w:rsid w:val="00FB7A9A"/>
    <w:rsid w:val="00FE12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53AAD8"/>
  <w15:chartTrackingRefBased/>
  <w15:docId w15:val="{106DC84F-9B47-41C2-AA3B-FA6CF68C67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FE125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8059EC"/>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CE7F5A"/>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CE7F5A"/>
    <w:rPr>
      <w:rFonts w:ascii="Times New Roman" w:eastAsia="Times New Roman" w:hAnsi="Times New Roman" w:cs="Times New Roman"/>
      <w:b/>
      <w:bCs/>
      <w:sz w:val="27"/>
      <w:szCs w:val="27"/>
    </w:rPr>
  </w:style>
  <w:style w:type="paragraph" w:styleId="ListParagraph">
    <w:name w:val="List Paragraph"/>
    <w:basedOn w:val="Normal"/>
    <w:uiPriority w:val="34"/>
    <w:qFormat/>
    <w:rsid w:val="00CE7F5A"/>
    <w:pPr>
      <w:ind w:left="720"/>
      <w:contextualSpacing/>
    </w:pPr>
  </w:style>
  <w:style w:type="table" w:styleId="TableGrid">
    <w:name w:val="Table Grid"/>
    <w:basedOn w:val="TableNormal"/>
    <w:uiPriority w:val="39"/>
    <w:rsid w:val="00E600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A42FF4"/>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A42FF4"/>
    <w:pPr>
      <w:tabs>
        <w:tab w:val="center" w:pos="4680"/>
        <w:tab w:val="right" w:pos="9360"/>
      </w:tabs>
      <w:spacing w:after="0" w:line="240" w:lineRule="auto"/>
    </w:pPr>
  </w:style>
  <w:style w:type="character" w:customStyle="1" w:styleId="HeaderChar">
    <w:name w:val="Header Char"/>
    <w:basedOn w:val="DefaultParagraphFont"/>
    <w:link w:val="Header"/>
    <w:uiPriority w:val="99"/>
    <w:rsid w:val="00A42FF4"/>
  </w:style>
  <w:style w:type="paragraph" w:styleId="Footer">
    <w:name w:val="footer"/>
    <w:basedOn w:val="Normal"/>
    <w:link w:val="FooterChar"/>
    <w:uiPriority w:val="99"/>
    <w:unhideWhenUsed/>
    <w:rsid w:val="00A42FF4"/>
    <w:pPr>
      <w:tabs>
        <w:tab w:val="center" w:pos="4680"/>
        <w:tab w:val="right" w:pos="9360"/>
      </w:tabs>
      <w:spacing w:after="0" w:line="240" w:lineRule="auto"/>
    </w:pPr>
  </w:style>
  <w:style w:type="character" w:customStyle="1" w:styleId="FooterChar">
    <w:name w:val="Footer Char"/>
    <w:basedOn w:val="DefaultParagraphFont"/>
    <w:link w:val="Footer"/>
    <w:uiPriority w:val="99"/>
    <w:rsid w:val="00A42FF4"/>
  </w:style>
  <w:style w:type="paragraph" w:styleId="NoSpacing">
    <w:name w:val="No Spacing"/>
    <w:link w:val="NoSpacingChar"/>
    <w:uiPriority w:val="1"/>
    <w:qFormat/>
    <w:rsid w:val="00A42FF4"/>
    <w:pPr>
      <w:spacing w:after="0" w:line="240" w:lineRule="auto"/>
    </w:pPr>
    <w:rPr>
      <w:rFonts w:eastAsiaTheme="minorEastAsia"/>
    </w:rPr>
  </w:style>
  <w:style w:type="character" w:customStyle="1" w:styleId="NoSpacingChar">
    <w:name w:val="No Spacing Char"/>
    <w:basedOn w:val="DefaultParagraphFont"/>
    <w:link w:val="NoSpacing"/>
    <w:uiPriority w:val="1"/>
    <w:rsid w:val="00A42FF4"/>
    <w:rPr>
      <w:rFonts w:eastAsiaTheme="minorEastAsia"/>
    </w:rPr>
  </w:style>
  <w:style w:type="character" w:styleId="Strong">
    <w:name w:val="Strong"/>
    <w:basedOn w:val="DefaultParagraphFont"/>
    <w:uiPriority w:val="22"/>
    <w:qFormat/>
    <w:rsid w:val="005A5CBE"/>
    <w:rPr>
      <w:b/>
      <w:bCs/>
    </w:rPr>
  </w:style>
  <w:style w:type="character" w:customStyle="1" w:styleId="Heading1Char">
    <w:name w:val="Heading 1 Char"/>
    <w:basedOn w:val="DefaultParagraphFont"/>
    <w:link w:val="Heading1"/>
    <w:uiPriority w:val="9"/>
    <w:rsid w:val="00FE1255"/>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8059EC"/>
    <w:rPr>
      <w:rFonts w:asciiTheme="majorHAnsi" w:eastAsiaTheme="majorEastAsia" w:hAnsiTheme="majorHAnsi" w:cstheme="majorBidi"/>
      <w:color w:val="2E74B5" w:themeColor="accent1" w:themeShade="BF"/>
      <w:sz w:val="26"/>
      <w:szCs w:val="26"/>
    </w:rPr>
  </w:style>
  <w:style w:type="paragraph" w:styleId="TOCHeading">
    <w:name w:val="TOC Heading"/>
    <w:basedOn w:val="Heading1"/>
    <w:next w:val="Normal"/>
    <w:uiPriority w:val="39"/>
    <w:unhideWhenUsed/>
    <w:qFormat/>
    <w:rsid w:val="008059EC"/>
    <w:pPr>
      <w:outlineLvl w:val="9"/>
    </w:pPr>
  </w:style>
  <w:style w:type="paragraph" w:styleId="TOC2">
    <w:name w:val="toc 2"/>
    <w:basedOn w:val="Normal"/>
    <w:next w:val="Normal"/>
    <w:autoRedefine/>
    <w:uiPriority w:val="39"/>
    <w:unhideWhenUsed/>
    <w:rsid w:val="008059EC"/>
    <w:pPr>
      <w:spacing w:after="100"/>
      <w:ind w:left="220"/>
    </w:pPr>
    <w:rPr>
      <w:rFonts w:eastAsiaTheme="minorEastAsia" w:cs="Times New Roman"/>
    </w:rPr>
  </w:style>
  <w:style w:type="paragraph" w:styleId="TOC1">
    <w:name w:val="toc 1"/>
    <w:basedOn w:val="Normal"/>
    <w:next w:val="Normal"/>
    <w:autoRedefine/>
    <w:uiPriority w:val="39"/>
    <w:unhideWhenUsed/>
    <w:rsid w:val="008059EC"/>
    <w:pPr>
      <w:spacing w:after="100"/>
    </w:pPr>
    <w:rPr>
      <w:rFonts w:eastAsiaTheme="minorEastAsia" w:cs="Times New Roman"/>
    </w:rPr>
  </w:style>
  <w:style w:type="paragraph" w:styleId="TOC3">
    <w:name w:val="toc 3"/>
    <w:basedOn w:val="Normal"/>
    <w:next w:val="Normal"/>
    <w:autoRedefine/>
    <w:uiPriority w:val="39"/>
    <w:unhideWhenUsed/>
    <w:rsid w:val="008059EC"/>
    <w:pPr>
      <w:spacing w:after="100"/>
      <w:ind w:left="440"/>
    </w:pPr>
    <w:rPr>
      <w:rFonts w:eastAsiaTheme="minorEastAsia" w:cs="Times New Roman"/>
    </w:rPr>
  </w:style>
  <w:style w:type="character" w:styleId="Hyperlink">
    <w:name w:val="Hyperlink"/>
    <w:basedOn w:val="DefaultParagraphFont"/>
    <w:uiPriority w:val="99"/>
    <w:unhideWhenUsed/>
    <w:rsid w:val="008059EC"/>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5417242">
      <w:bodyDiv w:val="1"/>
      <w:marLeft w:val="0"/>
      <w:marRight w:val="0"/>
      <w:marTop w:val="0"/>
      <w:marBottom w:val="0"/>
      <w:divBdr>
        <w:top w:val="none" w:sz="0" w:space="0" w:color="auto"/>
        <w:left w:val="none" w:sz="0" w:space="0" w:color="auto"/>
        <w:bottom w:val="none" w:sz="0" w:space="0" w:color="auto"/>
        <w:right w:val="none" w:sz="0" w:space="0" w:color="auto"/>
      </w:divBdr>
    </w:div>
    <w:div w:id="201983322">
      <w:bodyDiv w:val="1"/>
      <w:marLeft w:val="0"/>
      <w:marRight w:val="0"/>
      <w:marTop w:val="0"/>
      <w:marBottom w:val="0"/>
      <w:divBdr>
        <w:top w:val="none" w:sz="0" w:space="0" w:color="auto"/>
        <w:left w:val="none" w:sz="0" w:space="0" w:color="auto"/>
        <w:bottom w:val="none" w:sz="0" w:space="0" w:color="auto"/>
        <w:right w:val="none" w:sz="0" w:space="0" w:color="auto"/>
      </w:divBdr>
    </w:div>
    <w:div w:id="577983933">
      <w:bodyDiv w:val="1"/>
      <w:marLeft w:val="0"/>
      <w:marRight w:val="0"/>
      <w:marTop w:val="0"/>
      <w:marBottom w:val="0"/>
      <w:divBdr>
        <w:top w:val="none" w:sz="0" w:space="0" w:color="auto"/>
        <w:left w:val="none" w:sz="0" w:space="0" w:color="auto"/>
        <w:bottom w:val="none" w:sz="0" w:space="0" w:color="auto"/>
        <w:right w:val="none" w:sz="0" w:space="0" w:color="auto"/>
      </w:divBdr>
      <w:divsChild>
        <w:div w:id="1799686005">
          <w:marLeft w:val="0"/>
          <w:marRight w:val="0"/>
          <w:marTop w:val="0"/>
          <w:marBottom w:val="0"/>
          <w:divBdr>
            <w:top w:val="none" w:sz="0" w:space="0" w:color="auto"/>
            <w:left w:val="none" w:sz="0" w:space="0" w:color="auto"/>
            <w:bottom w:val="none" w:sz="0" w:space="0" w:color="auto"/>
            <w:right w:val="none" w:sz="0" w:space="0" w:color="auto"/>
          </w:divBdr>
          <w:divsChild>
            <w:div w:id="73428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165835">
      <w:bodyDiv w:val="1"/>
      <w:marLeft w:val="0"/>
      <w:marRight w:val="0"/>
      <w:marTop w:val="0"/>
      <w:marBottom w:val="0"/>
      <w:divBdr>
        <w:top w:val="none" w:sz="0" w:space="0" w:color="auto"/>
        <w:left w:val="none" w:sz="0" w:space="0" w:color="auto"/>
        <w:bottom w:val="none" w:sz="0" w:space="0" w:color="auto"/>
        <w:right w:val="none" w:sz="0" w:space="0" w:color="auto"/>
      </w:divBdr>
    </w:div>
    <w:div w:id="729110376">
      <w:bodyDiv w:val="1"/>
      <w:marLeft w:val="0"/>
      <w:marRight w:val="0"/>
      <w:marTop w:val="0"/>
      <w:marBottom w:val="0"/>
      <w:divBdr>
        <w:top w:val="none" w:sz="0" w:space="0" w:color="auto"/>
        <w:left w:val="none" w:sz="0" w:space="0" w:color="auto"/>
        <w:bottom w:val="none" w:sz="0" w:space="0" w:color="auto"/>
        <w:right w:val="none" w:sz="0" w:space="0" w:color="auto"/>
      </w:divBdr>
    </w:div>
    <w:div w:id="1025331967">
      <w:bodyDiv w:val="1"/>
      <w:marLeft w:val="0"/>
      <w:marRight w:val="0"/>
      <w:marTop w:val="0"/>
      <w:marBottom w:val="0"/>
      <w:divBdr>
        <w:top w:val="none" w:sz="0" w:space="0" w:color="auto"/>
        <w:left w:val="none" w:sz="0" w:space="0" w:color="auto"/>
        <w:bottom w:val="none" w:sz="0" w:space="0" w:color="auto"/>
        <w:right w:val="none" w:sz="0" w:space="0" w:color="auto"/>
      </w:divBdr>
    </w:div>
    <w:div w:id="1096094155">
      <w:bodyDiv w:val="1"/>
      <w:marLeft w:val="0"/>
      <w:marRight w:val="0"/>
      <w:marTop w:val="0"/>
      <w:marBottom w:val="0"/>
      <w:divBdr>
        <w:top w:val="none" w:sz="0" w:space="0" w:color="auto"/>
        <w:left w:val="none" w:sz="0" w:space="0" w:color="auto"/>
        <w:bottom w:val="none" w:sz="0" w:space="0" w:color="auto"/>
        <w:right w:val="none" w:sz="0" w:space="0" w:color="auto"/>
      </w:divBdr>
      <w:divsChild>
        <w:div w:id="332147320">
          <w:marLeft w:val="0"/>
          <w:marRight w:val="0"/>
          <w:marTop w:val="0"/>
          <w:marBottom w:val="0"/>
          <w:divBdr>
            <w:top w:val="none" w:sz="0" w:space="0" w:color="auto"/>
            <w:left w:val="none" w:sz="0" w:space="0" w:color="auto"/>
            <w:bottom w:val="none" w:sz="0" w:space="0" w:color="auto"/>
            <w:right w:val="none" w:sz="0" w:space="0" w:color="auto"/>
          </w:divBdr>
          <w:divsChild>
            <w:div w:id="966011237">
              <w:marLeft w:val="0"/>
              <w:marRight w:val="0"/>
              <w:marTop w:val="0"/>
              <w:marBottom w:val="0"/>
              <w:divBdr>
                <w:top w:val="none" w:sz="0" w:space="0" w:color="auto"/>
                <w:left w:val="none" w:sz="0" w:space="0" w:color="auto"/>
                <w:bottom w:val="none" w:sz="0" w:space="0" w:color="auto"/>
                <w:right w:val="none" w:sz="0" w:space="0" w:color="auto"/>
              </w:divBdr>
              <w:divsChild>
                <w:div w:id="709035907">
                  <w:marLeft w:val="0"/>
                  <w:marRight w:val="0"/>
                  <w:marTop w:val="0"/>
                  <w:marBottom w:val="0"/>
                  <w:divBdr>
                    <w:top w:val="none" w:sz="0" w:space="0" w:color="auto"/>
                    <w:left w:val="none" w:sz="0" w:space="0" w:color="auto"/>
                    <w:bottom w:val="none" w:sz="0" w:space="0" w:color="auto"/>
                    <w:right w:val="none" w:sz="0" w:space="0" w:color="auto"/>
                  </w:divBdr>
                  <w:divsChild>
                    <w:div w:id="798182553">
                      <w:marLeft w:val="0"/>
                      <w:marRight w:val="0"/>
                      <w:marTop w:val="0"/>
                      <w:marBottom w:val="0"/>
                      <w:divBdr>
                        <w:top w:val="none" w:sz="0" w:space="0" w:color="auto"/>
                        <w:left w:val="none" w:sz="0" w:space="0" w:color="auto"/>
                        <w:bottom w:val="none" w:sz="0" w:space="0" w:color="auto"/>
                        <w:right w:val="none" w:sz="0" w:space="0" w:color="auto"/>
                      </w:divBdr>
                      <w:divsChild>
                        <w:div w:id="1623882345">
                          <w:marLeft w:val="0"/>
                          <w:marRight w:val="0"/>
                          <w:marTop w:val="0"/>
                          <w:marBottom w:val="0"/>
                          <w:divBdr>
                            <w:top w:val="none" w:sz="0" w:space="0" w:color="auto"/>
                            <w:left w:val="none" w:sz="0" w:space="0" w:color="auto"/>
                            <w:bottom w:val="none" w:sz="0" w:space="0" w:color="auto"/>
                            <w:right w:val="none" w:sz="0" w:space="0" w:color="auto"/>
                          </w:divBdr>
                          <w:divsChild>
                            <w:div w:id="771509192">
                              <w:marLeft w:val="0"/>
                              <w:marRight w:val="0"/>
                              <w:marTop w:val="0"/>
                              <w:marBottom w:val="0"/>
                              <w:divBdr>
                                <w:top w:val="none" w:sz="0" w:space="0" w:color="auto"/>
                                <w:left w:val="none" w:sz="0" w:space="0" w:color="auto"/>
                                <w:bottom w:val="none" w:sz="0" w:space="0" w:color="auto"/>
                                <w:right w:val="none" w:sz="0" w:space="0" w:color="auto"/>
                              </w:divBdr>
                              <w:divsChild>
                                <w:div w:id="775751348">
                                  <w:marLeft w:val="0"/>
                                  <w:marRight w:val="0"/>
                                  <w:marTop w:val="0"/>
                                  <w:marBottom w:val="0"/>
                                  <w:divBdr>
                                    <w:top w:val="none" w:sz="0" w:space="0" w:color="auto"/>
                                    <w:left w:val="none" w:sz="0" w:space="0" w:color="auto"/>
                                    <w:bottom w:val="none" w:sz="0" w:space="0" w:color="auto"/>
                                    <w:right w:val="none" w:sz="0" w:space="0" w:color="auto"/>
                                  </w:divBdr>
                                  <w:divsChild>
                                    <w:div w:id="68579701">
                                      <w:marLeft w:val="0"/>
                                      <w:marRight w:val="0"/>
                                      <w:marTop w:val="0"/>
                                      <w:marBottom w:val="0"/>
                                      <w:divBdr>
                                        <w:top w:val="none" w:sz="0" w:space="0" w:color="auto"/>
                                        <w:left w:val="none" w:sz="0" w:space="0" w:color="auto"/>
                                        <w:bottom w:val="none" w:sz="0" w:space="0" w:color="auto"/>
                                        <w:right w:val="none" w:sz="0" w:space="0" w:color="auto"/>
                                      </w:divBdr>
                                      <w:divsChild>
                                        <w:div w:id="216625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38996138">
      <w:bodyDiv w:val="1"/>
      <w:marLeft w:val="0"/>
      <w:marRight w:val="0"/>
      <w:marTop w:val="0"/>
      <w:marBottom w:val="0"/>
      <w:divBdr>
        <w:top w:val="none" w:sz="0" w:space="0" w:color="auto"/>
        <w:left w:val="none" w:sz="0" w:space="0" w:color="auto"/>
        <w:bottom w:val="none" w:sz="0" w:space="0" w:color="auto"/>
        <w:right w:val="none" w:sz="0" w:space="0" w:color="auto"/>
      </w:divBdr>
    </w:div>
    <w:div w:id="1367215268">
      <w:bodyDiv w:val="1"/>
      <w:marLeft w:val="0"/>
      <w:marRight w:val="0"/>
      <w:marTop w:val="0"/>
      <w:marBottom w:val="0"/>
      <w:divBdr>
        <w:top w:val="none" w:sz="0" w:space="0" w:color="auto"/>
        <w:left w:val="none" w:sz="0" w:space="0" w:color="auto"/>
        <w:bottom w:val="none" w:sz="0" w:space="0" w:color="auto"/>
        <w:right w:val="none" w:sz="0" w:space="0" w:color="auto"/>
      </w:divBdr>
    </w:div>
    <w:div w:id="1398820821">
      <w:bodyDiv w:val="1"/>
      <w:marLeft w:val="0"/>
      <w:marRight w:val="0"/>
      <w:marTop w:val="0"/>
      <w:marBottom w:val="0"/>
      <w:divBdr>
        <w:top w:val="none" w:sz="0" w:space="0" w:color="auto"/>
        <w:left w:val="none" w:sz="0" w:space="0" w:color="auto"/>
        <w:bottom w:val="none" w:sz="0" w:space="0" w:color="auto"/>
        <w:right w:val="none" w:sz="0" w:space="0" w:color="auto"/>
      </w:divBdr>
    </w:div>
    <w:div w:id="1552962850">
      <w:bodyDiv w:val="1"/>
      <w:marLeft w:val="0"/>
      <w:marRight w:val="0"/>
      <w:marTop w:val="0"/>
      <w:marBottom w:val="0"/>
      <w:divBdr>
        <w:top w:val="none" w:sz="0" w:space="0" w:color="auto"/>
        <w:left w:val="none" w:sz="0" w:space="0" w:color="auto"/>
        <w:bottom w:val="none" w:sz="0" w:space="0" w:color="auto"/>
        <w:right w:val="none" w:sz="0" w:space="0" w:color="auto"/>
      </w:divBdr>
    </w:div>
    <w:div w:id="1694531433">
      <w:bodyDiv w:val="1"/>
      <w:marLeft w:val="0"/>
      <w:marRight w:val="0"/>
      <w:marTop w:val="0"/>
      <w:marBottom w:val="0"/>
      <w:divBdr>
        <w:top w:val="none" w:sz="0" w:space="0" w:color="auto"/>
        <w:left w:val="none" w:sz="0" w:space="0" w:color="auto"/>
        <w:bottom w:val="none" w:sz="0" w:space="0" w:color="auto"/>
        <w:right w:val="none" w:sz="0" w:space="0" w:color="auto"/>
      </w:divBdr>
    </w:div>
    <w:div w:id="1723865857">
      <w:bodyDiv w:val="1"/>
      <w:marLeft w:val="0"/>
      <w:marRight w:val="0"/>
      <w:marTop w:val="0"/>
      <w:marBottom w:val="0"/>
      <w:divBdr>
        <w:top w:val="none" w:sz="0" w:space="0" w:color="auto"/>
        <w:left w:val="none" w:sz="0" w:space="0" w:color="auto"/>
        <w:bottom w:val="none" w:sz="0" w:space="0" w:color="auto"/>
        <w:right w:val="none" w:sz="0" w:space="0" w:color="auto"/>
      </w:divBdr>
    </w:div>
    <w:div w:id="1739859776">
      <w:bodyDiv w:val="1"/>
      <w:marLeft w:val="0"/>
      <w:marRight w:val="0"/>
      <w:marTop w:val="0"/>
      <w:marBottom w:val="0"/>
      <w:divBdr>
        <w:top w:val="none" w:sz="0" w:space="0" w:color="auto"/>
        <w:left w:val="none" w:sz="0" w:space="0" w:color="auto"/>
        <w:bottom w:val="none" w:sz="0" w:space="0" w:color="auto"/>
        <w:right w:val="none" w:sz="0" w:space="0" w:color="auto"/>
      </w:divBdr>
    </w:div>
    <w:div w:id="1918132804">
      <w:bodyDiv w:val="1"/>
      <w:marLeft w:val="0"/>
      <w:marRight w:val="0"/>
      <w:marTop w:val="0"/>
      <w:marBottom w:val="0"/>
      <w:divBdr>
        <w:top w:val="none" w:sz="0" w:space="0" w:color="auto"/>
        <w:left w:val="none" w:sz="0" w:space="0" w:color="auto"/>
        <w:bottom w:val="none" w:sz="0" w:space="0" w:color="auto"/>
        <w:right w:val="none" w:sz="0" w:space="0" w:color="auto"/>
      </w:divBdr>
    </w:div>
    <w:div w:id="19667385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9703D"/>
    <w:rsid w:val="007970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89127F7AC6B24067A740A90C4B4B1BF5">
    <w:name w:val="89127F7AC6B24067A740A90C4B4B1BF5"/>
    <w:rsid w:val="0079703D"/>
  </w:style>
  <w:style w:type="paragraph" w:customStyle="1" w:styleId="EDDD3FF8666F461D9128947AD7C98310">
    <w:name w:val="EDDD3FF8666F461D9128947AD7C98310"/>
    <w:rsid w:val="0079703D"/>
  </w:style>
  <w:style w:type="paragraph" w:customStyle="1" w:styleId="4B32187CD89A430993B396A4D52EAD6F">
    <w:name w:val="4B32187CD89A430993B396A4D52EAD6F"/>
    <w:rsid w:val="0079703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8B0B1E-70D5-442A-9AAD-536D657CB5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215</TotalTime>
  <Pages>23</Pages>
  <Words>4592</Words>
  <Characters>26179</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National Institute of Business Management                            Master of Science in Data Science                               NIB2001CEM– Data Mining                                                         Semester 2 - 2026 Course Work</vt:lpstr>
    </vt:vector>
  </TitlesOfParts>
  <Company/>
  <LinksUpToDate>false</LinksUpToDate>
  <CharactersWithSpaces>30710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National Institute of Business Management                            Master of Science in Data Science                               NIB2001CEM– Data Mining                                                         Semester 2 - 2026 Course Work</dc:title>
  <dc:subject>COMscDS252P-011      R P N T JAYASINGHE</dc:subject>
  <dc:creator>Nipulini Tanjala Jayasinghe</dc:creator>
  <cp:keywords/>
  <dc:description/>
  <cp:lastModifiedBy>Nipulini Tanjala Jayasinghe</cp:lastModifiedBy>
  <cp:revision>6</cp:revision>
  <cp:lastPrinted>2026-05-16T06:10:00Z</cp:lastPrinted>
  <dcterms:created xsi:type="dcterms:W3CDTF">2026-05-15T15:11:00Z</dcterms:created>
  <dcterms:modified xsi:type="dcterms:W3CDTF">2026-05-16T06:11:00Z</dcterms:modified>
</cp:coreProperties>
</file>