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Adaptive Boss Duel — Game Plan</w:t>
      </w:r>
    </w:p>
    <w:p>
      <w:pPr>
        <w:jc w:val="center"/>
      </w:pPr>
      <w:r>
        <w:rPr>
          <w:i/>
          <w:sz w:val="20"/>
        </w:rPr>
        <w:t>Brief V1 scope</w:t>
      </w:r>
    </w:p>
    <w:p>
      <w:pPr>
        <w:pStyle w:val="Heading1"/>
      </w:pPr>
      <w:r>
        <w:t>1. Core Game Loop</w:t>
      </w:r>
    </w:p>
    <w:p>
      <w:r>
        <w:t>The game is a simple PLAYER VS BOSS duel played over multiple rounds. Both start with the same basic starting state. Each round ends with a winner, then both the player and boss receive experience and gold and can improve their builds.</w:t>
      </w:r>
    </w:p>
    <w:p>
      <w:pPr>
        <w:pStyle w:val="ListBullet"/>
      </w:pPr>
      <w:r>
        <w:t>One game/run contains multiple rounds.</w:t>
      </w:r>
    </w:p>
    <w:p>
      <w:pPr>
        <w:pStyle w:val="ListBullet"/>
      </w:pPr>
      <w:r>
        <w:t>Each round is a duel between the player and the boss.</w:t>
      </w:r>
    </w:p>
    <w:p>
      <w:pPr>
        <w:pStyle w:val="ListBullet"/>
      </w:pPr>
      <w:r>
        <w:t>For V1, experience is based only on the round result (win/loss).</w:t>
      </w:r>
    </w:p>
    <w:p>
      <w:pPr>
        <w:pStyle w:val="ListBullet"/>
      </w:pPr>
      <w:r>
        <w:t>Gold is awarded after each round.</w:t>
      </w:r>
    </w:p>
    <w:p>
      <w:pPr>
        <w:pStyle w:val="ListBullet"/>
      </w:pPr>
      <w:r>
        <w:t>Both player and boss use their earned resources to improve before the next round.</w:t>
      </w:r>
    </w:p>
    <w:p>
      <w:pPr>
        <w:pStyle w:val="Heading1"/>
      </w:pPr>
      <w:r>
        <w:t>2. Progression</w:t>
      </w:r>
    </w:p>
    <w:p>
      <w:r>
        <w:t>Experience is used for leveling. Leveling provides:</w:t>
      </w:r>
    </w:p>
    <w:p>
      <w:pPr>
        <w:pStyle w:val="ListBullet"/>
      </w:pPr>
      <w:r>
        <w:t>Stat points for improving character statistics.</w:t>
      </w:r>
    </w:p>
    <w:p>
      <w:pPr>
        <w:pStyle w:val="ListBullet"/>
      </w:pPr>
      <w:r>
        <w:t>Skill points for learning skills.</w:t>
      </w:r>
    </w:p>
    <w:p>
      <w:r>
        <w:t>Gold is used for:</w:t>
      </w:r>
    </w:p>
    <w:p>
      <w:pPr>
        <w:pStyle w:val="ListBullet"/>
      </w:pPr>
      <w:r>
        <w:t>Buying weapons and items.</w:t>
      </w:r>
    </w:p>
    <w:p>
      <w:pPr>
        <w:pStyle w:val="ListBullet"/>
      </w:pPr>
      <w:r>
        <w:t>Upgrading weapons and items.</w:t>
      </w:r>
    </w:p>
    <w:p>
      <w:r>
        <w:t>The exact stats, skills, weapons, items, costs, and leveling mechanics will be designed separately.</w:t>
      </w:r>
    </w:p>
    <w:p>
      <w:pPr>
        <w:pStyle w:val="Heading1"/>
      </w:pPr>
      <w:r>
        <w:t>3. Adaptive Boss</w:t>
      </w:r>
    </w:p>
    <w:p>
      <w:r>
        <w:t>The boss follows the same progression system as the player. Its key difference is that it analyzes previous fights and uses the observed player behavior to decide how to improve.</w:t>
      </w:r>
    </w:p>
    <w:p>
      <w:pPr>
        <w:pStyle w:val="ListBullet"/>
      </w:pPr>
      <w:r>
        <w:t>The boss records relevant combat behavior from each round.</w:t>
      </w:r>
    </w:p>
    <w:p>
      <w:pPr>
        <w:pStyle w:val="ListBullet"/>
      </w:pPr>
      <w:r>
        <w:t>After a round, the boss updates its understanding of the player's behavior.</w:t>
      </w:r>
    </w:p>
    <w:p>
      <w:pPr>
        <w:pStyle w:val="ListBullet"/>
      </w:pPr>
      <w:r>
        <w:t>The boss can use that information when choosing stats, skills, weapons, items, or upgrades.</w:t>
      </w:r>
    </w:p>
    <w:p>
      <w:pPr>
        <w:pStyle w:val="ListBullet"/>
      </w:pPr>
      <w:r>
        <w:t>The boss should adapt based on observed behavior rather than simply becoming stronger every round.</w:t>
      </w:r>
    </w:p>
    <w:p>
      <w:pPr>
        <w:pStyle w:val="Heading1"/>
      </w:pPr>
      <w:r>
        <w:t>4. ML / AI Approach for V1</w:t>
      </w:r>
    </w:p>
    <w:p>
      <w:r>
        <w:t>ML is feasible, but V1 should keep the ML component focused. The first useful ML task is player-behavior prediction rather than training a full reinforcement-learning agent.</w:t>
      </w:r>
    </w:p>
    <w:p>
      <w:pPr>
        <w:pStyle w:val="ListBullet"/>
      </w:pPr>
      <w:r>
        <w:t>Collect combat actions and relevant game-state features from previous rounds.</w:t>
      </w:r>
    </w:p>
    <w:p>
      <w:pPr>
        <w:pStyle w:val="ListBullet"/>
      </w:pPr>
      <w:r>
        <w:t>Build features such as action frequency, preferred actions, HP levels, and recent actions.</w:t>
      </w:r>
    </w:p>
    <w:p>
      <w:pPr>
        <w:pStyle w:val="ListBullet"/>
      </w:pPr>
      <w:r>
        <w:t>Train a lightweight tabular classifier (for example, XGBoost) to predict the player's likely next action or behavior.</w:t>
      </w:r>
    </w:p>
    <w:p>
      <w:pPr>
        <w:pStyle w:val="ListBullet"/>
      </w:pPr>
      <w:r>
        <w:t>Use the prediction as an input to the boss's strategy/upgrade decision logic.</w:t>
      </w:r>
    </w:p>
    <w:p>
      <w:pPr>
        <w:pStyle w:val="ListBullet"/>
      </w:pPr>
      <w:r>
        <w:t>Persist the historical data so the boss can use information across rounds within a run.</w:t>
      </w:r>
    </w:p>
    <w:p>
      <w:r>
        <w:t>Important: the ML model should actually influence boss decisions. Otherwise the system should be described as rule-based adaptive AI rather than ML-driven behavior.</w:t>
      </w:r>
    </w:p>
    <w:p>
      <w:pPr>
        <w:pStyle w:val="Heading1"/>
      </w:pPr>
      <w:r>
        <w:t>5. Database Structure</w:t>
      </w:r>
    </w:p>
    <w:p>
      <w:r>
        <w:t>PostgreSQL is a suitable choice for storing structured game history. The basic hierarchy should be:</w:t>
      </w:r>
    </w:p>
    <w:p>
      <w:pPr>
        <w:pStyle w:val="ListBullet"/>
      </w:pPr>
      <w:r>
        <w:t>Run → multiple Rounds → multiple Combat Actions</w:t>
      </w:r>
    </w:p>
    <w:p>
      <w:r>
        <w:t>Suggested core tables:</w:t>
      </w:r>
    </w:p>
    <w:p>
      <w:pPr>
        <w:pStyle w:val="ListBullet"/>
      </w:pPr>
      <w:r>
        <w:t>runs — one record per game/run.</w:t>
      </w:r>
    </w:p>
    <w:p>
      <w:pPr>
        <w:pStyle w:val="ListBullet"/>
      </w:pPr>
      <w:r>
        <w:t>rounds — one record for each round within a run, including result and progression state.</w:t>
      </w:r>
    </w:p>
    <w:p>
      <w:pPr>
        <w:pStyle w:val="ListBullet"/>
      </w:pPr>
      <w:r>
        <w:t>combat_actions — turn-by-turn actions and outcomes within a round.</w:t>
      </w:r>
    </w:p>
    <w:p>
      <w:pPr>
        <w:pStyle w:val="ListBullet"/>
      </w:pPr>
      <w:r>
        <w:t>boss_decisions — optional record of boss adaptations/decisions and the information used to make them.</w:t>
      </w:r>
    </w:p>
    <w:p>
      <w:r>
        <w:t>The exact schema can be finalized after the combat mechanics are defined. The important requirement is that enough historical data is retained to reconstruct what happened in each round and what the boss learned from it.</w:t>
      </w:r>
    </w:p>
    <w:p>
      <w:pPr>
        <w:pStyle w:val="Heading1"/>
      </w:pPr>
      <w:r>
        <w:t>6. MERN Website</w:t>
      </w:r>
    </w:p>
    <w:p>
      <w:r>
        <w:t>The website can use a basic MERN-style architecture for V1:</w:t>
      </w:r>
    </w:p>
    <w:p>
      <w:pPr>
        <w:pStyle w:val="ListBullet"/>
      </w:pPr>
      <w:r>
        <w:t>React — game interface and round progression.</w:t>
      </w:r>
    </w:p>
    <w:p>
      <w:pPr>
        <w:pStyle w:val="ListBullet"/>
      </w:pPr>
      <w:r>
        <w:t>Node.js + Express — game/API layer.</w:t>
      </w:r>
    </w:p>
    <w:p>
      <w:pPr>
        <w:pStyle w:val="ListBullet"/>
      </w:pPr>
      <w:r>
        <w:t>MongoDB — possible choice if staying strictly within MERN, although PostgreSQL is also a strong fit for the relational run/round/action structure.</w:t>
      </w:r>
    </w:p>
    <w:p>
      <w:pPr>
        <w:pStyle w:val="ListBullet"/>
      </w:pPr>
      <w:r>
        <w:t>ML service/model — integrated with the backend for behavior prediction and boss adaptation.</w:t>
      </w:r>
    </w:p>
    <w:p>
      <w:r>
        <w:t>The UI should remain intentionally simple: primarily text-based combat, player/boss stats, available actions, progression after each round, and the boss's observable adaptation/results.</w:t>
      </w:r>
    </w:p>
    <w:p>
      <w:pPr>
        <w:pStyle w:val="Heading1"/>
      </w:pPr>
      <w:r>
        <w:t>7. Minimal Data Flow</w:t>
      </w:r>
    </w:p>
    <w:p>
      <w:r>
        <w:t>Round starts → combat actions are recorded → round ends → result and rewards are calculated → player progresses → boss analyzes the round → ML/behavior model produces useful predictions → boss selects its progression/adaptation → next round begins.</w:t>
      </w:r>
    </w:p>
    <w:p>
      <w:pPr>
        <w:pStyle w:val="Heading1"/>
      </w:pPr>
      <w:r>
        <w:t>8. V1 Scope Boundary</w:t>
      </w:r>
    </w:p>
    <w:p>
      <w:r>
        <w:t>The focus is the adaptive duel system. Detailed game mechanics, skill design, weapon design, item design, and balancing will be defined separately and are intentionally not specified in this document.</w:t>
      </w:r>
    </w:p>
    <w:p>
      <w:r>
        <w:br w:type="page"/>
      </w:r>
    </w:p>
    <w:p>
      <w:pPr>
        <w:pStyle w:val="Title"/>
        <w:jc w:val="center"/>
      </w:pPr>
      <w:r>
        <w:t>Game Mechanics — Current V1 Specification</w:t>
      </w:r>
    </w:p>
    <w:p>
      <w:r>
        <w:t>This section records the mechanics specified so far. It does not add new mechanics.</w:t>
      </w:r>
    </w:p>
    <w:p>
      <w:pPr>
        <w:pStyle w:val="Heading1"/>
      </w:pPr>
      <w:r>
        <w:t>1. Core Attributes</w:t>
      </w:r>
    </w:p>
    <w:tbl>
      <w:tblPr>
        <w:tblStyle w:val="LightShading-Accent1"/>
        <w:tblW w:type="auto" w:w="0"/>
        <w:tblLook w:firstColumn="1" w:firstRow="1" w:lastColumn="0" w:lastRow="0" w:noHBand="0" w:noVBand="1" w:val="04A0"/>
      </w:tblPr>
      <w:tblGrid>
        <w:gridCol w:w="2484"/>
        <w:gridCol w:w="2484"/>
        <w:gridCol w:w="2484"/>
        <w:gridCol w:w="2484"/>
      </w:tblGrid>
      <w:tr>
        <w:trPr>
          <w:cantSplit/>
        </w:trPr>
        <w:tc>
          <w:tcPr>
            <w:tcW w:type="dxa" w:w="2484"/>
          </w:tcPr>
          <w:p>
            <w:r>
              <w:rPr>
                <w:rFonts w:ascii="Aptos" w:hAnsi="Aptos"/>
                <w:sz w:val="18"/>
              </w:rPr>
              <w:t>Attribute</w:t>
            </w:r>
          </w:p>
        </w:tc>
        <w:tc>
          <w:tcPr>
            <w:tcW w:type="dxa" w:w="2484"/>
          </w:tcPr>
          <w:p>
            <w:r>
              <w:rPr>
                <w:rFonts w:ascii="Aptos" w:hAnsi="Aptos"/>
                <w:sz w:val="18"/>
              </w:rPr>
              <w:t>Starting value</w:t>
            </w:r>
          </w:p>
        </w:tc>
        <w:tc>
          <w:tcPr>
            <w:tcW w:type="dxa" w:w="2484"/>
          </w:tcPr>
          <w:p>
            <w:r>
              <w:rPr>
                <w:rFonts w:ascii="Aptos" w:hAnsi="Aptos"/>
                <w:sz w:val="18"/>
              </w:rPr>
              <w:t>Level-up increase</w:t>
            </w:r>
          </w:p>
        </w:tc>
        <w:tc>
          <w:tcPr>
            <w:tcW w:type="dxa" w:w="2484"/>
          </w:tcPr>
          <w:p>
            <w:r>
              <w:rPr>
                <w:rFonts w:ascii="Aptos" w:hAnsi="Aptos"/>
                <w:sz w:val="18"/>
              </w:rPr>
              <w:t>Stat-allocation increase</w:t>
            </w:r>
          </w:p>
        </w:tc>
      </w:tr>
      <w:tr>
        <w:trPr>
          <w:cantSplit/>
        </w:trPr>
        <w:tc>
          <w:tcPr>
            <w:tcW w:type="dxa" w:w="2484"/>
          </w:tcPr>
          <w:p>
            <w:r>
              <w:rPr>
                <w:rFonts w:ascii="Aptos" w:hAnsi="Aptos"/>
                <w:sz w:val="18"/>
              </w:rPr>
              <w:t>HP</w:t>
            </w:r>
          </w:p>
        </w:tc>
        <w:tc>
          <w:tcPr>
            <w:tcW w:type="dxa" w:w="2484"/>
          </w:tcPr>
          <w:p>
            <w:r>
              <w:rPr>
                <w:rFonts w:ascii="Aptos" w:hAnsi="Aptos"/>
                <w:sz w:val="18"/>
              </w:rPr>
              <w:t>100</w:t>
            </w:r>
          </w:p>
        </w:tc>
        <w:tc>
          <w:tcPr>
            <w:tcW w:type="dxa" w:w="2484"/>
          </w:tcPr>
          <w:p>
            <w:r>
              <w:rPr>
                <w:rFonts w:ascii="Aptos" w:hAnsi="Aptos"/>
                <w:sz w:val="18"/>
              </w:rPr>
              <w:t>+5</w:t>
            </w:r>
          </w:p>
        </w:tc>
        <w:tc>
          <w:tcPr>
            <w:tcW w:type="dxa" w:w="2484"/>
          </w:tcPr>
          <w:p>
            <w:r>
              <w:rPr>
                <w:rFonts w:ascii="Aptos" w:hAnsi="Aptos"/>
                <w:sz w:val="18"/>
              </w:rPr>
              <w:t>+5</w:t>
            </w:r>
          </w:p>
        </w:tc>
      </w:tr>
      <w:tr>
        <w:trPr>
          <w:cantSplit/>
        </w:trPr>
        <w:tc>
          <w:tcPr>
            <w:tcW w:type="dxa" w:w="2484"/>
          </w:tcPr>
          <w:p>
            <w:r>
              <w:rPr>
                <w:rFonts w:ascii="Aptos" w:hAnsi="Aptos"/>
                <w:sz w:val="18"/>
              </w:rPr>
              <w:t>STR / ATK</w:t>
            </w:r>
          </w:p>
        </w:tc>
        <w:tc>
          <w:tcPr>
            <w:tcW w:type="dxa" w:w="2484"/>
          </w:tcPr>
          <w:p>
            <w:r>
              <w:rPr>
                <w:rFonts w:ascii="Aptos" w:hAnsi="Aptos"/>
                <w:sz w:val="18"/>
              </w:rPr>
              <w:t>20</w:t>
            </w:r>
          </w:p>
        </w:tc>
        <w:tc>
          <w:tcPr>
            <w:tcW w:type="dxa" w:w="2484"/>
          </w:tcPr>
          <w:p>
            <w:r>
              <w:rPr>
                <w:rFonts w:ascii="Aptos" w:hAnsi="Aptos"/>
                <w:sz w:val="18"/>
              </w:rPr>
              <w:t>+2</w:t>
            </w:r>
          </w:p>
        </w:tc>
        <w:tc>
          <w:tcPr>
            <w:tcW w:type="dxa" w:w="2484"/>
          </w:tcPr>
          <w:p>
            <w:r>
              <w:rPr>
                <w:rFonts w:ascii="Aptos" w:hAnsi="Aptos"/>
                <w:sz w:val="18"/>
              </w:rPr>
              <w:t>+3</w:t>
            </w:r>
          </w:p>
        </w:tc>
      </w:tr>
      <w:tr>
        <w:trPr>
          <w:cantSplit/>
        </w:trPr>
        <w:tc>
          <w:tcPr>
            <w:tcW w:type="dxa" w:w="2484"/>
          </w:tcPr>
          <w:p>
            <w:r>
              <w:rPr>
                <w:rFonts w:ascii="Aptos" w:hAnsi="Aptos"/>
                <w:sz w:val="18"/>
              </w:rPr>
              <w:t>DEF</w:t>
            </w:r>
          </w:p>
        </w:tc>
        <w:tc>
          <w:tcPr>
            <w:tcW w:type="dxa" w:w="2484"/>
          </w:tcPr>
          <w:p>
            <w:r>
              <w:rPr>
                <w:rFonts w:ascii="Aptos" w:hAnsi="Aptos"/>
                <w:sz w:val="18"/>
              </w:rPr>
              <w:t>10</w:t>
            </w:r>
          </w:p>
        </w:tc>
        <w:tc>
          <w:tcPr>
            <w:tcW w:type="dxa" w:w="2484"/>
          </w:tcPr>
          <w:p>
            <w:r>
              <w:rPr>
                <w:rFonts w:ascii="Aptos" w:hAnsi="Aptos"/>
                <w:sz w:val="18"/>
              </w:rPr>
              <w:t>+1</w:t>
            </w:r>
          </w:p>
        </w:tc>
        <w:tc>
          <w:tcPr>
            <w:tcW w:type="dxa" w:w="2484"/>
          </w:tcPr>
          <w:p>
            <w:r>
              <w:rPr>
                <w:rFonts w:ascii="Aptos" w:hAnsi="Aptos"/>
                <w:sz w:val="18"/>
              </w:rPr>
              <w:t>+2</w:t>
            </w:r>
          </w:p>
        </w:tc>
      </w:tr>
      <w:tr>
        <w:trPr>
          <w:cantSplit/>
        </w:trPr>
        <w:tc>
          <w:tcPr>
            <w:tcW w:type="dxa" w:w="2484"/>
          </w:tcPr>
          <w:p>
            <w:r>
              <w:rPr>
                <w:rFonts w:ascii="Aptos" w:hAnsi="Aptos"/>
                <w:sz w:val="18"/>
              </w:rPr>
              <w:t>DEX / AGI</w:t>
            </w:r>
          </w:p>
        </w:tc>
        <w:tc>
          <w:tcPr>
            <w:tcW w:type="dxa" w:w="2484"/>
          </w:tcPr>
          <w:p>
            <w:r>
              <w:rPr>
                <w:rFonts w:ascii="Aptos" w:hAnsi="Aptos"/>
                <w:sz w:val="18"/>
              </w:rPr>
              <w:t>10</w:t>
            </w:r>
          </w:p>
        </w:tc>
        <w:tc>
          <w:tcPr>
            <w:tcW w:type="dxa" w:w="2484"/>
          </w:tcPr>
          <w:p>
            <w:r>
              <w:rPr>
                <w:rFonts w:ascii="Aptos" w:hAnsi="Aptos"/>
                <w:sz w:val="18"/>
              </w:rPr>
              <w:t>+1</w:t>
            </w:r>
          </w:p>
        </w:tc>
        <w:tc>
          <w:tcPr>
            <w:tcW w:type="dxa" w:w="2484"/>
          </w:tcPr>
          <w:p>
            <w:r>
              <w:rPr>
                <w:rFonts w:ascii="Aptos" w:hAnsi="Aptos"/>
                <w:sz w:val="18"/>
              </w:rPr>
              <w:t>+2</w:t>
            </w:r>
          </w:p>
        </w:tc>
      </w:tr>
    </w:tbl>
    <w:p>
      <w:r>
        <w:t>STR is used for melee attacks. DEX is used for ranged attacks and also affects DEX-based mitigation and bonus attacks. DEF absorbs damage. HP determines survivability.</w:t>
      </w:r>
    </w:p>
    <w:p>
      <w:pPr>
        <w:pStyle w:val="Heading1"/>
      </w:pPr>
      <w:r>
        <w:t>2. Leveling, XP, and Gold</w:t>
      </w:r>
    </w:p>
    <w:p>
      <w:pPr>
        <w:pStyle w:val="ListBullet"/>
      </w:pPr>
      <w:r>
        <w:t>The XP requirement uses a 1.12 multiplier: 100 × (1.12)^(level − 2), with the requirement to reach Level 2 set to 100 XP. The intended sequence begins 100, 112, 125, and continues from there.</w:t>
      </w:r>
    </w:p>
    <w:p>
      <w:pPr>
        <w:pStyle w:val="ListBullet"/>
      </w:pPr>
      <w:r>
        <w:t>After a round, the winner receives 50 XP and the loser receives 20 XP.</w:t>
      </w:r>
    </w:p>
    <w:p>
      <w:pPr>
        <w:pStyle w:val="ListBullet"/>
      </w:pPr>
      <w:r>
        <w:t>A win awards 10 gold; a loss awards 4 gold.</w:t>
      </w:r>
    </w:p>
    <w:p>
      <w:pPr>
        <w:pStyle w:val="ListBullet"/>
      </w:pPr>
      <w:r>
        <w:t>Leveling up awards 25 gold.</w:t>
      </w:r>
    </w:p>
    <w:p>
      <w:pPr>
        <w:pStyle w:val="ListBullet"/>
      </w:pPr>
      <w:r>
        <w:t>XP is used to level up. Leveling provides stat points for improving attributes and skill points for learning skills.</w:t>
      </w:r>
    </w:p>
    <w:p>
      <w:pPr>
        <w:pStyle w:val="ListBullet"/>
      </w:pPr>
      <w:r>
        <w:t>Gold is used to buy weapons and items and to upgrade weapons and items.</w:t>
      </w:r>
    </w:p>
    <w:p>
      <w:pPr>
        <w:pStyle w:val="ListBullet"/>
      </w:pPr>
      <w:r>
        <w:t>The player and boss both use this progression system.</w:t>
      </w:r>
    </w:p>
    <w:p>
      <w:pPr>
        <w:pStyle w:val="Heading1"/>
      </w:pPr>
      <w:r>
        <w:t>3. Combat and Damage Formulas</w:t>
      </w:r>
    </w:p>
    <w:p>
      <w:r>
        <w:t>The following formulas are the current intended rules.</w:t>
      </w:r>
    </w:p>
    <w:p>
      <w:pPr>
        <w:pStyle w:val="ListBullet"/>
      </w:pPr>
      <w:r>
        <w:t>Net damage before DEX mitigation = ATK × (ATK / (ATK + DEF)).</w:t>
      </w:r>
    </w:p>
    <w:p>
      <w:pPr>
        <w:pStyle w:val="ListBullet"/>
      </w:pPr>
      <w:r>
        <w:t>Net ATK = ATK + 0.25 × (ATK × weapon modifiers).</w:t>
      </w:r>
    </w:p>
    <w:p>
      <w:pPr>
        <w:pStyle w:val="ListBullet"/>
      </w:pPr>
      <w:r>
        <w:t>Net DEF = DEF + 0.5 × (DEF × item modifiers).</w:t>
      </w:r>
    </w:p>
    <w:p>
      <w:pPr>
        <w:pStyle w:val="ListBullet"/>
      </w:pPr>
      <w:r>
        <w:t>DEX ratio = defender DEX / attacker DEX.</w:t>
      </w:r>
    </w:p>
    <w:p>
      <w:pPr>
        <w:pStyle w:val="ListBullet"/>
      </w:pPr>
      <w:r>
        <w:t>DEX mitigation = random value from 0.20 to 0.50 × (1 − (1 / DEX ratio)).</w:t>
      </w:r>
    </w:p>
    <w:p>
      <w:pPr>
        <w:pStyle w:val="ListBullet"/>
      </w:pPr>
      <w:r>
        <w:t>Final damage = net damage × (1 − DEX mitigation).</w:t>
      </w:r>
    </w:p>
    <w:p>
      <w:pPr>
        <w:pStyle w:val="ListBullet"/>
      </w:pPr>
      <w:r>
        <w:t>If the defender has no DEX advantage, DEX mitigation is clamped to 0; negative mitigation is discarded.</w:t>
      </w:r>
    </w:p>
    <w:p>
      <w:r>
        <w:t>Weapon and item modifiers are currently kept in the form specified above; their representation is not being changed in this document.</w:t>
      </w:r>
    </w:p>
    <w:p>
      <w:pPr>
        <w:pStyle w:val="Heading1"/>
      </w:pPr>
      <w:r>
        <w:t>4. Turn Advantage from DEX</w:t>
      </w:r>
    </w:p>
    <w:p>
      <w:pPr>
        <w:pStyle w:val="ListBullet"/>
      </w:pPr>
      <w:r>
        <w:t>If one combatant has a DEX advantage of 15 points, they receive +1 attack.</w:t>
      </w:r>
    </w:p>
    <w:p>
      <w:pPr>
        <w:pStyle w:val="ListBullet"/>
      </w:pPr>
      <w:r>
        <w:t>If one combatant has a DEX advantage of 30 or more points, they receive +2 attacks.</w:t>
      </w:r>
    </w:p>
    <w:p>
      <w:pPr>
        <w:pStyle w:val="ListBullet"/>
      </w:pPr>
      <w:r>
        <w:t>The DEX-based bonus-attack rule applies as specified above.</w:t>
      </w:r>
    </w:p>
    <w:p>
      <w:pPr>
        <w:pStyle w:val="Heading1"/>
      </w:pPr>
      <w:r>
        <w:t>5. Ranged Weapons</w:t>
      </w:r>
    </w:p>
    <w:p>
      <w:pPr>
        <w:pStyle w:val="ListBullet"/>
      </w:pPr>
      <w:r>
        <w:t>Ranged weapons use DEX rather than STR for their attack value.</w:t>
      </w:r>
    </w:p>
    <w:p>
      <w:pPr>
        <w:pStyle w:val="ListBullet"/>
      </w:pPr>
      <w:r>
        <w:t>Net DEX = DEX + 0.25 × (DEX × modifiers).</w:t>
      </w:r>
    </w:p>
    <w:p>
      <w:pPr>
        <w:pStyle w:val="ListBullet"/>
      </w:pPr>
      <w:r>
        <w:t>Ranged weapons receive a bonus attack at the start of a round.</w:t>
      </w:r>
    </w:p>
    <w:p>
      <w:pPr>
        <w:pStyle w:val="ListBullet"/>
      </w:pPr>
      <w:r>
        <w:t>If both combatants have ranged weapons, the combatant with higher DEX gets priority for the opening bonus attack.</w:t>
      </w:r>
    </w:p>
    <w:p>
      <w:pPr>
        <w:pStyle w:val="ListBullet"/>
      </w:pPr>
      <w:r>
        <w:t>Each bow/crossbow has a pierce chance. When piercing succeeds, it ignores the weapon's specified percentage of the defender's DEF for that attack.</w:t>
      </w:r>
    </w:p>
    <w:p>
      <w:pPr>
        <w:pStyle w:val="ListBullet"/>
      </w:pPr>
      <w:r>
        <w:t>Piercing reduces the DEF used for the damage calculation by the applicable ignore percentage.</w:t>
      </w:r>
    </w:p>
    <w:p>
      <w:pPr>
        <w:pStyle w:val="Heading1"/>
      </w:pPr>
      <w:r>
        <w:t>6. Equipment Slots</w:t>
      </w:r>
    </w:p>
    <w:p>
      <w:r>
        <w:t>There are two equipment slots. Permitted combinations include:</w:t>
      </w:r>
    </w:p>
    <w:p>
      <w:pPr>
        <w:pStyle w:val="ListBullet"/>
      </w:pPr>
      <w:r>
        <w:t>Shield + Sword</w:t>
      </w:r>
    </w:p>
    <w:p>
      <w:pPr>
        <w:pStyle w:val="ListBullet"/>
      </w:pPr>
      <w:r>
        <w:t>Shield + Bow</w:t>
      </w:r>
    </w:p>
    <w:p>
      <w:pPr>
        <w:pStyle w:val="ListBullet"/>
      </w:pPr>
      <w:r>
        <w:t>Bow + Sword</w:t>
      </w:r>
    </w:p>
    <w:p>
      <w:r>
        <w:t>The opening ranged bonus attack is available only when a ranged weapon is equipped.</w:t>
      </w:r>
    </w:p>
    <w:p>
      <w:pPr>
        <w:pStyle w:val="Heading1"/>
      </w:pPr>
      <w:r>
        <w:t>7. Weapons and Costs</w:t>
      </w:r>
    </w:p>
    <w:tbl>
      <w:tblPr>
        <w:tblStyle w:val="LightShading-Accent1"/>
        <w:tblW w:type="auto" w:w="0"/>
        <w:tblLook w:firstColumn="1" w:firstRow="1" w:lastColumn="0" w:lastRow="0" w:noHBand="0" w:noVBand="1" w:val="04A0"/>
      </w:tblPr>
      <w:tblGrid>
        <w:gridCol w:w="1987"/>
        <w:gridCol w:w="1987"/>
        <w:gridCol w:w="1987"/>
        <w:gridCol w:w="1987"/>
        <w:gridCol w:w="1987"/>
      </w:tblGrid>
      <w:tr>
        <w:trPr>
          <w:cantSplit/>
        </w:trPr>
        <w:tc>
          <w:tcPr>
            <w:tcW w:type="dxa" w:w="1987"/>
          </w:tcPr>
          <w:p>
            <w:r>
              <w:rPr>
                <w:rFonts w:ascii="Aptos" w:hAnsi="Aptos"/>
                <w:sz w:val="18"/>
              </w:rPr>
              <w:t>Weapon</w:t>
            </w:r>
          </w:p>
        </w:tc>
        <w:tc>
          <w:tcPr>
            <w:tcW w:type="dxa" w:w="1987"/>
          </w:tcPr>
          <w:p>
            <w:r>
              <w:rPr>
                <w:rFonts w:ascii="Aptos" w:hAnsi="Aptos"/>
                <w:sz w:val="18"/>
              </w:rPr>
              <w:t>Cost</w:t>
            </w:r>
          </w:p>
        </w:tc>
        <w:tc>
          <w:tcPr>
            <w:tcW w:type="dxa" w:w="1987"/>
          </w:tcPr>
          <w:p>
            <w:r>
              <w:rPr>
                <w:rFonts w:ascii="Aptos" w:hAnsi="Aptos"/>
                <w:sz w:val="18"/>
              </w:rPr>
              <w:t>STR modifier</w:t>
            </w:r>
          </w:p>
        </w:tc>
        <w:tc>
          <w:tcPr>
            <w:tcW w:type="dxa" w:w="1987"/>
          </w:tcPr>
          <w:p>
            <w:r>
              <w:rPr>
                <w:rFonts w:ascii="Aptos" w:hAnsi="Aptos"/>
                <w:sz w:val="18"/>
              </w:rPr>
              <w:t>DEF modifier</w:t>
            </w:r>
          </w:p>
        </w:tc>
        <w:tc>
          <w:tcPr>
            <w:tcW w:type="dxa" w:w="1987"/>
          </w:tcPr>
          <w:p>
            <w:r>
              <w:rPr>
                <w:rFonts w:ascii="Aptos" w:hAnsi="Aptos"/>
                <w:sz w:val="18"/>
              </w:rPr>
              <w:t>DEX modifier</w:t>
            </w:r>
          </w:p>
        </w:tc>
      </w:tr>
      <w:tr>
        <w:trPr>
          <w:cantSplit/>
        </w:trPr>
        <w:tc>
          <w:tcPr>
            <w:tcW w:type="dxa" w:w="1987"/>
          </w:tcPr>
          <w:p>
            <w:r>
              <w:rPr>
                <w:rFonts w:ascii="Aptos" w:hAnsi="Aptos"/>
                <w:sz w:val="18"/>
              </w:rPr>
              <w:t>Knife</w:t>
            </w:r>
          </w:p>
        </w:tc>
        <w:tc>
          <w:tcPr>
            <w:tcW w:type="dxa" w:w="1987"/>
          </w:tcPr>
          <w:p>
            <w:r>
              <w:rPr>
                <w:rFonts w:ascii="Aptos" w:hAnsi="Aptos"/>
                <w:sz w:val="18"/>
              </w:rPr>
              <w:t>5 gold</w:t>
            </w:r>
          </w:p>
        </w:tc>
        <w:tc>
          <w:tcPr>
            <w:tcW w:type="dxa" w:w="1987"/>
          </w:tcPr>
          <w:p>
            <w:r>
              <w:rPr>
                <w:rFonts w:ascii="Aptos" w:hAnsi="Aptos"/>
                <w:sz w:val="18"/>
              </w:rPr>
              <w:t>+3</w:t>
            </w:r>
          </w:p>
        </w:tc>
        <w:tc>
          <w:tcPr>
            <w:tcW w:type="dxa" w:w="1987"/>
          </w:tcPr>
          <w:p>
            <w:r>
              <w:rPr>
                <w:rFonts w:ascii="Aptos" w:hAnsi="Aptos"/>
                <w:sz w:val="18"/>
              </w:rPr>
              <w:t>—</w:t>
            </w:r>
          </w:p>
        </w:tc>
        <w:tc>
          <w:tcPr>
            <w:tcW w:type="dxa" w:w="1987"/>
          </w:tcPr>
          <w:p>
            <w:r>
              <w:rPr>
                <w:rFonts w:ascii="Aptos" w:hAnsi="Aptos"/>
                <w:sz w:val="18"/>
              </w:rPr>
              <w:t>+2</w:t>
            </w:r>
          </w:p>
        </w:tc>
      </w:tr>
      <w:tr>
        <w:trPr>
          <w:cantSplit/>
        </w:trPr>
        <w:tc>
          <w:tcPr>
            <w:tcW w:type="dxa" w:w="1987"/>
          </w:tcPr>
          <w:p>
            <w:r>
              <w:rPr>
                <w:rFonts w:ascii="Aptos" w:hAnsi="Aptos"/>
                <w:sz w:val="18"/>
              </w:rPr>
              <w:t>Knuckle</w:t>
            </w:r>
          </w:p>
        </w:tc>
        <w:tc>
          <w:tcPr>
            <w:tcW w:type="dxa" w:w="1987"/>
          </w:tcPr>
          <w:p>
            <w:r>
              <w:rPr>
                <w:rFonts w:ascii="Aptos" w:hAnsi="Aptos"/>
                <w:sz w:val="18"/>
              </w:rPr>
              <w:t>3 gold</w:t>
            </w:r>
          </w:p>
        </w:tc>
        <w:tc>
          <w:tcPr>
            <w:tcW w:type="dxa" w:w="1987"/>
          </w:tcPr>
          <w:p>
            <w:r>
              <w:rPr>
                <w:rFonts w:ascii="Aptos" w:hAnsi="Aptos"/>
                <w:sz w:val="18"/>
              </w:rPr>
              <w:t>+1</w:t>
            </w:r>
          </w:p>
        </w:tc>
        <w:tc>
          <w:tcPr>
            <w:tcW w:type="dxa" w:w="1987"/>
          </w:tcPr>
          <w:p>
            <w:r>
              <w:rPr>
                <w:rFonts w:ascii="Aptos" w:hAnsi="Aptos"/>
                <w:sz w:val="18"/>
              </w:rPr>
              <w:t>—</w:t>
            </w:r>
          </w:p>
        </w:tc>
        <w:tc>
          <w:tcPr>
            <w:tcW w:type="dxa" w:w="1987"/>
          </w:tcPr>
          <w:p>
            <w:r>
              <w:rPr>
                <w:rFonts w:ascii="Aptos" w:hAnsi="Aptos"/>
                <w:sz w:val="18"/>
              </w:rPr>
              <w:t>+2</w:t>
            </w:r>
          </w:p>
        </w:tc>
      </w:tr>
      <w:tr>
        <w:trPr>
          <w:cantSplit/>
        </w:trPr>
        <w:tc>
          <w:tcPr>
            <w:tcW w:type="dxa" w:w="1987"/>
          </w:tcPr>
          <w:p>
            <w:r>
              <w:rPr>
                <w:rFonts w:ascii="Aptos" w:hAnsi="Aptos"/>
                <w:sz w:val="18"/>
              </w:rPr>
              <w:t>Sword</w:t>
            </w:r>
          </w:p>
        </w:tc>
        <w:tc>
          <w:tcPr>
            <w:tcW w:type="dxa" w:w="1987"/>
          </w:tcPr>
          <w:p>
            <w:r>
              <w:rPr>
                <w:rFonts w:ascii="Aptos" w:hAnsi="Aptos"/>
                <w:sz w:val="18"/>
              </w:rPr>
              <w:t>10 gold</w:t>
            </w:r>
          </w:p>
        </w:tc>
        <w:tc>
          <w:tcPr>
            <w:tcW w:type="dxa" w:w="1987"/>
          </w:tcPr>
          <w:p>
            <w:r>
              <w:rPr>
                <w:rFonts w:ascii="Aptos" w:hAnsi="Aptos"/>
                <w:sz w:val="18"/>
              </w:rPr>
              <w:t>+6</w:t>
            </w:r>
          </w:p>
        </w:tc>
        <w:tc>
          <w:tcPr>
            <w:tcW w:type="dxa" w:w="1987"/>
          </w:tcPr>
          <w:p>
            <w:r>
              <w:rPr>
                <w:rFonts w:ascii="Aptos" w:hAnsi="Aptos"/>
                <w:sz w:val="18"/>
              </w:rPr>
              <w:t>+2</w:t>
            </w:r>
          </w:p>
        </w:tc>
        <w:tc>
          <w:tcPr>
            <w:tcW w:type="dxa" w:w="1987"/>
          </w:tcPr>
          <w:p>
            <w:r>
              <w:rPr>
                <w:rFonts w:ascii="Aptos" w:hAnsi="Aptos"/>
                <w:sz w:val="18"/>
              </w:rPr>
              <w:t>—</w:t>
            </w:r>
          </w:p>
        </w:tc>
      </w:tr>
      <w:tr>
        <w:trPr>
          <w:cantSplit/>
        </w:trPr>
        <w:tc>
          <w:tcPr>
            <w:tcW w:type="dxa" w:w="1987"/>
          </w:tcPr>
          <w:p>
            <w:r>
              <w:rPr>
                <w:rFonts w:ascii="Aptos" w:hAnsi="Aptos"/>
                <w:sz w:val="18"/>
              </w:rPr>
              <w:t>Rapier</w:t>
            </w:r>
          </w:p>
        </w:tc>
        <w:tc>
          <w:tcPr>
            <w:tcW w:type="dxa" w:w="1987"/>
          </w:tcPr>
          <w:p>
            <w:r>
              <w:rPr>
                <w:rFonts w:ascii="Aptos" w:hAnsi="Aptos"/>
                <w:sz w:val="18"/>
              </w:rPr>
              <w:t>20 gold</w:t>
            </w:r>
          </w:p>
        </w:tc>
        <w:tc>
          <w:tcPr>
            <w:tcW w:type="dxa" w:w="1987"/>
          </w:tcPr>
          <w:p>
            <w:r>
              <w:rPr>
                <w:rFonts w:ascii="Aptos" w:hAnsi="Aptos"/>
                <w:sz w:val="18"/>
              </w:rPr>
              <w:t>+5</w:t>
            </w:r>
          </w:p>
        </w:tc>
        <w:tc>
          <w:tcPr>
            <w:tcW w:type="dxa" w:w="1987"/>
          </w:tcPr>
          <w:p>
            <w:r>
              <w:rPr>
                <w:rFonts w:ascii="Aptos" w:hAnsi="Aptos"/>
                <w:sz w:val="18"/>
              </w:rPr>
              <w:t>+2</w:t>
            </w:r>
          </w:p>
        </w:tc>
        <w:tc>
          <w:tcPr>
            <w:tcW w:type="dxa" w:w="1987"/>
          </w:tcPr>
          <w:p>
            <w:r>
              <w:rPr>
                <w:rFonts w:ascii="Aptos" w:hAnsi="Aptos"/>
                <w:sz w:val="18"/>
              </w:rPr>
              <w:t>+2</w:t>
            </w:r>
          </w:p>
        </w:tc>
      </w:tr>
      <w:tr>
        <w:trPr>
          <w:cantSplit/>
        </w:trPr>
        <w:tc>
          <w:tcPr>
            <w:tcW w:type="dxa" w:w="1987"/>
          </w:tcPr>
          <w:p>
            <w:r>
              <w:rPr>
                <w:rFonts w:ascii="Aptos" w:hAnsi="Aptos"/>
                <w:sz w:val="18"/>
              </w:rPr>
              <w:t>Greatsword</w:t>
            </w:r>
          </w:p>
        </w:tc>
        <w:tc>
          <w:tcPr>
            <w:tcW w:type="dxa" w:w="1987"/>
          </w:tcPr>
          <w:p>
            <w:r>
              <w:rPr>
                <w:rFonts w:ascii="Aptos" w:hAnsi="Aptos"/>
                <w:sz w:val="18"/>
              </w:rPr>
              <w:t>30 gold</w:t>
            </w:r>
          </w:p>
        </w:tc>
        <w:tc>
          <w:tcPr>
            <w:tcW w:type="dxa" w:w="1987"/>
          </w:tcPr>
          <w:p>
            <w:r>
              <w:rPr>
                <w:rFonts w:ascii="Aptos" w:hAnsi="Aptos"/>
                <w:sz w:val="18"/>
              </w:rPr>
              <w:t>+10</w:t>
            </w:r>
          </w:p>
        </w:tc>
        <w:tc>
          <w:tcPr>
            <w:tcW w:type="dxa" w:w="1987"/>
          </w:tcPr>
          <w:p>
            <w:r>
              <w:rPr>
                <w:rFonts w:ascii="Aptos" w:hAnsi="Aptos"/>
                <w:sz w:val="18"/>
              </w:rPr>
              <w:t>+4</w:t>
            </w:r>
          </w:p>
        </w:tc>
        <w:tc>
          <w:tcPr>
            <w:tcW w:type="dxa" w:w="1987"/>
          </w:tcPr>
          <w:p>
            <w:r>
              <w:rPr>
                <w:rFonts w:ascii="Aptos" w:hAnsi="Aptos"/>
                <w:sz w:val="18"/>
              </w:rPr>
              <w:t>−2</w:t>
            </w:r>
          </w:p>
        </w:tc>
      </w:tr>
      <w:tr>
        <w:trPr>
          <w:cantSplit/>
        </w:trPr>
        <w:tc>
          <w:tcPr>
            <w:tcW w:type="dxa" w:w="1987"/>
          </w:tcPr>
          <w:p>
            <w:r>
              <w:rPr>
                <w:rFonts w:ascii="Aptos" w:hAnsi="Aptos"/>
                <w:sz w:val="18"/>
              </w:rPr>
              <w:t>Wooden Club</w:t>
            </w:r>
          </w:p>
        </w:tc>
        <w:tc>
          <w:tcPr>
            <w:tcW w:type="dxa" w:w="1987"/>
          </w:tcPr>
          <w:p>
            <w:r>
              <w:rPr>
                <w:rFonts w:ascii="Aptos" w:hAnsi="Aptos"/>
                <w:sz w:val="18"/>
              </w:rPr>
              <w:t>7 gold</w:t>
            </w:r>
          </w:p>
        </w:tc>
        <w:tc>
          <w:tcPr>
            <w:tcW w:type="dxa" w:w="1987"/>
          </w:tcPr>
          <w:p>
            <w:r>
              <w:rPr>
                <w:rFonts w:ascii="Aptos" w:hAnsi="Aptos"/>
                <w:sz w:val="18"/>
              </w:rPr>
              <w:t>+4</w:t>
            </w:r>
          </w:p>
        </w:tc>
        <w:tc>
          <w:tcPr>
            <w:tcW w:type="dxa" w:w="1987"/>
          </w:tcPr>
          <w:p>
            <w:r>
              <w:rPr>
                <w:rFonts w:ascii="Aptos" w:hAnsi="Aptos"/>
                <w:sz w:val="18"/>
              </w:rPr>
              <w:t>+2</w:t>
            </w:r>
          </w:p>
        </w:tc>
        <w:tc>
          <w:tcPr>
            <w:tcW w:type="dxa" w:w="1987"/>
          </w:tcPr>
          <w:p>
            <w:r>
              <w:rPr>
                <w:rFonts w:ascii="Aptos" w:hAnsi="Aptos"/>
                <w:sz w:val="18"/>
              </w:rPr>
              <w:t>−1</w:t>
            </w:r>
          </w:p>
        </w:tc>
      </w:tr>
      <w:tr>
        <w:trPr>
          <w:cantSplit/>
        </w:trPr>
        <w:tc>
          <w:tcPr>
            <w:tcW w:type="dxa" w:w="1987"/>
          </w:tcPr>
          <w:p>
            <w:r>
              <w:rPr>
                <w:rFonts w:ascii="Aptos" w:hAnsi="Aptos"/>
                <w:sz w:val="18"/>
              </w:rPr>
              <w:t>Iron Club</w:t>
            </w:r>
          </w:p>
        </w:tc>
        <w:tc>
          <w:tcPr>
            <w:tcW w:type="dxa" w:w="1987"/>
          </w:tcPr>
          <w:p>
            <w:r>
              <w:rPr>
                <w:rFonts w:ascii="Aptos" w:hAnsi="Aptos"/>
                <w:sz w:val="18"/>
              </w:rPr>
              <w:t>15 gold</w:t>
            </w:r>
          </w:p>
        </w:tc>
        <w:tc>
          <w:tcPr>
            <w:tcW w:type="dxa" w:w="1987"/>
          </w:tcPr>
          <w:p>
            <w:r>
              <w:rPr>
                <w:rFonts w:ascii="Aptos" w:hAnsi="Aptos"/>
                <w:sz w:val="18"/>
              </w:rPr>
              <w:t>+8</w:t>
            </w:r>
          </w:p>
        </w:tc>
        <w:tc>
          <w:tcPr>
            <w:tcW w:type="dxa" w:w="1987"/>
          </w:tcPr>
          <w:p>
            <w:r>
              <w:rPr>
                <w:rFonts w:ascii="Aptos" w:hAnsi="Aptos"/>
                <w:sz w:val="18"/>
              </w:rPr>
              <w:t>+4</w:t>
            </w:r>
          </w:p>
        </w:tc>
        <w:tc>
          <w:tcPr>
            <w:tcW w:type="dxa" w:w="1987"/>
          </w:tcPr>
          <w:p>
            <w:r>
              <w:rPr>
                <w:rFonts w:ascii="Aptos" w:hAnsi="Aptos"/>
                <w:sz w:val="18"/>
              </w:rPr>
              <w:t>−3</w:t>
            </w:r>
          </w:p>
        </w:tc>
      </w:tr>
      <w:tr>
        <w:trPr>
          <w:cantSplit/>
        </w:trPr>
        <w:tc>
          <w:tcPr>
            <w:tcW w:type="dxa" w:w="1987"/>
          </w:tcPr>
          <w:p>
            <w:r>
              <w:rPr>
                <w:rFonts w:ascii="Aptos" w:hAnsi="Aptos"/>
                <w:sz w:val="18"/>
              </w:rPr>
              <w:t>Axe</w:t>
            </w:r>
          </w:p>
        </w:tc>
        <w:tc>
          <w:tcPr>
            <w:tcW w:type="dxa" w:w="1987"/>
          </w:tcPr>
          <w:p>
            <w:r>
              <w:rPr>
                <w:rFonts w:ascii="Aptos" w:hAnsi="Aptos"/>
                <w:sz w:val="18"/>
              </w:rPr>
              <w:t>10 gold</w:t>
            </w:r>
          </w:p>
        </w:tc>
        <w:tc>
          <w:tcPr>
            <w:tcW w:type="dxa" w:w="1987"/>
          </w:tcPr>
          <w:p>
            <w:r>
              <w:rPr>
                <w:rFonts w:ascii="Aptos" w:hAnsi="Aptos"/>
                <w:sz w:val="18"/>
              </w:rPr>
              <w:t>+5</w:t>
            </w:r>
          </w:p>
        </w:tc>
        <w:tc>
          <w:tcPr>
            <w:tcW w:type="dxa" w:w="1987"/>
          </w:tcPr>
          <w:p>
            <w:r>
              <w:rPr>
                <w:rFonts w:ascii="Aptos" w:hAnsi="Aptos"/>
                <w:sz w:val="18"/>
              </w:rPr>
              <w:t>+1</w:t>
            </w:r>
          </w:p>
        </w:tc>
        <w:tc>
          <w:tcPr>
            <w:tcW w:type="dxa" w:w="1987"/>
          </w:tcPr>
          <w:p>
            <w:r>
              <w:rPr>
                <w:rFonts w:ascii="Aptos" w:hAnsi="Aptos"/>
                <w:sz w:val="18"/>
              </w:rPr>
              <w:t>+1</w:t>
            </w:r>
          </w:p>
        </w:tc>
      </w:tr>
      <w:tr>
        <w:trPr>
          <w:cantSplit/>
        </w:trPr>
        <w:tc>
          <w:tcPr>
            <w:tcW w:type="dxa" w:w="1987"/>
          </w:tcPr>
          <w:p>
            <w:r>
              <w:rPr>
                <w:rFonts w:ascii="Aptos" w:hAnsi="Aptos"/>
                <w:sz w:val="18"/>
              </w:rPr>
              <w:t>Bow</w:t>
            </w:r>
          </w:p>
        </w:tc>
        <w:tc>
          <w:tcPr>
            <w:tcW w:type="dxa" w:w="1987"/>
          </w:tcPr>
          <w:p>
            <w:r>
              <w:rPr>
                <w:rFonts w:ascii="Aptos" w:hAnsi="Aptos"/>
                <w:sz w:val="18"/>
              </w:rPr>
              <w:t>12 gold</w:t>
            </w:r>
          </w:p>
        </w:tc>
        <w:tc>
          <w:tcPr>
            <w:tcW w:type="dxa" w:w="1987"/>
          </w:tcPr>
          <w:p>
            <w:r>
              <w:rPr>
                <w:rFonts w:ascii="Aptos" w:hAnsi="Aptos"/>
                <w:sz w:val="18"/>
              </w:rPr>
              <w:t>—</w:t>
            </w:r>
          </w:p>
        </w:tc>
        <w:tc>
          <w:tcPr>
            <w:tcW w:type="dxa" w:w="1987"/>
          </w:tcPr>
          <w:p>
            <w:r>
              <w:rPr>
                <w:rFonts w:ascii="Aptos" w:hAnsi="Aptos"/>
                <w:sz w:val="18"/>
              </w:rPr>
              <w:t>—</w:t>
            </w:r>
          </w:p>
        </w:tc>
        <w:tc>
          <w:tcPr>
            <w:tcW w:type="dxa" w:w="1987"/>
          </w:tcPr>
          <w:p>
            <w:r>
              <w:rPr>
                <w:rFonts w:ascii="Aptos" w:hAnsi="Aptos"/>
                <w:sz w:val="18"/>
              </w:rPr>
              <w:t>+2</w:t>
            </w:r>
          </w:p>
        </w:tc>
      </w:tr>
      <w:tr>
        <w:trPr>
          <w:cantSplit/>
        </w:trPr>
        <w:tc>
          <w:tcPr>
            <w:tcW w:type="dxa" w:w="1987"/>
          </w:tcPr>
          <w:p>
            <w:r>
              <w:rPr>
                <w:rFonts w:ascii="Aptos" w:hAnsi="Aptos"/>
                <w:sz w:val="18"/>
              </w:rPr>
              <w:t>Crossbow</w:t>
            </w:r>
          </w:p>
        </w:tc>
        <w:tc>
          <w:tcPr>
            <w:tcW w:type="dxa" w:w="1987"/>
          </w:tcPr>
          <w:p>
            <w:r>
              <w:rPr>
                <w:rFonts w:ascii="Aptos" w:hAnsi="Aptos"/>
                <w:sz w:val="18"/>
              </w:rPr>
              <w:t>25 gold</w:t>
            </w:r>
          </w:p>
        </w:tc>
        <w:tc>
          <w:tcPr>
            <w:tcW w:type="dxa" w:w="1987"/>
          </w:tcPr>
          <w:p>
            <w:r>
              <w:rPr>
                <w:rFonts w:ascii="Aptos" w:hAnsi="Aptos"/>
                <w:sz w:val="18"/>
              </w:rPr>
              <w:t>—</w:t>
            </w:r>
          </w:p>
        </w:tc>
        <w:tc>
          <w:tcPr>
            <w:tcW w:type="dxa" w:w="1987"/>
          </w:tcPr>
          <w:p>
            <w:r>
              <w:rPr>
                <w:rFonts w:ascii="Aptos" w:hAnsi="Aptos"/>
                <w:sz w:val="18"/>
              </w:rPr>
              <w:t>—</w:t>
            </w:r>
          </w:p>
        </w:tc>
        <w:tc>
          <w:tcPr>
            <w:tcW w:type="dxa" w:w="1987"/>
          </w:tcPr>
          <w:p>
            <w:r>
              <w:rPr>
                <w:rFonts w:ascii="Aptos" w:hAnsi="Aptos"/>
                <w:sz w:val="18"/>
              </w:rPr>
              <w:t>+4</w:t>
            </w:r>
          </w:p>
        </w:tc>
      </w:tr>
    </w:tbl>
    <w:p>
      <w:r>
        <w:t>Bow and Crossbow use DEX for ranged damage; their STR modifiers have been removed.</w:t>
      </w:r>
    </w:p>
    <w:p>
      <w:pPr>
        <w:pStyle w:val="Heading1"/>
      </w:pPr>
      <w:r>
        <w:t>8. Armour and Shields</w:t>
      </w:r>
    </w:p>
    <w:tbl>
      <w:tblPr>
        <w:tblStyle w:val="LightShading-Accent1"/>
        <w:tblW w:type="auto" w:w="0"/>
        <w:tblLook w:firstColumn="1" w:firstRow="1" w:lastColumn="0" w:lastRow="0" w:noHBand="0" w:noVBand="1" w:val="04A0"/>
      </w:tblPr>
      <w:tblGrid>
        <w:gridCol w:w="1987"/>
        <w:gridCol w:w="1987"/>
        <w:gridCol w:w="1987"/>
        <w:gridCol w:w="1987"/>
        <w:gridCol w:w="1987"/>
      </w:tblGrid>
      <w:tr>
        <w:trPr>
          <w:cantSplit/>
        </w:trPr>
        <w:tc>
          <w:tcPr>
            <w:tcW w:type="dxa" w:w="1987"/>
          </w:tcPr>
          <w:p>
            <w:r>
              <w:rPr>
                <w:rFonts w:ascii="Aptos" w:hAnsi="Aptos"/>
                <w:sz w:val="18"/>
              </w:rPr>
              <w:t>Item</w:t>
            </w:r>
          </w:p>
        </w:tc>
        <w:tc>
          <w:tcPr>
            <w:tcW w:type="dxa" w:w="1987"/>
          </w:tcPr>
          <w:p>
            <w:r>
              <w:rPr>
                <w:rFonts w:ascii="Aptos" w:hAnsi="Aptos"/>
                <w:sz w:val="18"/>
              </w:rPr>
              <w:t>Cost</w:t>
            </w:r>
          </w:p>
        </w:tc>
        <w:tc>
          <w:tcPr>
            <w:tcW w:type="dxa" w:w="1987"/>
          </w:tcPr>
          <w:p>
            <w:r>
              <w:rPr>
                <w:rFonts w:ascii="Aptos" w:hAnsi="Aptos"/>
                <w:sz w:val="18"/>
              </w:rPr>
              <w:t>STR modifier</w:t>
            </w:r>
          </w:p>
        </w:tc>
        <w:tc>
          <w:tcPr>
            <w:tcW w:type="dxa" w:w="1987"/>
          </w:tcPr>
          <w:p>
            <w:r>
              <w:rPr>
                <w:rFonts w:ascii="Aptos" w:hAnsi="Aptos"/>
                <w:sz w:val="18"/>
              </w:rPr>
              <w:t>DEF modifier</w:t>
            </w:r>
          </w:p>
        </w:tc>
        <w:tc>
          <w:tcPr>
            <w:tcW w:type="dxa" w:w="1987"/>
          </w:tcPr>
          <w:p>
            <w:r>
              <w:rPr>
                <w:rFonts w:ascii="Aptos" w:hAnsi="Aptos"/>
                <w:sz w:val="18"/>
              </w:rPr>
              <w:t>DEX modifier</w:t>
            </w:r>
          </w:p>
        </w:tc>
      </w:tr>
      <w:tr>
        <w:trPr>
          <w:cantSplit/>
        </w:trPr>
        <w:tc>
          <w:tcPr>
            <w:tcW w:type="dxa" w:w="1987"/>
          </w:tcPr>
          <w:p>
            <w:r>
              <w:rPr>
                <w:rFonts w:ascii="Aptos" w:hAnsi="Aptos"/>
                <w:sz w:val="18"/>
              </w:rPr>
              <w:t>Leather Armour</w:t>
            </w:r>
          </w:p>
        </w:tc>
        <w:tc>
          <w:tcPr>
            <w:tcW w:type="dxa" w:w="1987"/>
          </w:tcPr>
          <w:p>
            <w:r>
              <w:rPr>
                <w:rFonts w:ascii="Aptos" w:hAnsi="Aptos"/>
                <w:sz w:val="18"/>
              </w:rPr>
              <w:t>10 gold</w:t>
            </w:r>
          </w:p>
        </w:tc>
        <w:tc>
          <w:tcPr>
            <w:tcW w:type="dxa" w:w="1987"/>
          </w:tcPr>
          <w:p>
            <w:r>
              <w:rPr>
                <w:rFonts w:ascii="Aptos" w:hAnsi="Aptos"/>
                <w:sz w:val="18"/>
              </w:rPr>
              <w:t>—</w:t>
            </w:r>
          </w:p>
        </w:tc>
        <w:tc>
          <w:tcPr>
            <w:tcW w:type="dxa" w:w="1987"/>
          </w:tcPr>
          <w:p>
            <w:r>
              <w:rPr>
                <w:rFonts w:ascii="Aptos" w:hAnsi="Aptos"/>
                <w:sz w:val="18"/>
              </w:rPr>
              <w:t>+2</w:t>
            </w:r>
          </w:p>
        </w:tc>
        <w:tc>
          <w:tcPr>
            <w:tcW w:type="dxa" w:w="1987"/>
          </w:tcPr>
          <w:p>
            <w:r>
              <w:rPr>
                <w:rFonts w:ascii="Aptos" w:hAnsi="Aptos"/>
                <w:sz w:val="18"/>
              </w:rPr>
              <w:t>—</w:t>
            </w:r>
          </w:p>
        </w:tc>
      </w:tr>
      <w:tr>
        <w:trPr>
          <w:cantSplit/>
        </w:trPr>
        <w:tc>
          <w:tcPr>
            <w:tcW w:type="dxa" w:w="1987"/>
          </w:tcPr>
          <w:p>
            <w:r>
              <w:rPr>
                <w:rFonts w:ascii="Aptos" w:hAnsi="Aptos"/>
                <w:sz w:val="18"/>
              </w:rPr>
              <w:t>Light Armour</w:t>
            </w:r>
          </w:p>
        </w:tc>
        <w:tc>
          <w:tcPr>
            <w:tcW w:type="dxa" w:w="1987"/>
          </w:tcPr>
          <w:p>
            <w:r>
              <w:rPr>
                <w:rFonts w:ascii="Aptos" w:hAnsi="Aptos"/>
                <w:sz w:val="18"/>
              </w:rPr>
              <w:t>25 gold</w:t>
            </w:r>
          </w:p>
        </w:tc>
        <w:tc>
          <w:tcPr>
            <w:tcW w:type="dxa" w:w="1987"/>
          </w:tcPr>
          <w:p>
            <w:r>
              <w:rPr>
                <w:rFonts w:ascii="Aptos" w:hAnsi="Aptos"/>
                <w:sz w:val="18"/>
              </w:rPr>
              <w:t>—</w:t>
            </w:r>
          </w:p>
        </w:tc>
        <w:tc>
          <w:tcPr>
            <w:tcW w:type="dxa" w:w="1987"/>
          </w:tcPr>
          <w:p>
            <w:r>
              <w:rPr>
                <w:rFonts w:ascii="Aptos" w:hAnsi="Aptos"/>
                <w:sz w:val="18"/>
              </w:rPr>
              <w:t>+4</w:t>
            </w:r>
          </w:p>
        </w:tc>
        <w:tc>
          <w:tcPr>
            <w:tcW w:type="dxa" w:w="1987"/>
          </w:tcPr>
          <w:p>
            <w:r>
              <w:rPr>
                <w:rFonts w:ascii="Aptos" w:hAnsi="Aptos"/>
                <w:sz w:val="18"/>
              </w:rPr>
              <w:t>−1</w:t>
            </w:r>
          </w:p>
        </w:tc>
      </w:tr>
      <w:tr>
        <w:trPr>
          <w:cantSplit/>
        </w:trPr>
        <w:tc>
          <w:tcPr>
            <w:tcW w:type="dxa" w:w="1987"/>
          </w:tcPr>
          <w:p>
            <w:r>
              <w:rPr>
                <w:rFonts w:ascii="Aptos" w:hAnsi="Aptos"/>
                <w:sz w:val="18"/>
              </w:rPr>
              <w:t>Heavy Armour</w:t>
            </w:r>
          </w:p>
        </w:tc>
        <w:tc>
          <w:tcPr>
            <w:tcW w:type="dxa" w:w="1987"/>
          </w:tcPr>
          <w:p>
            <w:r>
              <w:rPr>
                <w:rFonts w:ascii="Aptos" w:hAnsi="Aptos"/>
                <w:sz w:val="18"/>
              </w:rPr>
              <w:t>50 gold</w:t>
            </w:r>
          </w:p>
        </w:tc>
        <w:tc>
          <w:tcPr>
            <w:tcW w:type="dxa" w:w="1987"/>
          </w:tcPr>
          <w:p>
            <w:r>
              <w:rPr>
                <w:rFonts w:ascii="Aptos" w:hAnsi="Aptos"/>
                <w:sz w:val="18"/>
              </w:rPr>
              <w:t>—</w:t>
            </w:r>
          </w:p>
        </w:tc>
        <w:tc>
          <w:tcPr>
            <w:tcW w:type="dxa" w:w="1987"/>
          </w:tcPr>
          <w:p>
            <w:r>
              <w:rPr>
                <w:rFonts w:ascii="Aptos" w:hAnsi="Aptos"/>
                <w:sz w:val="18"/>
              </w:rPr>
              <w:t>+8</w:t>
            </w:r>
          </w:p>
        </w:tc>
        <w:tc>
          <w:tcPr>
            <w:tcW w:type="dxa" w:w="1987"/>
          </w:tcPr>
          <w:p>
            <w:r>
              <w:rPr>
                <w:rFonts w:ascii="Aptos" w:hAnsi="Aptos"/>
                <w:sz w:val="18"/>
              </w:rPr>
              <w:t>−4</w:t>
            </w:r>
          </w:p>
        </w:tc>
      </w:tr>
      <w:tr>
        <w:trPr>
          <w:cantSplit/>
        </w:trPr>
        <w:tc>
          <w:tcPr>
            <w:tcW w:type="dxa" w:w="1987"/>
          </w:tcPr>
          <w:p>
            <w:r>
              <w:rPr>
                <w:rFonts w:ascii="Aptos" w:hAnsi="Aptos"/>
                <w:sz w:val="18"/>
              </w:rPr>
              <w:t>Wood Shield</w:t>
            </w:r>
          </w:p>
        </w:tc>
        <w:tc>
          <w:tcPr>
            <w:tcW w:type="dxa" w:w="1987"/>
          </w:tcPr>
          <w:p>
            <w:r>
              <w:rPr>
                <w:rFonts w:ascii="Aptos" w:hAnsi="Aptos"/>
                <w:sz w:val="18"/>
              </w:rPr>
              <w:t>8 gold</w:t>
            </w:r>
          </w:p>
        </w:tc>
        <w:tc>
          <w:tcPr>
            <w:tcW w:type="dxa" w:w="1987"/>
          </w:tcPr>
          <w:p>
            <w:r>
              <w:rPr>
                <w:rFonts w:ascii="Aptos" w:hAnsi="Aptos"/>
                <w:sz w:val="18"/>
              </w:rPr>
              <w:t>—</w:t>
            </w:r>
          </w:p>
        </w:tc>
        <w:tc>
          <w:tcPr>
            <w:tcW w:type="dxa" w:w="1987"/>
          </w:tcPr>
          <w:p>
            <w:r>
              <w:rPr>
                <w:rFonts w:ascii="Aptos" w:hAnsi="Aptos"/>
                <w:sz w:val="18"/>
              </w:rPr>
              <w:t>+3</w:t>
            </w:r>
          </w:p>
        </w:tc>
        <w:tc>
          <w:tcPr>
            <w:tcW w:type="dxa" w:w="1987"/>
          </w:tcPr>
          <w:p>
            <w:r>
              <w:rPr>
                <w:rFonts w:ascii="Aptos" w:hAnsi="Aptos"/>
                <w:sz w:val="18"/>
              </w:rPr>
              <w:t>−1</w:t>
            </w:r>
          </w:p>
        </w:tc>
      </w:tr>
      <w:tr>
        <w:trPr>
          <w:cantSplit/>
        </w:trPr>
        <w:tc>
          <w:tcPr>
            <w:tcW w:type="dxa" w:w="1987"/>
          </w:tcPr>
          <w:p>
            <w:r>
              <w:rPr>
                <w:rFonts w:ascii="Aptos" w:hAnsi="Aptos"/>
                <w:sz w:val="18"/>
              </w:rPr>
              <w:t>Small Shield</w:t>
            </w:r>
          </w:p>
        </w:tc>
        <w:tc>
          <w:tcPr>
            <w:tcW w:type="dxa" w:w="1987"/>
          </w:tcPr>
          <w:p>
            <w:r>
              <w:rPr>
                <w:rFonts w:ascii="Aptos" w:hAnsi="Aptos"/>
                <w:sz w:val="18"/>
              </w:rPr>
              <w:t>18 gold</w:t>
            </w:r>
          </w:p>
        </w:tc>
        <w:tc>
          <w:tcPr>
            <w:tcW w:type="dxa" w:w="1987"/>
          </w:tcPr>
          <w:p>
            <w:r>
              <w:rPr>
                <w:rFonts w:ascii="Aptos" w:hAnsi="Aptos"/>
                <w:sz w:val="18"/>
              </w:rPr>
              <w:t>+1</w:t>
            </w:r>
          </w:p>
        </w:tc>
        <w:tc>
          <w:tcPr>
            <w:tcW w:type="dxa" w:w="1987"/>
          </w:tcPr>
          <w:p>
            <w:r>
              <w:rPr>
                <w:rFonts w:ascii="Aptos" w:hAnsi="Aptos"/>
                <w:sz w:val="18"/>
              </w:rPr>
              <w:t>+6</w:t>
            </w:r>
          </w:p>
        </w:tc>
        <w:tc>
          <w:tcPr>
            <w:tcW w:type="dxa" w:w="1987"/>
          </w:tcPr>
          <w:p>
            <w:r>
              <w:rPr>
                <w:rFonts w:ascii="Aptos" w:hAnsi="Aptos"/>
                <w:sz w:val="18"/>
              </w:rPr>
              <w:t>−3</w:t>
            </w:r>
          </w:p>
        </w:tc>
      </w:tr>
      <w:tr>
        <w:trPr>
          <w:cantSplit/>
        </w:trPr>
        <w:tc>
          <w:tcPr>
            <w:tcW w:type="dxa" w:w="1987"/>
          </w:tcPr>
          <w:p>
            <w:r>
              <w:rPr>
                <w:rFonts w:ascii="Aptos" w:hAnsi="Aptos"/>
                <w:sz w:val="18"/>
              </w:rPr>
              <w:t>Great Shield</w:t>
            </w:r>
          </w:p>
        </w:tc>
        <w:tc>
          <w:tcPr>
            <w:tcW w:type="dxa" w:w="1987"/>
          </w:tcPr>
          <w:p>
            <w:r>
              <w:rPr>
                <w:rFonts w:ascii="Aptos" w:hAnsi="Aptos"/>
                <w:sz w:val="18"/>
              </w:rPr>
              <w:t>36 gold</w:t>
            </w:r>
          </w:p>
        </w:tc>
        <w:tc>
          <w:tcPr>
            <w:tcW w:type="dxa" w:w="1987"/>
          </w:tcPr>
          <w:p>
            <w:r>
              <w:rPr>
                <w:rFonts w:ascii="Aptos" w:hAnsi="Aptos"/>
                <w:sz w:val="18"/>
              </w:rPr>
              <w:t>+2</w:t>
            </w:r>
          </w:p>
        </w:tc>
        <w:tc>
          <w:tcPr>
            <w:tcW w:type="dxa" w:w="1987"/>
          </w:tcPr>
          <w:p>
            <w:r>
              <w:rPr>
                <w:rFonts w:ascii="Aptos" w:hAnsi="Aptos"/>
                <w:sz w:val="18"/>
              </w:rPr>
              <w:t>+10</w:t>
            </w:r>
          </w:p>
        </w:tc>
        <w:tc>
          <w:tcPr>
            <w:tcW w:type="dxa" w:w="1987"/>
          </w:tcPr>
          <w:p>
            <w:r>
              <w:rPr>
                <w:rFonts w:ascii="Aptos" w:hAnsi="Aptos"/>
                <w:sz w:val="18"/>
              </w:rPr>
              <w:t>−5</w:t>
            </w:r>
          </w:p>
        </w:tc>
      </w:tr>
    </w:tbl>
    <w:p>
      <w:pPr>
        <w:pStyle w:val="Heading1"/>
      </w:pPr>
      <w:r>
        <w:t>9. Boss Adaptation Inputs</w:t>
      </w:r>
    </w:p>
    <w:p>
      <w:r>
        <w:t>At the end of each round, the boss reviews the fight and adapts its build. The fight information available to the boss includes:</w:t>
      </w:r>
    </w:p>
    <w:p>
      <w:pPr>
        <w:pStyle w:val="ListBullet"/>
      </w:pPr>
      <w:r>
        <w:t>Which weapon types attacked it, including whether attacks were ranged (such as bow/crossbow) or heavy melee (such as an axe).</w:t>
      </w:r>
    </w:p>
    <w:p>
      <w:pPr>
        <w:pStyle w:val="ListBullet"/>
      </w:pPr>
      <w:r>
        <w:t>The player’s attributes and equipped items.</w:t>
      </w:r>
    </w:p>
    <w:p>
      <w:pPr>
        <w:pStyle w:val="ListBullet"/>
      </w:pPr>
      <w:r>
        <w:t>How much damage the boss took and the damage sources that contributed to it.</w:t>
      </w:r>
    </w:p>
    <w:p>
      <w:pPr>
        <w:pStyle w:val="ListBullet"/>
      </w:pPr>
      <w:r>
        <w:t>The round result.</w:t>
      </w:r>
    </w:p>
    <w:p>
      <w:pPr>
        <w:pStyle w:val="ListBullet"/>
      </w:pPr>
      <w:r>
        <w:t>The boss uses the fight analysis to identify what it lacks and choose upgrades such as stats, skills, weapons, or items, using the same progression and equipment rules as the player.</w:t>
      </w:r>
    </w:p>
    <w:p>
      <w:pPr>
        <w:pStyle w:val="Heading1"/>
      </w:pPr>
      <w:r>
        <w:t>10. Run / Round / Action History</w:t>
      </w:r>
    </w:p>
    <w:p>
      <w:pPr>
        <w:pStyle w:val="ListBullet"/>
      </w:pPr>
      <w:r>
        <w:t>A run is one game and contains multiple rounds.</w:t>
      </w:r>
    </w:p>
    <w:p>
      <w:pPr>
        <w:pStyle w:val="ListBullet"/>
      </w:pPr>
      <w:r>
        <w:t>Each round should have a record of its result and relevant player/boss state.</w:t>
      </w:r>
    </w:p>
    <w:p>
      <w:pPr>
        <w:pStyle w:val="ListBullet"/>
      </w:pPr>
      <w:r>
        <w:t>Round logs should record the combat actions and outcomes needed to review the fight and support boss learning.</w:t>
      </w:r>
    </w:p>
    <w:p>
      <w:pPr>
        <w:pStyle w:val="ListBullet"/>
      </w:pPr>
      <w:r>
        <w:t>The existing plan’s proposed hierarchy remains: Run → Rounds → Combat Actions.</w:t>
      </w:r>
    </w:p>
    <w:p>
      <w:pPr>
        <w:pStyle w:val="ListBullet"/>
      </w:pPr>
      <w:r>
        <w:t>The existing plan’s proposed core data groups remain: runs, rounds, combat_actions, and boss_decisions.</w:t>
      </w:r>
    </w:p>
    <w:p>
      <w:pPr>
        <w:pStyle w:val="Heading1"/>
      </w:pPr>
      <w:r>
        <w:t>11. Website and Implementation Scope</w:t>
      </w:r>
    </w:p>
    <w:p>
      <w:pPr>
        <w:pStyle w:val="ListBullet"/>
      </w:pPr>
      <w:r>
        <w:t>The website is planned as a basic MERN-style application.</w:t>
      </w:r>
    </w:p>
    <w:p>
      <w:pPr>
        <w:pStyle w:val="ListBullet"/>
      </w:pPr>
      <w:r>
        <w:t>The interface will be minimal and primarily text-based.</w:t>
      </w:r>
    </w:p>
    <w:p>
      <w:pPr>
        <w:pStyle w:val="ListBullet"/>
      </w:pPr>
      <w:r>
        <w:t>The game remains a player-versus-boss duel across multiple rounds.</w:t>
      </w:r>
    </w:p>
    <w:p>
      <w:pPr>
        <w:pStyle w:val="ListBullet"/>
      </w:pPr>
      <w:r>
        <w:t>No magic system is planned for this version; the current equipment direction is medieval physical weapons.</w:t>
      </w:r>
    </w:p>
    <w:p>
      <w:pPr>
        <w:pStyle w:val="ListBullet"/>
      </w:pPr>
      <w:r>
        <w:t>Detailed skill design and any further mechanics will be specified separately by the developer.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Adaptive Boss Duel — V1 Game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