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62C1B" w14:textId="77777777" w:rsidR="006A4095" w:rsidRPr="006A4095" w:rsidRDefault="004540CB" w:rsidP="006A4095">
      <w:r>
        <w:pict w14:anchorId="05DCC932">
          <v:rect id="_x0000_i1025" style="width:0;height:1.5pt" o:hralign="center" o:hrstd="t" o:hr="t" fillcolor="#a0a0a0" stroked="f"/>
        </w:pict>
      </w:r>
    </w:p>
    <w:p w14:paraId="3D76EF49" w14:textId="77777777" w:rsidR="006A4095" w:rsidRPr="006A4095" w:rsidRDefault="006A4095" w:rsidP="006A4095">
      <w:pPr>
        <w:rPr>
          <w:b/>
          <w:bCs/>
        </w:rPr>
      </w:pPr>
      <w:r w:rsidRPr="006A4095">
        <w:rPr>
          <w:rFonts w:ascii="Segoe UI Emoji" w:hAnsi="Segoe UI Emoji" w:cs="Segoe UI Emoji"/>
          <w:b/>
          <w:bCs/>
        </w:rPr>
        <w:t>📘</w:t>
      </w:r>
      <w:r w:rsidRPr="006A4095">
        <w:rPr>
          <w:b/>
          <w:bCs/>
        </w:rPr>
        <w:t xml:space="preserve"> STUDENT PERFORMANCE ANALYTICS REPORT</w:t>
      </w:r>
    </w:p>
    <w:p w14:paraId="16C69784" w14:textId="77777777" w:rsidR="006A4095" w:rsidRPr="006A4095" w:rsidRDefault="006A4095" w:rsidP="006A4095">
      <w:pPr>
        <w:rPr>
          <w:b/>
          <w:bCs/>
        </w:rPr>
      </w:pPr>
      <w:r w:rsidRPr="006A4095">
        <w:rPr>
          <w:b/>
          <w:bCs/>
        </w:rPr>
        <w:t>(Descriptive, Diagnostic, Predictive &amp; Prescriptive Analytics)</w:t>
      </w:r>
    </w:p>
    <w:p w14:paraId="5F5BD4E8" w14:textId="77777777" w:rsidR="00D22D7C" w:rsidRPr="00D22D7C" w:rsidRDefault="00D22D7C" w:rsidP="00D22D7C">
      <w:pPr>
        <w:rPr>
          <w:rFonts w:ascii="Segoe UI Emoji" w:hAnsi="Segoe UI Emoji" w:cs="Segoe UI Emoji"/>
          <w:b/>
          <w:bCs/>
        </w:rPr>
      </w:pPr>
      <w:r w:rsidRPr="00D22D7C">
        <w:rPr>
          <w:rFonts w:ascii="Segoe UI Emoji" w:hAnsi="Segoe UI Emoji" w:cs="Segoe UI Emoji"/>
          <w:b/>
          <w:bCs/>
        </w:rPr>
        <w:pict w14:anchorId="353B6A52">
          <v:rect id="_x0000_i1050" style="width:0;height:1.5pt" o:hralign="center" o:hrstd="t" o:hr="t" fillcolor="#a0a0a0" stroked="f"/>
        </w:pict>
      </w:r>
    </w:p>
    <w:p w14:paraId="6103AC62" w14:textId="77777777" w:rsidR="00D22D7C" w:rsidRPr="00D22D7C" w:rsidRDefault="00D22D7C" w:rsidP="00D22D7C">
      <w:pPr>
        <w:rPr>
          <w:rFonts w:ascii="Segoe UI Emoji" w:hAnsi="Segoe UI Emoji" w:cs="Segoe UI Emoji"/>
          <w:b/>
          <w:bCs/>
        </w:rPr>
      </w:pPr>
      <w:r w:rsidRPr="00D22D7C">
        <w:rPr>
          <w:rFonts w:ascii="Segoe UI Emoji" w:hAnsi="Segoe UI Emoji" w:cs="Segoe UI Emoji"/>
          <w:b/>
          <w:bCs/>
        </w:rPr>
        <w:t>📊 DATASET OVERVIEW</w:t>
      </w:r>
    </w:p>
    <w:p w14:paraId="64F91F37" w14:textId="77777777" w:rsidR="00D22D7C" w:rsidRPr="00D22D7C" w:rsidRDefault="00D22D7C" w:rsidP="00D22D7C">
      <w:pPr>
        <w:rPr>
          <w:rFonts w:ascii="Segoe UI Emoji" w:hAnsi="Segoe UI Emoji" w:cs="Segoe UI Emoji"/>
          <w:b/>
          <w:bCs/>
        </w:rPr>
      </w:pPr>
      <w:r w:rsidRPr="00D22D7C">
        <w:rPr>
          <w:rFonts w:ascii="Segoe UI Emoji" w:hAnsi="Segoe UI Emoji" w:cs="Segoe UI Emoji"/>
          <w:b/>
          <w:bCs/>
        </w:rPr>
        <w:t>The dataset contains academic and personal information of students.</w:t>
      </w:r>
      <w:r w:rsidRPr="00D22D7C">
        <w:rPr>
          <w:rFonts w:ascii="Segoe UI Emoji" w:hAnsi="Segoe UI Emoji" w:cs="Segoe UI Emoji"/>
          <w:b/>
          <w:bCs/>
        </w:rPr>
        <w:br/>
        <w:t>It is used to analyze student performance, predict GPA, and generate academic recommendations.</w:t>
      </w:r>
    </w:p>
    <w:p w14:paraId="442F653C" w14:textId="77777777" w:rsidR="00D22D7C" w:rsidRPr="00D22D7C" w:rsidRDefault="00D22D7C" w:rsidP="00D22D7C">
      <w:pPr>
        <w:rPr>
          <w:rFonts w:ascii="Segoe UI Emoji" w:hAnsi="Segoe UI Emoji" w:cs="Segoe UI Emoji"/>
          <w:b/>
          <w:bCs/>
        </w:rPr>
      </w:pPr>
      <w:r w:rsidRPr="00D22D7C">
        <w:rPr>
          <w:rFonts w:ascii="Segoe UI Emoji" w:hAnsi="Segoe UI Emoji" w:cs="Segoe UI Emoji"/>
          <w:b/>
          <w:bCs/>
        </w:rPr>
        <w:pict w14:anchorId="436AAD6C">
          <v:rect id="_x0000_i1051" style="width:0;height:1.5pt" o:hralign="center" o:hrstd="t" o:hr="t" fillcolor="#a0a0a0" stroked="f"/>
        </w:pict>
      </w:r>
    </w:p>
    <w:p w14:paraId="694B89FB" w14:textId="77777777" w:rsidR="00D22D7C" w:rsidRPr="00D22D7C" w:rsidRDefault="00D22D7C" w:rsidP="00D22D7C">
      <w:pPr>
        <w:rPr>
          <w:rFonts w:ascii="Segoe UI Emoji" w:hAnsi="Segoe UI Emoji" w:cs="Segoe UI Emoji"/>
          <w:b/>
          <w:bCs/>
        </w:rPr>
      </w:pPr>
      <w:r w:rsidRPr="00D22D7C">
        <w:rPr>
          <w:rFonts w:ascii="Segoe UI Emoji" w:hAnsi="Segoe UI Emoji" w:cs="Segoe UI Emoji"/>
          <w:b/>
          <w:bCs/>
        </w:rPr>
        <w:t>📁 DATASET FIELDS</w:t>
      </w:r>
    </w:p>
    <w:p w14:paraId="11F96490" w14:textId="77777777" w:rsidR="00D22D7C" w:rsidRPr="00D22D7C" w:rsidRDefault="00D22D7C" w:rsidP="00D22D7C">
      <w:pPr>
        <w:numPr>
          <w:ilvl w:val="0"/>
          <w:numId w:val="6"/>
        </w:numPr>
        <w:rPr>
          <w:rFonts w:ascii="Segoe UI Emoji" w:hAnsi="Segoe UI Emoji" w:cs="Segoe UI Emoji"/>
          <w:b/>
          <w:bCs/>
        </w:rPr>
      </w:pPr>
      <w:r w:rsidRPr="00D22D7C">
        <w:rPr>
          <w:rFonts w:ascii="Segoe UI Emoji" w:hAnsi="Segoe UI Emoji" w:cs="Segoe UI Emoji"/>
          <w:b/>
          <w:bCs/>
        </w:rPr>
        <w:t>StudyHoursPerWeek – Number of hours studied per week</w:t>
      </w:r>
    </w:p>
    <w:p w14:paraId="27939DE3" w14:textId="77777777" w:rsidR="00D22D7C" w:rsidRPr="00D22D7C" w:rsidRDefault="00D22D7C" w:rsidP="00D22D7C">
      <w:pPr>
        <w:numPr>
          <w:ilvl w:val="0"/>
          <w:numId w:val="6"/>
        </w:numPr>
        <w:rPr>
          <w:rFonts w:ascii="Segoe UI Emoji" w:hAnsi="Segoe UI Emoji" w:cs="Segoe UI Emoji"/>
          <w:b/>
          <w:bCs/>
        </w:rPr>
      </w:pPr>
      <w:r w:rsidRPr="00D22D7C">
        <w:rPr>
          <w:rFonts w:ascii="Segoe UI Emoji" w:hAnsi="Segoe UI Emoji" w:cs="Segoe UI Emoji"/>
          <w:b/>
          <w:bCs/>
        </w:rPr>
        <w:t>AttendanceRate – Attendance percentage of the student</w:t>
      </w:r>
    </w:p>
    <w:p w14:paraId="651CE26E" w14:textId="77777777" w:rsidR="00D22D7C" w:rsidRPr="00D22D7C" w:rsidRDefault="00D22D7C" w:rsidP="00D22D7C">
      <w:pPr>
        <w:numPr>
          <w:ilvl w:val="0"/>
          <w:numId w:val="6"/>
        </w:numPr>
        <w:rPr>
          <w:rFonts w:ascii="Segoe UI Emoji" w:hAnsi="Segoe UI Emoji" w:cs="Segoe UI Emoji"/>
          <w:b/>
          <w:bCs/>
        </w:rPr>
      </w:pPr>
      <w:r w:rsidRPr="00D22D7C">
        <w:rPr>
          <w:rFonts w:ascii="Segoe UI Emoji" w:hAnsi="Segoe UI Emoji" w:cs="Segoe UI Emoji"/>
          <w:b/>
          <w:bCs/>
        </w:rPr>
        <w:t>Age – Age of the student in years</w:t>
      </w:r>
    </w:p>
    <w:p w14:paraId="2027956B" w14:textId="77777777" w:rsidR="00D22D7C" w:rsidRPr="00D22D7C" w:rsidRDefault="00D22D7C" w:rsidP="00D22D7C">
      <w:pPr>
        <w:numPr>
          <w:ilvl w:val="0"/>
          <w:numId w:val="6"/>
        </w:numPr>
        <w:rPr>
          <w:rFonts w:ascii="Segoe UI Emoji" w:hAnsi="Segoe UI Emoji" w:cs="Segoe UI Emoji"/>
          <w:b/>
          <w:bCs/>
        </w:rPr>
      </w:pPr>
      <w:r w:rsidRPr="00D22D7C">
        <w:rPr>
          <w:rFonts w:ascii="Segoe UI Emoji" w:hAnsi="Segoe UI Emoji" w:cs="Segoe UI Emoji"/>
          <w:b/>
          <w:bCs/>
        </w:rPr>
        <w:t>PartTimeJob – Indicates whether the student has a part-time job (Yes / No)</w:t>
      </w:r>
    </w:p>
    <w:p w14:paraId="299BDC39" w14:textId="77777777" w:rsidR="00D22D7C" w:rsidRPr="00D22D7C" w:rsidRDefault="00D22D7C" w:rsidP="00D22D7C">
      <w:pPr>
        <w:numPr>
          <w:ilvl w:val="0"/>
          <w:numId w:val="6"/>
        </w:numPr>
        <w:rPr>
          <w:rFonts w:ascii="Segoe UI Emoji" w:hAnsi="Segoe UI Emoji" w:cs="Segoe UI Emoji"/>
          <w:b/>
          <w:bCs/>
        </w:rPr>
      </w:pPr>
      <w:r w:rsidRPr="00D22D7C">
        <w:rPr>
          <w:rFonts w:ascii="Segoe UI Emoji" w:hAnsi="Segoe UI Emoji" w:cs="Segoe UI Emoji"/>
          <w:b/>
          <w:bCs/>
        </w:rPr>
        <w:t>ExtraCurricularActivities – Indicates participation in extracurricular activities (Yes / No)</w:t>
      </w:r>
    </w:p>
    <w:p w14:paraId="5B5C52F1" w14:textId="77777777" w:rsidR="00D22D7C" w:rsidRPr="00D22D7C" w:rsidRDefault="00D22D7C" w:rsidP="00D22D7C">
      <w:pPr>
        <w:numPr>
          <w:ilvl w:val="0"/>
          <w:numId w:val="6"/>
        </w:numPr>
        <w:rPr>
          <w:rFonts w:ascii="Segoe UI Emoji" w:hAnsi="Segoe UI Emoji" w:cs="Segoe UI Emoji"/>
          <w:b/>
          <w:bCs/>
        </w:rPr>
      </w:pPr>
      <w:r w:rsidRPr="00D22D7C">
        <w:rPr>
          <w:rFonts w:ascii="Segoe UI Emoji" w:hAnsi="Segoe UI Emoji" w:cs="Segoe UI Emoji"/>
          <w:b/>
          <w:bCs/>
        </w:rPr>
        <w:t>GPA – Grade Point Average (Target variable)</w:t>
      </w:r>
    </w:p>
    <w:p w14:paraId="7FE6D864" w14:textId="77777777" w:rsidR="00D22D7C" w:rsidRPr="00D22D7C" w:rsidRDefault="00D22D7C" w:rsidP="00D22D7C">
      <w:pPr>
        <w:rPr>
          <w:rFonts w:ascii="Segoe UI Emoji" w:hAnsi="Segoe UI Emoji" w:cs="Segoe UI Emoji"/>
          <w:b/>
          <w:bCs/>
        </w:rPr>
      </w:pPr>
      <w:r w:rsidRPr="00D22D7C">
        <w:rPr>
          <w:rFonts w:ascii="Segoe UI Emoji" w:hAnsi="Segoe UI Emoji" w:cs="Segoe UI Emoji"/>
          <w:b/>
          <w:bCs/>
        </w:rPr>
        <w:pict w14:anchorId="6E8BD5B5">
          <v:rect id="_x0000_i1052" style="width:0;height:1.5pt" o:hralign="center" o:hrstd="t" o:hr="t" fillcolor="#a0a0a0" stroked="f"/>
        </w:pict>
      </w:r>
    </w:p>
    <w:p w14:paraId="596F97F3" w14:textId="07C3CD80" w:rsidR="00D22D7C" w:rsidRDefault="00D22D7C" w:rsidP="0058726D">
      <w:pPr>
        <w:rPr>
          <w:rFonts w:ascii="Segoe UI Emoji" w:hAnsi="Segoe UI Emoji" w:cs="Segoe UI Emoji"/>
          <w:b/>
          <w:bCs/>
        </w:rPr>
      </w:pPr>
    </w:p>
    <w:p w14:paraId="4C2AD004" w14:textId="77777777" w:rsidR="0058726D" w:rsidRDefault="0058726D" w:rsidP="0058726D">
      <w:pPr>
        <w:rPr>
          <w:rFonts w:ascii="Segoe UI Emoji" w:hAnsi="Segoe UI Emoji" w:cs="Segoe UI Emoji"/>
          <w:b/>
          <w:bCs/>
        </w:rPr>
      </w:pPr>
    </w:p>
    <w:p w14:paraId="08E392C8" w14:textId="77777777" w:rsidR="0058726D" w:rsidRDefault="0058726D" w:rsidP="0058726D">
      <w:pPr>
        <w:rPr>
          <w:rFonts w:ascii="Segoe UI Emoji" w:hAnsi="Segoe UI Emoji" w:cs="Segoe UI Emoji"/>
          <w:b/>
          <w:bCs/>
        </w:rPr>
      </w:pPr>
    </w:p>
    <w:p w14:paraId="3B164213" w14:textId="77777777" w:rsidR="0058726D" w:rsidRPr="0058726D" w:rsidRDefault="0058726D" w:rsidP="0058726D">
      <w:pPr>
        <w:rPr>
          <w:rFonts w:ascii="Segoe UI Emoji" w:hAnsi="Segoe UI Emoji" w:cs="Segoe UI Emoji"/>
          <w:b/>
          <w:bCs/>
        </w:rPr>
      </w:pPr>
    </w:p>
    <w:p w14:paraId="7422C2A2" w14:textId="431A3245" w:rsidR="006A4095" w:rsidRPr="006A4095" w:rsidRDefault="006A4095" w:rsidP="006A4095">
      <w:pPr>
        <w:rPr>
          <w:b/>
          <w:bCs/>
        </w:rPr>
      </w:pPr>
      <w:r w:rsidRPr="006A4095">
        <w:rPr>
          <w:rFonts w:ascii="Segoe UI Emoji" w:hAnsi="Segoe UI Emoji" w:cs="Segoe UI Emoji"/>
          <w:b/>
          <w:bCs/>
        </w:rPr>
        <w:t>🔹</w:t>
      </w:r>
      <w:r w:rsidRPr="006A4095">
        <w:rPr>
          <w:b/>
          <w:bCs/>
        </w:rPr>
        <w:t xml:space="preserve"> PART A – DESCRIPTIVE ANALYTICS</w:t>
      </w:r>
    </w:p>
    <w:p w14:paraId="7491BE94" w14:textId="77777777" w:rsidR="006A4095" w:rsidRPr="006A4095" w:rsidRDefault="006A4095" w:rsidP="006A4095">
      <w:pPr>
        <w:rPr>
          <w:b/>
          <w:bCs/>
        </w:rPr>
      </w:pPr>
      <w:r w:rsidRPr="006A4095">
        <w:rPr>
          <w:b/>
          <w:bCs/>
        </w:rPr>
        <w:t>Definition</w:t>
      </w:r>
    </w:p>
    <w:p w14:paraId="16492C2E" w14:textId="77777777" w:rsidR="006A4095" w:rsidRPr="006A4095" w:rsidRDefault="006A4095" w:rsidP="006A4095">
      <w:r w:rsidRPr="006A4095">
        <w:lastRenderedPageBreak/>
        <w:t xml:space="preserve">Descriptive analytics focuses on summarizing and describing the main characteristics of a dataset. It answers the question </w:t>
      </w:r>
      <w:r w:rsidRPr="006A4095">
        <w:rPr>
          <w:b/>
          <w:bCs/>
        </w:rPr>
        <w:t>“What does the data show?”</w:t>
      </w:r>
      <w:r w:rsidRPr="006A4095">
        <w:t xml:space="preserve"> by exploring structure, values, and basic statistics without making predictions.</w:t>
      </w:r>
    </w:p>
    <w:p w14:paraId="1030904B" w14:textId="77777777" w:rsidR="006A4095" w:rsidRPr="006A4095" w:rsidRDefault="006A4095" w:rsidP="006A4095">
      <w:pPr>
        <w:rPr>
          <w:b/>
          <w:bCs/>
        </w:rPr>
      </w:pPr>
      <w:r w:rsidRPr="006A4095">
        <w:rPr>
          <w:b/>
          <w:bCs/>
        </w:rPr>
        <w:t>Objective</w:t>
      </w:r>
    </w:p>
    <w:p w14:paraId="321C4DD6" w14:textId="77777777" w:rsidR="006A4095" w:rsidRPr="006A4095" w:rsidRDefault="006A4095" w:rsidP="006A4095">
      <w:r w:rsidRPr="006A4095">
        <w:t>To explore and summarize the student performance dataset in order to understand its structure, variables, and overall trends before applying further analytics.</w:t>
      </w:r>
    </w:p>
    <w:p w14:paraId="02E2D440" w14:textId="77777777" w:rsidR="006A4095" w:rsidRPr="006A4095" w:rsidRDefault="006A4095" w:rsidP="006A4095">
      <w:pPr>
        <w:rPr>
          <w:b/>
          <w:bCs/>
        </w:rPr>
      </w:pPr>
      <w:r w:rsidRPr="006A4095">
        <w:rPr>
          <w:b/>
          <w:bCs/>
        </w:rPr>
        <w:t>Activities Performed</w:t>
      </w:r>
    </w:p>
    <w:p w14:paraId="52F555FE" w14:textId="77777777" w:rsidR="006A4095" w:rsidRPr="006A4095" w:rsidRDefault="006A4095" w:rsidP="006A4095">
      <w:pPr>
        <w:numPr>
          <w:ilvl w:val="0"/>
          <w:numId w:val="1"/>
        </w:numPr>
      </w:pPr>
      <w:r w:rsidRPr="006A4095">
        <w:t>Loaded the student performance dataset for analysis.</w:t>
      </w:r>
    </w:p>
    <w:p w14:paraId="28F0DAB4" w14:textId="77777777" w:rsidR="006A4095" w:rsidRPr="006A4095" w:rsidRDefault="006A4095" w:rsidP="006A4095">
      <w:pPr>
        <w:numPr>
          <w:ilvl w:val="0"/>
          <w:numId w:val="1"/>
        </w:numPr>
      </w:pPr>
      <w:r w:rsidRPr="006A4095">
        <w:t>Displayed sample records to understand data format and values.</w:t>
      </w:r>
    </w:p>
    <w:p w14:paraId="3B02E550" w14:textId="77777777" w:rsidR="006A4095" w:rsidRPr="006A4095" w:rsidRDefault="006A4095" w:rsidP="006A4095">
      <w:pPr>
        <w:numPr>
          <w:ilvl w:val="0"/>
          <w:numId w:val="1"/>
        </w:numPr>
      </w:pPr>
      <w:r w:rsidRPr="006A4095">
        <w:t>Examined the dataset structure, size, and column names.</w:t>
      </w:r>
    </w:p>
    <w:p w14:paraId="7923F132" w14:textId="77777777" w:rsidR="006A4095" w:rsidRPr="006A4095" w:rsidRDefault="006A4095" w:rsidP="006A4095">
      <w:pPr>
        <w:numPr>
          <w:ilvl w:val="0"/>
          <w:numId w:val="1"/>
        </w:numPr>
      </w:pPr>
      <w:r w:rsidRPr="006A4095">
        <w:t>Identified numerical and categorical variables.</w:t>
      </w:r>
    </w:p>
    <w:p w14:paraId="72E901C6" w14:textId="77777777" w:rsidR="006A4095" w:rsidRPr="006A4095" w:rsidRDefault="006A4095" w:rsidP="006A4095">
      <w:pPr>
        <w:numPr>
          <w:ilvl w:val="0"/>
          <w:numId w:val="1"/>
        </w:numPr>
      </w:pPr>
      <w:r w:rsidRPr="006A4095">
        <w:t>Reviewed basic statistical summaries of numerical attributes.</w:t>
      </w:r>
    </w:p>
    <w:p w14:paraId="6FF5F772" w14:textId="77777777" w:rsidR="006A4095" w:rsidRPr="006A4095" w:rsidRDefault="006A4095" w:rsidP="006A4095">
      <w:pPr>
        <w:numPr>
          <w:ilvl w:val="0"/>
          <w:numId w:val="1"/>
        </w:numPr>
      </w:pPr>
      <w:r w:rsidRPr="006A4095">
        <w:t>Identified GPA as the target variable for further analysis.</w:t>
      </w:r>
    </w:p>
    <w:p w14:paraId="4A22CD9E" w14:textId="77777777" w:rsidR="006A4095" w:rsidRPr="006A4095" w:rsidRDefault="006A4095" w:rsidP="006A4095">
      <w:pPr>
        <w:numPr>
          <w:ilvl w:val="0"/>
          <w:numId w:val="1"/>
        </w:numPr>
      </w:pPr>
      <w:r w:rsidRPr="006A4095">
        <w:t>Recognized key academic and personal attributes influencing performance.</w:t>
      </w:r>
    </w:p>
    <w:p w14:paraId="34371452" w14:textId="77777777" w:rsidR="006A4095" w:rsidRPr="006A4095" w:rsidRDefault="006A4095" w:rsidP="006A4095">
      <w:pPr>
        <w:rPr>
          <w:b/>
          <w:bCs/>
        </w:rPr>
      </w:pPr>
      <w:r w:rsidRPr="006A4095">
        <w:rPr>
          <w:b/>
          <w:bCs/>
        </w:rPr>
        <w:t>Analysis</w:t>
      </w:r>
    </w:p>
    <w:p w14:paraId="4013532C" w14:textId="77777777" w:rsidR="006A4095" w:rsidRPr="006A4095" w:rsidRDefault="006A4095" w:rsidP="006A4095">
      <w:r w:rsidRPr="006A4095">
        <w:t>The dataset contains both academic and personal attributes that influence student performance. Numerical variables show variation among students, indicating the need for further analytical modeling.</w:t>
      </w:r>
    </w:p>
    <w:p w14:paraId="406AA077" w14:textId="77777777" w:rsidR="006A4095" w:rsidRPr="006A4095" w:rsidRDefault="006A4095" w:rsidP="006A4095">
      <w:pPr>
        <w:rPr>
          <w:b/>
          <w:bCs/>
        </w:rPr>
      </w:pPr>
      <w:r w:rsidRPr="006A4095">
        <w:rPr>
          <w:b/>
          <w:bCs/>
        </w:rPr>
        <w:t>Outcome</w:t>
      </w:r>
    </w:p>
    <w:p w14:paraId="559ADB22" w14:textId="77777777" w:rsidR="006A4095" w:rsidRPr="006A4095" w:rsidRDefault="006A4095" w:rsidP="006A4095">
      <w:r w:rsidRPr="006A4095">
        <w:t>This part provided a clear understanding of the dataset and formed a strong foundation for diagnostic, predictive, and prescriptive analytics.</w:t>
      </w:r>
    </w:p>
    <w:p w14:paraId="30D58264" w14:textId="77777777" w:rsidR="006A4095" w:rsidRPr="006A4095" w:rsidRDefault="004540CB" w:rsidP="006A4095">
      <w:r>
        <w:pict w14:anchorId="7FF66079">
          <v:rect id="_x0000_i1027" style="width:0;height:1.5pt" o:hralign="center" o:hrstd="t" o:hr="t" fillcolor="#a0a0a0" stroked="f"/>
        </w:pict>
      </w:r>
    </w:p>
    <w:p w14:paraId="09F80468" w14:textId="77777777" w:rsidR="006A4095" w:rsidRPr="006A4095" w:rsidRDefault="006A4095" w:rsidP="006A4095">
      <w:pPr>
        <w:rPr>
          <w:b/>
          <w:bCs/>
        </w:rPr>
      </w:pPr>
      <w:r w:rsidRPr="006A4095">
        <w:rPr>
          <w:rFonts w:ascii="Segoe UI Emoji" w:hAnsi="Segoe UI Emoji" w:cs="Segoe UI Emoji"/>
          <w:b/>
          <w:bCs/>
        </w:rPr>
        <w:t>🔹</w:t>
      </w:r>
      <w:r w:rsidRPr="006A4095">
        <w:rPr>
          <w:b/>
          <w:bCs/>
        </w:rPr>
        <w:t xml:space="preserve"> PART B – DIAGNOSTIC ANALYTICS</w:t>
      </w:r>
    </w:p>
    <w:p w14:paraId="0ACDC79A" w14:textId="77777777" w:rsidR="006A4095" w:rsidRPr="006A4095" w:rsidRDefault="006A4095" w:rsidP="006A4095">
      <w:pPr>
        <w:rPr>
          <w:b/>
          <w:bCs/>
        </w:rPr>
      </w:pPr>
      <w:r w:rsidRPr="006A4095">
        <w:rPr>
          <w:b/>
          <w:bCs/>
        </w:rPr>
        <w:t>Definition</w:t>
      </w:r>
    </w:p>
    <w:p w14:paraId="136F0CCE" w14:textId="77777777" w:rsidR="006A4095" w:rsidRPr="006A4095" w:rsidRDefault="006A4095" w:rsidP="006A4095">
      <w:r w:rsidRPr="006A4095">
        <w:t xml:space="preserve">Diagnostic analytics focuses on identifying relationships and reasons behind observed outcomes in the data. It answers the question </w:t>
      </w:r>
      <w:r w:rsidRPr="006A4095">
        <w:rPr>
          <w:b/>
          <w:bCs/>
        </w:rPr>
        <w:t>“Why does this happen?”</w:t>
      </w:r>
      <w:r w:rsidRPr="006A4095">
        <w:t xml:space="preserve"> by analyzing influencing factors.</w:t>
      </w:r>
    </w:p>
    <w:p w14:paraId="264AF49C" w14:textId="77777777" w:rsidR="006A4095" w:rsidRPr="006A4095" w:rsidRDefault="006A4095" w:rsidP="006A4095">
      <w:pPr>
        <w:rPr>
          <w:b/>
          <w:bCs/>
        </w:rPr>
      </w:pPr>
      <w:r w:rsidRPr="006A4095">
        <w:rPr>
          <w:b/>
          <w:bCs/>
        </w:rPr>
        <w:t>Objective</w:t>
      </w:r>
    </w:p>
    <w:p w14:paraId="2496B9DF" w14:textId="77777777" w:rsidR="006A4095" w:rsidRPr="006A4095" w:rsidRDefault="006A4095" w:rsidP="006A4095">
      <w:r w:rsidRPr="006A4095">
        <w:lastRenderedPageBreak/>
        <w:t>To analyze how academic and personal factors influence student GPA and explain variations in performance.</w:t>
      </w:r>
    </w:p>
    <w:p w14:paraId="45657881" w14:textId="77777777" w:rsidR="006A4095" w:rsidRPr="006A4095" w:rsidRDefault="006A4095" w:rsidP="006A4095">
      <w:pPr>
        <w:rPr>
          <w:b/>
          <w:bCs/>
        </w:rPr>
      </w:pPr>
      <w:r w:rsidRPr="006A4095">
        <w:rPr>
          <w:b/>
          <w:bCs/>
        </w:rPr>
        <w:t>Activities Performed</w:t>
      </w:r>
    </w:p>
    <w:p w14:paraId="60CCB431" w14:textId="77777777" w:rsidR="006A4095" w:rsidRPr="006A4095" w:rsidRDefault="006A4095" w:rsidP="006A4095">
      <w:pPr>
        <w:numPr>
          <w:ilvl w:val="0"/>
          <w:numId w:val="2"/>
        </w:numPr>
      </w:pPr>
      <w:r w:rsidRPr="006A4095">
        <w:t>Selected study hours and attendance rate for analysis.</w:t>
      </w:r>
    </w:p>
    <w:p w14:paraId="2829B902" w14:textId="77777777" w:rsidR="006A4095" w:rsidRPr="006A4095" w:rsidRDefault="006A4095" w:rsidP="006A4095">
      <w:pPr>
        <w:numPr>
          <w:ilvl w:val="0"/>
          <w:numId w:val="2"/>
        </w:numPr>
      </w:pPr>
      <w:r w:rsidRPr="006A4095">
        <w:t>Compared GPA with academic attributes to identify patterns.</w:t>
      </w:r>
    </w:p>
    <w:p w14:paraId="63AB4935" w14:textId="77777777" w:rsidR="006A4095" w:rsidRPr="006A4095" w:rsidRDefault="006A4095" w:rsidP="006A4095">
      <w:pPr>
        <w:numPr>
          <w:ilvl w:val="0"/>
          <w:numId w:val="2"/>
        </w:numPr>
      </w:pPr>
      <w:r w:rsidRPr="006A4095">
        <w:t>Examined the effect of study habits on GPA.</w:t>
      </w:r>
    </w:p>
    <w:p w14:paraId="3D245B08" w14:textId="77777777" w:rsidR="006A4095" w:rsidRPr="006A4095" w:rsidRDefault="006A4095" w:rsidP="006A4095">
      <w:pPr>
        <w:numPr>
          <w:ilvl w:val="0"/>
          <w:numId w:val="2"/>
        </w:numPr>
      </w:pPr>
      <w:r w:rsidRPr="006A4095">
        <w:t>Analyzed attendance impact on academic performance.</w:t>
      </w:r>
    </w:p>
    <w:p w14:paraId="36C52783" w14:textId="77777777" w:rsidR="006A4095" w:rsidRPr="006A4095" w:rsidRDefault="006A4095" w:rsidP="006A4095">
      <w:pPr>
        <w:numPr>
          <w:ilvl w:val="0"/>
          <w:numId w:val="2"/>
        </w:numPr>
      </w:pPr>
      <w:r w:rsidRPr="006A4095">
        <w:t>Considered personal factors such as part-time jobs and extracurricular activities.</w:t>
      </w:r>
    </w:p>
    <w:p w14:paraId="44898BC1" w14:textId="77777777" w:rsidR="006A4095" w:rsidRPr="006A4095" w:rsidRDefault="006A4095" w:rsidP="006A4095">
      <w:pPr>
        <w:rPr>
          <w:b/>
          <w:bCs/>
        </w:rPr>
      </w:pPr>
      <w:r w:rsidRPr="006A4095">
        <w:rPr>
          <w:b/>
          <w:bCs/>
        </w:rPr>
        <w:t>Analysis</w:t>
      </w:r>
    </w:p>
    <w:p w14:paraId="6BC349AC" w14:textId="77777777" w:rsidR="006A4095" w:rsidRPr="006A4095" w:rsidRDefault="006A4095" w:rsidP="006A4095">
      <w:r w:rsidRPr="006A4095">
        <w:t>Students with higher study hours and better attendance generally achieve higher GPA. Part-time jobs may reduce available study time, while extracurricular activities improve engagement and balance.</w:t>
      </w:r>
    </w:p>
    <w:p w14:paraId="3DEE2E2A" w14:textId="77777777" w:rsidR="006A4095" w:rsidRPr="006A4095" w:rsidRDefault="006A4095" w:rsidP="006A4095">
      <w:pPr>
        <w:rPr>
          <w:b/>
          <w:bCs/>
        </w:rPr>
      </w:pPr>
      <w:r w:rsidRPr="006A4095">
        <w:rPr>
          <w:b/>
          <w:bCs/>
        </w:rPr>
        <w:t>Outcome</w:t>
      </w:r>
    </w:p>
    <w:p w14:paraId="756DE3A3" w14:textId="77777777" w:rsidR="006A4095" w:rsidRPr="006A4095" w:rsidRDefault="006A4095" w:rsidP="006A4095">
      <w:r w:rsidRPr="006A4095">
        <w:t>This part identified the major factors affecting GPA and justified their selection for predictive modeling.</w:t>
      </w:r>
    </w:p>
    <w:p w14:paraId="13C2D104" w14:textId="77777777" w:rsidR="006A4095" w:rsidRPr="006A4095" w:rsidRDefault="004540CB" w:rsidP="006A4095">
      <w:r>
        <w:pict w14:anchorId="29E00C5B">
          <v:rect id="_x0000_i1028" style="width:0;height:1.5pt" o:hralign="center" o:hrstd="t" o:hr="t" fillcolor="#a0a0a0" stroked="f"/>
        </w:pict>
      </w:r>
    </w:p>
    <w:p w14:paraId="31131A53" w14:textId="77777777" w:rsidR="006A4095" w:rsidRDefault="006A4095" w:rsidP="006A4095">
      <w:pPr>
        <w:rPr>
          <w:rFonts w:ascii="Segoe UI Emoji" w:hAnsi="Segoe UI Emoji" w:cs="Segoe UI Emoji"/>
          <w:b/>
          <w:bCs/>
        </w:rPr>
      </w:pPr>
    </w:p>
    <w:p w14:paraId="3A4D74C3" w14:textId="77777777" w:rsidR="006A4095" w:rsidRDefault="006A4095" w:rsidP="006A4095">
      <w:pPr>
        <w:rPr>
          <w:rFonts w:ascii="Segoe UI Emoji" w:hAnsi="Segoe UI Emoji" w:cs="Segoe UI Emoji"/>
          <w:b/>
          <w:bCs/>
        </w:rPr>
      </w:pPr>
    </w:p>
    <w:p w14:paraId="370E7FB9" w14:textId="77777777" w:rsidR="006A4095" w:rsidRDefault="006A4095" w:rsidP="006A4095">
      <w:pPr>
        <w:rPr>
          <w:rFonts w:ascii="Segoe UI Emoji" w:hAnsi="Segoe UI Emoji" w:cs="Segoe UI Emoji"/>
          <w:b/>
          <w:bCs/>
        </w:rPr>
      </w:pPr>
    </w:p>
    <w:p w14:paraId="2D6F5FC8" w14:textId="77777777" w:rsidR="006A4095" w:rsidRDefault="006A4095" w:rsidP="006A4095">
      <w:pPr>
        <w:rPr>
          <w:rFonts w:ascii="Segoe UI Emoji" w:hAnsi="Segoe UI Emoji" w:cs="Segoe UI Emoji"/>
          <w:b/>
          <w:bCs/>
        </w:rPr>
      </w:pPr>
    </w:p>
    <w:p w14:paraId="1C0713F5" w14:textId="77777777" w:rsidR="006A4095" w:rsidRDefault="006A4095" w:rsidP="006A4095">
      <w:pPr>
        <w:rPr>
          <w:rFonts w:ascii="Segoe UI Emoji" w:hAnsi="Segoe UI Emoji" w:cs="Segoe UI Emoji"/>
          <w:b/>
          <w:bCs/>
        </w:rPr>
      </w:pPr>
    </w:p>
    <w:p w14:paraId="33D9300A" w14:textId="24BA5978" w:rsidR="006A4095" w:rsidRPr="006A4095" w:rsidRDefault="006A4095" w:rsidP="006A4095">
      <w:pPr>
        <w:rPr>
          <w:b/>
          <w:bCs/>
        </w:rPr>
      </w:pPr>
      <w:r w:rsidRPr="006A4095">
        <w:rPr>
          <w:rFonts w:ascii="Segoe UI Emoji" w:hAnsi="Segoe UI Emoji" w:cs="Segoe UI Emoji"/>
          <w:b/>
          <w:bCs/>
        </w:rPr>
        <w:t>🔹</w:t>
      </w:r>
      <w:r w:rsidRPr="006A4095">
        <w:rPr>
          <w:b/>
          <w:bCs/>
        </w:rPr>
        <w:t xml:space="preserve"> PART C – PREDICTIVE ANALYTICS (Advanced Model)</w:t>
      </w:r>
    </w:p>
    <w:p w14:paraId="2E14C235" w14:textId="77777777" w:rsidR="006A4095" w:rsidRPr="006A4095" w:rsidRDefault="006A4095" w:rsidP="006A4095">
      <w:pPr>
        <w:rPr>
          <w:b/>
          <w:bCs/>
        </w:rPr>
      </w:pPr>
      <w:r w:rsidRPr="006A4095">
        <w:rPr>
          <w:b/>
          <w:bCs/>
        </w:rPr>
        <w:t>Definition</w:t>
      </w:r>
    </w:p>
    <w:p w14:paraId="6D6B252C" w14:textId="77777777" w:rsidR="006A4095" w:rsidRPr="006A4095" w:rsidRDefault="006A4095" w:rsidP="006A4095">
      <w:r w:rsidRPr="006A4095">
        <w:t xml:space="preserve">Predictive analytics uses historical data and machine learning techniques to forecast future outcomes. It answers the question </w:t>
      </w:r>
      <w:r w:rsidRPr="006A4095">
        <w:rPr>
          <w:b/>
          <w:bCs/>
        </w:rPr>
        <w:t>“What is likely to happen?”</w:t>
      </w:r>
    </w:p>
    <w:p w14:paraId="427DF27C" w14:textId="77777777" w:rsidR="006A4095" w:rsidRPr="006A4095" w:rsidRDefault="006A4095" w:rsidP="006A4095">
      <w:pPr>
        <w:rPr>
          <w:b/>
          <w:bCs/>
        </w:rPr>
      </w:pPr>
      <w:r w:rsidRPr="006A4095">
        <w:rPr>
          <w:b/>
          <w:bCs/>
        </w:rPr>
        <w:t>Objective</w:t>
      </w:r>
    </w:p>
    <w:p w14:paraId="74CC4F4B" w14:textId="77777777" w:rsidR="006A4095" w:rsidRPr="006A4095" w:rsidRDefault="006A4095" w:rsidP="006A4095">
      <w:r w:rsidRPr="006A4095">
        <w:lastRenderedPageBreak/>
        <w:t>To predict student GPA using academic and personal attributes through an improved predictive model.</w:t>
      </w:r>
    </w:p>
    <w:p w14:paraId="5D0ADEB0" w14:textId="77777777" w:rsidR="006A4095" w:rsidRPr="006A4095" w:rsidRDefault="006A4095" w:rsidP="006A4095">
      <w:pPr>
        <w:rPr>
          <w:b/>
          <w:bCs/>
        </w:rPr>
      </w:pPr>
      <w:r w:rsidRPr="006A4095">
        <w:rPr>
          <w:b/>
          <w:bCs/>
        </w:rPr>
        <w:t>Activities Performed</w:t>
      </w:r>
    </w:p>
    <w:p w14:paraId="050DFC41" w14:textId="77777777" w:rsidR="006A4095" w:rsidRPr="006A4095" w:rsidRDefault="006A4095" w:rsidP="006A4095">
      <w:pPr>
        <w:numPr>
          <w:ilvl w:val="0"/>
          <w:numId w:val="3"/>
        </w:numPr>
      </w:pPr>
      <w:r w:rsidRPr="006A4095">
        <w:t>Selected multiple features influencing GPA.</w:t>
      </w:r>
    </w:p>
    <w:p w14:paraId="0492F5D3" w14:textId="77777777" w:rsidR="006A4095" w:rsidRPr="006A4095" w:rsidRDefault="006A4095" w:rsidP="006A4095">
      <w:pPr>
        <w:numPr>
          <w:ilvl w:val="0"/>
          <w:numId w:val="3"/>
        </w:numPr>
      </w:pPr>
      <w:r w:rsidRPr="006A4095">
        <w:t>Converted categorical attributes into numerical form.</w:t>
      </w:r>
    </w:p>
    <w:p w14:paraId="14ED5993" w14:textId="77777777" w:rsidR="006A4095" w:rsidRPr="006A4095" w:rsidRDefault="006A4095" w:rsidP="006A4095">
      <w:pPr>
        <w:numPr>
          <w:ilvl w:val="0"/>
          <w:numId w:val="3"/>
        </w:numPr>
      </w:pPr>
      <w:r w:rsidRPr="006A4095">
        <w:t>Split data into training and testing sets (80:20).</w:t>
      </w:r>
    </w:p>
    <w:p w14:paraId="70921F89" w14:textId="77777777" w:rsidR="006A4095" w:rsidRPr="006A4095" w:rsidRDefault="006A4095" w:rsidP="006A4095">
      <w:pPr>
        <w:numPr>
          <w:ilvl w:val="0"/>
          <w:numId w:val="3"/>
        </w:numPr>
      </w:pPr>
      <w:r w:rsidRPr="006A4095">
        <w:t>Applied feature scaling for normalization.</w:t>
      </w:r>
    </w:p>
    <w:p w14:paraId="30D0C162" w14:textId="77777777" w:rsidR="006A4095" w:rsidRPr="006A4095" w:rsidRDefault="006A4095" w:rsidP="006A4095">
      <w:pPr>
        <w:numPr>
          <w:ilvl w:val="0"/>
          <w:numId w:val="3"/>
        </w:numPr>
      </w:pPr>
      <w:r w:rsidRPr="006A4095">
        <w:t>Built a Ridge Regression model to reduce overfitting.</w:t>
      </w:r>
    </w:p>
    <w:p w14:paraId="539794C2" w14:textId="77777777" w:rsidR="006A4095" w:rsidRPr="006A4095" w:rsidRDefault="006A4095" w:rsidP="006A4095">
      <w:pPr>
        <w:numPr>
          <w:ilvl w:val="0"/>
          <w:numId w:val="3"/>
        </w:numPr>
      </w:pPr>
      <w:r w:rsidRPr="006A4095">
        <w:t>Trained the model using training data.</w:t>
      </w:r>
    </w:p>
    <w:p w14:paraId="7932AD3E" w14:textId="77777777" w:rsidR="006A4095" w:rsidRPr="006A4095" w:rsidRDefault="006A4095" w:rsidP="006A4095">
      <w:pPr>
        <w:numPr>
          <w:ilvl w:val="0"/>
          <w:numId w:val="3"/>
        </w:numPr>
      </w:pPr>
      <w:r w:rsidRPr="006A4095">
        <w:t>Generated GPA predictions on test data.</w:t>
      </w:r>
    </w:p>
    <w:p w14:paraId="282D0A67" w14:textId="77777777" w:rsidR="006A4095" w:rsidRPr="006A4095" w:rsidRDefault="006A4095" w:rsidP="006A4095">
      <w:pPr>
        <w:numPr>
          <w:ilvl w:val="0"/>
          <w:numId w:val="3"/>
        </w:numPr>
      </w:pPr>
      <w:r w:rsidRPr="006A4095">
        <w:t>Evaluated model performance using R² score and MAE.</w:t>
      </w:r>
    </w:p>
    <w:p w14:paraId="62F4D407" w14:textId="77777777" w:rsidR="006A4095" w:rsidRPr="006A4095" w:rsidRDefault="006A4095" w:rsidP="006A4095">
      <w:pPr>
        <w:numPr>
          <w:ilvl w:val="0"/>
          <w:numId w:val="3"/>
        </w:numPr>
      </w:pPr>
      <w:r w:rsidRPr="006A4095">
        <w:t>Predicted GPA for a new student using given input values.</w:t>
      </w:r>
    </w:p>
    <w:p w14:paraId="6576FCBD" w14:textId="77777777" w:rsidR="006A4095" w:rsidRPr="006A4095" w:rsidRDefault="006A4095" w:rsidP="006A4095">
      <w:pPr>
        <w:rPr>
          <w:b/>
          <w:bCs/>
        </w:rPr>
      </w:pPr>
      <w:r w:rsidRPr="006A4095">
        <w:rPr>
          <w:b/>
          <w:bCs/>
        </w:rPr>
        <w:t>Analysis</w:t>
      </w:r>
    </w:p>
    <w:p w14:paraId="20CAC397" w14:textId="77777777" w:rsidR="006A4095" w:rsidRPr="006A4095" w:rsidRDefault="006A4095" w:rsidP="006A4095">
      <w:r w:rsidRPr="006A4095">
        <w:t>The model demonstrated that GPA prediction improves when multiple academic and personal factors are considered together. Ridge regression enhanced model stability and consistency.</w:t>
      </w:r>
    </w:p>
    <w:p w14:paraId="1DBE4509" w14:textId="77777777" w:rsidR="006A4095" w:rsidRPr="006A4095" w:rsidRDefault="006A4095" w:rsidP="006A4095">
      <w:pPr>
        <w:rPr>
          <w:b/>
          <w:bCs/>
        </w:rPr>
      </w:pPr>
      <w:r w:rsidRPr="006A4095">
        <w:rPr>
          <w:b/>
          <w:bCs/>
        </w:rPr>
        <w:t>Outcome</w:t>
      </w:r>
    </w:p>
    <w:p w14:paraId="276B2132" w14:textId="77777777" w:rsidR="006A4095" w:rsidRPr="006A4095" w:rsidRDefault="006A4095" w:rsidP="006A4095">
      <w:r w:rsidRPr="006A4095">
        <w:t>The predictive model successfully estimated GPA with acceptable accuracy and reduced prediction error.</w:t>
      </w:r>
    </w:p>
    <w:p w14:paraId="53E5341C" w14:textId="77777777" w:rsidR="006A4095" w:rsidRPr="006A4095" w:rsidRDefault="004540CB" w:rsidP="006A4095">
      <w:r>
        <w:pict w14:anchorId="1346B5FC">
          <v:rect id="_x0000_i1029" style="width:0;height:1.5pt" o:hralign="center" o:hrstd="t" o:hr="t" fillcolor="#a0a0a0" stroked="f"/>
        </w:pict>
      </w:r>
    </w:p>
    <w:p w14:paraId="505114A6" w14:textId="77777777" w:rsidR="006A4095" w:rsidRDefault="006A4095" w:rsidP="006A4095">
      <w:pPr>
        <w:rPr>
          <w:rFonts w:ascii="Segoe UI Emoji" w:hAnsi="Segoe UI Emoji" w:cs="Segoe UI Emoji"/>
          <w:b/>
          <w:bCs/>
        </w:rPr>
      </w:pPr>
    </w:p>
    <w:p w14:paraId="68CFA31C" w14:textId="77777777" w:rsidR="006A4095" w:rsidRDefault="006A4095" w:rsidP="006A4095">
      <w:pPr>
        <w:rPr>
          <w:rFonts w:ascii="Segoe UI Emoji" w:hAnsi="Segoe UI Emoji" w:cs="Segoe UI Emoji"/>
          <w:b/>
          <w:bCs/>
        </w:rPr>
      </w:pPr>
    </w:p>
    <w:p w14:paraId="1B0CF1D0" w14:textId="5191FE25" w:rsidR="006A4095" w:rsidRPr="006A4095" w:rsidRDefault="006A4095" w:rsidP="006A4095">
      <w:pPr>
        <w:rPr>
          <w:b/>
          <w:bCs/>
        </w:rPr>
      </w:pPr>
      <w:r w:rsidRPr="006A4095">
        <w:rPr>
          <w:rFonts w:ascii="Segoe UI Emoji" w:hAnsi="Segoe UI Emoji" w:cs="Segoe UI Emoji"/>
          <w:b/>
          <w:bCs/>
        </w:rPr>
        <w:t>🔹</w:t>
      </w:r>
      <w:r w:rsidRPr="006A4095">
        <w:rPr>
          <w:b/>
          <w:bCs/>
        </w:rPr>
        <w:t xml:space="preserve"> PART D – PRESCRIPTIVE ANALYTICS</w:t>
      </w:r>
    </w:p>
    <w:p w14:paraId="5AA571A8" w14:textId="77777777" w:rsidR="006A4095" w:rsidRPr="006A4095" w:rsidRDefault="006A4095" w:rsidP="006A4095">
      <w:pPr>
        <w:rPr>
          <w:b/>
          <w:bCs/>
        </w:rPr>
      </w:pPr>
      <w:r w:rsidRPr="006A4095">
        <w:rPr>
          <w:b/>
          <w:bCs/>
        </w:rPr>
        <w:t>Definition</w:t>
      </w:r>
    </w:p>
    <w:p w14:paraId="1806239C" w14:textId="77777777" w:rsidR="006A4095" w:rsidRPr="006A4095" w:rsidRDefault="006A4095" w:rsidP="006A4095">
      <w:r w:rsidRPr="006A4095">
        <w:t xml:space="preserve">Prescriptive analytics provides recommendations based on predicted outcomes and influencing factors. It answers the question </w:t>
      </w:r>
      <w:r w:rsidRPr="006A4095">
        <w:rPr>
          <w:b/>
          <w:bCs/>
        </w:rPr>
        <w:t>“What should be done?”</w:t>
      </w:r>
    </w:p>
    <w:p w14:paraId="3E90C887" w14:textId="77777777" w:rsidR="006A4095" w:rsidRPr="006A4095" w:rsidRDefault="006A4095" w:rsidP="006A4095">
      <w:pPr>
        <w:rPr>
          <w:b/>
          <w:bCs/>
        </w:rPr>
      </w:pPr>
      <w:r w:rsidRPr="006A4095">
        <w:rPr>
          <w:b/>
          <w:bCs/>
        </w:rPr>
        <w:t>Objective</w:t>
      </w:r>
    </w:p>
    <w:p w14:paraId="5369A701" w14:textId="77777777" w:rsidR="006A4095" w:rsidRPr="006A4095" w:rsidRDefault="006A4095" w:rsidP="006A4095">
      <w:r w:rsidRPr="006A4095">
        <w:lastRenderedPageBreak/>
        <w:t>To generate personalized academic recommendations based on predicted GPA and student-specific factors.</w:t>
      </w:r>
    </w:p>
    <w:p w14:paraId="1738A18A" w14:textId="77777777" w:rsidR="006A4095" w:rsidRPr="006A4095" w:rsidRDefault="006A4095" w:rsidP="006A4095">
      <w:pPr>
        <w:rPr>
          <w:b/>
          <w:bCs/>
        </w:rPr>
      </w:pPr>
      <w:r w:rsidRPr="006A4095">
        <w:rPr>
          <w:b/>
          <w:bCs/>
        </w:rPr>
        <w:t>Activities Performed</w:t>
      </w:r>
    </w:p>
    <w:p w14:paraId="7299EC3E" w14:textId="77777777" w:rsidR="006A4095" w:rsidRPr="006A4095" w:rsidRDefault="006A4095" w:rsidP="006A4095">
      <w:pPr>
        <w:numPr>
          <w:ilvl w:val="0"/>
          <w:numId w:val="4"/>
        </w:numPr>
      </w:pPr>
      <w:r w:rsidRPr="006A4095">
        <w:t>Extracted predicted GPA from the model output.</w:t>
      </w:r>
    </w:p>
    <w:p w14:paraId="160900CF" w14:textId="77777777" w:rsidR="006A4095" w:rsidRPr="006A4095" w:rsidRDefault="006A4095" w:rsidP="006A4095">
      <w:pPr>
        <w:numPr>
          <w:ilvl w:val="0"/>
          <w:numId w:val="4"/>
        </w:numPr>
      </w:pPr>
      <w:r w:rsidRPr="006A4095">
        <w:t>Retrieved individual student feature values.</w:t>
      </w:r>
    </w:p>
    <w:p w14:paraId="7270C975" w14:textId="77777777" w:rsidR="006A4095" w:rsidRPr="006A4095" w:rsidRDefault="006A4095" w:rsidP="006A4095">
      <w:pPr>
        <w:numPr>
          <w:ilvl w:val="0"/>
          <w:numId w:val="4"/>
        </w:numPr>
      </w:pPr>
      <w:r w:rsidRPr="006A4095">
        <w:t>Used predicted GPA as the primary decision factor.</w:t>
      </w:r>
    </w:p>
    <w:p w14:paraId="6BED798C" w14:textId="77777777" w:rsidR="006A4095" w:rsidRPr="006A4095" w:rsidRDefault="006A4095" w:rsidP="006A4095">
      <w:pPr>
        <w:numPr>
          <w:ilvl w:val="0"/>
          <w:numId w:val="4"/>
        </w:numPr>
      </w:pPr>
      <w:r w:rsidRPr="006A4095">
        <w:t>Applied nested decision logic to evaluate multiple factors.</w:t>
      </w:r>
    </w:p>
    <w:p w14:paraId="105CED5E" w14:textId="77777777" w:rsidR="006A4095" w:rsidRPr="006A4095" w:rsidRDefault="006A4095" w:rsidP="006A4095">
      <w:pPr>
        <w:numPr>
          <w:ilvl w:val="0"/>
          <w:numId w:val="4"/>
        </w:numPr>
      </w:pPr>
      <w:r w:rsidRPr="006A4095">
        <w:t>Identified weaknesses such as low attendance or study hours.</w:t>
      </w:r>
    </w:p>
    <w:p w14:paraId="580AEC37" w14:textId="77777777" w:rsidR="006A4095" w:rsidRPr="006A4095" w:rsidRDefault="006A4095" w:rsidP="006A4095">
      <w:pPr>
        <w:numPr>
          <w:ilvl w:val="0"/>
          <w:numId w:val="4"/>
        </w:numPr>
      </w:pPr>
      <w:r w:rsidRPr="006A4095">
        <w:t>Generated targeted improvement recommendations.</w:t>
      </w:r>
    </w:p>
    <w:p w14:paraId="3614D53E" w14:textId="77777777" w:rsidR="006A4095" w:rsidRPr="006A4095" w:rsidRDefault="006A4095" w:rsidP="006A4095">
      <w:pPr>
        <w:numPr>
          <w:ilvl w:val="0"/>
          <w:numId w:val="4"/>
        </w:numPr>
      </w:pPr>
      <w:r w:rsidRPr="006A4095">
        <w:t>Provided positive feedback for satisfactory performance.</w:t>
      </w:r>
    </w:p>
    <w:p w14:paraId="58458E81" w14:textId="77777777" w:rsidR="006A4095" w:rsidRPr="006A4095" w:rsidRDefault="006A4095" w:rsidP="006A4095">
      <w:pPr>
        <w:rPr>
          <w:b/>
          <w:bCs/>
        </w:rPr>
      </w:pPr>
      <w:r w:rsidRPr="006A4095">
        <w:rPr>
          <w:b/>
          <w:bCs/>
        </w:rPr>
        <w:t>Analysis</w:t>
      </w:r>
    </w:p>
    <w:p w14:paraId="7F78C2AD" w14:textId="77777777" w:rsidR="006A4095" w:rsidRPr="006A4095" w:rsidRDefault="006A4095" w:rsidP="006A4095">
      <w:r w:rsidRPr="006A4095">
        <w:t>The recommendations are personalized and data-driven. The system evaluates multiple conditions together, ensuring meaningful academic guidance.</w:t>
      </w:r>
    </w:p>
    <w:p w14:paraId="56D1628E" w14:textId="77777777" w:rsidR="006A4095" w:rsidRPr="006A4095" w:rsidRDefault="006A4095" w:rsidP="006A4095">
      <w:pPr>
        <w:rPr>
          <w:b/>
          <w:bCs/>
        </w:rPr>
      </w:pPr>
      <w:r w:rsidRPr="006A4095">
        <w:rPr>
          <w:b/>
          <w:bCs/>
        </w:rPr>
        <w:t>Outcome</w:t>
      </w:r>
    </w:p>
    <w:p w14:paraId="39BEB73B" w14:textId="77777777" w:rsidR="006A4095" w:rsidRPr="006A4095" w:rsidRDefault="006A4095" w:rsidP="006A4095">
      <w:r w:rsidRPr="006A4095">
        <w:t>Prescriptive analytics successfully delivered actionable recommendations to help students improve or maintain their academic performance.</w:t>
      </w:r>
    </w:p>
    <w:p w14:paraId="64881D83" w14:textId="77777777" w:rsidR="006A4095" w:rsidRPr="006A4095" w:rsidRDefault="004540CB" w:rsidP="006A4095">
      <w:r>
        <w:pict w14:anchorId="1AC03D7F">
          <v:rect id="_x0000_i1030" style="width:0;height:1.5pt" o:hralign="center" o:hrstd="t" o:hr="t" fillcolor="#a0a0a0" stroked="f"/>
        </w:pict>
      </w:r>
    </w:p>
    <w:p w14:paraId="54E10494" w14:textId="77777777" w:rsidR="006A4095" w:rsidRPr="006A4095" w:rsidRDefault="006A4095" w:rsidP="006A4095">
      <w:pPr>
        <w:rPr>
          <w:b/>
          <w:bCs/>
        </w:rPr>
      </w:pPr>
      <w:r w:rsidRPr="006A4095">
        <w:rPr>
          <w:rFonts w:ascii="Segoe UI Emoji" w:hAnsi="Segoe UI Emoji" w:cs="Segoe UI Emoji"/>
          <w:b/>
          <w:bCs/>
        </w:rPr>
        <w:t>✅</w:t>
      </w:r>
      <w:r w:rsidRPr="006A4095">
        <w:rPr>
          <w:b/>
          <w:bCs/>
        </w:rPr>
        <w:t xml:space="preserve"> FINAL CONCLUSION</w:t>
      </w:r>
    </w:p>
    <w:p w14:paraId="2D84D0AF" w14:textId="56955CCB" w:rsidR="006A4095" w:rsidRDefault="006A4095">
      <w:r w:rsidRPr="006A4095">
        <w:t>This project demonstrates the complete analytics lifecycle by implementing descriptive, diagnostic, predictive, and prescriptive analytics. The system effectively analyzes student data, explains performance variations, predicts GPA, and provides personalized recommendations. It is practical, scalable, and suitable for real-world educational decision-making.</w:t>
      </w:r>
      <w:r w:rsidRPr="006A4095">
        <w:rPr>
          <w:b/>
          <w:bCs/>
        </w:rPr>
        <w:t>LINER</w:t>
      </w:r>
      <w:r w:rsidRPr="006A4095">
        <w:t xml:space="preserve"> </w:t>
      </w:r>
      <w:r w:rsidR="004540CB">
        <w:pict w14:anchorId="5C03E669">
          <v:rect id="_x0000_i1031" style="width:0;height:1.5pt" o:hralign="center" o:hrstd="t" o:hr="t" fillcolor="#a0a0a0" stroked="f"/>
        </w:pict>
      </w:r>
    </w:p>
    <w:sectPr w:rsidR="006A40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60F71"/>
    <w:multiLevelType w:val="multilevel"/>
    <w:tmpl w:val="2C22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276D5"/>
    <w:multiLevelType w:val="multilevel"/>
    <w:tmpl w:val="50E6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6C78BD"/>
    <w:multiLevelType w:val="multilevel"/>
    <w:tmpl w:val="5A24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C554E"/>
    <w:multiLevelType w:val="multilevel"/>
    <w:tmpl w:val="BC465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825A62"/>
    <w:multiLevelType w:val="multilevel"/>
    <w:tmpl w:val="4B52F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8C048E"/>
    <w:multiLevelType w:val="multilevel"/>
    <w:tmpl w:val="F844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0A5999"/>
    <w:multiLevelType w:val="multilevel"/>
    <w:tmpl w:val="F606F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C56251"/>
    <w:multiLevelType w:val="multilevel"/>
    <w:tmpl w:val="31888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954958">
    <w:abstractNumId w:val="7"/>
  </w:num>
  <w:num w:numId="2" w16cid:durableId="1771701755">
    <w:abstractNumId w:val="4"/>
  </w:num>
  <w:num w:numId="3" w16cid:durableId="382486250">
    <w:abstractNumId w:val="3"/>
  </w:num>
  <w:num w:numId="4" w16cid:durableId="1472215827">
    <w:abstractNumId w:val="6"/>
  </w:num>
  <w:num w:numId="5" w16cid:durableId="14119603">
    <w:abstractNumId w:val="1"/>
  </w:num>
  <w:num w:numId="6" w16cid:durableId="350226118">
    <w:abstractNumId w:val="5"/>
  </w:num>
  <w:num w:numId="7" w16cid:durableId="323629503">
    <w:abstractNumId w:val="0"/>
  </w:num>
  <w:num w:numId="8" w16cid:durableId="10027842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095"/>
    <w:rsid w:val="004540CB"/>
    <w:rsid w:val="004871F6"/>
    <w:rsid w:val="0058726D"/>
    <w:rsid w:val="006948A5"/>
    <w:rsid w:val="006A4095"/>
    <w:rsid w:val="009B24C3"/>
    <w:rsid w:val="00D22D7C"/>
    <w:rsid w:val="00E246B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47481"/>
  <w15:chartTrackingRefBased/>
  <w15:docId w15:val="{7E59B47C-3505-40DA-94A5-18432F651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0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40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40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40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40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40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0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40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40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40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40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4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095"/>
    <w:rPr>
      <w:rFonts w:eastAsiaTheme="majorEastAsia" w:cstheme="majorBidi"/>
      <w:color w:val="272727" w:themeColor="text1" w:themeTint="D8"/>
    </w:rPr>
  </w:style>
  <w:style w:type="paragraph" w:styleId="Title">
    <w:name w:val="Title"/>
    <w:basedOn w:val="Normal"/>
    <w:next w:val="Normal"/>
    <w:link w:val="TitleChar"/>
    <w:uiPriority w:val="10"/>
    <w:qFormat/>
    <w:rsid w:val="006A4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0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095"/>
    <w:pPr>
      <w:spacing w:before="160"/>
      <w:jc w:val="center"/>
    </w:pPr>
    <w:rPr>
      <w:i/>
      <w:iCs/>
      <w:color w:val="404040" w:themeColor="text1" w:themeTint="BF"/>
    </w:rPr>
  </w:style>
  <w:style w:type="character" w:customStyle="1" w:styleId="QuoteChar">
    <w:name w:val="Quote Char"/>
    <w:basedOn w:val="DefaultParagraphFont"/>
    <w:link w:val="Quote"/>
    <w:uiPriority w:val="29"/>
    <w:rsid w:val="006A4095"/>
    <w:rPr>
      <w:i/>
      <w:iCs/>
      <w:color w:val="404040" w:themeColor="text1" w:themeTint="BF"/>
    </w:rPr>
  </w:style>
  <w:style w:type="paragraph" w:styleId="ListParagraph">
    <w:name w:val="List Paragraph"/>
    <w:basedOn w:val="Normal"/>
    <w:uiPriority w:val="34"/>
    <w:qFormat/>
    <w:rsid w:val="006A4095"/>
    <w:pPr>
      <w:ind w:left="720"/>
      <w:contextualSpacing/>
    </w:pPr>
  </w:style>
  <w:style w:type="character" w:styleId="IntenseEmphasis">
    <w:name w:val="Intense Emphasis"/>
    <w:basedOn w:val="DefaultParagraphFont"/>
    <w:uiPriority w:val="21"/>
    <w:qFormat/>
    <w:rsid w:val="006A4095"/>
    <w:rPr>
      <w:i/>
      <w:iCs/>
      <w:color w:val="0F4761" w:themeColor="accent1" w:themeShade="BF"/>
    </w:rPr>
  </w:style>
  <w:style w:type="paragraph" w:styleId="IntenseQuote">
    <w:name w:val="Intense Quote"/>
    <w:basedOn w:val="Normal"/>
    <w:next w:val="Normal"/>
    <w:link w:val="IntenseQuoteChar"/>
    <w:uiPriority w:val="30"/>
    <w:qFormat/>
    <w:rsid w:val="006A40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4095"/>
    <w:rPr>
      <w:i/>
      <w:iCs/>
      <w:color w:val="0F4761" w:themeColor="accent1" w:themeShade="BF"/>
    </w:rPr>
  </w:style>
  <w:style w:type="character" w:styleId="IntenseReference">
    <w:name w:val="Intense Reference"/>
    <w:basedOn w:val="DefaultParagraphFont"/>
    <w:uiPriority w:val="32"/>
    <w:qFormat/>
    <w:rsid w:val="006A40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802</Words>
  <Characters>4575</Characters>
  <Application>Microsoft Office Word</Application>
  <DocSecurity>0</DocSecurity>
  <Lines>38</Lines>
  <Paragraphs>10</Paragraphs>
  <ScaleCrop>false</ScaleCrop>
  <Company/>
  <LinksUpToDate>false</LinksUpToDate>
  <CharactersWithSpaces>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nipun patel</dc:creator>
  <cp:keywords/>
  <dc:description/>
  <cp:lastModifiedBy>nipun patel</cp:lastModifiedBy>
  <cp:revision>4</cp:revision>
  <dcterms:created xsi:type="dcterms:W3CDTF">2026-02-16T15:22:00Z</dcterms:created>
  <dcterms:modified xsi:type="dcterms:W3CDTF">2026-02-16T15:25:00Z</dcterms:modified>
</cp:coreProperties>
</file>