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B4500" w14:textId="77777777" w:rsidR="00D104EB" w:rsidRDefault="00D104EB" w:rsidP="00D104EB">
      <w:r>
        <w:t>Group ID:</w:t>
      </w:r>
    </w:p>
    <w:p w14:paraId="358D850E" w14:textId="6ECD7E13" w:rsidR="00D104EB" w:rsidRDefault="00D104EB" w:rsidP="00D104EB">
      <w:r>
        <w:t>Project Title:</w:t>
      </w:r>
    </w:p>
    <w:tbl>
      <w:tblPr>
        <w:tblW w:w="9005" w:type="dxa"/>
        <w:tblLook w:val="04A0" w:firstRow="1" w:lastRow="0" w:firstColumn="1" w:lastColumn="0" w:noHBand="0" w:noVBand="1"/>
      </w:tblPr>
      <w:tblGrid>
        <w:gridCol w:w="2515"/>
        <w:gridCol w:w="6490"/>
      </w:tblGrid>
      <w:tr w:rsidR="009A706A" w:rsidRPr="003460E0" w14:paraId="5BBF0827" w14:textId="7047C0EA" w:rsidTr="00FA7E00">
        <w:trPr>
          <w:trHeight w:val="238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2F7AF7" w14:textId="77777777" w:rsidR="009A706A" w:rsidRPr="003460E0" w:rsidRDefault="009A706A" w:rsidP="00346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6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D533D" w14:textId="0DBFE965" w:rsidR="009A706A" w:rsidRPr="009A706A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9A706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Identification and Analysis</w:t>
            </w:r>
          </w:p>
        </w:tc>
      </w:tr>
      <w:tr w:rsidR="009A706A" w:rsidRPr="003460E0" w14:paraId="0824E921" w14:textId="7D9A2835" w:rsidTr="00FA7E00">
        <w:trPr>
          <w:trHeight w:val="408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6CFAD" w14:textId="1C83DD60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Data Privacy Con</w:t>
            </w:r>
            <w:r w:rsidRPr="009A706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cerns</w:t>
            </w:r>
          </w:p>
        </w:tc>
        <w:tc>
          <w:tcPr>
            <w:tcW w:w="64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DF51" w14:textId="77777777" w:rsidR="009A706A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 xml:space="preserve">Discuss concerns related to data privacy. </w:t>
            </w:r>
          </w:p>
          <w:p w14:paraId="4D5E38CB" w14:textId="2E294DE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Ex</w:t>
            </w:r>
            <w:r w:rsidRPr="003460E0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  <w:p w14:paraId="5C5A1D5A" w14:textId="32B5AC6C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>Ensuring that all data used in the project is anonymized and that informed consent has been obtained from data subjects where necessary.</w:t>
            </w:r>
          </w:p>
        </w:tc>
      </w:tr>
      <w:tr w:rsidR="009A706A" w:rsidRPr="003460E0" w14:paraId="1D9BBB3C" w14:textId="5308AF90" w:rsidTr="00FA7E00">
        <w:trPr>
          <w:trHeight w:val="408"/>
        </w:trPr>
        <w:tc>
          <w:tcPr>
            <w:tcW w:w="2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04BE4" w14:textId="77777777" w:rsidR="009A706A" w:rsidRPr="003460E0" w:rsidRDefault="009A706A" w:rsidP="00346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64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2673" w14:textId="2298721B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9A706A" w:rsidRPr="003460E0" w14:paraId="4599408B" w14:textId="40B61247" w:rsidTr="00FA7E00">
        <w:trPr>
          <w:trHeight w:val="408"/>
        </w:trPr>
        <w:tc>
          <w:tcPr>
            <w:tcW w:w="25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9BC6" w14:textId="03679066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Data Security</w:t>
            </w:r>
          </w:p>
        </w:tc>
        <w:tc>
          <w:tcPr>
            <w:tcW w:w="64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21E5F" w14:textId="08C9B436" w:rsidR="009A706A" w:rsidRDefault="00396BBB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Mention</w:t>
            </w:r>
            <w:r w:rsidR="009A706A" w:rsidRPr="003460E0">
              <w:rPr>
                <w:rFonts w:ascii="Aptos Narrow" w:eastAsia="Times New Roman" w:hAnsi="Aptos Narrow" w:cs="Times New Roman"/>
                <w:color w:val="000000"/>
              </w:rPr>
              <w:t xml:space="preserve"> data protection measures. </w:t>
            </w:r>
          </w:p>
          <w:p w14:paraId="38A92D8B" w14:textId="738772AD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Ex</w:t>
            </w:r>
            <w:r w:rsidRPr="003460E0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  <w:p w14:paraId="66E6F6DC" w14:textId="4D44F4E7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>Implementing robust security protocols to prevent unauthorized access to sensitive data.</w:t>
            </w:r>
          </w:p>
        </w:tc>
      </w:tr>
      <w:tr w:rsidR="009A706A" w:rsidRPr="003460E0" w14:paraId="43FAAFD4" w14:textId="16F2899B" w:rsidTr="00FA7E00">
        <w:trPr>
          <w:trHeight w:val="408"/>
        </w:trPr>
        <w:tc>
          <w:tcPr>
            <w:tcW w:w="25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E008B" w14:textId="77777777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64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AB7E" w14:textId="66A08F5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9A706A" w:rsidRPr="003460E0" w14:paraId="5880BD2F" w14:textId="172F383D" w:rsidTr="00FA7E00">
        <w:trPr>
          <w:trHeight w:val="408"/>
        </w:trPr>
        <w:tc>
          <w:tcPr>
            <w:tcW w:w="25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8348F" w14:textId="5E6D9DE6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Bias and Fairness</w:t>
            </w:r>
          </w:p>
        </w:tc>
        <w:tc>
          <w:tcPr>
            <w:tcW w:w="64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109" w14:textId="77777777" w:rsidR="009A706A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 xml:space="preserve">Identify potential biases in data or algorithms. </w:t>
            </w:r>
          </w:p>
          <w:p w14:paraId="1623FB3F" w14:textId="419C42E2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Ex</w:t>
            </w:r>
            <w:r w:rsidRPr="003460E0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  <w:p w14:paraId="1E450294" w14:textId="7D6A5E4C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>Assessing the data for inherent biases that could lead to unfair or discriminatory outcomes in the predictive model.</w:t>
            </w:r>
          </w:p>
        </w:tc>
      </w:tr>
      <w:tr w:rsidR="009A706A" w:rsidRPr="003460E0" w14:paraId="7A8D9C18" w14:textId="081E9541" w:rsidTr="00FA7E00">
        <w:trPr>
          <w:trHeight w:val="408"/>
        </w:trPr>
        <w:tc>
          <w:tcPr>
            <w:tcW w:w="25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6A79D" w14:textId="77777777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64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0F51" w14:textId="0C46E09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9A706A" w:rsidRPr="003460E0" w14:paraId="7C17B36A" w14:textId="64BF5C83" w:rsidTr="00FA7E00">
        <w:trPr>
          <w:trHeight w:val="408"/>
        </w:trPr>
        <w:tc>
          <w:tcPr>
            <w:tcW w:w="25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A46B9" w14:textId="08A9D01C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Transparency and Accountability</w:t>
            </w:r>
          </w:p>
        </w:tc>
        <w:tc>
          <w:tcPr>
            <w:tcW w:w="64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F49A" w14:textId="77777777" w:rsidR="009A706A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 xml:space="preserve">Consider the transparency of your methods and accountability for outcomes. </w:t>
            </w:r>
          </w:p>
          <w:p w14:paraId="2C72452D" w14:textId="5B4660D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Ex</w:t>
            </w:r>
            <w:r w:rsidRPr="003460E0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  <w:p w14:paraId="1067E061" w14:textId="36D49EF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>Maintaining clear documentation of methodologies and being accountable for the ethical implications of the research findings.</w:t>
            </w:r>
          </w:p>
        </w:tc>
      </w:tr>
      <w:tr w:rsidR="009A706A" w:rsidRPr="003460E0" w14:paraId="5B3D107B" w14:textId="4D73F757" w:rsidTr="00FA7E00">
        <w:trPr>
          <w:trHeight w:val="408"/>
        </w:trPr>
        <w:tc>
          <w:tcPr>
            <w:tcW w:w="25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AE2F8" w14:textId="77777777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64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20881" w14:textId="708EAC3B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9A706A" w:rsidRPr="003460E0" w14:paraId="6CB94C49" w14:textId="0120D2C8" w:rsidTr="00FA7E00">
        <w:trPr>
          <w:trHeight w:val="408"/>
        </w:trPr>
        <w:tc>
          <w:tcPr>
            <w:tcW w:w="25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E33CC" w14:textId="7D435E41" w:rsidR="009A706A" w:rsidRPr="003460E0" w:rsidRDefault="009A706A" w:rsidP="009A70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Impact on Stakeholders</w:t>
            </w:r>
          </w:p>
        </w:tc>
        <w:tc>
          <w:tcPr>
            <w:tcW w:w="64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E0C3" w14:textId="77777777" w:rsidR="009A706A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 xml:space="preserve">Evaluate how different stakeholders might be affected. </w:t>
            </w:r>
          </w:p>
          <w:p w14:paraId="2CCA0DB1" w14:textId="38903102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Ex</w:t>
            </w:r>
            <w:r w:rsidRPr="003460E0">
              <w:rPr>
                <w:rFonts w:ascii="Aptos Narrow" w:eastAsia="Times New Roman" w:hAnsi="Aptos Narrow" w:cs="Times New Roman"/>
                <w:color w:val="000000"/>
              </w:rPr>
              <w:t>:</w:t>
            </w:r>
          </w:p>
          <w:p w14:paraId="4605EF47" w14:textId="5E7C03EF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460E0">
              <w:rPr>
                <w:rFonts w:ascii="Aptos Narrow" w:eastAsia="Times New Roman" w:hAnsi="Aptos Narrow" w:cs="Times New Roman"/>
                <w:color w:val="000000"/>
              </w:rPr>
              <w:t>Analyzing how the predictive model's outcomes could impact the privacy, autonomy, and rights of the individuals whose data is being used.</w:t>
            </w:r>
          </w:p>
        </w:tc>
      </w:tr>
      <w:tr w:rsidR="009A706A" w:rsidRPr="003460E0" w14:paraId="0B063302" w14:textId="194B5AA6" w:rsidTr="00FA7E00">
        <w:trPr>
          <w:trHeight w:val="408"/>
        </w:trPr>
        <w:tc>
          <w:tcPr>
            <w:tcW w:w="25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B07007" w14:textId="77777777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64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67869" w14:textId="29EE0F34" w:rsidR="009A706A" w:rsidRPr="003460E0" w:rsidRDefault="009A706A" w:rsidP="00346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11362D00" w14:textId="77777777" w:rsidR="00D104EB" w:rsidRDefault="00D104EB" w:rsidP="00D104EB"/>
    <w:p w14:paraId="66691457" w14:textId="77777777" w:rsidR="00D104EB" w:rsidRDefault="00D104EB" w:rsidP="00D104EB"/>
    <w:p w14:paraId="683E4869" w14:textId="77777777" w:rsidR="00D104EB" w:rsidRDefault="00D104EB" w:rsidP="00D104EB"/>
    <w:p w14:paraId="386CD92F" w14:textId="77777777" w:rsidR="00D104EB" w:rsidRDefault="00D104EB" w:rsidP="00D104EB"/>
    <w:p w14:paraId="400A0034" w14:textId="77777777" w:rsidR="00F82707" w:rsidRPr="00D104EB" w:rsidRDefault="00F82707" w:rsidP="00D104EB"/>
    <w:sectPr w:rsidR="00F82707" w:rsidRPr="00D104EB" w:rsidSect="003460E0">
      <w:headerReference w:type="default" r:id="rId8"/>
      <w:footerReference w:type="even" r:id="rId9"/>
      <w:footerReference w:type="default" r:id="rId10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600F65" w14:textId="77777777" w:rsidR="0002693F" w:rsidRDefault="0002693F" w:rsidP="00563E00">
      <w:pPr>
        <w:spacing w:after="0" w:line="240" w:lineRule="auto"/>
      </w:pPr>
      <w:r>
        <w:separator/>
      </w:r>
    </w:p>
  </w:endnote>
  <w:endnote w:type="continuationSeparator" w:id="0">
    <w:p w14:paraId="43D1217F" w14:textId="77777777" w:rsidR="0002693F" w:rsidRDefault="0002693F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EABC9" w14:textId="77777777" w:rsidR="00ED6E2A" w:rsidRDefault="00680C5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011CA7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C2D9B" w14:textId="77777777" w:rsidR="00ED6E2A" w:rsidRDefault="00680C5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F4C0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A3E9FDF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2932C8" wp14:editId="60BD01CE">
          <wp:simplePos x="0" y="0"/>
          <wp:positionH relativeFrom="page">
            <wp:align>right</wp:align>
          </wp:positionH>
          <wp:positionV relativeFrom="paragraph">
            <wp:posOffset>372745</wp:posOffset>
          </wp:positionV>
          <wp:extent cx="10668000" cy="239395"/>
          <wp:effectExtent l="0" t="0" r="0" b="8255"/>
          <wp:wrapTight wrapText="bothSides">
            <wp:wrapPolygon edited="0">
              <wp:start x="20211" y="0"/>
              <wp:lineTo x="0" y="10313"/>
              <wp:lineTo x="0" y="20626"/>
              <wp:lineTo x="21561" y="20626"/>
              <wp:lineTo x="21561" y="0"/>
              <wp:lineTo x="20211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711A33FA" wp14:editId="1548E4A0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 wp14:anchorId="287789B2" wp14:editId="0CEA34A7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1283C" w14:textId="77777777" w:rsidR="0002693F" w:rsidRDefault="0002693F" w:rsidP="00563E00">
      <w:pPr>
        <w:spacing w:after="0" w:line="240" w:lineRule="auto"/>
      </w:pPr>
      <w:r>
        <w:separator/>
      </w:r>
    </w:p>
  </w:footnote>
  <w:footnote w:type="continuationSeparator" w:id="0">
    <w:p w14:paraId="023828C0" w14:textId="77777777" w:rsidR="0002693F" w:rsidRDefault="0002693F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82AF" w14:textId="77777777" w:rsidR="00765D65" w:rsidRDefault="00362BB5" w:rsidP="00F44BCF">
    <w:pPr>
      <w:pStyle w:val="Header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707904" behindDoc="1" locked="0" layoutInCell="1" allowOverlap="1" wp14:anchorId="04DED544" wp14:editId="77305509">
          <wp:simplePos x="0" y="0"/>
          <wp:positionH relativeFrom="page">
            <wp:align>right</wp:align>
          </wp:positionH>
          <wp:positionV relativeFrom="paragraph">
            <wp:posOffset>-422910</wp:posOffset>
          </wp:positionV>
          <wp:extent cx="106680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211" y="974"/>
              <wp:lineTo x="39" y="11287"/>
              <wp:lineTo x="39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106680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3E00">
      <w:rPr>
        <w:noProof/>
      </w:rPr>
      <w:drawing>
        <wp:anchor distT="0" distB="0" distL="114300" distR="114300" simplePos="0" relativeHeight="251655680" behindDoc="1" locked="0" layoutInCell="1" allowOverlap="1" wp14:anchorId="187E7261" wp14:editId="45F6AB5C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44BCF">
      <w:rPr>
        <w:b/>
        <w:sz w:val="32"/>
      </w:rPr>
      <w:t xml:space="preserve"> </w:t>
    </w:r>
    <w:r w:rsidR="00F44BCF">
      <w:rPr>
        <w:b/>
        <w:sz w:val="32"/>
      </w:rPr>
      <w:tab/>
    </w:r>
  </w:p>
  <w:p w14:paraId="5537FE0C" w14:textId="77777777" w:rsidR="00765D65" w:rsidRDefault="00765D65" w:rsidP="00F44BCF">
    <w:pPr>
      <w:pStyle w:val="Header"/>
      <w:jc w:val="center"/>
      <w:rPr>
        <w:b/>
        <w:sz w:val="32"/>
      </w:rPr>
    </w:pPr>
  </w:p>
  <w:p w14:paraId="7E93E980" w14:textId="6C35562D" w:rsidR="00563E00" w:rsidRPr="00F82707" w:rsidRDefault="00F73BC6" w:rsidP="00F44BCF">
    <w:pPr>
      <w:pStyle w:val="Header"/>
      <w:jc w:val="center"/>
      <w:rPr>
        <w:b/>
        <w:sz w:val="32"/>
      </w:rPr>
    </w:pPr>
    <w:r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765D65">
      <w:rPr>
        <w:b/>
        <w:sz w:val="32"/>
      </w:rPr>
      <w:t>Specializing Data Science</w:t>
    </w:r>
  </w:p>
  <w:p w14:paraId="0B71CF49" w14:textId="77777777" w:rsidR="00194DFE" w:rsidRDefault="00194DFE" w:rsidP="00563E00">
    <w:pPr>
      <w:pStyle w:val="Header"/>
      <w:jc w:val="center"/>
      <w:rPr>
        <w:b/>
      </w:rPr>
    </w:pPr>
  </w:p>
  <w:p w14:paraId="689141A7" w14:textId="77777777" w:rsidR="00F73BC6" w:rsidRDefault="00F73BC6" w:rsidP="00563E00">
    <w:pPr>
      <w:pStyle w:val="Header"/>
      <w:jc w:val="center"/>
      <w:rPr>
        <w:noProof/>
      </w:rPr>
    </w:pPr>
  </w:p>
  <w:p w14:paraId="27908228" w14:textId="25A284A3" w:rsidR="00563E00" w:rsidRDefault="00765D65" w:rsidP="00765D65">
    <w:pPr>
      <w:pStyle w:val="Header"/>
      <w:rPr>
        <w:noProof/>
      </w:rPr>
    </w:pPr>
    <w:r w:rsidRPr="00765D65">
      <w:rPr>
        <w:b/>
        <w:sz w:val="28"/>
      </w:rPr>
      <w:t xml:space="preserve">Research Project - IT4010   </w:t>
    </w:r>
    <w:r>
      <w:rPr>
        <w:b/>
        <w:sz w:val="28"/>
      </w:rPr>
      <w:tab/>
    </w:r>
    <w:r w:rsidR="00636DE6">
      <w:rPr>
        <w:b/>
        <w:sz w:val="28"/>
      </w:rPr>
      <w:t xml:space="preserve">                                                   </w:t>
    </w:r>
    <w:r w:rsidR="00FB3B17">
      <w:rPr>
        <w:b/>
        <w:sz w:val="28"/>
      </w:rPr>
      <w:t>Ethical Analysis</w:t>
    </w:r>
    <w:r w:rsidRPr="00765D65">
      <w:rPr>
        <w:b/>
        <w:sz w:val="28"/>
      </w:rPr>
      <w:t xml:space="preserve"> Report</w:t>
    </w:r>
    <w:r w:rsidR="00563E00">
      <w:rPr>
        <w:b/>
      </w:rPr>
      <w:tab/>
    </w:r>
  </w:p>
  <w:p w14:paraId="6DDDEDE1" w14:textId="15FBA8D5" w:rsidR="00563E00" w:rsidRDefault="009D5CE7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318C423" wp14:editId="379113B5">
              <wp:simplePos x="0" y="0"/>
              <wp:positionH relativeFrom="margin">
                <wp:align>left</wp:align>
              </wp:positionH>
              <wp:positionV relativeFrom="paragraph">
                <wp:posOffset>148590</wp:posOffset>
              </wp:positionV>
              <wp:extent cx="6038850" cy="0"/>
              <wp:effectExtent l="0" t="0" r="0" b="0"/>
              <wp:wrapNone/>
              <wp:docPr id="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42D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ADBDA" id="Straight Connector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11.7pt" to="475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" strokecolor="#242d66" strokeweight="1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B1F731"/>
    <w:multiLevelType w:val="hybridMultilevel"/>
    <w:tmpl w:val="ACA3168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FE0B3A"/>
    <w:multiLevelType w:val="hybridMultilevel"/>
    <w:tmpl w:val="B8EA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52B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685269">
    <w:abstractNumId w:val="11"/>
  </w:num>
  <w:num w:numId="2" w16cid:durableId="99566088">
    <w:abstractNumId w:val="9"/>
  </w:num>
  <w:num w:numId="3" w16cid:durableId="2098935845">
    <w:abstractNumId w:val="12"/>
  </w:num>
  <w:num w:numId="4" w16cid:durableId="1067188626">
    <w:abstractNumId w:val="2"/>
  </w:num>
  <w:num w:numId="5" w16cid:durableId="1140466044">
    <w:abstractNumId w:val="14"/>
  </w:num>
  <w:num w:numId="6" w16cid:durableId="1073164081">
    <w:abstractNumId w:val="10"/>
  </w:num>
  <w:num w:numId="7" w16cid:durableId="249588346">
    <w:abstractNumId w:val="7"/>
  </w:num>
  <w:num w:numId="8" w16cid:durableId="1033769491">
    <w:abstractNumId w:val="1"/>
  </w:num>
  <w:num w:numId="9" w16cid:durableId="1614165070">
    <w:abstractNumId w:val="4"/>
  </w:num>
  <w:num w:numId="10" w16cid:durableId="1115172624">
    <w:abstractNumId w:val="13"/>
  </w:num>
  <w:num w:numId="11" w16cid:durableId="1595868314">
    <w:abstractNumId w:val="6"/>
  </w:num>
  <w:num w:numId="12" w16cid:durableId="346517870">
    <w:abstractNumId w:val="8"/>
  </w:num>
  <w:num w:numId="13" w16cid:durableId="1142696484">
    <w:abstractNumId w:val="0"/>
  </w:num>
  <w:num w:numId="14" w16cid:durableId="232546220">
    <w:abstractNumId w:val="3"/>
  </w:num>
  <w:num w:numId="15" w16cid:durableId="1007175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00"/>
    <w:rsid w:val="0000284D"/>
    <w:rsid w:val="0002693F"/>
    <w:rsid w:val="00176D00"/>
    <w:rsid w:val="00194DFE"/>
    <w:rsid w:val="001B4F1E"/>
    <w:rsid w:val="001D4D13"/>
    <w:rsid w:val="002156C1"/>
    <w:rsid w:val="00255076"/>
    <w:rsid w:val="00292AA9"/>
    <w:rsid w:val="002A7320"/>
    <w:rsid w:val="003460E0"/>
    <w:rsid w:val="00362BB5"/>
    <w:rsid w:val="00396BBB"/>
    <w:rsid w:val="003B202C"/>
    <w:rsid w:val="00505C9F"/>
    <w:rsid w:val="00563E00"/>
    <w:rsid w:val="005B2D3E"/>
    <w:rsid w:val="005F4C07"/>
    <w:rsid w:val="00602ECA"/>
    <w:rsid w:val="00636DE6"/>
    <w:rsid w:val="00645158"/>
    <w:rsid w:val="00651E6F"/>
    <w:rsid w:val="0065440A"/>
    <w:rsid w:val="00680C58"/>
    <w:rsid w:val="00731E34"/>
    <w:rsid w:val="00765D65"/>
    <w:rsid w:val="007E7738"/>
    <w:rsid w:val="008A65E2"/>
    <w:rsid w:val="00903735"/>
    <w:rsid w:val="009119D0"/>
    <w:rsid w:val="009A706A"/>
    <w:rsid w:val="009C4CEB"/>
    <w:rsid w:val="009D5CE7"/>
    <w:rsid w:val="00A0764D"/>
    <w:rsid w:val="00A26DF6"/>
    <w:rsid w:val="00B860CC"/>
    <w:rsid w:val="00B90E01"/>
    <w:rsid w:val="00C0451C"/>
    <w:rsid w:val="00C50F90"/>
    <w:rsid w:val="00CA62D8"/>
    <w:rsid w:val="00D104EB"/>
    <w:rsid w:val="00D51C2C"/>
    <w:rsid w:val="00D558DB"/>
    <w:rsid w:val="00D845D6"/>
    <w:rsid w:val="00D87FC3"/>
    <w:rsid w:val="00ED6E2A"/>
    <w:rsid w:val="00F07816"/>
    <w:rsid w:val="00F44BCF"/>
    <w:rsid w:val="00F73BC6"/>
    <w:rsid w:val="00F82707"/>
    <w:rsid w:val="00FA7E00"/>
    <w:rsid w:val="00FB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4EF46"/>
  <w15:docId w15:val="{B4520880-B434-47CA-AE48-AC3666C2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C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4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BC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31E34"/>
    <w:pPr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4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20903-B70E-4CF8-BF34-222D44E5E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152</Words>
  <Characters>924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Lakmini Abeywardhana</cp:lastModifiedBy>
  <cp:revision>10</cp:revision>
  <cp:lastPrinted>2024-09-25T07:35:00Z</cp:lastPrinted>
  <dcterms:created xsi:type="dcterms:W3CDTF">2024-09-25T07:38:00Z</dcterms:created>
  <dcterms:modified xsi:type="dcterms:W3CDTF">2024-09-28T07:43:00Z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4a8c4630324b2e2a7cc1b685b332958d5049a5f147d1e28a5dab05461a6d9cb7</vt:lpwstr>
  </property>
</Properties>
</file>