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EA5" w14:textId="77777777" w:rsidR="001457FD" w:rsidRPr="001457FD" w:rsidRDefault="001457FD" w:rsidP="001457FD">
      <w:pPr>
        <w:rPr>
          <w:b/>
          <w:bCs/>
        </w:rPr>
      </w:pPr>
      <w:r w:rsidRPr="001457FD">
        <w:rPr>
          <w:rFonts w:ascii="Segoe UI Emoji" w:hAnsi="Segoe UI Emoji" w:cs="Segoe UI Emoji"/>
          <w:b/>
          <w:bCs/>
        </w:rPr>
        <w:t>⚖️</w:t>
      </w:r>
      <w:r w:rsidRPr="001457FD">
        <w:rPr>
          <w:b/>
          <w:bCs/>
        </w:rPr>
        <w:t xml:space="preserve"> SL-Compliance-Agent: Agentic RAG for Corporate Regulation</w:t>
      </w:r>
    </w:p>
    <w:p w14:paraId="61CC0F83" w14:textId="77777777" w:rsidR="001457FD" w:rsidRPr="001457FD" w:rsidRDefault="001457FD" w:rsidP="001457FD">
      <w:r w:rsidRPr="001457FD">
        <w:t>An AI-assisted compliance research system designed to navigate and synthesize Sri Lankan Inland Revenue Department (IRD) gazettes and corporate regulations.</w:t>
      </w:r>
    </w:p>
    <w:p w14:paraId="6C7C110B" w14:textId="77777777" w:rsidR="001457FD" w:rsidRPr="001457FD" w:rsidRDefault="001457FD" w:rsidP="001457FD">
      <w:pPr>
        <w:rPr>
          <w:b/>
          <w:bCs/>
        </w:rPr>
      </w:pPr>
      <w:r w:rsidRPr="001457FD">
        <w:rPr>
          <w:rFonts w:ascii="Segoe UI Emoji" w:hAnsi="Segoe UI Emoji" w:cs="Segoe UI Emoji"/>
          <w:b/>
          <w:bCs/>
        </w:rPr>
        <w:t>📌</w:t>
      </w:r>
      <w:r w:rsidRPr="001457FD">
        <w:rPr>
          <w:b/>
          <w:bCs/>
        </w:rPr>
        <w:t xml:space="preserve"> Business Overview</w:t>
      </w:r>
    </w:p>
    <w:p w14:paraId="6EA6C7E2" w14:textId="77777777" w:rsidR="001457FD" w:rsidRPr="001457FD" w:rsidRDefault="001457FD" w:rsidP="001457FD">
      <w:r w:rsidRPr="001457FD">
        <w:t>Mid-sized businesses and financial departments in Sri Lanka face immense friction tracking constantly shifting tax thresholds, VAT amendments, and labor compliance laws. Manual regulatory research is slow, error-prone, and exposes companies to severe audit risks.</w:t>
      </w:r>
    </w:p>
    <w:p w14:paraId="0F4F10BB" w14:textId="77777777" w:rsidR="001457FD" w:rsidRPr="001457FD" w:rsidRDefault="001457FD" w:rsidP="001457FD">
      <w:r w:rsidRPr="001457FD">
        <w:rPr>
          <w:b/>
          <w:bCs/>
        </w:rPr>
        <w:t>SL-Compliance-Agent</w:t>
      </w:r>
      <w:r w:rsidRPr="001457FD">
        <w:t xml:space="preserve"> is a specialized Agentic RAG (Retrieval-Augmented Generation) pipeline that ingests complex legal PDFs and generates source-grounded responses based on regulatory documents. By implementing strict source-referencing and self-reflection loops, the system significantly reduces compliance research time while allowing accountants and founders to quickly verify the exact legal text.</w:t>
      </w:r>
    </w:p>
    <w:p w14:paraId="67419180" w14:textId="77777777" w:rsidR="001457FD" w:rsidRPr="001457FD" w:rsidRDefault="001457FD" w:rsidP="001457FD">
      <w:pPr>
        <w:rPr>
          <w:b/>
          <w:bCs/>
        </w:rPr>
      </w:pPr>
      <w:r w:rsidRPr="001457FD">
        <w:rPr>
          <w:rFonts w:ascii="Segoe UI Emoji" w:hAnsi="Segoe UI Emoji" w:cs="Segoe UI Emoji"/>
          <w:b/>
          <w:bCs/>
        </w:rPr>
        <w:t>🏗️</w:t>
      </w:r>
      <w:r w:rsidRPr="001457FD">
        <w:rPr>
          <w:b/>
          <w:bCs/>
        </w:rPr>
        <w:t xml:space="preserve"> System Architecture</w:t>
      </w:r>
    </w:p>
    <w:p w14:paraId="5977C4D9" w14:textId="77777777" w:rsidR="001457FD" w:rsidRPr="001457FD" w:rsidRDefault="001457FD" w:rsidP="001457FD">
      <w:r w:rsidRPr="001457FD">
        <w:t xml:space="preserve">Unlike standard linear RAG systems, this project utilizes a </w:t>
      </w:r>
      <w:proofErr w:type="spellStart"/>
      <w:r w:rsidRPr="001457FD">
        <w:rPr>
          <w:b/>
          <w:bCs/>
        </w:rPr>
        <w:t>LangGraph</w:t>
      </w:r>
      <w:proofErr w:type="spellEnd"/>
      <w:r w:rsidRPr="001457FD">
        <w:rPr>
          <w:b/>
          <w:bCs/>
        </w:rPr>
        <w:t xml:space="preserve"> State Machine</w:t>
      </w:r>
      <w:r w:rsidRPr="001457FD">
        <w:t xml:space="preserve"> to enable iterative retrieval and response verification.</w:t>
      </w:r>
    </w:p>
    <w:p w14:paraId="62C7A181" w14:textId="77777777" w:rsidR="001457FD" w:rsidRPr="001457FD" w:rsidRDefault="001457FD" w:rsidP="001457FD">
      <w:pPr>
        <w:numPr>
          <w:ilvl w:val="0"/>
          <w:numId w:val="1"/>
        </w:numPr>
      </w:pPr>
      <w:r w:rsidRPr="001457FD">
        <w:rPr>
          <w:b/>
          <w:bCs/>
        </w:rPr>
        <w:t>Ingestion &amp; Chunking:</w:t>
      </w:r>
      <w:r w:rsidRPr="001457FD">
        <w:t xml:space="preserve"> IRD Gazettes (PDFs) are processed, chunked using </w:t>
      </w:r>
      <w:proofErr w:type="spellStart"/>
      <w:r w:rsidRPr="001457FD">
        <w:t>RecursiveCharacterTextSplitter</w:t>
      </w:r>
      <w:proofErr w:type="spellEnd"/>
      <w:r w:rsidRPr="001457FD">
        <w:t xml:space="preserve"> to preserve legal context, and embedded with metadata (Gazette No., Page No.).</w:t>
      </w:r>
    </w:p>
    <w:p w14:paraId="1F8BC88D" w14:textId="77777777" w:rsidR="001457FD" w:rsidRPr="001457FD" w:rsidRDefault="001457FD" w:rsidP="001457FD">
      <w:pPr>
        <w:numPr>
          <w:ilvl w:val="0"/>
          <w:numId w:val="1"/>
        </w:numPr>
      </w:pPr>
      <w:r w:rsidRPr="001457FD">
        <w:rPr>
          <w:b/>
          <w:bCs/>
        </w:rPr>
        <w:t>Document Routing:</w:t>
      </w:r>
      <w:r w:rsidRPr="001457FD">
        <w:t xml:space="preserve"> Queries are classified to route the search to the most relevant regulatory document collection (e.g., Tax Gazettes vs. EPF/ETF Guidelines).</w:t>
      </w:r>
    </w:p>
    <w:p w14:paraId="50999845" w14:textId="77777777" w:rsidR="001457FD" w:rsidRPr="001457FD" w:rsidRDefault="001457FD" w:rsidP="001457FD">
      <w:pPr>
        <w:numPr>
          <w:ilvl w:val="0"/>
          <w:numId w:val="1"/>
        </w:numPr>
      </w:pPr>
      <w:r w:rsidRPr="001457FD">
        <w:rPr>
          <w:b/>
          <w:bCs/>
        </w:rPr>
        <w:t>Iterative Retrieval (CRAG):</w:t>
      </w:r>
      <w:r w:rsidRPr="001457FD">
        <w:t xml:space="preserve"> Retrieved documents are evaluated by an LLM "Grader" node. If the retrieved context is irrelevant to the compliance query, the system autonomously rewrites the search query and tries again.</w:t>
      </w:r>
    </w:p>
    <w:p w14:paraId="2F73811C" w14:textId="77777777" w:rsidR="001457FD" w:rsidRPr="001457FD" w:rsidRDefault="001457FD" w:rsidP="001457FD">
      <w:pPr>
        <w:numPr>
          <w:ilvl w:val="0"/>
          <w:numId w:val="1"/>
        </w:numPr>
      </w:pPr>
      <w:r w:rsidRPr="001457FD">
        <w:rPr>
          <w:b/>
          <w:bCs/>
        </w:rPr>
        <w:t>Hallucination Mitigation Pipeline:</w:t>
      </w:r>
      <w:r w:rsidRPr="001457FD">
        <w:t xml:space="preserve"> Before outputting, a checker node evaluates the drafted response against the raw retrieved legal text. If unsupported claims are detected, the system forces </w:t>
      </w:r>
      <w:proofErr w:type="gramStart"/>
      <w:r w:rsidRPr="001457FD">
        <w:t>a response</w:t>
      </w:r>
      <w:proofErr w:type="gramEnd"/>
      <w:r w:rsidRPr="001457FD">
        <w:t xml:space="preserve"> regeneration.</w:t>
      </w:r>
    </w:p>
    <w:p w14:paraId="7D2CD42D" w14:textId="77777777" w:rsidR="001457FD" w:rsidRPr="001457FD" w:rsidRDefault="001457FD" w:rsidP="001457FD">
      <w:pPr>
        <w:rPr>
          <w:b/>
          <w:bCs/>
        </w:rPr>
      </w:pPr>
      <w:r w:rsidRPr="001457FD">
        <w:rPr>
          <w:rFonts w:ascii="Segoe UI Emoji" w:hAnsi="Segoe UI Emoji" w:cs="Segoe UI Emoji"/>
          <w:b/>
          <w:bCs/>
        </w:rPr>
        <w:t>🛠️</w:t>
      </w:r>
      <w:r w:rsidRPr="001457FD">
        <w:rPr>
          <w:b/>
          <w:bCs/>
        </w:rPr>
        <w:t xml:space="preserve"> Technology Stack</w:t>
      </w:r>
    </w:p>
    <w:p w14:paraId="3BD4CDB7" w14:textId="77777777" w:rsidR="001457FD" w:rsidRPr="001457FD" w:rsidRDefault="001457FD" w:rsidP="001457FD">
      <w:pPr>
        <w:numPr>
          <w:ilvl w:val="0"/>
          <w:numId w:val="2"/>
        </w:numPr>
      </w:pPr>
      <w:r w:rsidRPr="001457FD">
        <w:rPr>
          <w:b/>
          <w:bCs/>
        </w:rPr>
        <w:t>Framework:</w:t>
      </w:r>
      <w:r w:rsidRPr="001457FD">
        <w:t xml:space="preserve"> </w:t>
      </w:r>
      <w:proofErr w:type="spellStart"/>
      <w:r w:rsidRPr="001457FD">
        <w:t>FastAPI</w:t>
      </w:r>
      <w:proofErr w:type="spellEnd"/>
      <w:r w:rsidRPr="001457FD">
        <w:t xml:space="preserve"> (Python 3.10+)</w:t>
      </w:r>
    </w:p>
    <w:p w14:paraId="6DE4B99F" w14:textId="77777777" w:rsidR="001457FD" w:rsidRPr="001457FD" w:rsidRDefault="001457FD" w:rsidP="001457FD">
      <w:pPr>
        <w:numPr>
          <w:ilvl w:val="0"/>
          <w:numId w:val="2"/>
        </w:numPr>
      </w:pPr>
      <w:r w:rsidRPr="001457FD">
        <w:rPr>
          <w:b/>
          <w:bCs/>
        </w:rPr>
        <w:t>AI Orchestration:</w:t>
      </w:r>
      <w:r w:rsidRPr="001457FD">
        <w:t xml:space="preserve"> </w:t>
      </w:r>
      <w:proofErr w:type="spellStart"/>
      <w:r w:rsidRPr="001457FD">
        <w:t>LangChain</w:t>
      </w:r>
      <w:proofErr w:type="spellEnd"/>
      <w:r w:rsidRPr="001457FD">
        <w:t xml:space="preserve"> &amp; </w:t>
      </w:r>
      <w:proofErr w:type="spellStart"/>
      <w:r w:rsidRPr="001457FD">
        <w:t>LangGraph</w:t>
      </w:r>
      <w:proofErr w:type="spellEnd"/>
    </w:p>
    <w:p w14:paraId="7AB20849" w14:textId="77777777" w:rsidR="001457FD" w:rsidRPr="001457FD" w:rsidRDefault="001457FD" w:rsidP="001457FD">
      <w:pPr>
        <w:numPr>
          <w:ilvl w:val="0"/>
          <w:numId w:val="2"/>
        </w:numPr>
      </w:pPr>
      <w:r w:rsidRPr="001457FD">
        <w:rPr>
          <w:b/>
          <w:bCs/>
        </w:rPr>
        <w:t>LLM Engine:</w:t>
      </w:r>
      <w:r w:rsidRPr="001457FD">
        <w:t xml:space="preserve"> </w:t>
      </w:r>
      <w:proofErr w:type="spellStart"/>
      <w:r w:rsidRPr="001457FD">
        <w:t>Groq</w:t>
      </w:r>
      <w:proofErr w:type="spellEnd"/>
      <w:r w:rsidRPr="001457FD">
        <w:t xml:space="preserve"> API (Llama-3-8b / </w:t>
      </w:r>
      <w:proofErr w:type="spellStart"/>
      <w:r w:rsidRPr="001457FD">
        <w:t>Mixtral</w:t>
      </w:r>
      <w:proofErr w:type="spellEnd"/>
      <w:r w:rsidRPr="001457FD">
        <w:t xml:space="preserve"> for ultra-low latency inference)</w:t>
      </w:r>
    </w:p>
    <w:p w14:paraId="1AF4DEB8" w14:textId="77777777" w:rsidR="001457FD" w:rsidRPr="001457FD" w:rsidRDefault="001457FD" w:rsidP="001457FD">
      <w:pPr>
        <w:numPr>
          <w:ilvl w:val="0"/>
          <w:numId w:val="2"/>
        </w:numPr>
      </w:pPr>
      <w:r w:rsidRPr="001457FD">
        <w:rPr>
          <w:b/>
          <w:bCs/>
        </w:rPr>
        <w:lastRenderedPageBreak/>
        <w:t>Vector Database:</w:t>
      </w:r>
      <w:r w:rsidRPr="001457FD">
        <w:t xml:space="preserve"> </w:t>
      </w:r>
      <w:proofErr w:type="spellStart"/>
      <w:r w:rsidRPr="001457FD">
        <w:t>ChromaDB</w:t>
      </w:r>
      <w:proofErr w:type="spellEnd"/>
      <w:r w:rsidRPr="001457FD">
        <w:t xml:space="preserve"> (Local / Serverless configurable)</w:t>
      </w:r>
    </w:p>
    <w:p w14:paraId="3F10F89C" w14:textId="77777777" w:rsidR="001457FD" w:rsidRPr="001457FD" w:rsidRDefault="001457FD" w:rsidP="001457FD">
      <w:pPr>
        <w:numPr>
          <w:ilvl w:val="0"/>
          <w:numId w:val="2"/>
        </w:numPr>
      </w:pPr>
      <w:r w:rsidRPr="001457FD">
        <w:rPr>
          <w:b/>
          <w:bCs/>
        </w:rPr>
        <w:t>Embeddings:</w:t>
      </w:r>
      <w:r w:rsidRPr="001457FD">
        <w:t xml:space="preserve"> </w:t>
      </w:r>
      <w:proofErr w:type="spellStart"/>
      <w:r w:rsidRPr="001457FD">
        <w:t>HuggingFace</w:t>
      </w:r>
      <w:proofErr w:type="spellEnd"/>
      <w:r w:rsidRPr="001457FD">
        <w:t xml:space="preserve"> all-MiniLM-L6-v2 (Optimized for edge compute)</w:t>
      </w:r>
    </w:p>
    <w:p w14:paraId="091E4241" w14:textId="77777777" w:rsidR="001457FD" w:rsidRPr="001457FD" w:rsidRDefault="001457FD" w:rsidP="001457FD">
      <w:pPr>
        <w:rPr>
          <w:b/>
          <w:bCs/>
        </w:rPr>
      </w:pPr>
      <w:r w:rsidRPr="001457FD">
        <w:rPr>
          <w:rFonts w:ascii="Segoe UI Emoji" w:hAnsi="Segoe UI Emoji" w:cs="Segoe UI Emoji"/>
          <w:b/>
          <w:bCs/>
        </w:rPr>
        <w:t>📊</w:t>
      </w:r>
      <w:r w:rsidRPr="001457FD">
        <w:rPr>
          <w:b/>
          <w:bCs/>
        </w:rPr>
        <w:t xml:space="preserve"> Evaluation Methodology</w:t>
      </w:r>
    </w:p>
    <w:p w14:paraId="68E07953" w14:textId="77777777" w:rsidR="001457FD" w:rsidRPr="001457FD" w:rsidRDefault="001457FD" w:rsidP="001457FD">
      <w:r w:rsidRPr="001457FD">
        <w:t>The system's performance is measured against a custom benchmark set of 50 historical Sri Lankan compliance questions.</w:t>
      </w:r>
    </w:p>
    <w:p w14:paraId="069B4A76" w14:textId="77777777" w:rsidR="001457FD" w:rsidRPr="001457FD" w:rsidRDefault="001457FD" w:rsidP="001457FD">
      <w:pPr>
        <w:numPr>
          <w:ilvl w:val="0"/>
          <w:numId w:val="3"/>
        </w:numPr>
      </w:pPr>
      <w:r w:rsidRPr="001457FD">
        <w:rPr>
          <w:b/>
          <w:bCs/>
        </w:rPr>
        <w:t>Retrieval Accuracy:</w:t>
      </w:r>
      <w:r w:rsidRPr="001457FD">
        <w:t xml:space="preserve"> Precision at K (checking if the correct gazette page is in the top 3 retrieved chunks).</w:t>
      </w:r>
    </w:p>
    <w:p w14:paraId="0E843429" w14:textId="77777777" w:rsidR="001457FD" w:rsidRPr="001457FD" w:rsidRDefault="001457FD" w:rsidP="001457FD">
      <w:pPr>
        <w:numPr>
          <w:ilvl w:val="0"/>
          <w:numId w:val="3"/>
        </w:numPr>
      </w:pPr>
      <w:r w:rsidRPr="001457FD">
        <w:rPr>
          <w:b/>
          <w:bCs/>
        </w:rPr>
        <w:t>Answer Relevance:</w:t>
      </w:r>
      <w:r w:rsidRPr="001457FD">
        <w:t xml:space="preserve"> Evaluated using an LLM-as-a-judge to ensure the generated text directly addresses the user's prompt.</w:t>
      </w:r>
    </w:p>
    <w:p w14:paraId="00D1D194" w14:textId="77777777" w:rsidR="001457FD" w:rsidRPr="001457FD" w:rsidRDefault="001457FD" w:rsidP="001457FD">
      <w:pPr>
        <w:numPr>
          <w:ilvl w:val="0"/>
          <w:numId w:val="3"/>
        </w:numPr>
      </w:pPr>
      <w:proofErr w:type="spellStart"/>
      <w:r w:rsidRPr="001457FD">
        <w:rPr>
          <w:b/>
          <w:bCs/>
        </w:rPr>
        <w:t>Groundedness</w:t>
      </w:r>
      <w:proofErr w:type="spellEnd"/>
      <w:r w:rsidRPr="001457FD">
        <w:rPr>
          <w:b/>
          <w:bCs/>
        </w:rPr>
        <w:t>:</w:t>
      </w:r>
      <w:r w:rsidRPr="001457FD">
        <w:t xml:space="preserve"> Measuring the percentage of generated sentences that are directly supported by the retrieved context.</w:t>
      </w:r>
    </w:p>
    <w:p w14:paraId="0C61D596" w14:textId="77777777" w:rsidR="001457FD" w:rsidRPr="001457FD" w:rsidRDefault="001457FD" w:rsidP="001457FD">
      <w:pPr>
        <w:rPr>
          <w:b/>
          <w:bCs/>
        </w:rPr>
      </w:pPr>
      <w:r w:rsidRPr="001457FD">
        <w:rPr>
          <w:rFonts w:ascii="Segoe UI Emoji" w:hAnsi="Segoe UI Emoji" w:cs="Segoe UI Emoji"/>
          <w:b/>
          <w:bCs/>
        </w:rPr>
        <w:t>⚠️</w:t>
      </w:r>
      <w:r w:rsidRPr="001457FD">
        <w:rPr>
          <w:b/>
          <w:bCs/>
        </w:rPr>
        <w:t xml:space="preserve"> Limitations &amp; Disclaimers</w:t>
      </w:r>
    </w:p>
    <w:p w14:paraId="204BA586" w14:textId="77777777" w:rsidR="001457FD" w:rsidRPr="001457FD" w:rsidRDefault="001457FD" w:rsidP="001457FD">
      <w:pPr>
        <w:numPr>
          <w:ilvl w:val="0"/>
          <w:numId w:val="4"/>
        </w:numPr>
      </w:pPr>
      <w:r w:rsidRPr="001457FD">
        <w:rPr>
          <w:b/>
          <w:bCs/>
        </w:rPr>
        <w:t>Not Legal Advice:</w:t>
      </w:r>
      <w:r w:rsidRPr="001457FD">
        <w:t xml:space="preserve"> This tool is an AI-assisted research utility, not a substitute for professional legal or accounting advice.</w:t>
      </w:r>
    </w:p>
    <w:p w14:paraId="1119D658" w14:textId="77777777" w:rsidR="001457FD" w:rsidRPr="001457FD" w:rsidRDefault="001457FD" w:rsidP="001457FD">
      <w:pPr>
        <w:numPr>
          <w:ilvl w:val="0"/>
          <w:numId w:val="4"/>
        </w:numPr>
      </w:pPr>
      <w:r w:rsidRPr="001457FD">
        <w:rPr>
          <w:b/>
          <w:bCs/>
        </w:rPr>
        <w:t>Document Dependency:</w:t>
      </w:r>
      <w:r w:rsidRPr="001457FD">
        <w:t xml:space="preserve"> The system's accuracy is strictly bound by the quality and completeness of the uploaded PDF repository.</w:t>
      </w:r>
    </w:p>
    <w:p w14:paraId="2740A2D5" w14:textId="77777777" w:rsidR="001457FD" w:rsidRPr="001457FD" w:rsidRDefault="001457FD" w:rsidP="001457FD">
      <w:pPr>
        <w:numPr>
          <w:ilvl w:val="0"/>
          <w:numId w:val="4"/>
        </w:numPr>
      </w:pPr>
      <w:r w:rsidRPr="001457FD">
        <w:rPr>
          <w:b/>
          <w:bCs/>
        </w:rPr>
        <w:t>Human-in-the-Loop:</w:t>
      </w:r>
      <w:r w:rsidRPr="001457FD">
        <w:t xml:space="preserve"> All LLM-generated summaries must be verified by a human operator using the provided source citations before making financial decisions.</w:t>
      </w:r>
    </w:p>
    <w:p w14:paraId="75B391B1" w14:textId="77777777" w:rsidR="001457FD" w:rsidRPr="001457FD" w:rsidRDefault="001457FD" w:rsidP="001457FD">
      <w:pPr>
        <w:rPr>
          <w:b/>
          <w:bCs/>
        </w:rPr>
      </w:pPr>
      <w:r w:rsidRPr="001457FD">
        <w:rPr>
          <w:rFonts w:ascii="Segoe UI Emoji" w:hAnsi="Segoe UI Emoji" w:cs="Segoe UI Emoji"/>
          <w:b/>
          <w:bCs/>
        </w:rPr>
        <w:t>💻</w:t>
      </w:r>
      <w:r w:rsidRPr="001457FD">
        <w:rPr>
          <w:b/>
          <w:bCs/>
        </w:rPr>
        <w:t xml:space="preserve"> Local Setup &amp; Installation</w:t>
      </w:r>
    </w:p>
    <w:p w14:paraId="04E9205D" w14:textId="77777777" w:rsidR="001457FD" w:rsidRPr="001457FD" w:rsidRDefault="001457FD" w:rsidP="001457FD">
      <w:r w:rsidRPr="001457FD">
        <w:rPr>
          <w:b/>
          <w:bCs/>
        </w:rPr>
        <w:t xml:space="preserve">1. Clone the repository and </w:t>
      </w:r>
      <w:proofErr w:type="gramStart"/>
      <w:r w:rsidRPr="001457FD">
        <w:rPr>
          <w:b/>
          <w:bCs/>
        </w:rPr>
        <w:t>setup</w:t>
      </w:r>
      <w:proofErr w:type="gramEnd"/>
      <w:r w:rsidRPr="001457FD">
        <w:rPr>
          <w:b/>
          <w:bCs/>
        </w:rPr>
        <w:t xml:space="preserve"> environment:</w:t>
      </w:r>
    </w:p>
    <w:p w14:paraId="7E8B3E9D" w14:textId="77777777" w:rsidR="001457FD" w:rsidRPr="001457FD" w:rsidRDefault="001457FD" w:rsidP="001457FD">
      <w:r w:rsidRPr="001457FD">
        <w:t>Bash</w:t>
      </w:r>
    </w:p>
    <w:p w14:paraId="3EEDFB08" w14:textId="77777777" w:rsidR="001457FD" w:rsidRPr="001457FD" w:rsidRDefault="001457FD" w:rsidP="001457FD">
      <w:r w:rsidRPr="001457FD">
        <w:t>git clone https://github.com/yourusername/sl-compliance-agent.git</w:t>
      </w:r>
    </w:p>
    <w:p w14:paraId="4AC42E42" w14:textId="77777777" w:rsidR="001457FD" w:rsidRPr="001457FD" w:rsidRDefault="001457FD" w:rsidP="001457FD">
      <w:r w:rsidRPr="001457FD">
        <w:t xml:space="preserve">cd </w:t>
      </w:r>
      <w:proofErr w:type="spellStart"/>
      <w:r w:rsidRPr="001457FD">
        <w:t>sl</w:t>
      </w:r>
      <w:proofErr w:type="spellEnd"/>
      <w:r w:rsidRPr="001457FD">
        <w:t>-compliance-agent</w:t>
      </w:r>
    </w:p>
    <w:p w14:paraId="632F7756" w14:textId="77777777" w:rsidR="001457FD" w:rsidRPr="001457FD" w:rsidRDefault="001457FD" w:rsidP="001457FD">
      <w:r w:rsidRPr="001457FD">
        <w:t xml:space="preserve">python -m </w:t>
      </w:r>
      <w:proofErr w:type="spellStart"/>
      <w:r w:rsidRPr="001457FD">
        <w:t>venv</w:t>
      </w:r>
      <w:proofErr w:type="spellEnd"/>
      <w:r w:rsidRPr="001457FD">
        <w:t xml:space="preserve"> </w:t>
      </w:r>
      <w:proofErr w:type="spellStart"/>
      <w:r w:rsidRPr="001457FD">
        <w:t>venv</w:t>
      </w:r>
      <w:proofErr w:type="spellEnd"/>
    </w:p>
    <w:p w14:paraId="2F020485" w14:textId="77777777" w:rsidR="001457FD" w:rsidRPr="001457FD" w:rsidRDefault="001457FD" w:rsidP="001457FD">
      <w:r w:rsidRPr="001457FD">
        <w:t xml:space="preserve">source </w:t>
      </w:r>
      <w:proofErr w:type="spellStart"/>
      <w:r w:rsidRPr="001457FD">
        <w:t>venv</w:t>
      </w:r>
      <w:proofErr w:type="spellEnd"/>
      <w:r w:rsidRPr="001457FD">
        <w:t xml:space="preserve">/bin/activate  </w:t>
      </w:r>
    </w:p>
    <w:p w14:paraId="7B7439D4" w14:textId="77777777" w:rsidR="001457FD" w:rsidRPr="001457FD" w:rsidRDefault="001457FD" w:rsidP="001457FD">
      <w:r w:rsidRPr="001457FD">
        <w:rPr>
          <w:b/>
          <w:bCs/>
        </w:rPr>
        <w:t>2. Install dependencies:</w:t>
      </w:r>
    </w:p>
    <w:p w14:paraId="34DB8037" w14:textId="77777777" w:rsidR="001457FD" w:rsidRPr="001457FD" w:rsidRDefault="001457FD" w:rsidP="001457FD">
      <w:r w:rsidRPr="001457FD">
        <w:t>Bash</w:t>
      </w:r>
    </w:p>
    <w:p w14:paraId="63D27DBE" w14:textId="77777777" w:rsidR="001457FD" w:rsidRPr="001457FD" w:rsidRDefault="001457FD" w:rsidP="001457FD">
      <w:r w:rsidRPr="001457FD">
        <w:t>pip install -r requirements.txt</w:t>
      </w:r>
    </w:p>
    <w:p w14:paraId="1D2ED1F8" w14:textId="77777777" w:rsidR="001457FD" w:rsidRPr="001457FD" w:rsidRDefault="001457FD" w:rsidP="001457FD">
      <w:r w:rsidRPr="001457FD">
        <w:rPr>
          <w:b/>
          <w:bCs/>
        </w:rPr>
        <w:lastRenderedPageBreak/>
        <w:t>3. Configure Environment Variables:</w:t>
      </w:r>
      <w:r w:rsidRPr="001457FD">
        <w:t xml:space="preserve"> Create a .env file in the root directory:</w:t>
      </w:r>
    </w:p>
    <w:p w14:paraId="2839D8CF" w14:textId="77777777" w:rsidR="001457FD" w:rsidRPr="001457FD" w:rsidRDefault="001457FD" w:rsidP="001457FD">
      <w:r w:rsidRPr="001457FD">
        <w:t>Code snippet</w:t>
      </w:r>
    </w:p>
    <w:p w14:paraId="4E3F3C23" w14:textId="77777777" w:rsidR="001457FD" w:rsidRPr="001457FD" w:rsidRDefault="001457FD" w:rsidP="001457FD">
      <w:r w:rsidRPr="001457FD">
        <w:t>GROQ_API_KEY="</w:t>
      </w:r>
      <w:proofErr w:type="spellStart"/>
      <w:r w:rsidRPr="001457FD">
        <w:t>your_api_key_here</w:t>
      </w:r>
      <w:proofErr w:type="spellEnd"/>
      <w:r w:rsidRPr="001457FD">
        <w:t>"</w:t>
      </w:r>
    </w:p>
    <w:p w14:paraId="6AF2FABB" w14:textId="77777777" w:rsidR="001457FD" w:rsidRPr="001457FD" w:rsidRDefault="001457FD" w:rsidP="001457FD">
      <w:r w:rsidRPr="001457FD">
        <w:rPr>
          <w:b/>
          <w:bCs/>
        </w:rPr>
        <w:t>4. Ingest Documents:</w:t>
      </w:r>
      <w:r w:rsidRPr="001457FD">
        <w:t xml:space="preserve"> Place your local IRD gazette PDFs into app/data/documents and run the vectorization script:</w:t>
      </w:r>
    </w:p>
    <w:p w14:paraId="0689C6FB" w14:textId="77777777" w:rsidR="001457FD" w:rsidRPr="001457FD" w:rsidRDefault="001457FD" w:rsidP="001457FD">
      <w:r w:rsidRPr="001457FD">
        <w:t>Bash</w:t>
      </w:r>
    </w:p>
    <w:p w14:paraId="6EA34626" w14:textId="77777777" w:rsidR="001457FD" w:rsidRPr="001457FD" w:rsidRDefault="001457FD" w:rsidP="001457FD">
      <w:r w:rsidRPr="001457FD">
        <w:t>python app/services/rag_engine.py</w:t>
      </w:r>
    </w:p>
    <w:p w14:paraId="08C71E23" w14:textId="77777777" w:rsidR="001457FD" w:rsidRPr="001457FD" w:rsidRDefault="001457FD" w:rsidP="001457FD">
      <w:r w:rsidRPr="001457FD">
        <w:rPr>
          <w:b/>
          <w:bCs/>
        </w:rPr>
        <w:t>5. Start the API Server:</w:t>
      </w:r>
    </w:p>
    <w:p w14:paraId="59DBE1C8" w14:textId="77777777" w:rsidR="001457FD" w:rsidRPr="001457FD" w:rsidRDefault="001457FD" w:rsidP="001457FD">
      <w:r w:rsidRPr="001457FD">
        <w:t>Bash</w:t>
      </w:r>
    </w:p>
    <w:p w14:paraId="637190EB" w14:textId="77777777" w:rsidR="001457FD" w:rsidRPr="001457FD" w:rsidRDefault="001457FD" w:rsidP="001457FD">
      <w:proofErr w:type="spellStart"/>
      <w:r w:rsidRPr="001457FD">
        <w:t>uvicorn</w:t>
      </w:r>
      <w:proofErr w:type="spellEnd"/>
      <w:r w:rsidRPr="001457FD">
        <w:t xml:space="preserve"> </w:t>
      </w:r>
      <w:proofErr w:type="spellStart"/>
      <w:proofErr w:type="gramStart"/>
      <w:r w:rsidRPr="001457FD">
        <w:t>app.main</w:t>
      </w:r>
      <w:proofErr w:type="gramEnd"/>
      <w:r w:rsidRPr="001457FD">
        <w:t>:app</w:t>
      </w:r>
      <w:proofErr w:type="spellEnd"/>
      <w:r w:rsidRPr="001457FD">
        <w:t xml:space="preserve"> --reload</w:t>
      </w:r>
    </w:p>
    <w:p w14:paraId="73A8D545" w14:textId="3DBB8AAF" w:rsidR="002F0BD9" w:rsidRDefault="002F0BD9"/>
    <w:sectPr w:rsidR="002F0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2E88"/>
    <w:multiLevelType w:val="multilevel"/>
    <w:tmpl w:val="85FE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C4A7A"/>
    <w:multiLevelType w:val="multilevel"/>
    <w:tmpl w:val="C434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82492"/>
    <w:multiLevelType w:val="multilevel"/>
    <w:tmpl w:val="69D69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722DC2"/>
    <w:multiLevelType w:val="multilevel"/>
    <w:tmpl w:val="6B3C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222345">
    <w:abstractNumId w:val="2"/>
  </w:num>
  <w:num w:numId="2" w16cid:durableId="1988631420">
    <w:abstractNumId w:val="0"/>
  </w:num>
  <w:num w:numId="3" w16cid:durableId="1441680974">
    <w:abstractNumId w:val="1"/>
  </w:num>
  <w:num w:numId="4" w16cid:durableId="1515731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9E0"/>
    <w:rsid w:val="000A49E0"/>
    <w:rsid w:val="001457FD"/>
    <w:rsid w:val="002F0BD9"/>
    <w:rsid w:val="004D4A44"/>
    <w:rsid w:val="00F14731"/>
    <w:rsid w:val="00F6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963C3"/>
  <w15:chartTrackingRefBased/>
  <w15:docId w15:val="{FFC677A2-7C5B-4BB5-9848-0529D011E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9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9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9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9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9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9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9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9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9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9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Samarasinghe S.R.G.N.B IT24101261</dc:creator>
  <cp:keywords/>
  <dc:description/>
  <cp:lastModifiedBy>Samarasinghe S.R.G.N.B IT24101261</cp:lastModifiedBy>
  <cp:revision>3</cp:revision>
  <dcterms:created xsi:type="dcterms:W3CDTF">2026-06-17T05:32:00Z</dcterms:created>
  <dcterms:modified xsi:type="dcterms:W3CDTF">2026-06-17T05:33:00Z</dcterms:modified>
</cp:coreProperties>
</file>