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before="0" w:after="120"/>
        <w:jc w:val="center"/>
      </w:pPr>
      <w:r>
        <w:rPr>
          <w:b/>
          <w:sz w:val="24"/>
          <w:szCs w:val="24"/>
        </w:rPr>
        <w:t xml:space="preserve">ДАТА </w:t>
      </w:r>
      <w:sdt>
        <w:sdtPr>
          <w:rPr>
            <w:b/>
          </w:rPr>
          <w:alias w:val="Дата заключения договора"/>
          <w:tag w:val="agreement/date"/>
          <w:lock w:val="sdtLocked"/>
          <w:dataBinding w:prefixMappings="xmlns:la='urn:draftbuilder:loan_agreement:v1'" w:xpath="/la:loan_agreement/la:agreement/la:date" w:storeItemID="{12345678-1234-1234-1234-123456789ABC}"/>
          <w:date>
            <w:dateFormat w:val="dd MMMM yyyy"/>
            <w:lid w:val="ru-RU"/>
            <w:storeMappedDataAs w:val="dateTime"/>
            <w:calendar w:val="gregorian"/>
          </w:date>
        </w:sdtPr>
        <w:sdtContent>
          <w:r>
            <w:rPr>
              <w:b/>
            </w:rPr>
            <w:t xml:space="preserve">[●]</w:t>
          </w:r>
        </w:sdtContent>
      </w:sdt>
      <w:r>
        <w:rPr>
          <w:b/>
          <w:sz w:val="24"/>
          <w:szCs w:val="24"/>
        </w:rPr>
        <w:t xml:space="preserve"> ГОДА</w:t>
      </w:r>
    </w:p>
    <w:p>
      <w:pPr>
        <w:jc w:val="center"/>
      </w:pPr>
      <w:r>
        <w:rPr>
          <w:b/>
        </w:rPr>
        <w:t xml:space="preserve">___________________________________________________________________________</w:t>
      </w:r>
    </w:p>
    <w:p>
      <w:pPr>
        <w:spacing w:before="240" w:after="240"/>
        <w:jc w:val="center"/>
      </w:pPr>
      <w:r>
        <w:rPr>
          <w:b/>
          <w:sz w:val="28"/>
          <w:szCs w:val="28"/>
        </w:rPr>
        <w:t xml:space="preserve">ДОГОВОР ЗАЙМА</w:t>
      </w:r>
    </w:p>
    <w:p>
      <w:pPr>
        <w:jc w:val="center"/>
      </w:pPr>
      <w:r>
        <w:rPr>
          <w:b/>
        </w:rPr>
        <w:t xml:space="preserve">___________________________________________________________________________</w:t>
      </w:r>
    </w:p>
    <w:p>
      <w:pPr>
        <w:spacing w:before="240" w:after="120"/>
        <w:jc w:val="center"/>
      </w:pPr>
      <w:r>
        <w:rPr>
          <w:b/>
          <w:sz w:val="24"/>
          <w:szCs w:val="24"/>
        </w:rPr>
        <w:t xml:space="preserve">МЕЖДУ</w:t>
      </w:r>
    </w:p>
    <w:p>
      <w:pPr>
        <w:spacing w:after="60"/>
        <w:jc w:val="center"/>
      </w:pPr>
      <w:sdt>
        <w:sdtPr>
          <w:rPr>
            <w:b/>
          </w:rPr>
          <w:alias w:val="Наименование Займодавца"/>
          <w:tag w:val="lender/name"/>
          <w:lock w:val="sdtLocked"/>
          <w:dataBinding w:prefixMappings="xmlns:la='urn:draftbuilder:loan_agreement:v1'" w:xpath="/la:loan_agreement/la:lender/la:name" w:storeItemID="{12345678-1234-1234-1234-123456789ABC}"/>
          <w:text/>
        </w:sdtPr>
        <w:sdtContent>
          <w:r>
            <w:rPr>
              <w:b/>
            </w:rPr>
            <w:t xml:space="preserve">[●]</w:t>
          </w:r>
        </w:sdtContent>
      </w:sdt>
    </w:p>
    <w:p>
      <w:pPr>
        <w:spacing w:after="120"/>
        <w:jc w:val="center"/>
      </w:pPr>
      <w:r>
        <w:rPr>
          <w:b/>
        </w:rPr>
        <w:t xml:space="preserve">в качестве Займодавца</w:t>
      </w:r>
    </w:p>
    <w:p>
      <w:pPr>
        <w:spacing w:before="120" w:after="120"/>
        <w:jc w:val="center"/>
      </w:pPr>
      <w:r>
        <w:rPr>
          <w:b/>
          <w:sz w:val="24"/>
          <w:szCs w:val="24"/>
        </w:rPr>
        <w:t xml:space="preserve">И</w:t>
      </w:r>
    </w:p>
    <w:p>
      <w:pPr>
        <w:spacing w:after="60"/>
        <w:jc w:val="center"/>
      </w:pPr>
      <w:sdt>
        <w:sdtPr>
          <w:rPr>
            <w:b/>
          </w:rPr>
          <w:alias w:val="Наименование Заёмщика"/>
          <w:tag w:val="borrower/name"/>
          <w:lock w:val="sdtLocked"/>
          <w:dataBinding w:prefixMappings="xmlns:la='urn:draftbuilder:loan_agreement:v1'" w:xpath="/la:loan_agreement/la:borrower/la:name" w:storeItemID="{12345678-1234-1234-1234-123456789ABC}"/>
          <w:text/>
        </w:sdtPr>
        <w:sdtContent>
          <w:r>
            <w:rPr>
              <w:b/>
            </w:rPr>
            <w:t xml:space="preserve">[●]</w:t>
          </w:r>
        </w:sdtContent>
      </w:sdt>
    </w:p>
    <w:p>
      <w:pPr>
        <w:spacing w:after="120"/>
        <w:jc w:val="center"/>
      </w:pPr>
      <w:r>
        <w:rPr>
          <w:b/>
        </w:rPr>
        <w:t xml:space="preserve">в качестве Заемщика</w:t>
      </w:r>
    </w:p>
    <w:p>
      <w:pPr>
        <w:spacing w:before="240" w:after="480"/>
        <w:jc w:val="center"/>
      </w:pPr>
      <w:r>
        <w:rPr>
          <w:b/>
          <w:sz w:val="24"/>
          <w:szCs w:val="24"/>
        </w:rPr>
        <w:t xml:space="preserve">ГОРОД </w:t>
      </w:r>
      <w:sdt>
        <w:sdtPr>
          <w:rPr>
            <w:b/>
          </w:rPr>
          <w:alias w:val="Город заключения договора"/>
          <w:tag w:val="agreement/city"/>
          <w:lock w:val="sdtLocked"/>
          <w:dataBinding w:prefixMappings="xmlns:la='urn:draftbuilder:loan_agreement:v1'" w:xpath="/la:loan_agreement/la:agreement/la:city" w:storeItemID="{12345678-1234-1234-1234-123456789ABC}"/>
          <w:text/>
        </w:sdtPr>
        <w:sdtContent>
          <w:r>
            <w:rPr>
              <w:b/>
            </w:rPr>
            <w:t xml:space="preserve">Москва</w:t>
          </w:r>
        </w:sdtContent>
      </w:sdt>
    </w:p>
    <w:p>
      <w:pPr>
        <w:spacing w:before="360" w:after="240"/>
      </w:pPr>
      <w:r>
        <w:t xml:space="preserve">Настоящий договор займа ("</w:t>
      </w:r>
      <w:r>
        <w:rPr>
          <w:b/>
        </w:rPr>
        <w:t xml:space="preserve">Договор</w:t>
      </w:r>
      <w:r>
        <w:t xml:space="preserve">") заключен </w:t>
      </w:r>
      <w:sdt>
        <w:sdtPr>
          <w:alias w:val="Дата заключения договора"/>
          <w:tag w:val="agreement/date"/>
          <w:lock w:val="sdtLocked"/>
          <w:dataBinding w:prefixMappings="xmlns:la='urn:draftbuilder:loan_agreement:v1'" w:xpath="/la:loan_agreement/la:agreement/la:date" w:storeItemID="{12345678-1234-1234-1234-123456789ABC}"/>
          <w:date>
            <w:dateFormat w:val="dd MMMM yyyy"/>
            <w:lid w:val="ru-RU"/>
            <w:storeMappedDataAs w:val="dateTime"/>
            <w:calendar w:val="gregorian"/>
          </w:date>
        </w:sdtPr>
        <w:sdtContent>
          <w:r>
            <w:t xml:space="preserve">[●]</w:t>
          </w:r>
        </w:sdtContent>
      </w:sdt>
      <w:r>
        <w:t xml:space="preserve"> года ("</w:t>
      </w:r>
      <w:r>
        <w:rPr>
          <w:b/>
        </w:rPr>
        <w:t xml:space="preserve">Дата Договора</w:t>
      </w:r>
      <w:r>
        <w:t xml:space="preserve">") в городе </w:t>
      </w:r>
      <w:sdt>
        <w:sdtPr>
          <w:alias w:val="Город заключения договора"/>
          <w:tag w:val="agreement/city"/>
          <w:lock w:val="sdtLocked"/>
          <w:dataBinding w:prefixMappings="xmlns:la='urn:draftbuilder:loan_agreement:v1'" w:xpath="/la:loan_agreement/la:agreement/la:city" w:storeItemID="{12345678-1234-1234-1234-123456789ABC}"/>
          <w:text/>
        </w:sdtPr>
        <w:sdtContent>
          <w:r>
            <w:t xml:space="preserve">Москва</w:t>
          </w:r>
        </w:sdtContent>
      </w:sdt>
    </w:p>
    <w:p>
      <w:pPr>
        <w:spacing w:before="120" w:after="120"/>
      </w:pPr>
      <w:r>
        <w:rPr>
          <w:b/>
        </w:rPr>
        <w:t xml:space="preserve">МЕЖДУ</w:t>
      </w:r>
      <w:r>
        <w:t xml:space="preserve">:</w:t>
      </w:r>
    </w:p>
    <w:p>
      <w:pPr>
        <w:spacing w:after="120"/>
      </w:pPr>
      <w:r>
        <w:t xml:space="preserve">(1) </w:t>
      </w:r>
      <w:sdt>
        <w:sdtPr>
          <w:alias w:val="Наименование Займодавца"/>
          <w:tag w:val="lender/name"/>
          <w:lock w:val="sdtLocked"/>
          <w:dataBinding w:prefixMappings="xmlns:la='urn:draftbuilder:loan_agreement:v1'" w:xpath="/la:loan_agreement/la:lender/la:name" w:storeItemID="{12345678-1234-1234-1234-123456789ABC}"/>
          <w:text/>
        </w:sdtPr>
        <w:sdtContent>
          <w:r>
            <w:t xml:space="preserve">[●]</w:t>
          </w:r>
        </w:sdtContent>
      </w:sdt>
      <w:r>
        <w:t xml:space="preserve">, именуемым в дальнейшем "</w:t>
      </w:r>
      <w:r>
        <w:rPr>
          <w:b/>
        </w:rPr>
        <w:t xml:space="preserve">Займодавец</w:t>
      </w:r>
      <w:r>
        <w:t xml:space="preserve">", в лице </w:t>
      </w:r>
      <w:sdt>
        <w:sdtPr>
          <w:alias w:val="Представитель Займодавца"/>
          <w:tag w:val="lender/representative"/>
          <w:lock w:val="sdtLocked"/>
          <w:dataBinding w:prefixMappings="xmlns:la='urn:draftbuilder:loan_agreement:v1'" w:xpath="/la:loan_agreement/la:lender/la:representative" w:storeItemID="{12345678-1234-1234-1234-123456789ABC}"/>
          <w:text/>
        </w:sdtPr>
        <w:sdtContent>
          <w:r>
            <w:t xml:space="preserve">[●]</w:t>
          </w:r>
        </w:sdtContent>
      </w:sdt>
      <w:r>
        <w:t xml:space="preserve">, действующего на основании </w:t>
      </w:r>
      <w:sdt>
        <w:sdtPr>
          <w:alias w:val="Основание полномочий Займодавца"/>
          <w:tag w:val="lender/authority_basis"/>
          <w:lock w:val="sdtLocked"/>
          <w:dataBinding w:prefixMappings="xmlns:la='urn:draftbuilder:loan_agreement:v1'" w:xpath="/la:loan_agreement/la:lender/la:authority_basis" w:storeItemID="{12345678-1234-1234-1234-123456789ABC}"/>
          <w:text/>
        </w:sdtPr>
        <w:sdtContent>
          <w:r>
            <w:t xml:space="preserve">[●]</w:t>
          </w:r>
        </w:sdtContent>
      </w:sdt>
      <w:r>
        <w:t xml:space="preserve">, с одной стороны, и</w:t>
      </w:r>
    </w:p>
    <w:p>
      <w:pPr>
        <w:spacing w:after="120"/>
      </w:pPr>
      <w:r>
        <w:t xml:space="preserve">(2) </w:t>
      </w:r>
      <w:sdt>
        <w:sdtPr>
          <w:alias w:val="Наименование Заёмщика"/>
          <w:tag w:val="borrower/name"/>
          <w:lock w:val="sdtLocked"/>
          <w:dataBinding w:prefixMappings="xmlns:la='urn:draftbuilder:loan_agreement:v1'" w:xpath="/la:loan_agreement/la:borrower/la:name" w:storeItemID="{12345678-1234-1234-1234-123456789ABC}"/>
          <w:text/>
        </w:sdtPr>
        <w:sdtContent>
          <w:r>
            <w:t xml:space="preserve">[●]</w:t>
          </w:r>
        </w:sdtContent>
      </w:sdt>
      <w:r>
        <w:t xml:space="preserve">, именуемым в дальнейшем "</w:t>
      </w:r>
      <w:r>
        <w:rPr>
          <w:b/>
        </w:rPr>
        <w:t xml:space="preserve">Заемщик</w:t>
      </w:r>
      <w:r>
        <w:t xml:space="preserve">", в лице </w:t>
      </w:r>
      <w:sdt>
        <w:sdtPr>
          <w:alias w:val="Представитель Заёмщика"/>
          <w:tag w:val="borrower/representative"/>
          <w:lock w:val="sdtLocked"/>
          <w:dataBinding w:prefixMappings="xmlns:la='urn:draftbuilder:loan_agreement:v1'" w:xpath="/la:loan_agreement/la:borrower/la:representative" w:storeItemID="{12345678-1234-1234-1234-123456789ABC}"/>
          <w:text/>
        </w:sdtPr>
        <w:sdtContent>
          <w:r>
            <w:t xml:space="preserve">[●]</w:t>
          </w:r>
        </w:sdtContent>
      </w:sdt>
      <w:r>
        <w:t xml:space="preserve">, действующего на основании </w:t>
      </w:r>
      <w:sdt>
        <w:sdtPr>
          <w:alias w:val="Основание полномочий Заёмщика"/>
          <w:tag w:val="borrower/authority_basis"/>
          <w:lock w:val="sdtLocked"/>
          <w:dataBinding w:prefixMappings="xmlns:la='urn:draftbuilder:loan_agreement:v1'" w:xpath="/la:loan_agreement/la:borrower/la:authority_basis" w:storeItemID="{12345678-1234-1234-1234-123456789ABC}"/>
          <w:text/>
        </w:sdtPr>
        <w:sdtContent>
          <w:r>
            <w:t xml:space="preserve">[●]</w:t>
          </w:r>
        </w:sdtContent>
      </w:sdt>
      <w:r>
        <w:t xml:space="preserve">, с другой стороны,</w:t>
      </w:r>
    </w:p>
    <w:p>
      <w:pPr>
        <w:spacing w:after="360"/>
      </w:pPr>
      <w:r>
        <w:t xml:space="preserve">совместно именуемыми "</w:t>
      </w:r>
      <w:r>
        <w:rPr>
          <w:b/>
        </w:rPr>
        <w:t xml:space="preserve">Стороны</w:t>
      </w:r>
      <w:r>
        <w:t xml:space="preserve">", а по отдельности — "</w:t>
      </w:r>
      <w:r>
        <w:rPr>
          <w:b/>
        </w:rPr>
        <w:t xml:space="preserve">Сторона</w:t>
      </w:r>
      <w:r>
        <w:t xml:space="preserve">".</w:t>
      </w:r>
    </w:p>
    <w:p>
      <w:pPr>
        <w:keepNext/>
        <w:spacing w:before="360" w:after="240"/>
      </w:pPr>
      <w:r>
        <w:rPr>
          <w:b/>
          <w:sz w:val="24"/>
          <w:szCs w:val="24"/>
        </w:rPr>
        <w:t xml:space="preserve">1. ОПРЕДЕЛЕНИЯ И ТОЛКОВАНИЕ</w:t>
      </w:r>
    </w:p>
    <w:p>
      <w:pPr>
        <w:keepNext/>
        <w:spacing w:after="120"/>
      </w:pPr>
      <w:r>
        <w:rPr>
          <w:b/>
        </w:rPr>
        <w:t xml:space="preserve">1.1. Определения</w:t>
      </w:r>
    </w:p>
    <w:p>
      <w:pPr>
        <w:spacing w:after="120"/>
      </w:pPr>
      <w:r>
        <w:t xml:space="preserve">В Договоре приведенные ниже термины, если не указано иное в тексте Договора, имеют следующие значения:</w:t>
      </w:r>
    </w:p>
    <w:p>
      <w:pPr>
        <w:spacing w:after="60"/>
      </w:pPr>
      <w:r>
        <w:t xml:space="preserve">"</w:t>
      </w:r>
      <w:r>
        <w:rPr>
          <w:b/>
        </w:rPr>
        <w:t xml:space="preserve">Дата Договора</w:t>
      </w:r>
      <w:r>
        <w:t xml:space="preserve">" имеет значение, указанное во вступительной части Договора;</w:t>
      </w:r>
    </w:p>
    <w:p>
      <w:pPr>
        <w:spacing w:after="60"/>
      </w:pPr>
      <w:r>
        <w:t xml:space="preserve">"</w:t>
      </w:r>
      <w:r>
        <w:rPr>
          <w:b/>
        </w:rPr>
        <w:t xml:space="preserve">Дата Погашения</w:t>
      </w:r>
      <w:r>
        <w:t xml:space="preserve">" означает </w:t>
      </w:r>
      <w:sdt>
        <w:sdtPr>
          <w:alias w:val="Дата Погашения"/>
          <w:tag w:val="loan/maturity_date"/>
          <w:lock w:val="sdtLocked"/>
          <w:dataBinding w:prefixMappings="xmlns:la='urn:draftbuilder:loan_agreement:v1'" w:xpath="/la:loan_agreement/la:loan/la:maturity_date" w:storeItemID="{12345678-1234-1234-1234-123456789ABC}"/>
          <w:text/>
        </w:sdtPr>
        <w:sdtContent>
          <w:r>
            <w:t xml:space="preserve">[●]</w:t>
          </w:r>
        </w:sdtContent>
      </w:sdt>
      <w:r>
        <w:t xml:space="preserve">;</w:t>
      </w:r>
    </w:p>
    <w:sdt>
      <w:sdtPr>
        <w:alias w:val="Дата Уплаты Процентов: ежемесячно"/>
        <w:tag w:val="alt:interest_payment_date:1"/>
        <w:lock w:val="sdtLocked"/>
      </w:sdtPr>
      <w:sdtContent>
        <w:p>
          <w:pPr>
            <w:spacing w:after="60"/>
          </w:pPr>
          <w:r>
            <w:t xml:space="preserve">[</w:t>
          </w:r>
          <w:r>
            <w:t xml:space="preserve">"</w:t>
          </w:r>
          <w:r>
            <w:rPr>
              <w:b/>
            </w:rPr>
            <w:t xml:space="preserve">Дата Уплаты Процентов</w:t>
          </w:r>
          <w:r>
            <w:t xml:space="preserve">" означает дату, наступающую на </w:t>
          </w:r>
          <w:sdt>
            <w:sdtPr>
              <w:alias w:val="День месяца для уплаты процентов"/>
              <w:tag w:val="interest_payment/day_of_month"/>
              <w:lock w:val="sdtLocked"/>
              <w:dataBinding w:prefixMappings="xmlns:la='urn:draftbuilder:loan_agreement:v1'" w:xpath="/la:loan_agreement/la:interest_payment/la:day_of_month" w:storeItemID="{12345678-1234-1234-1234-123456789ABC}"/>
              <w:comboBox>
                <w:listItem w:displayText="1 (первый)" w:value="1 (первый)"/>
                <w:listItem w:displayText="5 (пятый)" w:value="5 (пятый)"/>
                <w:listItem w:displayText="10 (десятый)" w:value="10 (десятый)"/>
                <w:listItem w:displayText="15 (пятнадцатый)" w:value="15 (пятнадцатый)"/>
                <w:listItem w:displayText="последний" w:value="последний"/>
              </w:comboBox>
            </w:sdtPr>
            <w:sdtContent>
              <w:r>
                <w:t xml:space="preserve">5 (пятый)</w:t>
              </w:r>
            </w:sdtContent>
          </w:sdt>
          <w:r>
            <w:t xml:space="preserve"> рабочий день месяца, следующего за месяцем, за который начисляются Проценты;]</w:t>
          </w:r>
        </w:p>
      </w:sdtContent>
    </w:sdt>
    <w:p>
      <w:pPr>
        <w:spacing w:before="60" w:after="60"/>
        <w:jc w:val="center"/>
      </w:pPr>
      <w:r>
        <w:t xml:space="preserve">/</w:t>
      </w:r>
    </w:p>
    <w:sdt>
      <w:sdtPr>
        <w:alias w:val="Дата Уплаты Процентов: на дату погашения"/>
        <w:tag w:val="alt:interest_payment_date:2"/>
        <w:lock w:val="sdtLocked"/>
      </w:sdtPr>
      <w:sdtContent>
        <w:p>
          <w:pPr>
            <w:spacing w:after="60"/>
          </w:pPr>
          <w:r>
            <w:t xml:space="preserve">[</w:t>
          </w:r>
          <w:r>
            <w:t xml:space="preserve">"</w:t>
          </w:r>
          <w:r>
            <w:rPr>
              <w:b/>
            </w:rPr>
            <w:t xml:space="preserve">Дата Уплаты Процентов</w:t>
          </w:r>
          <w:r>
            <w:t xml:space="preserve">" означает Дату Погашения;]</w:t>
          </w:r>
        </w:p>
      </w:sdtContent>
    </w:sdt>
    <w:p>
      <w:pPr>
        <w:spacing w:after="60"/>
      </w:pPr>
      <w:r>
        <w:t xml:space="preserve">"</w:t>
      </w:r>
      <w:r>
        <w:rPr>
          <w:b/>
        </w:rPr>
        <w:t xml:space="preserve">Заверения Заемщика</w:t>
      </w:r>
      <w:r>
        <w:t xml:space="preserve">" означает заверения об обстоятельствах, предоставленные Заемщиком Займодавцу в соответствии с пунктом 8.1;</w:t>
      </w:r>
    </w:p>
    <w:p>
      <w:pPr>
        <w:spacing w:after="60"/>
      </w:pPr>
      <w:r>
        <w:t xml:space="preserve">"</w:t>
      </w:r>
      <w:r>
        <w:rPr>
          <w:b/>
        </w:rPr>
        <w:t xml:space="preserve">Заем</w:t>
      </w:r>
      <w:r>
        <w:t xml:space="preserve">" означает денежные средства, предоставленные Займодавцем Заемщику в виде займа по настоящему Договору;</w:t>
      </w:r>
    </w:p>
    <w:sdt>
      <w:sdtPr>
        <w:alias w:val="Определение «Проценты»"/>
        <w:tag w:val="optional:interest_definition"/>
        <w:lock w:val="sdtLocked"/>
      </w:sdtPr>
      <w:sdtContent>
        <w:p>
          <w:pPr>
            <w:spacing w:after="60"/>
          </w:pPr>
          <w:r>
            <w:t xml:space="preserve">[</w:t>
          </w:r>
          <w:r>
            <w:t xml:space="preserve">"</w:t>
          </w:r>
          <w:r>
            <w:rPr>
              <w:b/>
            </w:rPr>
            <w:t xml:space="preserve">Проценты</w:t>
          </w:r>
          <w:r>
            <w:t xml:space="preserve">" имеет значение, указанное в пункте 2.3;]</w:t>
          </w:r>
        </w:p>
      </w:sdtContent>
    </w:sdt>
    <w:sdt>
      <w:sdtPr>
        <w:alias w:val="Определение «РАЦ»"/>
        <w:tag w:val="optional:rac_definition"/>
        <w:lock w:val="sdtLocked"/>
      </w:sdtPr>
      <w:sdtContent>
        <w:p>
          <w:pPr>
            <w:spacing w:after="60"/>
          </w:pPr>
          <w:r>
            <w:t xml:space="preserve">[</w:t>
          </w:r>
          <w:r>
            <w:t xml:space="preserve">"</w:t>
          </w:r>
          <w:r>
            <w:rPr>
              <w:b/>
            </w:rPr>
            <w:t xml:space="preserve">РАЦ</w:t>
          </w:r>
          <w:r>
            <w:t xml:space="preserve">" имеет значение, указанное в пункте 16.1;]</w:t>
          </w:r>
        </w:p>
      </w:sdtContent>
    </w:sdt>
    <w:p>
      <w:pPr>
        <w:spacing w:after="60"/>
      </w:pPr>
      <w:r>
        <w:t xml:space="preserve">"</w:t>
      </w:r>
      <w:r>
        <w:rPr>
          <w:b/>
        </w:rPr>
        <w:t xml:space="preserve">Случай неисполнения</w:t>
      </w:r>
      <w:r>
        <w:t xml:space="preserve">" означает любое событие или обстоятельство, указанное в статье 6;</w:t>
      </w:r>
    </w:p>
    <w:p>
      <w:pPr>
        <w:spacing w:after="60"/>
      </w:pPr>
      <w:r>
        <w:t xml:space="preserve">"</w:t>
      </w:r>
      <w:r>
        <w:rPr>
          <w:b/>
        </w:rPr>
        <w:t xml:space="preserve">Счет Заемщика</w:t>
      </w:r>
      <w:r>
        <w:t xml:space="preserve">" означает расчетный счет Заемщика в </w:t>
      </w:r>
      <w:sdt>
        <w:sdtPr>
          <w:alias w:val="Валюта счёта Заёмщика"/>
          <w:tag w:val="borrower/account/currency"/>
          <w:lock w:val="sdtLocked"/>
          <w:dataBinding w:prefixMappings="xmlns:la='urn:draftbuilder:loan_agreement:v1'" w:xpath="/la:loan_agreement/la:borrower/la:account/la:currency" w:storeItemID="{12345678-1234-1234-1234-123456789ABC}"/>
          <w:text/>
        </w:sdtPr>
        <w:sdtContent>
          <w:r>
            <w:t xml:space="preserve">рублях</w:t>
          </w:r>
        </w:sdtContent>
      </w:sdt>
      <w:r>
        <w:t xml:space="preserve"> № </w:t>
      </w:r>
      <w:sdt>
        <w:sdtPr>
          <w:alias w:val="Номер счёта Заёмщика"/>
          <w:tag w:val="borrower/account/number"/>
          <w:lock w:val="sdtLocked"/>
          <w:dataBinding w:prefixMappings="xmlns:la='urn:draftbuilder:loan_agreement:v1'" w:xpath="/la:loan_agreement/la:borrower/la:account/la:number" w:storeItemID="{12345678-1234-1234-1234-123456789ABC}"/>
          <w:text/>
        </w:sdtPr>
        <w:sdtContent>
          <w:r>
            <w:t xml:space="preserve">[●]</w:t>
          </w:r>
        </w:sdtContent>
      </w:sdt>
      <w:r>
        <w:t xml:space="preserve">, открытый в </w:t>
      </w:r>
      <w:sdt>
        <w:sdtPr>
          <w:alias w:val="Банк Заёмщика"/>
          <w:tag w:val="borrower/account/bank_name"/>
          <w:lock w:val="sdtLocked"/>
          <w:dataBinding w:prefixMappings="xmlns:la='urn:draftbuilder:loan_agreement:v1'" w:xpath="/la:loan_agreement/la:borrower/la:account/la:bank_name" w:storeItemID="{12345678-1234-1234-1234-123456789ABC}"/>
          <w:text/>
        </w:sdtPr>
        <w:sdtContent>
          <w:r>
            <w:t xml:space="preserve">[●]</w:t>
          </w:r>
        </w:sdtContent>
      </w:sdt>
      <w:r>
        <w:t xml:space="preserve"> (БИК: </w:t>
      </w:r>
      <w:sdt>
        <w:sdtPr>
          <w:alias w:val="БИК банка Заёмщика"/>
          <w:tag w:val="borrower/account/bik"/>
          <w:lock w:val="sdtLocked"/>
          <w:dataBinding w:prefixMappings="xmlns:la='urn:draftbuilder:loan_agreement:v1'" w:xpath="/la:loan_agreement/la:borrower/la:account/la:bik" w:storeItemID="{12345678-1234-1234-1234-123456789ABC}"/>
          <w:text/>
        </w:sdtPr>
        <w:sdtContent>
          <w:r>
            <w:t xml:space="preserve">[●]</w:t>
          </w:r>
        </w:sdtContent>
      </w:sdt>
      <w:r>
        <w:t xml:space="preserve">, к/с </w:t>
      </w:r>
      <w:sdt>
        <w:sdtPr>
          <w:alias w:val="Корр. счёт банка Заёмщика"/>
          <w:tag w:val="borrower/account/corr_account"/>
          <w:lock w:val="sdtLocked"/>
          <w:dataBinding w:prefixMappings="xmlns:la='urn:draftbuilder:loan_agreement:v1'" w:xpath="/la:loan_agreement/la:borrower/la:account/la:corr_account" w:storeItemID="{12345678-1234-1234-1234-123456789ABC}"/>
          <w:text/>
        </w:sdtPr>
        <w:sdtContent>
          <w:r>
            <w:t xml:space="preserve">[●]</w:t>
          </w:r>
        </w:sdtContent>
      </w:sdt>
      <w:r>
        <w:t xml:space="preserve">);</w:t>
      </w:r>
    </w:p>
    <w:p>
      <w:pPr>
        <w:spacing w:after="60"/>
      </w:pPr>
      <w:r>
        <w:t xml:space="preserve">"</w:t>
      </w:r>
      <w:r>
        <w:rPr>
          <w:b/>
        </w:rPr>
        <w:t xml:space="preserve">Счет Займодавца</w:t>
      </w:r>
      <w:r>
        <w:t xml:space="preserve">" означает расчетный счет Займодавца в </w:t>
      </w:r>
      <w:sdt>
        <w:sdtPr>
          <w:alias w:val="Валюта счёта Займодавца"/>
          <w:tag w:val="lender/account/currency"/>
          <w:lock w:val="sdtLocked"/>
          <w:dataBinding w:prefixMappings="xmlns:la='urn:draftbuilder:loan_agreement:v1'" w:xpath="/la:loan_agreement/la:lender/la:account/la:currency" w:storeItemID="{12345678-1234-1234-1234-123456789ABC}"/>
          <w:text/>
        </w:sdtPr>
        <w:sdtContent>
          <w:r>
            <w:t xml:space="preserve">рублях</w:t>
          </w:r>
        </w:sdtContent>
      </w:sdt>
      <w:r>
        <w:t xml:space="preserve"> № </w:t>
      </w:r>
      <w:sdt>
        <w:sdtPr>
          <w:alias w:val="Номер счёта Займодавца"/>
          <w:tag w:val="lender/account/number"/>
          <w:lock w:val="sdtLocked"/>
          <w:dataBinding w:prefixMappings="xmlns:la='urn:draftbuilder:loan_agreement:v1'" w:xpath="/la:loan_agreement/la:lender/la:account/la:number" w:storeItemID="{12345678-1234-1234-1234-123456789ABC}"/>
          <w:text/>
        </w:sdtPr>
        <w:sdtContent>
          <w:r>
            <w:t xml:space="preserve">[●]</w:t>
          </w:r>
        </w:sdtContent>
      </w:sdt>
      <w:r>
        <w:t xml:space="preserve">, открытый в </w:t>
      </w:r>
      <w:sdt>
        <w:sdtPr>
          <w:alias w:val="Банк Займодавца"/>
          <w:tag w:val="lender/account/bank_name"/>
          <w:lock w:val="sdtLocked"/>
          <w:dataBinding w:prefixMappings="xmlns:la='urn:draftbuilder:loan_agreement:v1'" w:xpath="/la:loan_agreement/la:lender/la:account/la:bank_name" w:storeItemID="{12345678-1234-1234-1234-123456789ABC}"/>
          <w:text/>
        </w:sdtPr>
        <w:sdtContent>
          <w:r>
            <w:t xml:space="preserve">[●]</w:t>
          </w:r>
        </w:sdtContent>
      </w:sdt>
      <w:r>
        <w:t xml:space="preserve"> (БИК: </w:t>
      </w:r>
      <w:sdt>
        <w:sdtPr>
          <w:alias w:val="БИК банка Займодавца"/>
          <w:tag w:val="lender/account/bik"/>
          <w:lock w:val="sdtLocked"/>
          <w:dataBinding w:prefixMappings="xmlns:la='urn:draftbuilder:loan_agreement:v1'" w:xpath="/la:loan_agreement/la:lender/la:account/la:bik" w:storeItemID="{12345678-1234-1234-1234-123456789ABC}"/>
          <w:text/>
        </w:sdtPr>
        <w:sdtContent>
          <w:r>
            <w:t xml:space="preserve">[●]</w:t>
          </w:r>
        </w:sdtContent>
      </w:sdt>
      <w:r>
        <w:t xml:space="preserve">, к/с </w:t>
      </w:r>
      <w:sdt>
        <w:sdtPr>
          <w:alias w:val="Корр. счёт банка Займодавца"/>
          <w:tag w:val="lender/account/corr_account"/>
          <w:lock w:val="sdtLocked"/>
          <w:dataBinding w:prefixMappings="xmlns:la='urn:draftbuilder:loan_agreement:v1'" w:xpath="/la:loan_agreement/la:lender/la:account/la:corr_account" w:storeItemID="{12345678-1234-1234-1234-123456789ABC}"/>
          <w:text/>
        </w:sdtPr>
        <w:sdtContent>
          <w:r>
            <w:t xml:space="preserve">[●]</w:t>
          </w:r>
        </w:sdtContent>
      </w:sdt>
      <w:r>
        <w:t xml:space="preserve">);</w:t>
      </w:r>
    </w:p>
    <w:sdt>
      <w:sdtPr>
        <w:alias w:val="Определение «Транш»"/>
        <w:tag w:val="optional:tranche_definition"/>
        <w:lock w:val="sdtLocked"/>
      </w:sdtPr>
      <w:sdtContent>
        <w:p>
          <w:pPr>
            <w:spacing w:after="60"/>
          </w:pPr>
          <w:r>
            <w:t xml:space="preserve">[</w:t>
          </w:r>
          <w:r>
            <w:t xml:space="preserve">"</w:t>
          </w:r>
          <w:r>
            <w:rPr>
              <w:b/>
            </w:rPr>
            <w:t xml:space="preserve">Транш</w:t>
          </w:r>
          <w:r>
            <w:t xml:space="preserve">" имеет значение, указанное в пункте 3.1.1;]</w:t>
          </w:r>
        </w:p>
      </w:sdtContent>
    </w:sdt>
    <w:p>
      <w:pPr>
        <w:keepNext/>
        <w:spacing w:before="180" w:after="120"/>
      </w:pPr>
      <w:r>
        <w:rPr>
          <w:b/>
        </w:rPr>
        <w:t xml:space="preserve">1.2. Толкование</w:t>
      </w:r>
    </w:p>
    <w:p>
      <w:pPr>
        <w:spacing w:after="60"/>
      </w:pPr>
      <w:r>
        <w:t xml:space="preserve">В Договоре, если иное прямо не следует из текста:</w:t>
      </w:r>
    </w:p>
    <w:p>
      <w:pPr>
        <w:spacing w:after="60"/>
      </w:pPr>
      <w:r>
        <w:t xml:space="preserve">1.2.1. ссылки на Договор или иной документ понимаются как ссылки на Договор или соответствующий иной документ с учетом периодически вносимых в них изменений;</w:t>
      </w:r>
    </w:p>
    <w:p>
      <w:pPr>
        <w:spacing w:after="60"/>
      </w:pPr>
      <w:r>
        <w:t xml:space="preserve">1.2.2. слово "лицо" может означать физическое лицо, юридическое лицо, организацию без прав юридического лица, государство или государственный орган;</w:t>
      </w:r>
    </w:p>
    <w:p>
      <w:pPr>
        <w:spacing w:after="60"/>
      </w:pPr>
      <w:r>
        <w:t xml:space="preserve">1.2.3. ссылка на </w:t>
      </w:r>
      <w:sdt>
        <w:sdtPr>
          <w:alias w:val="«преамбулу,» (если есть приложения)"/>
          <w:tag w:val="optional:has_appendices"/>
          <w:lock w:val="sdtLocked"/>
        </w:sdtPr>
        <w:sdtContent>
          <w:r>
            <w:t xml:space="preserve">преамбулу, </w:t>
          </w:r>
        </w:sdtContent>
      </w:sdt>
      <w:r>
        <w:t xml:space="preserve">статью, пункт </w:t>
      </w:r>
      <w:sdt>
        <w:sdtPr>
          <w:alias w:val="«или приложение» (если есть приложения)"/>
          <w:tag w:val="optional:has_appendices"/>
          <w:lock w:val="sdtLocked"/>
        </w:sdtPr>
        <w:sdtContent>
          <w:r>
            <w:t xml:space="preserve">или приложение </w:t>
          </w:r>
        </w:sdtContent>
      </w:sdt>
      <w:r>
        <w:t xml:space="preserve">является ссылкой на </w:t>
      </w:r>
      <w:sdt>
        <w:sdtPr>
          <w:alias w:val="«преамбулу,» (если есть приложения)"/>
          <w:tag w:val="optional:has_appendices"/>
          <w:lock w:val="sdtLocked"/>
        </w:sdtPr>
        <w:sdtContent>
          <w:r>
            <w:t xml:space="preserve">преамбулу, </w:t>
          </w:r>
        </w:sdtContent>
      </w:sdt>
      <w:r>
        <w:t xml:space="preserve">статью, пункт Договора </w:t>
      </w:r>
      <w:sdt>
        <w:sdtPr>
          <w:alias w:val="«или приложение к Договору» (если есть приложения)"/>
          <w:tag w:val="optional:has_appendices"/>
          <w:lock w:val="sdtLocked"/>
        </w:sdtPr>
        <w:sdtContent>
          <w:r>
            <w:t xml:space="preserve">или приложение к Договору</w:t>
          </w:r>
        </w:sdtContent>
      </w:sdt>
      <w:r>
        <w:t xml:space="preserve">, если иное прямо не следует из контекста;</w:t>
      </w:r>
    </w:p>
    <w:p>
      <w:pPr>
        <w:spacing w:after="60"/>
      </w:pPr>
      <w:r>
        <w:t xml:space="preserve">1.2.4. заголовки пунктов, статей </w:t>
      </w:r>
      <w:sdt>
        <w:sdtPr>
          <w:alias w:val="«и приложений» (если есть приложения)"/>
          <w:tag w:val="optional:has_appendices"/>
          <w:lock w:val="sdtLocked"/>
        </w:sdtPr>
        <w:sdtContent>
          <w:r>
            <w:t xml:space="preserve">и приложений </w:t>
          </w:r>
        </w:sdtContent>
      </w:sdt>
      <w:r>
        <w:t xml:space="preserve">используются только для удобства и не влияют на толкование Договора;</w:t>
      </w:r>
    </w:p>
    <w:p>
      <w:pPr>
        <w:spacing w:after="60"/>
      </w:pPr>
      <w:r>
        <w:t xml:space="preserve">1.2.5. слова в единственном числе включают множественное и наоборот;</w:t>
      </w:r>
    </w:p>
    <w:p>
      <w:pPr>
        <w:keepNext/>
        <w:spacing w:before="360" w:after="240"/>
      </w:pPr>
      <w:r>
        <w:rPr>
          <w:b/>
          <w:sz w:val="24"/>
          <w:szCs w:val="24"/>
        </w:rPr>
        <w:t xml:space="preserve">2. ПРЕДМЕТ ДОГОВОРА</w:t>
      </w:r>
    </w:p>
    <w:p>
      <w:pPr>
        <w:keepNext/>
        <w:spacing w:before="120" w:after="120"/>
      </w:pPr>
      <w:r>
        <w:rPr>
          <w:b/>
        </w:rPr>
        <w:t xml:space="preserve">2.1. Заем</w:t>
      </w:r>
    </w:p>
    <w:p>
      <w:pPr>
        <w:spacing w:after="120"/>
      </w:pPr>
      <w:r>
        <w:t xml:space="preserve">При условии соблюдения Заемщиком положений настоящего Договора, Займодавец обязуется предоставить Заемщику Заем в размере </w:t>
      </w:r>
      <w:sdt>
        <w:sdtPr>
          <w:alias w:val="Сумма Займа"/>
          <w:tag w:val="loan/amount"/>
          <w:lock w:val="sdtLocked"/>
          <w:dataBinding w:prefixMappings="xmlns:la='urn:draftbuilder:loan_agreement:v1'" w:xpath="/la:loan_agreement/la:loan/la:amount" w:storeItemID="{12345678-1234-1234-1234-123456789ABC}"/>
          <w:text/>
        </w:sdtPr>
        <w:sdtContent>
          <w:r>
            <w:t xml:space="preserve">[●]</w:t>
          </w:r>
        </w:sdtContent>
      </w:sdt>
      <w:r>
        <w:t xml:space="preserve"> рублей, а Заемщик обязуется в течение срока действия Договора надлежащим образом исполнять предусмотренные Договором обязательства, включая обязательство возвратить Займодавцу сумму полученного от него Займа и выплатить </w:t>
      </w:r>
      <w:sdt>
        <w:sdtPr>
          <w:alias w:val="«Проценты и» (п. 2.1)"/>
          <w:tag w:val="optional:interest_bearing_clause"/>
          <w:lock w:val="sdtLocked"/>
        </w:sdtPr>
        <w:sdtContent>
          <w:r>
            <w:t xml:space="preserve">Проценты и </w:t>
          </w:r>
        </w:sdtContent>
      </w:sdt>
      <w:r>
        <w:t xml:space="preserve">все иные суммы, предусмотренные настоящим Договором.</w:t>
      </w:r>
    </w:p>
    <w:sdt>
      <w:sdtPr>
        <w:alias w:val="Пункт 2.2 «Целевое назначение»"/>
        <w:tag w:val="optional:purpose"/>
        <w:lock w:val="sdtLocked"/>
      </w:sdtPr>
      <w:sdtContent>
        <w:p>
          <w:pPr>
            <w:keepNext/>
            <w:spacing w:before="120" w:after="120"/>
          </w:pPr>
          <w:r>
            <w:rPr>
              <w:b/>
            </w:rPr>
            <w:t xml:space="preserve">2.2. Целевое назначение</w:t>
          </w:r>
        </w:p>
        <w:p>
          <w:pPr>
            <w:spacing w:after="60"/>
          </w:pPr>
          <w:r>
            <w:t xml:space="preserve">2.2.1. Настоящий Договор является договором займа с условием использования Заемщиком полученных средств на определенные цели (целевой заем).</w:t>
          </w:r>
        </w:p>
        <w:p>
          <w:pPr>
            <w:spacing w:after="60"/>
          </w:pPr>
          <w:r>
            <w:t xml:space="preserve">2.2.2. Заемщик обязуется использовать полученный Заем в полном объеме исключительно в следующих целях: </w:t>
          </w:r>
          <w:sdt>
            <w:sdtPr>
              <w:alias w:val="Цели использования Займа"/>
              <w:tag w:val="purpose/description"/>
              <w:lock w:val="sdtLocked"/>
              <w:dataBinding w:prefixMappings="xmlns:la='urn:draftbuilder:loan_agreement:v1'" w:xpath="/la:loan_agreement/la:purpose/la:description" w:storeItemID="{12345678-1234-1234-1234-123456789ABC}"/>
              <w:text/>
            </w:sdtPr>
            <w:sdtContent>
              <w:r>
                <w:t xml:space="preserve">[●]</w:t>
              </w:r>
            </w:sdtContent>
          </w:sdt>
          <w:r>
            <w:t xml:space="preserve">.</w:t>
          </w:r>
        </w:p>
        <w:p>
          <w:pPr>
            <w:spacing w:after="60"/>
          </w:pPr>
          <w:r>
            <w:t xml:space="preserve">2.2.3. По требованию Займодавца Заемщик обязуется в течение </w:t>
          </w:r>
          <w:sdt>
            <w:sdtPr>
              <w:alias w:val="Срок предоставления отчёта (по умолч. «10 (десяти)»)"/>
              <w:tag w:val="purpose/report_days"/>
              <w:lock w:val="sdtLocked"/>
              <w:dataBinding w:prefixMappings="xmlns:la='urn:draftbuilder:loan_agreement:v1'" w:xpath="/la:loan_agreement/la:purpose/la:report_days" w:storeItemID="{12345678-1234-1234-1234-123456789ABC}"/>
              <w:comboBox>
                <w:listItem w:displayText="10 (десяти)" w:value="10 (десяти)"/>
                <w:listItem w:displayText="5 (пяти)" w:value="5 (пяти)"/>
                <w:listItem w:displayText="15 (пятнадцати)" w:value="15 (пятнадцати)"/>
              </w:comboBox>
            </w:sdtPr>
            <w:sdtContent>
              <w:r>
                <w:t xml:space="preserve">10 (десяти)</w:t>
              </w:r>
            </w:sdtContent>
          </w:sdt>
          <w:r>
            <w:t xml:space="preserve"> дней с даты использования суммы Займа (полностью или в части) предоставлять письменный отчет Займодавцу с указанием целей такого использования и приложением подтверждающих целевое использование документов.</w:t>
          </w:r>
        </w:p>
        <w:p>
          <w:pPr>
            <w:spacing w:after="120"/>
          </w:pPr>
          <w:r>
            <w:t xml:space="preserve">2.2.4. В случае нарушения Заемщиком обязанности, предусмотренной пунктом 2.2.3, Займодавец имеет право потребовать досрочного возврата суммы Займа, а Заемщик обязан исполнить такое требование в течение </w:t>
          </w:r>
          <w:sdt>
            <w:sdtPr>
              <w:alias w:val="Срок досрочного возврата (по умолч. «5 (пяти)»)"/>
              <w:tag w:val="purpose/early_return_days"/>
              <w:lock w:val="sdtLocked"/>
              <w:dataBinding w:prefixMappings="xmlns:la='urn:draftbuilder:loan_agreement:v1'" w:xpath="/la:loan_agreement/la:purpose/la:early_return_days" w:storeItemID="{12345678-1234-1234-1234-123456789ABC}"/>
              <w:comboBox>
                <w:listItem w:displayText="5 (пяти)" w:value="5 (пяти)"/>
                <w:listItem w:displayText="10 (десяти)" w:value="10 (десяти)"/>
              </w:comboBox>
            </w:sdtPr>
            <w:sdtContent>
              <w:r>
                <w:t xml:space="preserve">5 (пяти)</w:t>
              </w:r>
            </w:sdtContent>
          </w:sdt>
          <w:r>
            <w:t xml:space="preserve"> рабочих дней с даты получения соответствующего требования.</w:t>
          </w:r>
        </w:p>
      </w:sdtContent>
    </w:sdt>
    <w:p>
      <w:pPr>
        <w:keepNext/>
        <w:spacing w:before="120" w:after="120"/>
      </w:pPr>
      <w:r>
        <w:rPr>
          <w:b/>
        </w:rPr>
        <w:t xml:space="preserve">2.3. Проценты</w:t>
      </w:r>
    </w:p>
    <w:sdt>
      <w:sdtPr>
        <w:alias w:val="Проценты: беспроцентный заём"/>
        <w:tag w:val="alt:interest_type:1"/>
        <w:lock w:val="sdtLocked"/>
      </w:sdtPr>
      <w:sdtContent>
        <w:p>
          <w:pPr>
            <w:spacing w:after="120"/>
          </w:pPr>
          <w:r>
            <w:t xml:space="preserve">Проценты на сумму Займа не начисляются.</w:t>
          </w:r>
        </w:p>
      </w:sdtContent>
    </w:sdt>
    <w:p>
      <w:pPr>
        <w:spacing w:before="60" w:after="60"/>
        <w:jc w:val="center"/>
      </w:pPr>
      <w:r>
        <w:t xml:space="preserve">/</w:t>
      </w:r>
    </w:p>
    <w:sdt>
      <w:sdtPr>
        <w:alias w:val="Проценты: ключевая ставка ЦБ"/>
        <w:tag w:val="alt:interest_type:2"/>
        <w:lock w:val="sdtLocked"/>
      </w:sdtPr>
      <w:sdtContent>
        <w:p>
          <w:pPr>
            <w:spacing w:after="60"/>
          </w:pPr>
          <w:r>
            <w:t xml:space="preserve">За пользование суммой Займа по настоящему Договору с даты, следующей за датой зачисления на Счет Заемщика суммы соответствующего Транша (включительно) до Даты Погашения (включительно) Заемщику начисляются проценты в размере, равном ключевой ставке Банка России, установленной на дату выдачи соответствующего Транша, а в последующем установленной на каждую дату, начиная с которой изменяется ключевая ставка Банка России, годовых ("</w:t>
          </w:r>
          <w:r>
            <w:rPr>
              <w:b/>
            </w:rPr>
            <w:t xml:space="preserve">Проценты</w:t>
          </w:r>
          <w:r>
            <w:t xml:space="preserve">"). Пересмотр размера процентной ставки по договору в связи с изменением ключевой ставки Банка России производится автоматически, то есть без дополнительного волеизъявления Сторон.</w:t>
          </w:r>
        </w:p>
        <w:p>
          <w:pPr>
            <w:spacing w:after="120"/>
          </w:pPr>
          <w:r>
            <w:t xml:space="preserve">Заемщик обязуется </w:t>
          </w:r>
          <w:sdt>
            <w:sdtPr>
              <w:alias w:val="Периодичность уплаты процентов (по умолч. «ежемесячно»)"/>
              <w:tag w:val="interest/payment_frequency"/>
              <w:lock w:val="sdtLocked"/>
              <w:dataBinding w:prefixMappings="xmlns:la='urn:draftbuilder:loan_agreement:v1'" w:xpath="/la:loan_agreement/la:interest/la:payment_frequency" w:storeItemID="{12345678-1234-1234-1234-123456789ABC}"/>
              <w:comboBox>
                <w:listItem w:displayText="ежемесячно" w:value="ежемесячно"/>
                <w:listItem w:displayText="ежеквартально" w:value="ежеквартально"/>
              </w:comboBox>
            </w:sdtPr>
            <w:sdtContent>
              <w:r>
                <w:t xml:space="preserve">ежемесячно</w:t>
              </w:r>
            </w:sdtContent>
          </w:sdt>
          <w:r>
            <w:t xml:space="preserve"> уплачивать Займодавцу Проценты в каждую Дату Уплаты Процентов. При расчете Процентов количество дней в месяце и в году принимается равным календарному.</w:t>
          </w:r>
        </w:p>
      </w:sdtContent>
    </w:sdt>
    <w:p>
      <w:pPr>
        <w:spacing w:before="60" w:after="60"/>
        <w:jc w:val="center"/>
      </w:pPr>
      <w:r>
        <w:t xml:space="preserve">/</w:t>
      </w:r>
    </w:p>
    <w:sdt>
      <w:sdtPr>
        <w:alias w:val="Проценты: привязка к дивидендам"/>
        <w:tag w:val="alt:interest_type:3"/>
        <w:lock w:val="sdtLocked"/>
      </w:sdtPr>
      <w:sdtContent>
        <w:p>
          <w:pPr>
            <w:spacing w:after="60"/>
          </w:pPr>
          <w:r>
            <w:t xml:space="preserve">На сумму Займа подлежат начислению проценты в размере, эквивалентном размеру дивидендов, объявленных на </w:t>
          </w:r>
          <w:sdt>
            <w:sdtPr>
              <w:alias w:val="Тип ценных бумаг"/>
              <w:tag w:val="interest/dividend/security_type"/>
              <w:lock w:val="sdtLocked"/>
              <w:dataBinding w:prefixMappings="xmlns:la='urn:draftbuilder:loan_agreement:v1'" w:xpath="/la:loan_agreement/la:interest/la:dividend/la:security_type" w:storeItemID="{12345678-1234-1234-1234-123456789ABC}"/>
              <w:dropDownList>
                <w:listItem w:displayText="акции" w:value="акции"/>
                <w:listItem w:displayText="доли" w:value="доли"/>
              </w:dropDownList>
            </w:sdtPr>
            <w:sdtContent>
              <w:r>
                <w:t xml:space="preserve">акции</w:t>
              </w:r>
            </w:sdtContent>
          </w:sdt>
          <w:r>
            <w:t xml:space="preserve"> </w:t>
          </w:r>
          <w:sdt>
            <w:sdtPr>
              <w:alias w:val="Наименование эмитента"/>
              <w:tag w:val="interest/dividend/issuer_name"/>
              <w:lock w:val="sdtLocked"/>
              <w:dataBinding w:prefixMappings="xmlns:la='urn:draftbuilder:loan_agreement:v1'" w:xpath="/la:loan_agreement/la:interest/la:dividend/la:issuer_name" w:storeItemID="{12345678-1234-1234-1234-123456789ABC}"/>
              <w:text/>
            </w:sdtPr>
            <w:sdtContent>
              <w:r>
                <w:t xml:space="preserve">[●]</w:t>
              </w:r>
            </w:sdtContent>
          </w:sdt>
          <w:r>
            <w:t xml:space="preserve">, в количестве </w:t>
          </w:r>
          <w:sdt>
            <w:sdtPr>
              <w:alias w:val="Количество ценных бумаг"/>
              <w:tag w:val="interest/dividend/security_count"/>
              <w:lock w:val="sdtLocked"/>
              <w:dataBinding w:prefixMappings="xmlns:la='urn:draftbuilder:loan_agreement:v1'" w:xpath="/la:loan_agreement/la:interest/la:dividend/la:security_count" w:storeItemID="{12345678-1234-1234-1234-123456789ABC}"/>
              <w:text/>
            </w:sdtPr>
            <w:sdtContent>
              <w:r>
                <w:t xml:space="preserve">[●]</w:t>
              </w:r>
            </w:sdtContent>
          </w:sdt>
          <w:r>
            <w:t xml:space="preserve"> штук, составляющих на Дату Договора </w:t>
          </w:r>
          <w:sdt>
            <w:sdtPr>
              <w:alias w:val="% от уставного капитала"/>
              <w:tag w:val="interest/dividend/capital_percentage"/>
              <w:lock w:val="sdtLocked"/>
              <w:dataBinding w:prefixMappings="xmlns:la='urn:draftbuilder:loan_agreement:v1'" w:xpath="/la:loan_agreement/la:interest/la:dividend/la:capital_percentage" w:storeItemID="{12345678-1234-1234-1234-123456789ABC}"/>
              <w:text/>
            </w:sdtPr>
            <w:sdtContent>
              <w:r>
                <w:t xml:space="preserve">[●]</w:t>
              </w:r>
            </w:sdtContent>
          </w:sdt>
          <w:r>
            <w:t xml:space="preserve">% от уставного капитала </w:t>
          </w:r>
          <w:sdt>
            <w:sdtPr>
              <w:alias w:val="Наименование эмитента (род. падеж)"/>
              <w:tag w:val="interest/dividend/issuer_name_genitive"/>
              <w:lock w:val="sdtLocked"/>
              <w:dataBinding w:prefixMappings="xmlns:la='urn:draftbuilder:loan_agreement:v1'" w:xpath="/la:loan_agreement/la:interest/la:dividend/la:issuer_name_genitive" w:storeItemID="{12345678-1234-1234-1234-123456789ABC}"/>
              <w:text/>
            </w:sdtPr>
            <w:sdtContent>
              <w:r>
                <w:t xml:space="preserve">[●]</w:t>
              </w:r>
            </w:sdtContent>
          </w:sdt>
          <w:r>
            <w:t xml:space="preserve"> ("</w:t>
          </w:r>
          <w:r>
            <w:rPr>
              <w:b/>
            </w:rPr>
            <w:t xml:space="preserve">Проценты</w:t>
          </w:r>
          <w:r>
            <w:t xml:space="preserve">").</w:t>
          </w:r>
        </w:p>
        <w:p>
          <w:pPr>
            <w:spacing w:after="120"/>
          </w:pPr>
          <w:r>
            <w:t xml:space="preserve">Проценты, предусмотренные статьей 2.3, выплачиваются Заемщиком в течение </w:t>
          </w:r>
          <w:sdt>
            <w:sdtPr>
              <w:alias w:val="Срок выплаты дивидендных процентов"/>
              <w:tag w:val="interest/dividend/payment_days"/>
              <w:lock w:val="sdtLocked"/>
              <w:dataBinding w:prefixMappings="xmlns:la='urn:draftbuilder:loan_agreement:v1'" w:xpath="/la:loan_agreement/la:interest/la:dividend/la:payment_days" w:storeItemID="{12345678-1234-1234-1234-123456789ABC}"/>
              <w:comboBox>
                <w:listItem w:displayText="10 (десяти)" w:value="10 (десяти)"/>
                <w:listItem w:displayText="5 (пяти)" w:value="5 (пяти)"/>
              </w:comboBox>
            </w:sdtPr>
            <w:sdtContent>
              <w:r>
                <w:t xml:space="preserve">10 (десяти)</w:t>
              </w:r>
            </w:sdtContent>
          </w:sdt>
          <w:r>
            <w:t xml:space="preserve"> рабочих дней после окончания месяца, в котором были объявлены дивиденды.</w:t>
          </w:r>
        </w:p>
      </w:sdtContent>
    </w:sdt>
    <w:p>
      <w:pPr>
        <w:keepNext/>
        <w:spacing w:before="360" w:after="240"/>
      </w:pPr>
      <w:r>
        <w:rPr>
          <w:b/>
          <w:sz w:val="24"/>
          <w:szCs w:val="24"/>
        </w:rPr>
        <w:t xml:space="preserve">3. ПОРЯДОК ПРЕДОСТАВЛЕНИЯ И ВОЗВРАТА ЗАЙМА</w:t>
      </w:r>
    </w:p>
    <w:p>
      <w:pPr>
        <w:keepNext/>
        <w:spacing w:before="120" w:after="120"/>
      </w:pPr>
      <w:r>
        <w:rPr>
          <w:b/>
        </w:rPr>
        <w:t xml:space="preserve">3.1. Предоставление Займа</w:t>
      </w:r>
    </w:p>
    <w:sdt>
      <w:sdtPr>
        <w:alias w:val="Предоставление: единовременно"/>
        <w:tag w:val="alt:loan_provision:1"/>
        <w:lock w:val="sdtLocked"/>
      </w:sdtPr>
      <w:sdtContent>
        <w:p>
          <w:pPr>
            <w:spacing w:after="120"/>
          </w:pPr>
          <w:r>
            <w:t xml:space="preserve">3.1.1. Займодавец обязуется предоставить Заемщику Заем путем перевода соответствующей суммы в рублях на Счет Заемщика не позднее </w:t>
          </w:r>
          <w:sdt>
            <w:sdtPr>
              <w:alias w:val="Срок предоставления Займа"/>
              <w:tag w:val="provision/single_deadline"/>
              <w:lock w:val="sdtLocked"/>
              <w:dataBinding w:prefixMappings="xmlns:la='urn:draftbuilder:loan_agreement:v1'" w:xpath="/la:loan_agreement/la:provision/la:single_deadline" w:storeItemID="{12345678-1234-1234-1234-123456789ABC}"/>
              <w:text/>
            </w:sdtPr>
            <w:sdtContent>
              <w:r>
                <w:t xml:space="preserve">[●]</w:t>
              </w:r>
            </w:sdtContent>
          </w:sdt>
          <w:r>
            <w:t xml:space="preserve">.</w:t>
          </w:r>
        </w:p>
      </w:sdtContent>
    </w:sdt>
    <w:p>
      <w:pPr>
        <w:spacing w:before="60" w:after="60"/>
        <w:jc w:val="center"/>
      </w:pPr>
      <w:r>
        <w:t xml:space="preserve">/</w:t>
      </w:r>
    </w:p>
    <w:sdt>
      <w:sdtPr>
        <w:alias w:val="Предоставление: траншами"/>
        <w:tag w:val="alt:loan_provision:2"/>
        <w:lock w:val="sdtLocked"/>
      </w:sdtPr>
      <w:sdtContent>
        <w:p>
          <w:pPr>
            <w:spacing w:after="60"/>
          </w:pPr>
          <w:r>
            <w:t xml:space="preserve">3.1.1. Займодавец обязуется предоставить Заемщику Заем путем перевода соответствующей суммы в рублях на Счет Заемщика несколькими траншами ("</w:t>
          </w:r>
          <w:r>
            <w:rPr>
              <w:b/>
            </w:rPr>
            <w:t xml:space="preserve">Транш</w:t>
          </w:r>
          <w:r>
            <w:t xml:space="preserve">") в следующем порядке:</w:t>
          </w:r>
        </w:p>
        <w:sdt>
          <w:sdtPr>
            <w:alias w:val="Транши"/>
            <w:tag w:val="provision/tranches"/>
            <w:dataBinding w:prefixMappings="xmlns:la='urn:draftbuilder:loan_agreement:v1'" w:xpath="/la:loan_agreement/la:provision/la:tranches" w:storeItemID="{12345678-1234-1234-1234-123456789ABC}"/>
            <ns1:repeatingSection xmlns:ns1="http://schemas.microsoft.com/office/word/2012/wordml"/>
          </w:sdtPr>
          <w:sdtContent>
            <w:sdt>
              <w:sdtPr>
                <w:tag w:val="provision/tranches_item_1"/>
                <ns1:repeatingSectionItem xmlns:ns1="http://schemas.microsoft.com/office/word/2012/wordml"/>
              </w:sdtPr>
              <w:sdtContent>
                <w:p>
                  <w:pPr>
                    <w:spacing w:after="40"/>
                  </w:pPr>
                  <w:r>
                    <w:t xml:space="preserve">(i) </w:t>
                  </w:r>
                  <w:sdt>
                    <w:sdtPr>
                      <w:alias w:val="Номер транша"/>
                      <w:tag w:val="provision/tranches/tranche[1]/ordinal"/>
                      <w:lock w:val="sdtLocked"/>
                      <w:dataBinding w:prefixMappings="xmlns:la='urn:draftbuilder:loan_agreement:v1'" w:xpath="/la:loan_agreement/la:provision/la:tranches/la:tranche[1]/la:ordinal" w:storeItemID="{12345678-1234-1234-1234-123456789ABC}"/>
                      <w:text/>
                    </w:sdtPr>
                    <w:sdtContent>
                      <w:r>
                        <w:t xml:space="preserve">первый</w:t>
                      </w:r>
                    </w:sdtContent>
                  </w:sdt>
                  <w:r>
                    <w:t xml:space="preserve"> транш в размере </w:t>
                  </w:r>
                  <w:sdt>
                    <w:sdtPr>
                      <w:alias w:val="Сумма транша"/>
                      <w:tag w:val="provision/tranches/tranche[1]/amount"/>
                      <w:lock w:val="sdtLocked"/>
                      <w:dataBinding w:prefixMappings="xmlns:la='urn:draftbuilder:loan_agreement:v1'" w:xpath="/la:loan_agreement/la:provision/la:tranches/la:tranche[1]/la:amount" w:storeItemID="{12345678-1234-1234-1234-123456789ABC}"/>
                      <w:text/>
                    </w:sdtPr>
                    <w:sdtContent>
                      <w:r>
                        <w:t xml:space="preserve">[●]</w:t>
                      </w:r>
                    </w:sdtContent>
                  </w:sdt>
                  <w:r>
                    <w:t xml:space="preserve"> рублей предоставляется не позднее </w:t>
                  </w:r>
                  <w:sdt>
                    <w:sdtPr>
                      <w:alias w:val="Срок транша"/>
                      <w:tag w:val="provision/tranches/tranche[1]/deadline"/>
                      <w:lock w:val="sdtLocked"/>
                      <w:dataBinding w:prefixMappings="xmlns:la='urn:draftbuilder:loan_agreement:v1'" w:xpath="/la:loan_agreement/la:provision/la:tranches/la:tranche[1]/la:deadline" w:storeItemID="{12345678-1234-1234-1234-123456789ABC}"/>
                      <w:text/>
                    </w:sdtPr>
                    <w:sdtContent>
                      <w:r>
                        <w:t xml:space="preserve">[●]</w:t>
                      </w:r>
                    </w:sdtContent>
                  </w:sdt>
                  <w:r>
                    <w:t xml:space="preserve">;</w:t>
                  </w:r>
                </w:p>
              </w:sdtContent>
            </w:sdt>
            <w:sdt>
              <w:sdtPr>
                <w:tag w:val="provision/tranches_item_2"/>
                <ns1:repeatingSectionItem xmlns:ns1="http://schemas.microsoft.com/office/word/2012/wordml"/>
              </w:sdtPr>
              <w:sdtContent>
                <w:p>
                  <w:pPr>
                    <w:spacing w:after="40"/>
                  </w:pPr>
                  <w:r>
                    <w:t xml:space="preserve">(ii) </w:t>
                  </w:r>
                  <w:sdt>
                    <w:sdtPr>
                      <w:alias w:val="Номер транша"/>
                      <w:tag w:val="provision/tranches/tranche[2]/ordinal"/>
                      <w:lock w:val="sdtLocked"/>
                      <w:dataBinding w:prefixMappings="xmlns:la='urn:draftbuilder:loan_agreement:v1'" w:xpath="/la:loan_agreement/la:provision/la:tranches/la:tranche[2]/la:ordinal" w:storeItemID="{12345678-1234-1234-1234-123456789ABC}"/>
                      <w:text/>
                    </w:sdtPr>
                    <w:sdtContent>
                      <w:r>
                        <w:t xml:space="preserve">второй</w:t>
                      </w:r>
                    </w:sdtContent>
                  </w:sdt>
                  <w:r>
                    <w:t xml:space="preserve"> транш в размере </w:t>
                  </w:r>
                  <w:sdt>
                    <w:sdtPr>
                      <w:alias w:val="Сумма транша"/>
                      <w:tag w:val="provision/tranches/tranche[2]/amount"/>
                      <w:lock w:val="sdtLocked"/>
                      <w:dataBinding w:prefixMappings="xmlns:la='urn:draftbuilder:loan_agreement:v1'" w:xpath="/la:loan_agreement/la:provision/la:tranches/la:tranche[2]/la:amount" w:storeItemID="{12345678-1234-1234-1234-123456789ABC}"/>
                      <w:text/>
                    </w:sdtPr>
                    <w:sdtContent>
                      <w:r>
                        <w:t xml:space="preserve">[●]</w:t>
                      </w:r>
                    </w:sdtContent>
                  </w:sdt>
                  <w:r>
                    <w:t xml:space="preserve"> рублей предоставляется не позднее </w:t>
                  </w:r>
                  <w:sdt>
                    <w:sdtPr>
                      <w:alias w:val="Срок транша"/>
                      <w:tag w:val="provision/tranches/tranche[2]/deadline"/>
                      <w:lock w:val="sdtLocked"/>
                      <w:dataBinding w:prefixMappings="xmlns:la='urn:draftbuilder:loan_agreement:v1'" w:xpath="/la:loan_agreement/la:provision/la:tranches/la:tranche[2]/la:deadline" w:storeItemID="{12345678-1234-1234-1234-123456789ABC}"/>
                      <w:text/>
                    </w:sdtPr>
                    <w:sdtContent>
                      <w:r>
                        <w:t xml:space="preserve">[●]</w:t>
                      </w:r>
                    </w:sdtContent>
                  </w:sdt>
                  <w:r>
                    <w:t xml:space="preserve">;</w:t>
                  </w:r>
                </w:p>
              </w:sdtContent>
            </w:sdt>
            <w:sdt>
              <w:sdtPr>
                <w:tag w:val="provision/tranches_item_3"/>
                <ns1:repeatingSectionItem xmlns:ns1="http://schemas.microsoft.com/office/word/2012/wordml"/>
              </w:sdtPr>
              <w:sdtContent>
                <w:p>
                  <w:pPr>
                    <w:spacing w:after="40"/>
                  </w:pPr>
                  <w:r>
                    <w:t xml:space="preserve">(iii) </w:t>
                  </w:r>
                  <w:sdt>
                    <w:sdtPr>
                      <w:alias w:val="Номер транша"/>
                      <w:tag w:val="provision/tranches/tranche[3]/ordinal"/>
                      <w:lock w:val="sdtLocked"/>
                      <w:dataBinding w:prefixMappings="xmlns:la='urn:draftbuilder:loan_agreement:v1'" w:xpath="/la:loan_agreement/la:provision/la:tranches/la:tranche[3]/la:ordinal" w:storeItemID="{12345678-1234-1234-1234-123456789ABC}"/>
                      <w:text/>
                    </w:sdtPr>
                    <w:sdtContent>
                      <w:r>
                        <w:t xml:space="preserve">третий</w:t>
                      </w:r>
                    </w:sdtContent>
                  </w:sdt>
                  <w:r>
                    <w:t xml:space="preserve"> транш в размере </w:t>
                  </w:r>
                  <w:sdt>
                    <w:sdtPr>
                      <w:alias w:val="Сумма транша"/>
                      <w:tag w:val="provision/tranches/tranche[3]/amount"/>
                      <w:lock w:val="sdtLocked"/>
                      <w:dataBinding w:prefixMappings="xmlns:la='urn:draftbuilder:loan_agreement:v1'" w:xpath="/la:loan_agreement/la:provision/la:tranches/la:tranche[3]/la:amount" w:storeItemID="{12345678-1234-1234-1234-123456789ABC}"/>
                      <w:text/>
                    </w:sdtPr>
                    <w:sdtContent>
                      <w:r>
                        <w:t xml:space="preserve">[●]</w:t>
                      </w:r>
                    </w:sdtContent>
                  </w:sdt>
                  <w:r>
                    <w:t xml:space="preserve"> рублей предоставляется не позднее </w:t>
                  </w:r>
                  <w:sdt>
                    <w:sdtPr>
                      <w:alias w:val="Срок транша"/>
                      <w:tag w:val="provision/tranches/tranche[3]/deadline"/>
                      <w:lock w:val="sdtLocked"/>
                      <w:dataBinding w:prefixMappings="xmlns:la='urn:draftbuilder:loan_agreement:v1'" w:xpath="/la:loan_agreement/la:provision/la:tranches/la:tranche[3]/la:deadline" w:storeItemID="{12345678-1234-1234-1234-123456789ABC}"/>
                      <w:text/>
                    </w:sdtPr>
                    <w:sdtContent>
                      <w:r>
                        <w:t xml:space="preserve">[●]</w:t>
                      </w:r>
                    </w:sdtContent>
                  </w:sdt>
                  <w:r>
                    <w:t xml:space="preserve">;</w:t>
                  </w:r>
                </w:p>
              </w:sdtContent>
            </w:sdt>
            <w:sdt>
              <w:sdtPr>
                <w:tag w:val="provision/tranches_item_4"/>
                <ns1:repeatingSectionItem xmlns:ns1="http://schemas.microsoft.com/office/word/2012/wordml"/>
              </w:sdtPr>
              <w:sdtContent>
                <w:p>
                  <w:pPr>
                    <w:spacing w:after="40"/>
                  </w:pPr>
                  <w:r>
                    <w:t xml:space="preserve">(iv) </w:t>
                  </w:r>
                  <w:sdt>
                    <w:sdtPr>
                      <w:alias w:val="Номер транша"/>
                      <w:tag w:val="provision/tranches/tranche[4]/ordinal"/>
                      <w:lock w:val="sdtLocked"/>
                      <w:dataBinding w:prefixMappings="xmlns:la='urn:draftbuilder:loan_agreement:v1'" w:xpath="/la:loan_agreement/la:provision/la:tranches/la:tranche[4]/la:ordinal" w:storeItemID="{12345678-1234-1234-1234-123456789ABC}"/>
                      <w:text/>
                    </w:sdtPr>
                    <w:sdtContent>
                      <w:r>
                        <w:t xml:space="preserve">четвертый</w:t>
                      </w:r>
                    </w:sdtContent>
                  </w:sdt>
                  <w:r>
                    <w:t xml:space="preserve"> транш в размере </w:t>
                  </w:r>
                  <w:sdt>
                    <w:sdtPr>
                      <w:alias w:val="Сумма транша"/>
                      <w:tag w:val="provision/tranches/tranche[4]/amount"/>
                      <w:lock w:val="sdtLocked"/>
                      <w:dataBinding w:prefixMappings="xmlns:la='urn:draftbuilder:loan_agreement:v1'" w:xpath="/la:loan_agreement/la:provision/la:tranches/la:tranche[4]/la:amount" w:storeItemID="{12345678-1234-1234-1234-123456789ABC}"/>
                      <w:text/>
                    </w:sdtPr>
                    <w:sdtContent>
                      <w:r>
                        <w:t xml:space="preserve">[●]</w:t>
                      </w:r>
                    </w:sdtContent>
                  </w:sdt>
                  <w:r>
                    <w:t xml:space="preserve"> рублей предоставляется не позднее </w:t>
                  </w:r>
                  <w:sdt>
                    <w:sdtPr>
                      <w:alias w:val="Срок транша"/>
                      <w:tag w:val="provision/tranches/tranche[4]/deadline"/>
                      <w:lock w:val="sdtLocked"/>
                      <w:dataBinding w:prefixMappings="xmlns:la='urn:draftbuilder:loan_agreement:v1'" w:xpath="/la:loan_agreement/la:provision/la:tranches/la:tranche[4]/la:deadline" w:storeItemID="{12345678-1234-1234-1234-123456789ABC}"/>
                      <w:text/>
                    </w:sdtPr>
                    <w:sdtContent>
                      <w:r>
                        <w:t xml:space="preserve">[●]</w:t>
                      </w:r>
                    </w:sdtContent>
                  </w:sdt>
                  <w:r>
                    <w:t xml:space="preserve">.</w:t>
                  </w:r>
                </w:p>
              </w:sdtContent>
            </w:sdt>
          </w:sdtContent>
        </w:sdt>
      </w:sdtContent>
    </w:sdt>
    <w:p>
      <w:pPr>
        <w:spacing w:before="120" w:after="120"/>
      </w:pPr>
      <w:r>
        <w:t xml:space="preserve">3.1.2. </w:t>
      </w:r>
      <w:sdt>
        <w:sdtPr>
          <w:alias w:val="«Сумма Займа» / «Каждый из траншей...»"/>
          <w:tag w:val="alt:loan_provision__p312_subject"/>
          <w:lock w:val="sdtLocked"/>
          <w:dropDownList>
            <w:listItem w:displayText="Сумма Займа" w:value="Сумма Займа"/>
            <w:listItem w:displayText="Каждый из траншей, указанных в пункте 3.1.1 выше," w:value="Каждый из траншей"/>
          </w:dropDownList>
        </w:sdtPr>
        <w:sdtContent>
          <w:r>
            <w:t xml:space="preserve">Сумма Займа</w:t>
          </w:r>
        </w:sdtContent>
      </w:sdt>
      <w:r>
        <w:t xml:space="preserve"> считается предоставленн</w:t>
      </w:r>
      <w:sdt>
        <w:sdtPr>
          <w:alias w:val="Окончание «-ым» / «-ой»"/>
          <w:tag w:val="provision__gender_suffix"/>
          <w:lock w:val="sdtLocked"/>
          <w:dropDownList>
            <w:listItem w:displayText="ой" w:value="ой"/>
            <w:listItem w:displayText="ым" w:value="ым"/>
          </w:dropDownList>
        </w:sdtPr>
        <w:sdtContent>
          <w:r>
            <w:t xml:space="preserve">ой</w:t>
          </w:r>
        </w:sdtContent>
      </w:sdt>
      <w:r>
        <w:t xml:space="preserve"> с момента списания соответствующей суммы с корреспондентского счета банка Займодавца.</w:t>
      </w:r>
    </w:p>
    <w:p>
      <w:pPr>
        <w:keepNext/>
        <w:spacing w:before="120" w:after="120"/>
      </w:pPr>
      <w:r>
        <w:rPr>
          <w:b/>
        </w:rPr>
        <w:t xml:space="preserve">3.2. Право на отказ от предоставления Займа</w:t>
      </w:r>
    </w:p>
    <w:p>
      <w:pPr>
        <w:spacing w:after="60"/>
      </w:pPr>
      <w:r>
        <w:t xml:space="preserve">Займодавец вправе отказаться от предоставления </w:t>
      </w:r>
      <w:sdt>
        <w:sdtPr>
          <w:alias w:val="«Займа» / «любого Транша»"/>
          <w:tag w:val="alt:loan_provision__refusal_object"/>
          <w:lock w:val="sdtLocked"/>
          <w:dropDownList>
            <w:listItem w:displayText="Займа" w:value="Займа"/>
            <w:listItem w:displayText="любого Транша" w:value="любого Транша"/>
          </w:dropDownList>
        </w:sdtPr>
        <w:sdtContent>
          <w:r>
            <w:t xml:space="preserve">Займа</w:t>
          </w:r>
        </w:sdtContent>
      </w:sdt>
      <w:r>
        <w:t xml:space="preserve"> в следующих случаях:</w:t>
      </w:r>
    </w:p>
    <w:p>
      <w:pPr>
        <w:spacing w:after="40"/>
      </w:pPr>
      <w:r>
        <w:t xml:space="preserve">(a) при наличии или наступлении Случая неисполнения или если Займодавец обоснованно полагает, что какой-либо Случай неисполнения может наступить;</w:t>
      </w:r>
    </w:p>
    <w:p>
      <w:pPr>
        <w:spacing w:after="40"/>
      </w:pPr>
      <w:r>
        <w:t xml:space="preserve">(b) при наличии обстоятельств, которые, по мнению Займодавца, очевидно свидетельствуют о том, что Заем не будет возвращен Заемщиком в установленный Договором срок; или</w:t>
      </w:r>
    </w:p>
    <w:p>
      <w:pPr>
        <w:spacing w:after="40"/>
      </w:pPr>
      <w:r>
        <w:t xml:space="preserve">(c) в иных случаях, предусмотренных законодательством.</w:t>
      </w:r>
    </w:p>
    <w:p>
      <w:pPr>
        <w:keepNext/>
        <w:spacing w:before="120" w:after="60"/>
      </w:pPr>
      <w:r>
        <w:rPr>
          <w:b/>
        </w:rPr>
        <w:t xml:space="preserve">3.3. Последствия отказа от предоставления Займа</w:t>
      </w:r>
    </w:p>
    <w:p>
      <w:pPr>
        <w:spacing w:after="120"/>
      </w:pPr>
      <w:r>
        <w:t xml:space="preserve">В случае отказа Займодавца от предоставления Займа Стороны соглашаются, что Займодавец не несет какой-либо ответственности перед Заемщиком за такой отказ от предоставления Займа.</w:t>
      </w:r>
    </w:p>
    <w:p>
      <w:pPr>
        <w:keepNext/>
        <w:spacing w:before="120" w:after="120"/>
      </w:pPr>
      <w:r>
        <w:rPr>
          <w:b/>
        </w:rPr>
        <w:t xml:space="preserve">3.4. Возврат Займа</w:t>
      </w:r>
    </w:p>
    <w:p>
      <w:pPr>
        <w:spacing w:after="60"/>
      </w:pPr>
      <w:r>
        <w:t xml:space="preserve">3.4.1. Заемщик обязуется вернуть сумму Займа </w:t>
      </w:r>
      <w:sdt>
        <w:sdtPr>
          <w:alias w:val="«и причитающиеся непогашенные Проценты» (п. 3.4.1)"/>
          <w:tag w:val="optional:interest_bearing_clause"/>
          <w:lock w:val="sdtLocked"/>
        </w:sdtPr>
        <w:sdtContent>
          <w:r>
            <w:t xml:space="preserve">и причитающиеся непогашенные Проценты </w:t>
          </w:r>
        </w:sdtContent>
      </w:sdt>
      <w:r>
        <w:t xml:space="preserve">в Дату Погашения путем перевода суммы Займа на Счет Займодавца.</w:t>
      </w:r>
    </w:p>
    <w:p>
      <w:pPr>
        <w:spacing w:after="60"/>
      </w:pPr>
      <w:r>
        <w:t xml:space="preserve">3.4.2. Частичное погашение Заемщиком суммы Займа по Договору не допускается.</w:t>
      </w:r>
    </w:p>
    <w:p>
      <w:pPr>
        <w:spacing w:after="60"/>
      </w:pPr>
      <w:r>
        <w:t xml:space="preserve">3.4.3. Заемщик обязан возвратить сумму Займа </w:t>
      </w:r>
      <w:sdt>
        <w:sdtPr>
          <w:alias w:val="«и причитающиеся непогашенные Проценты» (п. 3.4.3, 1-е)"/>
          <w:tag w:val="optional:interest_bearing_clause"/>
          <w:lock w:val="sdtLocked"/>
        </w:sdtPr>
        <w:sdtContent>
          <w:r>
            <w:t xml:space="preserve">и причитающиеся непогашенные Проценты </w:t>
          </w:r>
        </w:sdtContent>
      </w:sdt>
      <w:r>
        <w:t xml:space="preserve">в рублях. Датой возврата суммы Займа </w:t>
      </w:r>
      <w:sdt>
        <w:sdtPr>
          <w:alias w:val="«и причитающихся непогашенных Процентов» (п. 3.4.3, 2-е)"/>
          <w:tag w:val="optional:interest_bearing_clause"/>
          <w:lock w:val="sdtLocked"/>
        </w:sdtPr>
        <w:sdtContent>
          <w:r>
            <w:t xml:space="preserve">и причитающихся непогашенных Процентов </w:t>
          </w:r>
        </w:sdtContent>
      </w:sdt>
      <w:r>
        <w:t xml:space="preserve">по Договору считается дата зачисления в полном объеме суммы Займа </w:t>
      </w:r>
      <w:sdt>
        <w:sdtPr>
          <w:alias w:val="«и причитающихся непогашенных Процентов» (п. 3.4.3, 3-е)"/>
          <w:tag w:val="optional:interest_bearing_clause"/>
          <w:lock w:val="sdtLocked"/>
        </w:sdtPr>
        <w:sdtContent>
          <w:r>
            <w:t xml:space="preserve">и причитающихся непогашенных Процентов </w:t>
          </w:r>
        </w:sdtContent>
      </w:sdt>
      <w:r>
        <w:t xml:space="preserve">на Счет Займодавца.</w:t>
      </w:r>
    </w:p>
    <w:p>
      <w:pPr>
        <w:spacing w:after="120"/>
      </w:pPr>
      <w:r>
        <w:t xml:space="preserve">3.4.4. Заемщик вправе осуществлять досрочный возврат всего Займа или любой его части исключительно при условии получения предварительного письменного согласия Займодавца.</w:t>
      </w:r>
    </w:p>
    <w:p>
      <w:pPr>
        <w:keepNext/>
        <w:spacing w:before="120" w:after="60"/>
      </w:pPr>
      <w:r>
        <w:rPr>
          <w:b/>
        </w:rPr>
        <w:t xml:space="preserve">3.5. Неустойка</w:t>
      </w:r>
    </w:p>
    <w:p>
      <w:pPr>
        <w:spacing w:after="60"/>
      </w:pPr>
      <w:r>
        <w:t xml:space="preserve">В случае, если Заемщик допустит просрочку исполнения каких-либо денежных обязательств в соответствии с Договором, Займодавец вправе потребовать уплаты Заемщиком неустойки в размере </w:t>
      </w:r>
      <w:sdt>
        <w:sdtPr>
          <w:alias w:val="Размер неустойки, %"/>
          <w:tag w:val="loan/penalty_rate"/>
          <w:lock w:val="sdtLocked"/>
          <w:dataBinding w:prefixMappings="xmlns:la='urn:draftbuilder:loan_agreement:v1'" w:xpath="/la:loan_agreement/la:loan/la:penalty_rate" w:storeItemID="{12345678-1234-1234-1234-123456789ABC}"/>
          <w:text/>
        </w:sdtPr>
        <w:sdtContent>
          <w:r>
            <w:t xml:space="preserve">[●]</w:t>
          </w:r>
        </w:sdtContent>
      </w:sdt>
      <w:r>
        <w:t xml:space="preserve">% от суммы соответствующего обязательства, которое не исполнено Заемщиком в срок, за каждый день просрочки. Заемщик обязуется выплатить неустойку в срок, установленный Займодавцем, который в любом случае должен составлять не менее </w:t>
      </w:r>
      <w:sdt>
        <w:sdtPr>
          <w:alias w:val="Срок уплаты неустойки (по умолч. «5 (пяти)»)"/>
          <w:tag w:val="loan/penalty_payment_days"/>
          <w:lock w:val="sdtLocked"/>
          <w:dataBinding w:prefixMappings="xmlns:la='urn:draftbuilder:loan_agreement:v1'" w:xpath="/la:loan_agreement/la:loan/la:penalty_payment_days" w:storeItemID="{12345678-1234-1234-1234-123456789ABC}"/>
          <w:comboBox>
            <w:listItem w:displayText="5 (пяти)" w:value="5 (пяти)"/>
            <w:listItem w:displayText="10 (десяти)" w:value="10 (десяти)"/>
          </w:comboBox>
        </w:sdtPr>
        <w:sdtContent>
          <w:r>
            <w:t xml:space="preserve">5 (пяти)</w:t>
          </w:r>
        </w:sdtContent>
      </w:sdt>
      <w:r>
        <w:t xml:space="preserve"> рабочих дней.</w:t>
      </w:r>
    </w:p>
    <w:p>
      <w:pPr>
        <w:keepNext/>
        <w:spacing w:before="360" w:after="240"/>
      </w:pPr>
      <w:r>
        <w:rPr>
          <w:b/>
          <w:sz w:val="24"/>
          <w:szCs w:val="24"/>
        </w:rPr>
        <w:t xml:space="preserve">4. ОБЯЗАТЕЛЬСТВА ОБЩЕГО ХАРАКТЕРА</w:t>
      </w:r>
    </w:p>
    <w:p>
      <w:pPr>
        <w:spacing w:after="120"/>
      </w:pPr>
      <w:r>
        <w:rPr>
          <w:b/>
        </w:rPr>
        <w:t xml:space="preserve">4.1. Совершение сделок. </w:t>
      </w:r>
      <w:r>
        <w:t xml:space="preserve">Заемщик обязуется без предварительного письменного согласия Займодавца не совершать сделки или серии взаимосвязанных сделок на сумму свыше </w:t>
      </w:r>
      <w:sdt>
        <w:sdtPr>
          <w:alias w:val="Предельная сумма сделок (п. 4.1)"/>
          <w:tag w:val="covenants/transaction_threshold"/>
          <w:lock w:val="sdtLocked"/>
          <w:dataBinding w:prefixMappings="xmlns:la='urn:draftbuilder:loan_agreement:v1'" w:xpath="/la:loan_agreement/la:covenants/la:transaction_threshold" w:storeItemID="{12345678-1234-1234-1234-123456789ABC}"/>
          <w:text/>
        </w:sdtPr>
        <w:sdtContent>
          <w:r>
            <w:t xml:space="preserve">[●]</w:t>
          </w:r>
        </w:sdtContent>
      </w:sdt>
      <w:r>
        <w:t xml:space="preserve"> рублей.</w:t>
      </w:r>
    </w:p>
    <w:p>
      <w:pPr>
        <w:spacing w:after="120"/>
      </w:pPr>
      <w:r>
        <w:rPr>
          <w:b/>
        </w:rPr>
        <w:t xml:space="preserve">4.2. Отчуждение активов. </w:t>
      </w:r>
      <w:r>
        <w:t xml:space="preserve">Заемщик обязуется без предварительного письменного согласия Займодавца не Отчуждать какие-либо активы на сумму более </w:t>
      </w:r>
      <w:sdt>
        <w:sdtPr>
          <w:alias w:val="Предельная сумма отчуждения (п. 4.2)"/>
          <w:tag w:val="covenants/disposal_threshold"/>
          <w:lock w:val="sdtLocked"/>
          <w:dataBinding w:prefixMappings="xmlns:la='urn:draftbuilder:loan_agreement:v1'" w:xpath="/la:loan_agreement/la:covenants/la:disposal_threshold" w:storeItemID="{12345678-1234-1234-1234-123456789ABC}"/>
          <w:text/>
        </w:sdtPr>
        <w:sdtContent>
          <w:r>
            <w:t xml:space="preserve">[●]</w:t>
          </w:r>
        </w:sdtContent>
      </w:sdt>
      <w:r>
        <w:t xml:space="preserve"> рублей.</w:t>
      </w:r>
    </w:p>
    <w:p>
      <w:pPr>
        <w:spacing w:after="120"/>
      </w:pPr>
      <w:r>
        <w:rPr>
          <w:b/>
        </w:rPr>
        <w:t xml:space="preserve">4.3. Обременение активов. </w:t>
      </w:r>
      <w:r>
        <w:t xml:space="preserve">Заемщик обязуется без предварительного согласия Займодавца не создавать и не допускать существования какого-либо Обременения в отношении имущества Заемщика, за исключением Обременений в пользу Займодавца.</w:t>
      </w:r>
    </w:p>
    <w:p>
      <w:pPr>
        <w:spacing w:after="120"/>
      </w:pPr>
      <w:r>
        <w:rPr>
          <w:b/>
        </w:rPr>
        <w:t xml:space="preserve">4.4. Долговое финансирование. </w:t>
      </w:r>
      <w:r>
        <w:t xml:space="preserve">Заемщик обязуется без предварительного согласия Займодавца не выступать в качестве займодавца в отношении какой-либо Финансовой задолженности.</w:t>
      </w:r>
    </w:p>
    <w:p>
      <w:pPr>
        <w:spacing w:after="120"/>
      </w:pPr>
      <w:r>
        <w:rPr>
          <w:b/>
        </w:rPr>
        <w:t xml:space="preserve">4.5. Запрет на предоставление поручительств. </w:t>
      </w:r>
      <w:r>
        <w:t xml:space="preserve">Заемщик обязуется не выступать поручителем в отношении обязательств какого-либо лица без предварительного письменного согласия Займодавца.</w:t>
      </w:r>
    </w:p>
    <w:p>
      <w:pPr>
        <w:spacing w:after="120"/>
      </w:pPr>
      <w:r>
        <w:rPr>
          <w:b/>
        </w:rPr>
        <w:t xml:space="preserve">4.6. Налогообложение. </w:t>
      </w:r>
      <w:r>
        <w:t xml:space="preserve">Заемщик обязуется своевременно платить Налоги.</w:t>
      </w:r>
    </w:p>
    <w:sdt>
      <w:sdtPr>
        <w:alias w:val="П. 4.7 «Подготовка фин. отчётности»"/>
        <w:tag w:val="optional:financial_reporting_covenant"/>
        <w:lock w:val="sdtLocked"/>
      </w:sdtPr>
      <w:sdtContent>
        <w:p>
          <w:pPr>
            <w:spacing w:after="120"/>
          </w:pPr>
          <w:r>
            <w:rPr>
              <w:b/>
            </w:rPr>
            <w:t xml:space="preserve">4.7. Подготовка финансовой отчетности. </w:t>
          </w:r>
          <w:r>
            <w:t xml:space="preserve">Заемщик обязан обеспечить подготовку бухгалтерской (финансовой) отчетности Заемщика в соответствии с требованиями законодательства и применимыми стандартами бухгалтерского учета.</w:t>
          </w:r>
        </w:p>
      </w:sdtContent>
    </w:sdt>
    <w:p>
      <w:pPr>
        <w:spacing w:after="120"/>
      </w:pPr>
      <w:r>
        <w:rPr>
          <w:b/>
        </w:rPr>
        <w:t xml:space="preserve">4.8. Судебные разбирательства. </w:t>
      </w:r>
      <w:r>
        <w:t xml:space="preserve">Заемщик обязуется без предварительного согласия Займодавца не признавать иск, не отказываться от иска и не заключать мировое соглашение в каком-либо гражданском разбирательстве, в котором Заемщик является стороной, третьим лицом или иным участвующим или привлеченным к делу лицом, если в результате указанных действий у Заемщика возникнут или могут возникнуть обязательства в размере, превышающем </w:t>
      </w:r>
      <w:sdt>
        <w:sdtPr>
          <w:alias w:val="Предельная сумма суд. разбирательств (п. 4.8)"/>
          <w:tag w:val="covenants/litigation_threshold"/>
          <w:lock w:val="sdtLocked"/>
          <w:dataBinding w:prefixMappings="xmlns:la='urn:draftbuilder:loan_agreement:v1'" w:xpath="/la:loan_agreement/la:covenants/la:litigation_threshold" w:storeItemID="{12345678-1234-1234-1234-123456789ABC}"/>
          <w:text/>
        </w:sdtPr>
        <w:sdtContent>
          <w:r>
            <w:t xml:space="preserve">[●]</w:t>
          </w:r>
        </w:sdtContent>
      </w:sdt>
      <w:r>
        <w:t xml:space="preserve"> рублей за исключением обязанности по компенсации убытков и (или) уплате неустойки, величина которых не утверждена судом или не отражена в мировом соглашении.</w:t>
      </w:r>
    </w:p>
    <w:sdt>
      <w:sdtPr>
        <w:alias w:val="П. 4.9 «Ограничения на распределение прибыли»"/>
        <w:tag w:val="optional:profit_distribution_restriction"/>
        <w:lock w:val="sdtLocked"/>
      </w:sdtPr>
      <w:sdtContent>
        <w:p>
          <w:pPr>
            <w:spacing w:after="120"/>
          </w:pPr>
          <w:r>
            <w:rPr>
              <w:b/>
            </w:rPr>
            <w:t xml:space="preserve">4.9. Ограничения на распределение прибыли. </w:t>
          </w:r>
          <w:r>
            <w:t xml:space="preserve">Заемщик обязуется без предварительного согласия Займодавца не распределять прибыль участникам Заемщика.</w:t>
          </w:r>
        </w:p>
      </w:sdtContent>
    </w:sdt>
    <w:sdt>
      <w:sdtPr>
        <w:alias w:val="П. 4.10 «Доступ»"/>
        <w:tag w:val="optional:access_covenant"/>
        <w:lock w:val="sdtLocked"/>
      </w:sdtPr>
      <w:sdtContent>
        <w:p>
          <w:pPr>
            <w:spacing w:after="120"/>
          </w:pPr>
          <w:r>
            <w:rPr>
              <w:b/>
            </w:rPr>
            <w:t xml:space="preserve">4.10. Доступ. </w:t>
          </w:r>
          <w:r>
            <w:t xml:space="preserve">По предварительному письменному запросу Займодавца Заемщик обязан в течение 10 (десяти) дней с даты такого запроса предоставить Займодавцу и (или) его аудиторам, консультантам или другим представителям доступ к помещениям, активам и первичным документам бухгалтерского и налогового учета Заемщика на бумажных и (или) электронных носителях.</w:t>
          </w:r>
        </w:p>
      </w:sdtContent>
    </w:sdt>
    <w:p>
      <w:pPr>
        <w:keepNext/>
        <w:spacing w:before="360" w:after="240"/>
      </w:pPr>
      <w:r>
        <w:rPr>
          <w:b/>
          <w:sz w:val="24"/>
          <w:szCs w:val="24"/>
        </w:rPr>
        <w:t xml:space="preserve">5. ОБЯЗАТЕЛЬСТВА ПО ПРЕДОСТАВЛЕНИЮ ИНФОРМАЦИИ</w:t>
      </w:r>
    </w:p>
    <w:p>
      <w:pPr>
        <w:spacing w:after="60"/>
      </w:pPr>
      <w:r>
        <w:rPr>
          <w:b/>
        </w:rPr>
        <w:t xml:space="preserve">5.1. Финансовая отчетность. </w:t>
      </w:r>
      <w:r>
        <w:t xml:space="preserve">По требованию Займодавца, Заемщик, в течение </w:t>
      </w:r>
      <w:sdt>
        <w:sdtPr>
          <w:alias w:val="Срок предоставления фин. отчётности (по умолч.)"/>
          <w:tag w:val="reporting/financial_days"/>
          <w:lock w:val="sdtLocked"/>
          <w:dataBinding w:prefixMappings="xmlns:la='urn:draftbuilder:loan_agreement:v1'" w:xpath="/la:loan_agreement/la:reporting/la:financial_days" w:storeItemID="{12345678-1234-1234-1234-123456789ABC}"/>
          <w:comboBox>
            <w:listItem w:displayText="10 (десяти)" w:value="10 (десяти)"/>
            <w:listItem w:displayText="5 (пяти)" w:value="5 (пяти)"/>
            <w:listItem w:displayText="15 (пятнадцати)" w:value="15 (пятнадцати)"/>
          </w:comboBox>
        </w:sdtPr>
        <w:sdtContent>
          <w:r>
            <w:t xml:space="preserve">10 (десяти)</w:t>
          </w:r>
        </w:sdtContent>
      </w:sdt>
      <w:r>
        <w:t xml:space="preserve"> рабочих дней с даты получения такого требования, обязан предоставлять Займодавцу следующую информацию в отношении Заемщика:</w:t>
      </w:r>
    </w:p>
    <w:p>
      <w:pPr>
        <w:spacing w:after="40"/>
      </w:pPr>
      <w:r>
        <w:t xml:space="preserve">(a) бухгалтерскую (финансовую) отчетность, в частности, годовую и полугодовую в составе и по формам, установленным законодательством Российской Федерации, с отметкой о способе отправления документа в подразделение ФНС России (для годовой отчетности), заверенную руководителем и печатью Заемщика;</w:t>
      </w:r>
    </w:p>
    <w:p>
      <w:pPr>
        <w:spacing w:after="40"/>
      </w:pPr>
      <w:r>
        <w:t xml:space="preserve">(b) расшифровки кредиторской и дебиторской задолженности с указанием наименований кредиторов, должников, суммы задолженности и дат возникновения задолженности, с указанием статуса данной задолженности (просроченная / текущая);</w:t>
      </w:r>
    </w:p>
    <w:p>
      <w:pPr>
        <w:spacing w:after="40"/>
      </w:pPr>
      <w:r>
        <w:t xml:space="preserve">(c) расшифровки краткосрочных и долгосрочных финансовых вложений с указанием видов, сумм вложений, наименований организаций и предприятий;</w:t>
      </w:r>
    </w:p>
    <w:p>
      <w:pPr>
        <w:spacing w:after="40"/>
      </w:pPr>
      <w:r>
        <w:t xml:space="preserve">(d) расшифровки задолженности по долгосрочным и краткосрочным кредитам и займам (включая вексельные и облигационные) с указанием кредиторов, суммы задолженности, срока кредитования, процентной ставки (доходности купона), графика погашения и уплаты процентов, суммы просроченных процентов;</w:t>
      </w:r>
    </w:p>
    <w:p>
      <w:pPr>
        <w:spacing w:after="40"/>
      </w:pPr>
      <w:r>
        <w:t xml:space="preserve">(e) расшифровки полученных обеспечений (с указанием от кого и в пользу кого получено) и выданных обеспечений (с указанием за кого и в пользу кого выдано, сроков исполнения обязательств);</w:t>
      </w:r>
    </w:p>
    <w:p>
      <w:pPr>
        <w:spacing w:after="40"/>
      </w:pPr>
      <w:r>
        <w:t xml:space="preserve">(f) расшифровки прочих доходов и прочих расходов; и</w:t>
      </w:r>
    </w:p>
    <w:p>
      <w:pPr>
        <w:spacing w:after="40"/>
      </w:pPr>
      <w:r>
        <w:t xml:space="preserve">(g) справку из подразделения ФНС России о состоянии расчетов с бюджетом или акт сверки расчетов с бюджетом.</w:t>
      </w:r>
    </w:p>
    <w:p>
      <w:pPr>
        <w:spacing w:before="120" w:after="60"/>
      </w:pPr>
      <w:r>
        <w:rPr>
          <w:b/>
        </w:rPr>
        <w:t xml:space="preserve">5.2. Информация: прочее. </w:t>
      </w:r>
      <w:r>
        <w:t xml:space="preserve">По требованию Займодавца, Заемщик, в течение </w:t>
      </w:r>
      <w:sdt>
        <w:sdtPr>
          <w:alias w:val="Срок предоставления прочей информации (по умолч.)"/>
          <w:tag w:val="reporting/other_info_days"/>
          <w:lock w:val="sdtLocked"/>
          <w:dataBinding w:prefixMappings="xmlns:la='urn:draftbuilder:loan_agreement:v1'" w:xpath="/la:loan_agreement/la:reporting/la:other_info_days" w:storeItemID="{12345678-1234-1234-1234-123456789ABC}"/>
          <w:comboBox>
            <w:listItem w:displayText="5 (пяти)" w:value="5 (пяти)"/>
            <w:listItem w:displayText="10 (десяти)" w:value="10 (десяти)"/>
          </w:comboBox>
        </w:sdtPr>
        <w:sdtContent>
          <w:r>
            <w:t xml:space="preserve">5 (пяти)</w:t>
          </w:r>
        </w:sdtContent>
      </w:sdt>
      <w:r>
        <w:t xml:space="preserve"> рабочих дней с даты получения такого требования, обязан предоставлять Займодавцу следующую информацию в отношении Заемщика:</w:t>
      </w:r>
    </w:p>
    <w:p>
      <w:pPr>
        <w:spacing w:after="40"/>
      </w:pPr>
      <w:r>
        <w:t xml:space="preserve">(a) действующий устав;</w:t>
      </w:r>
    </w:p>
    <w:p>
      <w:pPr>
        <w:spacing w:after="40"/>
      </w:pPr>
      <w:r>
        <w:t xml:space="preserve">(b) внутренние документы;</w:t>
      </w:r>
    </w:p>
    <w:p>
      <w:pPr>
        <w:spacing w:after="40"/>
      </w:pPr>
      <w:r>
        <w:t xml:space="preserve">(c) информацию о принятых органами управления Заемщика решениях (в том числе копии соответствующих решений и протоколов);</w:t>
      </w:r>
    </w:p>
    <w:p>
      <w:pPr>
        <w:spacing w:after="40"/>
      </w:pPr>
      <w:r>
        <w:t xml:space="preserve">(d) любую иную информацию и документы, имеющиеся у Заемщика, а также любые документы и информацию, которые могут быть получены Заемщиком, действующим разумно и добросовестно.</w:t>
      </w:r>
    </w:p>
    <w:p>
      <w:pPr>
        <w:spacing w:before="120" w:after="60"/>
      </w:pPr>
      <w:r>
        <w:rPr>
          <w:b/>
        </w:rPr>
        <w:t xml:space="preserve">5.3. Информация: события. </w:t>
      </w:r>
      <w:r>
        <w:t xml:space="preserve">Заемщик обязуется предоставлять Займодавцу:</w:t>
      </w:r>
    </w:p>
    <w:p>
      <w:pPr>
        <w:spacing w:after="60"/>
      </w:pPr>
      <w:r>
        <w:t xml:space="preserve">(a) не позднее </w:t>
      </w:r>
      <w:sdt>
        <w:sdtPr>
          <w:alias w:val="Срок уведомления о суд. разбирательствах (по умолч.)"/>
          <w:tag w:val="reporting/event_notification_days"/>
          <w:lock w:val="sdtLocked"/>
          <w:dataBinding w:prefixMappings="xmlns:la='urn:draftbuilder:loan_agreement:v1'" w:xpath="/la:loan_agreement/la:reporting/la:event_notification_days" w:storeItemID="{12345678-1234-1234-1234-123456789ABC}"/>
          <w:comboBox>
            <w:listItem w:displayText="5 (пяти)" w:value="5 (пяти)"/>
            <w:listItem w:displayText="10 (десяти)" w:value="10 (десяти)"/>
          </w:comboBox>
        </w:sdtPr>
        <w:sdtContent>
          <w:r>
            <w:t xml:space="preserve">5 (пяти)</w:t>
          </w:r>
        </w:sdtContent>
      </w:sdt>
      <w:r>
        <w:t xml:space="preserve"> рабочих дней с даты, когда ему становится об этом известно, — подробные сведения о любых судебных, третейских или административных разбирательствах в отношении Заемщика, в результате которых принято или существует высокая степень вероятности принятия решений, на сумму иска, превышающую </w:t>
      </w:r>
      <w:sdt>
        <w:sdtPr>
          <w:alias w:val="Предельная сумма для уведомления (п. 5.3.a)"/>
          <w:tag w:val="covenants/info_litigation_threshold"/>
          <w:lock w:val="sdtLocked"/>
          <w:dataBinding w:prefixMappings="xmlns:la='urn:draftbuilder:loan_agreement:v1'" w:xpath="/la:loan_agreement/la:covenants/la:info_litigation_threshold" w:storeItemID="{12345678-1234-1234-1234-123456789ABC}"/>
          <w:text/>
        </w:sdtPr>
        <w:sdtContent>
          <w:r>
            <w:t xml:space="preserve">[●]</w:t>
          </w:r>
        </w:sdtContent>
      </w:sdt>
      <w:r>
        <w:t xml:space="preserve"> рублей, либо иных решениях, которые могут существенным образом повлиять на условия ведения деятельности Заемщиком;</w:t>
      </w:r>
    </w:p>
    <w:p>
      <w:pPr>
        <w:spacing w:after="120"/>
      </w:pPr>
      <w:r>
        <w:t xml:space="preserve">(b) информацию о любых сделках и (или) событиях, указанных в статье 4, в отношении которых требуется согласие Займодавца — не позднее </w:t>
      </w:r>
      <w:sdt>
        <w:sdtPr>
          <w:alias w:val="Срок уведомления до события (по умолч.)"/>
          <w:tag w:val="reporting/pre_event_days"/>
          <w:lock w:val="sdtLocked"/>
          <w:dataBinding w:prefixMappings="xmlns:la='urn:draftbuilder:loan_agreement:v1'" w:xpath="/la:loan_agreement/la:reporting/la:pre_event_days" w:storeItemID="{12345678-1234-1234-1234-123456789ABC}"/>
          <w:comboBox>
            <w:listItem w:displayText="10 (десяти)" w:value="10 (десяти)"/>
            <w:listItem w:displayText="5 (пяти)" w:value="5 (пяти)"/>
          </w:comboBox>
        </w:sdtPr>
        <w:sdtContent>
          <w:r>
            <w:t xml:space="preserve">10 (десяти)</w:t>
          </w:r>
        </w:sdtContent>
      </w:sdt>
      <w:r>
        <w:t xml:space="preserve"> рабочих дней до наступления соответствующего события или заключения сделки, а также информацию и документы о факте заключения таких сделок и (или) наступления таких событий — не позднее </w:t>
      </w:r>
      <w:sdt>
        <w:sdtPr>
          <w:alias w:val="Срок уведомления после события (по умолч.)"/>
          <w:tag w:val="reporting/post_event_days"/>
          <w:lock w:val="sdtLocked"/>
          <w:dataBinding w:prefixMappings="xmlns:la='urn:draftbuilder:loan_agreement:v1'" w:xpath="/la:loan_agreement/la:reporting/la:post_event_days" w:storeItemID="{12345678-1234-1234-1234-123456789ABC}"/>
          <w:comboBox>
            <w:listItem w:displayText="2 (двух)" w:value="2 (двух)"/>
            <w:listItem w:displayText="5 (пяти)" w:value="5 (пяти)"/>
          </w:comboBox>
        </w:sdtPr>
        <w:sdtContent>
          <w:r>
            <w:t xml:space="preserve">2 (двух)</w:t>
          </w:r>
        </w:sdtContent>
      </w:sdt>
      <w:r>
        <w:t xml:space="preserve"> рабочих дней после такого заключения или наступления.</w:t>
      </w:r>
    </w:p>
    <w:p>
      <w:pPr>
        <w:keepNext/>
        <w:spacing w:before="360" w:after="120"/>
      </w:pPr>
      <w:r>
        <w:rPr>
          <w:b/>
          <w:sz w:val="24"/>
          <w:szCs w:val="24"/>
        </w:rPr>
        <w:t xml:space="preserve">6. СЛУЧАИ НЕИСПОЛНЕНИЯ</w:t>
      </w:r>
    </w:p>
    <w:p>
      <w:pPr>
        <w:spacing w:after="120"/>
      </w:pPr>
      <w:r>
        <w:t xml:space="preserve">Каждый из случаев, событий или обстоятельств, описанных в настоящей статье 6 является Случаем неисполнения. При наступлении любого Случая неисполнения и в любой момент времени после наступления любого Случая неисполнения Займодавец имеет право, направив уведомление Заемщику, потребовать досрочного возврата Займа или любой его части, а Заемщик обязан исполнить такое требование в течение </w:t>
      </w:r>
      <w:sdt>
        <w:sdtPr>
          <w:alias w:val="Срок досрочного возврата при Случае неисполнения (по умолч.)"/>
          <w:tag w:val="default_events/early_return_days"/>
          <w:lock w:val="sdtLocked"/>
          <w:dataBinding w:prefixMappings="xmlns:la='urn:draftbuilder:loan_agreement:v1'" w:xpath="/la:loan_agreement/la:default_events/la:early_return_days" w:storeItemID="{12345678-1234-1234-1234-123456789ABC}"/>
          <w:comboBox>
            <w:listItem w:displayText="5 (пяти)" w:value="5 (пяти)"/>
            <w:listItem w:displayText="10 (десяти)" w:value="10 (десяти)"/>
          </w:comboBox>
        </w:sdtPr>
        <w:sdtContent>
          <w:r>
            <w:t xml:space="preserve">5 (пяти)</w:t>
          </w:r>
        </w:sdtContent>
      </w:sdt>
      <w:r>
        <w:t xml:space="preserve"> рабочих дней.</w:t>
      </w:r>
    </w:p>
    <w:p>
      <w:pPr>
        <w:spacing w:after="60"/>
      </w:pPr>
      <w:r>
        <w:rPr>
          <w:b/>
        </w:rPr>
        <w:t xml:space="preserve">6.1. </w:t>
      </w:r>
      <w:r>
        <w:t xml:space="preserve">Нецелевое использование Займа. Нарушение Заемщиком обязанностей, предусмотренных пунктом 2.2 Договора.</w:t>
      </w:r>
    </w:p>
    <w:p>
      <w:pPr>
        <w:spacing w:after="60"/>
      </w:pPr>
      <w:r>
        <w:rPr>
          <w:b/>
        </w:rPr>
        <w:t xml:space="preserve">6.2. </w:t>
      </w:r>
      <w:r>
        <w:t xml:space="preserve">Нарушение порядка и сроков уплаты платежей по Договору. Неисполнение или ненадлежащее исполнение Заемщиком своих обязательств по уплате каких-либо платежей по Договору в порядке и сроки, предусмотренные Договором.</w:t>
      </w:r>
    </w:p>
    <w:p>
      <w:pPr>
        <w:spacing w:after="60"/>
      </w:pPr>
      <w:r>
        <w:rPr>
          <w:b/>
        </w:rPr>
        <w:t xml:space="preserve">6.3. </w:t>
      </w:r>
      <w:r>
        <w:t xml:space="preserve">Финансовая задолженность. Возникновение Финансовой задолженности, в отношении которой Заемщик является займодавцем, или ее изменение без предварительного письменного согласия Займодавца.</w:t>
      </w:r>
    </w:p>
    <w:p>
      <w:pPr>
        <w:spacing w:after="60"/>
      </w:pPr>
      <w:r>
        <w:rPr>
          <w:b/>
        </w:rPr>
        <w:t xml:space="preserve">6.4. </w:t>
      </w:r>
      <w:r>
        <w:t xml:space="preserve">Процедуры несостоятельности. Совершение одного из следующих действий в отношении Заемщика:</w:t>
      </w:r>
    </w:p>
    <w:sdt>
      <w:sdtPr>
        <w:alias w:val="П. 6.4 — ликвидация"/>
        <w:tag w:val="optional:insolvency_liquidation"/>
        <w:lock w:val="sdtLocked"/>
      </w:sdtPr>
      <w:sdtContent>
        <w:p>
          <w:pPr>
            <w:spacing w:after="40"/>
          </w:pPr>
          <w:r>
            <w:t xml:space="preserve">(a) начало процедуры ликвидации или банкротства или назначение ликвидационной комиссии или аналогичного органа, или должностного лица;</w:t>
          </w:r>
        </w:p>
      </w:sdtContent>
    </w:sdt>
    <w:p>
      <w:pPr>
        <w:spacing w:after="40"/>
      </w:pPr>
      <w:r>
        <w:t xml:space="preserve">(b) предъявление в суд заявления о признании Заемщика банкротом, если компетентный суд в течение 30 (тридцати) дней с даты вынесения определения о принятии заявления не выносит определения об отказе во введении наблюдения и оставлении заявления без рассмотрения, прекращении производства по делу о банкротстве, определения о возвращении такого заявления, решения об отказе в признании банкротом либо иного аналогичного судебного акта;</w:t>
      </w:r>
    </w:p>
    <w:sdt>
      <w:sdtPr>
        <w:alias w:val="П. 6.4(c) — введение процедур банкротства"/>
        <w:tag w:val="optional:insolvency_procedures"/>
        <w:lock w:val="sdtLocked"/>
      </w:sdtPr>
      <w:sdtContent>
        <w:p>
          <w:pPr>
            <w:spacing w:after="40"/>
          </w:pPr>
          <w:r>
            <w:t xml:space="preserve">(c) введение наблюдения, финансового оздоровления, внешнего управления или конкурсного производства;</w:t>
          </w:r>
        </w:p>
      </w:sdtContent>
    </w:sdt>
    <w:sdt>
      <w:sdtPr>
        <w:alias w:val="П. 6.4(d) — назначение управляющих"/>
        <w:tag w:val="optional:insolvency_managers"/>
        <w:lock w:val="sdtLocked"/>
      </w:sdtPr>
      <w:sdtContent>
        <w:p>
          <w:pPr>
            <w:spacing w:after="40"/>
          </w:pPr>
          <w:r>
            <w:t xml:space="preserve">(d) назначение временного управляющего, внешнего управляющего, административного управляющего, конкурсного управляющего или любого иного лица, выполняющего аналогичные функции;</w:t>
          </w:r>
        </w:p>
      </w:sdtContent>
    </w:sdt>
    <w:p>
      <w:pPr>
        <w:spacing w:after="40"/>
      </w:pPr>
      <w:r>
        <w:t xml:space="preserve">(e) созыв или объявление о намерении созыва собрания кредиторов с целью рассмотрения мирового соглашения;</w:t>
      </w:r>
    </w:p>
    <w:p>
      <w:pPr>
        <w:spacing w:after="40"/>
      </w:pPr>
      <w:r>
        <w:t xml:space="preserve">(f) инициирование любой иной процедуры банкротства, установленной Законом о банкротстве;</w:t>
      </w:r>
    </w:p>
    <w:p>
      <w:pPr>
        <w:spacing w:after="40"/>
      </w:pPr>
      <w:r>
        <w:t xml:space="preserve">(g) осуществление любых иных аналогичных процедур, предусмотренных законодательством о несостоятельности (банкротстве).</w:t>
      </w:r>
    </w:p>
    <w:p>
      <w:pPr>
        <w:spacing w:after="60"/>
      </w:pPr>
      <w:r>
        <w:rPr>
          <w:b/>
        </w:rPr>
        <w:t xml:space="preserve">6.5. </w:t>
      </w:r>
      <w:r>
        <w:t xml:space="preserve">Судебные и административные разбирательства. Начало каких-либо судебных, административных, арбитражных или третейских разбирательств в отношении Договора.</w:t>
      </w:r>
    </w:p>
    <w:p>
      <w:pPr>
        <w:spacing w:after="120"/>
      </w:pPr>
      <w:r>
        <w:rPr>
          <w:b/>
        </w:rPr>
        <w:t xml:space="preserve">6.6. </w:t>
      </w:r>
      <w:r>
        <w:t xml:space="preserve">Прочее. Нарушение Заемщиком обязанностей, указанных в пунктах 4.1–4.6, 4.8–4.9 и 5 (Обязательства по предоставлению информации), или недостоверность любого из Заверений Заемщика, если только любое такое нарушение обязанностей не будет устранено в срок </w:t>
      </w:r>
      <w:sdt>
        <w:sdtPr>
          <w:alias w:val="Срок устранения нарушения (по умолч.)"/>
          <w:tag w:val="default_events/cure_period_days"/>
          <w:lock w:val="sdtLocked"/>
          <w:dataBinding w:prefixMappings="xmlns:la='urn:draftbuilder:loan_agreement:v1'" w:xpath="/la:loan_agreement/la:default_events/la:cure_period_days" w:storeItemID="{12345678-1234-1234-1234-123456789ABC}"/>
          <w:comboBox>
            <w:listItem w:displayText="30 (тридцать)" w:value="30 (тридцать)"/>
            <w:listItem w:displayText="15 (пятнадцать)" w:value="15 (пятнадцать)"/>
          </w:comboBox>
        </w:sdtPr>
        <w:sdtContent>
          <w:r>
            <w:t xml:space="preserve">30 (тридцать)</w:t>
          </w:r>
        </w:sdtContent>
      </w:sdt>
      <w:r>
        <w:t xml:space="preserve"> дней с момента, когда оно произошло.</w:t>
      </w:r>
    </w:p>
    <w:p>
      <w:pPr>
        <w:keepNext/>
        <w:spacing w:before="360" w:after="120"/>
      </w:pPr>
      <w:r>
        <w:rPr>
          <w:b/>
          <w:sz w:val="24"/>
          <w:szCs w:val="24"/>
        </w:rPr>
        <w:t xml:space="preserve">7. МЕХАНИЗМ ПЛАТЕЖЕЙ</w:t>
      </w:r>
    </w:p>
    <w:p>
      <w:pPr>
        <w:spacing w:after="60"/>
      </w:pPr>
      <w:r>
        <w:rPr>
          <w:b/>
        </w:rPr>
        <w:t xml:space="preserve">7.1. </w:t>
      </w:r>
      <w:r>
        <w:t xml:space="preserve">Платежи Займодавцу. Если иное прямо не предусмотрено Договором, датой исполнения какого-либо обязательства Заемщика по совершению платежа в пользу Займодавца считается дата зачисления соответствующих сумм в полном объеме на Счет Займодавца.</w:t>
      </w:r>
    </w:p>
    <w:p>
      <w:pPr>
        <w:spacing w:after="60"/>
      </w:pPr>
      <w:r>
        <w:rPr>
          <w:b/>
        </w:rPr>
        <w:t xml:space="preserve">7.2. </w:t>
      </w:r>
      <w:r>
        <w:t xml:space="preserve">Частичные платежи. Если Займодавец получает сумму, недостаточную для погашения в полном объеме всех сумм, подлежащих уплате Заемщиком по Договору на соответствующий момент, Займодавец обязан использовать такую сумму в счет погашения обязательств Заемщика в следующем порядке очередности:</w:t>
      </w:r>
    </w:p>
    <w:p>
      <w:pPr>
        <w:spacing w:after="40"/>
      </w:pPr>
      <w:r>
        <w:t xml:space="preserve">(a) во-первых, для компенсации Займодавцу расходов, возникших в связи с принудительным исполнением его требования к Заемщику;</w:t>
      </w:r>
    </w:p>
    <w:p>
      <w:pPr>
        <w:spacing w:after="40"/>
      </w:pPr>
      <w:r>
        <w:t xml:space="preserve">(b) во-вторых, для выплаты суммы непогашенного Займа;</w:t>
      </w:r>
    </w:p>
    <w:p>
      <w:pPr>
        <w:spacing w:after="40"/>
      </w:pPr>
      <w:r>
        <w:t xml:space="preserve">(c) в-третьих, для выплаты начисленной неустойки (если применимо); и</w:t>
      </w:r>
    </w:p>
    <w:p>
      <w:pPr>
        <w:spacing w:after="40"/>
      </w:pPr>
      <w:r>
        <w:t xml:space="preserve">(d) в-четвертых, для выплаты любых других сумм, причитающихся с Заемщика по условиям Договора.</w:t>
      </w:r>
    </w:p>
    <w:p>
      <w:pPr>
        <w:spacing w:before="60" w:after="60"/>
      </w:pPr>
      <w:r>
        <w:rPr>
          <w:b/>
        </w:rPr>
        <w:t xml:space="preserve">7.3. </w:t>
      </w:r>
      <w:r>
        <w:t xml:space="preserve">Прекращение обязательств зачетом. Обязательства Заемщика из Договора могут быть прекращены посредством зачета встречных однородных требований исключительно при условии получения предварительного письменного согласия Займодавца.</w:t>
      </w:r>
    </w:p>
    <w:p>
      <w:pPr>
        <w:spacing w:after="120"/>
      </w:pPr>
      <w:r>
        <w:rPr>
          <w:b/>
        </w:rPr>
        <w:t xml:space="preserve">7.4. </w:t>
      </w:r>
      <w:r>
        <w:t xml:space="preserve">Налоги. Заемщик обязуется совершать любые платежи по Договору без уменьшения таких платежей на суммы удержанных (или подлежащих удержанию) с таких сумм Налогов.</w:t>
      </w:r>
    </w:p>
    <w:p>
      <w:pPr>
        <w:keepNext/>
        <w:spacing w:before="360" w:after="120"/>
      </w:pPr>
      <w:r>
        <w:rPr>
          <w:b/>
          <w:sz w:val="24"/>
          <w:szCs w:val="24"/>
        </w:rPr>
        <w:t xml:space="preserve">8. ЗАВЕРЕНИЯ ОБ ОБСТОЯТЕЛЬСТВАХ</w:t>
      </w:r>
    </w:p>
    <w:p>
      <w:pPr>
        <w:spacing w:after="60"/>
      </w:pPr>
      <w:r>
        <w:t xml:space="preserve">8.1. Заемщик настоящим заверяет Займодавца (в соответствии со статьей 431.2 Гражданского кодекса), что:</w:t>
      </w:r>
    </w:p>
    <w:sdt>
      <w:sdtPr>
        <w:alias w:val="Заверение 8.1(a): Заёмщик — юрлицо"/>
        <w:tag w:val="alt:borrower_status_rep:1"/>
        <w:lock w:val="sdtLocked"/>
      </w:sdtPr>
      <w:sdtContent>
        <w:p>
          <w:pPr>
            <w:spacing w:after="40"/>
          </w:pPr>
          <w:r>
            <w:t xml:space="preserve">(a) Заемщик является юридическим лицом, учрежденным в установленном порядке и действующим в соответствии с российским законодательством;</w:t>
          </w:r>
        </w:p>
      </w:sdtContent>
    </w:sdt>
    <w:p>
      <w:pPr>
        <w:spacing w:before="20" w:after="20"/>
        <w:jc w:val="center"/>
      </w:pPr>
      <w:r>
        <w:t xml:space="preserve">/</w:t>
      </w:r>
    </w:p>
    <w:sdt>
      <w:sdtPr>
        <w:alias w:val="Заверение 8.1(a): Заёмщик — физлицо"/>
        <w:tag w:val="alt:borrower_status_rep:2"/>
        <w:lock w:val="sdtLocked"/>
      </w:sdtPr>
      <w:sdtContent>
        <w:p>
          <w:pPr>
            <w:spacing w:after="40"/>
          </w:pPr>
          <w:r>
            <w:t xml:space="preserve">(a) Заемщик обладает полной дееспособностью, в отношении Заемщика не вынесено приказа об установлении опеки либо попечительства;</w:t>
          </w:r>
        </w:p>
      </w:sdtContent>
    </w:sdt>
    <w:p>
      <w:pPr>
        <w:spacing w:after="40"/>
      </w:pPr>
      <w:r>
        <w:t xml:space="preserve">(b) Заемщик обладает всеми правами и полномочиями по заключению и исполнению Договора;</w:t>
      </w:r>
    </w:p>
    <w:p>
      <w:pPr>
        <w:spacing w:after="40"/>
      </w:pPr>
      <w:r>
        <w:t xml:space="preserve">(c) Договор надлежащим образом подписан Заемщиком и представляет собой законное, действительное и обладающее обязательной силой обязательство Заемщика, подлежащее принудительному исполнению в соответствии с требованиями применимого законодательства;</w:t>
      </w:r>
    </w:p>
    <w:sdt>
      <w:sdtPr>
        <w:alias w:val="Заверение 8.1(d): одобрения по внутренним документам"/>
        <w:tag w:val="optional:internal_approvals_rep"/>
        <w:lock w:val="sdtLocked"/>
      </w:sdtPr>
      <w:sdtContent>
        <w:p>
          <w:pPr>
            <w:spacing w:after="40"/>
          </w:pPr>
          <w:r>
            <w:t xml:space="preserve">(d) Заемщик получил все необходимые одобрения на заключение и исполнение Договора в порядке, предусмотренном российским законодательством и его учредительными и иными внутренними документами;</w:t>
          </w:r>
        </w:p>
      </w:sdtContent>
    </w:sdt>
    <w:sdt>
      <w:sdtPr>
        <w:alias w:val="Заверение 8.1(e): непротиворечие внутренним документам"/>
        <w:tag w:val="optional:no_conflict_internal_rep"/>
        <w:lock w:val="sdtLocked"/>
      </w:sdtPr>
      <w:sdtContent>
        <w:p>
          <w:pPr>
            <w:spacing w:after="40"/>
          </w:pPr>
          <w:r>
            <w:t xml:space="preserve">(e) заключение и исполнение Договора Заемщиком не противоречит договорам, иным финансовым инструментам и сделкам с участием Заемщика или обязывающим Заемщика, его учредительным и внутренним документам, а также не влечет нарушения применимого законодательства, актов государственных органов или судебных актов;</w:t>
          </w:r>
        </w:p>
      </w:sdtContent>
    </w:sdt>
    <w:sdt>
      <w:sdtPr>
        <w:alias w:val="Заверение 8.1(f)"/>
        <w:tag w:val="optional:signing_authority_rep"/>
        <w:lock w:val="sdtLocked"/>
      </w:sdtPr>
      <w:sdtContent>
        <w:p>
          <w:pPr>
            <w:spacing w:after="40"/>
          </w:pPr>
          <w:r>
            <w:t xml:space="preserve">(f) на Дату Договора лица, действующие от имени Заемщика, обладают полномочиями на подписание Договора;</w:t>
          </w:r>
        </w:p>
      </w:sdtContent>
    </w:sdt>
    <w:sdt>
      <w:sdtPr>
        <w:alias w:val="Заверение 8.1(g)"/>
        <w:tag w:val="optional:compliance_rep"/>
        <w:lock w:val="sdtLocked"/>
      </w:sdtPr>
      <w:sdtContent>
        <w:p>
          <w:pPr>
            <w:spacing w:after="40"/>
          </w:pPr>
          <w:r>
            <w:t xml:space="preserve">(g) ведение деятельности Заемщика осуществляется без существенного нарушения применимого законодательства;</w:t>
          </w:r>
        </w:p>
      </w:sdtContent>
    </w:sdt>
    <w:sdt>
      <w:sdtPr>
        <w:alias w:val="Заверение 8.1(h)"/>
        <w:tag w:val="optional:tax_rep"/>
        <w:lock w:val="sdtLocked"/>
      </w:sdtPr>
      <w:sdtContent>
        <w:p>
          <w:pPr>
            <w:spacing w:after="40"/>
          </w:pPr>
          <w:r>
            <w:t xml:space="preserve">(h) Заемщик своевременно и в соответствии с законодательством составляет и подает налоговую отчетность и уплачивает все причитающиеся Налоги. Налоговая отчетность Заемщика является полной и достоверной, точно отражает все налоговые обязательства Заемщика. К Заемщику не предъявлены какие-либо налоговые претензии в любой форме, и ему неизвестно об обстоятельствах, которые могли бы повлечь предъявление таких претензий;</w:t>
          </w:r>
        </w:p>
      </w:sdtContent>
    </w:sdt>
    <w:sdt>
      <w:sdtPr>
        <w:alias w:val="Заверение 8.1(i): фин. отчётность"/>
        <w:tag w:val="optional:financial_statements_rep"/>
        <w:lock w:val="sdtLocked"/>
      </w:sdtPr>
      <w:sdtContent>
        <w:p>
          <w:pPr>
            <w:spacing w:after="40"/>
          </w:pPr>
          <w:r>
            <w:t xml:space="preserve">(i) последняя финансовая отчетность Заемщика, составленная по состоянию на </w:t>
          </w:r>
          <w:sdt>
            <w:sdtPr>
              <w:alias w:val="Дата последней фин. отчётности"/>
              <w:tag w:val="representations/financial_report_date"/>
              <w:lock w:val="sdtLocked"/>
              <w:dataBinding w:prefixMappings="xmlns:la='urn:draftbuilder:loan_agreement:v1'" w:xpath="/la:loan_agreement/la:representations/la:financial_report_date" w:storeItemID="{12345678-1234-1234-1234-123456789ABC}"/>
              <w:text/>
            </w:sdtPr>
            <w:sdtContent>
              <w:r>
                <w:t xml:space="preserve">[●]</w:t>
              </w:r>
            </w:sdtContent>
          </w:sdt>
          <w:r>
            <w:t xml:space="preserve"> года, является полной и достоверной, точно отражает финансовое состояние Заемщика. Заемщик не имеет каких-либо обязательств, как реальных, так и условных, которые не отражены в финансовой отчетности. С </w:t>
          </w:r>
          <w:sdt>
            <w:sdtPr>
              <w:alias w:val="Дата начала обычной деятельности"/>
              <w:tag w:val="representations/ordinary_business_since"/>
              <w:lock w:val="sdtLocked"/>
              <w:dataBinding w:prefixMappings="xmlns:la='urn:draftbuilder:loan_agreement:v1'" w:xpath="/la:loan_agreement/la:representations/la:ordinary_business_since" w:storeItemID="{12345678-1234-1234-1234-123456789ABC}"/>
              <w:text/>
            </w:sdtPr>
            <w:sdtContent>
              <w:r>
                <w:t xml:space="preserve">[●]</w:t>
              </w:r>
            </w:sdtContent>
          </w:sdt>
          <w:r>
            <w:t xml:space="preserve"> года Заемщик вел обычную хозяйственную деятельность и не совершал каких-либо нестандартных операций;</w:t>
          </w:r>
        </w:p>
      </w:sdtContent>
    </w:sdt>
    <w:sdt>
      <w:sdtPr>
        <w:alias w:val="Заверение 8.1(j)"/>
        <w:tag w:val="optional:accounting_rep"/>
        <w:lock w:val="sdtLocked"/>
      </w:sdtPr>
      <w:sdtContent>
        <w:p>
          <w:pPr>
            <w:spacing w:after="40"/>
          </w:pPr>
          <w:r>
            <w:t xml:space="preserve">(j) бухгалтерский, финансовый и налоговый учет, обязательные книги учета, первичные документы, счета, книги счетов и другие записи Заемщика, а также документы, составляющие управленческую отчетность Заемщика, являются актуальными на Дату Договора, находятся во владении или под контролем Заемщика, велись во всех существенных отношениях в соответствии с применимым законодательством и представляют полные и точные записи всей информации, которая должна в них отображаться и учитываться;</w:t>
          </w:r>
        </w:p>
      </w:sdtContent>
    </w:sdt>
    <w:sdt>
      <w:sdtPr>
        <w:alias w:val="Заверение 8.1(k)"/>
        <w:tag w:val="optional:document_keeping_rep"/>
        <w:lock w:val="sdtLocked"/>
      </w:sdtPr>
      <w:sdtContent>
        <w:p>
          <w:pPr>
            <w:spacing w:after="40"/>
          </w:pPr>
          <w:r>
            <w:t xml:space="preserve">(k) все предписанные применимым законодательством и обязательные документы Заемщика велись и ведутся в надлежащем порядке, содержат актуальную информацию, а также правдивые, полные и точные данные по всем необходимым в этом отношении вопросам;</w:t>
          </w:r>
        </w:p>
      </w:sdtContent>
    </w:sdt>
    <w:sdt>
      <w:sdtPr>
        <w:alias w:val="Заверение 8.1(l)"/>
        <w:tag w:val="optional:no_liquidation_rep"/>
        <w:lock w:val="sdtLocked"/>
      </w:sdtPr>
      <w:sdtContent>
        <w:p>
          <w:pPr>
            <w:spacing w:after="40"/>
          </w:pPr>
          <w:r>
            <w:t xml:space="preserve">(l) в отношении Заемщика не осуществляется процедура ликвидации или реорганизации, а также не принималось никаких решений о ликвидации или реорганизации;</w:t>
          </w:r>
        </w:p>
      </w:sdtContent>
    </w:sdt>
    <w:p>
      <w:pPr>
        <w:spacing w:after="40"/>
      </w:pPr>
      <w:r>
        <w:t xml:space="preserve">(m) в отношении Заемщика не осуществляется какой-либо процедуры или какого-либо действия в рамках Закона о банкротстве;</w:t>
      </w:r>
    </w:p>
    <w:p>
      <w:pPr>
        <w:spacing w:after="40"/>
      </w:pPr>
      <w:r>
        <w:t xml:space="preserve">(n) активы Заемщика не являются предметом какого-либо Обременения;</w:t>
      </w:r>
    </w:p>
    <w:p>
      <w:pPr>
        <w:spacing w:after="40"/>
      </w:pPr>
      <w:r>
        <w:t xml:space="preserve">(o) вся фактическая информация, предоставляемая Заемщиком или его участниками Займодавцу, его сотрудникам и консультантам, в связи с подписанием и заключением Договора, является достоверной и точной на дату предоставления;</w:t>
      </w:r>
    </w:p>
    <w:p>
      <w:pPr>
        <w:spacing w:after="40"/>
      </w:pPr>
      <w:r>
        <w:t xml:space="preserve">(p) у Заемщика отсутствуют займы, гарантии, поручительства, залоги, а также скрытые обязательства на Дату Договора, за исключением раскрытых и известных Займодавцу.</w:t>
      </w:r>
    </w:p>
    <w:p>
      <w:pPr>
        <w:spacing w:after="60"/>
      </w:pPr>
      <w:r>
        <w:rPr>
          <w:b/>
        </w:rPr>
        <w:t xml:space="preserve">8.2. </w:t>
      </w:r>
      <w:r>
        <w:t xml:space="preserve">Каждое Заверение Заемщика предоставляется Заемщиком и является достоверным на Дату Договора.</w:t>
      </w:r>
    </w:p>
    <w:p>
      <w:pPr>
        <w:spacing w:after="60"/>
      </w:pPr>
      <w:r>
        <w:rPr>
          <w:b/>
        </w:rPr>
        <w:t xml:space="preserve">8.3. </w:t>
      </w:r>
      <w:r>
        <w:t xml:space="preserve">Заемщик признает, что Займодавец заключает Договор, полностью полагаясь на Заверения Заемщика, каждое из которых имеет существенное значение для Займодавца, в том числе для заключения им Договора.</w:t>
      </w:r>
    </w:p>
    <w:p>
      <w:pPr>
        <w:spacing w:after="60"/>
      </w:pPr>
      <w:r>
        <w:rPr>
          <w:b/>
        </w:rPr>
        <w:t xml:space="preserve">8.4. </w:t>
      </w:r>
      <w:r>
        <w:t xml:space="preserve">Заемщик несет ответственность за несоответствие действительности предоставленных им заверений независимо от того, было ли ему известно о недостоверности соответствующих заверений.</w:t>
      </w:r>
    </w:p>
    <w:p>
      <w:pPr>
        <w:spacing w:after="60"/>
      </w:pPr>
      <w:r>
        <w:rPr>
          <w:b/>
        </w:rPr>
        <w:t xml:space="preserve">8.5. </w:t>
      </w:r>
      <w:r>
        <w:t xml:space="preserve">Каждое Заверение Заемщика толкуется как отдельное, независимое и не ограниченное другими Заверениями Заемщика.</w:t>
      </w:r>
    </w:p>
    <w:p>
      <w:pPr>
        <w:keepNext/>
        <w:spacing w:before="360" w:after="120"/>
      </w:pPr>
      <w:r>
        <w:rPr>
          <w:b/>
          <w:sz w:val="24"/>
          <w:szCs w:val="24"/>
        </w:rPr>
        <w:t xml:space="preserve">9. СРОК ДЕЙСТВИЯ И РАСТОРЖЕНИЕ</w:t>
      </w:r>
    </w:p>
    <w:p>
      <w:pPr>
        <w:spacing w:after="60"/>
      </w:pPr>
      <w:r>
        <w:t xml:space="preserve">Договор вступает в силу в Дату Договора и действует до полного выполнения Сторонами своих обязательств по нему.</w:t>
      </w:r>
    </w:p>
    <w:p>
      <w:pPr>
        <w:keepNext/>
        <w:spacing w:before="360" w:after="120"/>
      </w:pPr>
      <w:r>
        <w:rPr>
          <w:b/>
          <w:sz w:val="24"/>
          <w:szCs w:val="24"/>
        </w:rPr>
        <w:t xml:space="preserve">10. ИЗМЕНЕНИЯ</w:t>
      </w:r>
    </w:p>
    <w:p>
      <w:pPr>
        <w:spacing w:after="60"/>
      </w:pPr>
      <w:r>
        <w:t xml:space="preserve">Все изменения и дополнения к Договору оформляются в письменном виде Сторонами или их уполномоченными представителями.</w:t>
      </w:r>
    </w:p>
    <w:p>
      <w:pPr>
        <w:keepNext/>
        <w:spacing w:before="360" w:after="120"/>
      </w:pPr>
      <w:r>
        <w:rPr>
          <w:b/>
          <w:sz w:val="24"/>
          <w:szCs w:val="24"/>
        </w:rPr>
        <w:t xml:space="preserve">11. ПЕРЕМЕНА ЛИЦ И ОБРЕМЕНЕНИЯ</w:t>
      </w:r>
    </w:p>
    <w:p>
      <w:pPr>
        <w:spacing w:after="60"/>
      </w:pPr>
      <w:r>
        <w:t xml:space="preserve">11.1. Заемщик не вправе без предварительного письменного согласия Займодавца уступать свои права и (или) передавать свои обязанности по Договору третьим лицам.</w:t>
      </w:r>
    </w:p>
    <w:p>
      <w:pPr>
        <w:spacing w:after="60"/>
      </w:pPr>
      <w:r>
        <w:t xml:space="preserve">11.2. Займодавец вправе без согласия Заемщика уступать свои права и (или) передавать свои обязанности по Договору третьим лицам. Заемщик настоящим предоставляет свое согласие на такую уступку и (или) передачу обязанностей Займодавца по Договору.</w:t>
      </w:r>
    </w:p>
    <w:p>
      <w:pPr>
        <w:keepNext/>
        <w:spacing w:before="360" w:after="120"/>
      </w:pPr>
      <w:r>
        <w:rPr>
          <w:b/>
          <w:sz w:val="24"/>
          <w:szCs w:val="24"/>
        </w:rPr>
        <w:t xml:space="preserve">12. ЧАСТИЧНАЯ НЕДЕЙСТВИТЕЛЬНОСТЬ</w:t>
      </w:r>
    </w:p>
    <w:p>
      <w:pPr>
        <w:spacing w:after="60"/>
      </w:pPr>
      <w:r>
        <w:t xml:space="preserve">12.1. В случае если одно или несколько положений Договора по какой-либо причине окажутся недействительными, незаконными или не имеющими юридической силы в каком-либо отношении, это не должно повлиять на действительность, законность и юридическую силу остальных положений, содержащихся в Договоре. Стороны подтверждают, что в соответствии со статьей 180 Гражданского кодекса недействительность одного или нескольких положений Договора не влечет недействительности всего Договора.</w:t>
      </w:r>
    </w:p>
    <w:p>
      <w:pPr>
        <w:spacing w:after="60"/>
      </w:pPr>
      <w:r>
        <w:t xml:space="preserve">12.2. Стороны обязуются приложить все необходимые усилия для замены незаконного, недействительного или не имеющего обязательной силы положения Договора соответствующим законным, действительным и имеющим обязательную силу положением, действие которого будет, по возможности, максимально приближено к желаемому действию соответствующего незаконного, недействительного или не имеющего обязательной силы положения.</w:t>
      </w:r>
    </w:p>
    <w:p>
      <w:pPr>
        <w:keepNext/>
        <w:spacing w:before="360" w:after="120"/>
      </w:pPr>
      <w:r>
        <w:rPr>
          <w:b/>
          <w:sz w:val="24"/>
          <w:szCs w:val="24"/>
        </w:rPr>
        <w:t xml:space="preserve">15. ПРИМЕНИМОЕ ПРАВО</w:t>
      </w:r>
    </w:p>
    <w:p>
      <w:pPr>
        <w:spacing w:after="60"/>
      </w:pPr>
      <w:r>
        <w:t xml:space="preserve">Настоящий Договор, а также права и обязанности Сторон, возникающие на основании настоящего Договора, регулируются законодательством Российской Федерации и подлежат толкованию в соответствии с ним.</w:t>
      </w:r>
    </w:p>
    <w:p>
      <w:pPr>
        <w:keepNext/>
        <w:spacing w:before="360" w:after="120"/>
      </w:pPr>
      <w:r>
        <w:rPr>
          <w:b/>
          <w:sz w:val="24"/>
          <w:szCs w:val="24"/>
        </w:rPr>
        <w:t xml:space="preserve">17. РАСХОДЫ</w:t>
      </w:r>
    </w:p>
    <w:p>
      <w:pPr>
        <w:spacing w:after="60"/>
      </w:pPr>
      <w:r>
        <w:t xml:space="preserve">Если иное прямо не предусмотрено Договором, каждая Сторона самостоятельно несет все расходы, связанные с заключением Договора и его исполнением соответствующей Стороной.</w:t>
      </w:r>
    </w:p>
    <w:p>
      <w:pPr>
        <w:keepNext/>
        <w:spacing w:before="360" w:after="120"/>
      </w:pPr>
      <w:r>
        <w:rPr>
          <w:b/>
          <w:sz w:val="24"/>
          <w:szCs w:val="24"/>
        </w:rPr>
        <w:t xml:space="preserve">18. ЭКЗЕМПЛЯРЫ</w:t>
      </w:r>
    </w:p>
    <w:p>
      <w:pPr>
        <w:spacing w:after="60"/>
      </w:pPr>
      <w:r>
        <w:t xml:space="preserve">Договор составлен в 2 (двух) экземплярах, имеющих одинаковую юридическую силу, по 1 (одному) экземпляру для каждой Стороны.</w:t>
      </w:r>
    </w:p>
    <w:p>
      <w:pPr>
        <w:keepNext/>
        <w:spacing w:before="360" w:after="120"/>
      </w:pPr>
      <w:r>
        <w:rPr>
          <w:b/>
          <w:sz w:val="24"/>
          <w:szCs w:val="24"/>
        </w:rPr>
        <w:t xml:space="preserve">19. ИНЫЕ ПОЛОЖЕНИЯ</w:t>
      </w:r>
    </w:p>
    <w:p>
      <w:pPr>
        <w:spacing w:after="60"/>
      </w:pPr>
      <w:r>
        <w:t xml:space="preserve">Договор содержит весь объем соглашений между Сторонами в отношении предмета Договора, отменяет и заменяет все другие обязательства или представления, которые могли быть приняты или сделаны Сторонами, как в устной, так и в письменной форме, до заключения Договора.</w:t>
      </w:r>
    </w:p>
    <w:p>
      <w:pPr>
        <w:keepNext/>
        <w:spacing w:before="360" w:after="120"/>
      </w:pPr>
      <w:r>
        <w:rPr>
          <w:b/>
          <w:sz w:val="24"/>
          <w:szCs w:val="24"/>
        </w:rPr>
        <w:t xml:space="preserve">14. УВЕДОМЛЕНИЯ</w:t>
      </w:r>
    </w:p>
    <w:p>
      <w:pPr>
        <w:spacing w:after="60"/>
      </w:pPr>
      <w:r>
        <w:rPr>
          <w:b/>
        </w:rPr>
        <w:t xml:space="preserve">14.1. </w:t>
      </w:r>
      <w:r>
        <w:t xml:space="preserve">Все уведомления и другие сообщения, направляемые в соответствии с Договором или в связи с ним другой Стороне, должны быть оформлены в письменном виде и будут считаться надлежащим образом направленными, если они направлены лично или международно-признанной курьерской службой (UPS, DHL, FedEx или аналогичной) по адресам, указанным в пункте 14.2.</w:t>
      </w:r>
    </w:p>
    <w:p>
      <w:pPr>
        <w:keepNext/>
        <w:spacing w:before="60" w:after="60"/>
      </w:pPr>
      <w:r>
        <w:rPr>
          <w:b/>
        </w:rPr>
        <w:t xml:space="preserve">14.2. Адреса</w:t>
      </w:r>
    </w:p>
    <w:p>
      <w:pPr>
        <w:spacing w:after="40"/>
      </w:pPr>
      <w:r>
        <w:rPr>
          <w:b/>
        </w:rPr>
        <w:t xml:space="preserve">Контактные данные Займодавца:</w:t>
      </w:r>
    </w:p>
    <w:p>
      <w:pPr>
        <w:spacing w:after="40"/>
      </w:pPr>
      <w:r>
        <w:t xml:space="preserve">Адрес: </w:t>
      </w:r>
      <w:sdt>
        <w:sdtPr>
          <w:alias w:val="Адрес Займодавца для уведомлений"/>
          <w:tag w:val="lender/notice/address"/>
          <w:lock w:val="sdtLocked"/>
          <w:dataBinding w:prefixMappings="xmlns:la='urn:draftbuilder:loan_agreement:v1'" w:xpath="/la:loan_agreement/la:lender/la:notice/la:address" w:storeItemID="{12345678-1234-1234-1234-123456789ABC}"/>
          <w:text/>
        </w:sdtPr>
        <w:sdtContent>
          <w:r>
            <w:t xml:space="preserve">[●]</w:t>
          </w:r>
        </w:sdtContent>
      </w:sdt>
    </w:p>
    <w:p>
      <w:pPr>
        <w:spacing w:after="60"/>
      </w:pPr>
      <w:r>
        <w:t xml:space="preserve">Вниманию: </w:t>
      </w:r>
      <w:sdt>
        <w:sdtPr>
          <w:alias w:val="Получатель уведомлений Займодавца"/>
          <w:tag w:val="lender/notice/attention"/>
          <w:lock w:val="sdtLocked"/>
          <w:dataBinding w:prefixMappings="xmlns:la='urn:draftbuilder:loan_agreement:v1'" w:xpath="/la:loan_agreement/la:lender/la:notice/la:attention" w:storeItemID="{12345678-1234-1234-1234-123456789ABC}"/>
          <w:text/>
        </w:sdtPr>
        <w:sdtContent>
          <w:r>
            <w:t xml:space="preserve">[●]</w:t>
          </w:r>
        </w:sdtContent>
      </w:sdt>
    </w:p>
    <w:p>
      <w:pPr>
        <w:spacing w:after="40"/>
      </w:pPr>
      <w:r>
        <w:rPr>
          <w:b/>
        </w:rPr>
        <w:t xml:space="preserve">Контактные данные Заемщика:</w:t>
      </w:r>
    </w:p>
    <w:p>
      <w:pPr>
        <w:spacing w:after="40"/>
      </w:pPr>
      <w:r>
        <w:t xml:space="preserve">Адрес: </w:t>
      </w:r>
      <w:sdt>
        <w:sdtPr>
          <w:alias w:val="Адрес Заёмщика для уведомлений"/>
          <w:tag w:val="borrower/notice/address"/>
          <w:lock w:val="sdtLocked"/>
          <w:dataBinding w:prefixMappings="xmlns:la='urn:draftbuilder:loan_agreement:v1'" w:xpath="/la:loan_agreement/la:borrower/la:notice/la:address" w:storeItemID="{12345678-1234-1234-1234-123456789ABC}"/>
          <w:text/>
        </w:sdtPr>
        <w:sdtContent>
          <w:r>
            <w:t xml:space="preserve">[●]</w:t>
          </w:r>
        </w:sdtContent>
      </w:sdt>
    </w:p>
    <w:p>
      <w:pPr>
        <w:spacing w:after="120"/>
      </w:pPr>
      <w:r>
        <w:t xml:space="preserve">Вниманию: </w:t>
      </w:r>
      <w:sdt>
        <w:sdtPr>
          <w:alias w:val="Получатель уведомлений Заёмщика"/>
          <w:tag w:val="borrower/notice/attention"/>
          <w:lock w:val="sdtLocked"/>
          <w:dataBinding w:prefixMappings="xmlns:la='urn:draftbuilder:loan_agreement:v1'" w:xpath="/la:loan_agreement/la:borrower/la:notice/la:attention" w:storeItemID="{12345678-1234-1234-1234-123456789ABC}"/>
          <w:text/>
        </w:sdtPr>
        <w:sdtContent>
          <w:r>
            <w:t xml:space="preserve">[●]</w:t>
          </w:r>
        </w:sdtContent>
      </w:sdt>
    </w:p>
    <w:p>
      <w:pPr>
        <w:keepNext/>
        <w:spacing w:before="360" w:after="120"/>
      </w:pPr>
      <w:r>
        <w:rPr>
          <w:b/>
          <w:sz w:val="24"/>
          <w:szCs w:val="24"/>
        </w:rPr>
        <w:t xml:space="preserve">16. ПОРЯДОК РАЗРЕШЕНИЯ СПОРОВ</w:t>
      </w:r>
    </w:p>
    <w:sdt>
      <w:sdtPr>
        <w:alias w:val="Арбитраж: РАЦ"/>
        <w:tag w:val="alt:dispute_resolution:1"/>
        <w:lock w:val="sdtLocked"/>
      </w:sdtPr>
      <w:sdtContent>
        <w:p>
          <w:pPr>
            <w:spacing w:after="60"/>
          </w:pPr>
          <w:r>
            <w:t xml:space="preserve">16.1. Любой спор, разногласие или претензия, вытекающие из настоящего Договора или в связи с ними, в том числе касающиеся его исполнения, нарушения, прекращения или недействительности, которые не могут быть урегулированы Сторонами путем переговоров, разрешаются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w:t>
          </w:r>
          <w:r>
            <w:rPr>
              <w:b/>
            </w:rPr>
            <w:t xml:space="preserve">РАЦ</w:t>
          </w:r>
          <w:r>
            <w:t xml:space="preserve">") в соответствии с положениями Арбитражного регламента, действующим на дату подачи искового заявления. Место арбитража — город Москва, Российская Федерация. Язык арбитража — русский.</w:t>
          </w:r>
        </w:p>
        <w:p>
          <w:pPr>
            <w:spacing w:after="60"/>
          </w:pPr>
          <w:r>
            <w:t xml:space="preserve">16.2. Состав арбитража — 3 арбитра, по одному назначает каждая сторона, председателя — РАЦ.</w:t>
          </w:r>
        </w:p>
        <w:p>
          <w:pPr>
            <w:spacing w:after="40"/>
          </w:pPr>
          <w:r>
            <w:t xml:space="preserve">16.3. Стороны соглашаются, что для целей направления письменных заявлений, сообщений и иных письменных документов будут использоваться следующие адреса электронной почты:</w:t>
          </w:r>
        </w:p>
        <w:p>
          <w:pPr>
            <w:spacing w:after="40"/>
          </w:pPr>
          <w:r>
            <w:t xml:space="preserve">Займодавец: </w:t>
          </w:r>
          <w:sdt>
            <w:sdtPr>
              <w:alias w:val="Email Займодавца для арбитража"/>
              <w:tag w:val="lender/dispute_email"/>
              <w:lock w:val="sdtLocked"/>
              <w:dataBinding w:prefixMappings="xmlns:la='urn:draftbuilder:loan_agreement:v1'" w:xpath="/la:loan_agreement/la:lender/la:dispute_email" w:storeItemID="{12345678-1234-1234-1234-123456789ABC}"/>
              <w:text/>
            </w:sdtPr>
            <w:sdtContent>
              <w:r>
                <w:t xml:space="preserve">[●]</w:t>
              </w:r>
            </w:sdtContent>
          </w:sdt>
        </w:p>
        <w:p>
          <w:pPr>
            <w:spacing w:after="60"/>
          </w:pPr>
          <w:r>
            <w:t xml:space="preserve">Заемщик: </w:t>
          </w:r>
          <w:sdt>
            <w:sdtPr>
              <w:alias w:val="Email Заёмщика для арбитража"/>
              <w:tag w:val="borrower/dispute_email"/>
              <w:lock w:val="sdtLocked"/>
              <w:dataBinding w:prefixMappings="xmlns:la='urn:draftbuilder:loan_agreement:v1'" w:xpath="/la:loan_agreement/la:borrower/la:dispute_email" w:storeItemID="{12345678-1234-1234-1234-123456789ABC}"/>
              <w:text/>
            </w:sdtPr>
            <w:sdtContent>
              <w:r>
                <w:t xml:space="preserve">[●]</w:t>
              </w:r>
            </w:sdtContent>
          </w:sdt>
        </w:p>
        <w:p>
          <w:pPr>
            <w:spacing w:after="40"/>
          </w:pPr>
          <w:r>
            <w:t xml:space="preserve">16.4. В случае изменения указанного выше адреса электронной почты Сторона обязуется незамедлительно сообщить о таком изменении другой Стороне, а в случае, если арбитраж уже начат, также РАЦ.</w:t>
          </w:r>
        </w:p>
        <w:p>
          <w:pPr>
            <w:spacing w:after="40"/>
          </w:pPr>
          <w:r>
            <w:t xml:space="preserve">16.5. Стороны принимают на себя обязанность добровольно исполнять арбитражное решение.</w:t>
          </w:r>
        </w:p>
        <w:p>
          <w:pPr>
            <w:spacing w:after="40"/>
          </w:pPr>
          <w:r>
            <w:t xml:space="preserve">16.6. Третьи лица вправе в любое время выразить согласие с обязательностью для них настоящего арбитражного соглашения в любом документе, направленном Сторонам настоящего Договора.</w:t>
          </w:r>
        </w:p>
        <w:p>
          <w:pPr>
            <w:spacing w:after="40"/>
          </w:pPr>
          <w:r>
            <w:t xml:space="preserve">16.7. Арбитражное решение является для Сторон окончательным.</w:t>
          </w:r>
        </w:p>
      </w:sdtContent>
    </w:sdt>
    <w:p>
      <w:pPr>
        <w:spacing w:before="60" w:after="60"/>
        <w:jc w:val="center"/>
      </w:pPr>
      <w:r>
        <w:t xml:space="preserve">/</w:t>
      </w:r>
    </w:p>
    <w:sdt>
      <w:sdtPr>
        <w:alias w:val="Арбитраж: государственный суд"/>
        <w:tag w:val="alt:dispute_resolution:2"/>
        <w:lock w:val="sdtLocked"/>
      </w:sdtPr>
      <w:sdtContent>
        <w:p>
          <w:pPr>
            <w:spacing w:after="60"/>
          </w:pPr>
          <w:r>
            <w:t xml:space="preserve">16.1. Любой спор, разногласие или претензия, вытекающие из настоящего Договора или в связи с ними, в том числе касающиеся его исполнения, нарушения, прекращения или недействительности, которые не могут быть урегулированы Сторонами путем переговоров, подлежат разрешению в Арбитражном суде города Москвы.</w:t>
          </w:r>
        </w:p>
      </w:sdtContent>
    </w:sdt>
    <w:p>
      <w:pPr>
        <w:spacing w:after="120"/>
      </w:pPr>
      <w:r>
        <w:t xml:space="preserve">Для целей соблюдения досудебного порядка урегулирования спора, обязательного в соответствии с положениями Арбитражного процессуального кодекса Российской Федерации, Стороны определили, что срок для рассмотрения претензии одной Стороны другой Стороной и для принятия такой другой Стороной мер по досудебному урегулированию такой претензии (в совокупности) составляет 30 (тридцать) рабочих дней от даты направления соответствующей претензии.</w:t>
      </w:r>
    </w:p>
    <w:p>
      <w:pPr>
        <w:spacing w:before="480" w:after="240"/>
        <w:jc w:val="center"/>
      </w:pPr>
      <w:r>
        <w:rPr>
          <w:b/>
          <w:sz w:val="24"/>
          <w:szCs w:val="24"/>
        </w:rPr>
        <w:t xml:space="preserve">ПОДПИСИ СТОРОН</w:t>
      </w:r>
    </w:p>
    <w:p>
      <w:pPr>
        <w:spacing w:after="240"/>
      </w:pPr>
      <w:r>
        <w:rPr>
          <w:b/>
        </w:rPr>
        <w:t xml:space="preserve">ЗАЙМОДАВЕЦ: </w:t>
      </w:r>
      <w:sdt>
        <w:sdtPr>
          <w:alias w:val="Должность подписанта Займодавца"/>
          <w:tag w:val="lender/signatory_title"/>
          <w:lock w:val="sdtLocked"/>
          <w:dataBinding w:prefixMappings="xmlns:la='urn:draftbuilder:loan_agreement:v1'" w:xpath="/la:loan_agreement/la:lender/la:signatory_title" w:storeItemID="{12345678-1234-1234-1234-123456789ABC}"/>
          <w:text/>
        </w:sdtPr>
        <w:sdtContent>
          <w:r>
            <w:t xml:space="preserve">[●]</w:t>
          </w:r>
        </w:sdtContent>
      </w:sdt>
    </w:p>
    <w:p>
      <w:pPr>
        <w:spacing w:after="360"/>
      </w:pPr>
      <w:r>
        <w:t xml:space="preserve">___________________________ </w:t>
      </w:r>
      <w:sdt>
        <w:sdtPr>
          <w:alias w:val="ФИО подписанта Займодавца"/>
          <w:tag w:val="lender/signatory_name"/>
          <w:lock w:val="sdtLocked"/>
          <w:dataBinding w:prefixMappings="xmlns:la='urn:draftbuilder:loan_agreement:v1'" w:xpath="/la:loan_agreement/la:lender/la:signatory_name" w:storeItemID="{12345678-1234-1234-1234-123456789ABC}"/>
          <w:text/>
        </w:sdtPr>
        <w:sdtContent>
          <w:r>
            <w:t xml:space="preserve">[●]</w:t>
          </w:r>
        </w:sdtContent>
      </w:sdt>
    </w:p>
    <w:p>
      <w:pPr>
        <w:spacing w:after="240"/>
      </w:pPr>
      <w:r>
        <w:rPr>
          <w:b/>
        </w:rPr>
        <w:t xml:space="preserve">ЗАЕМЩИК: </w:t>
      </w:r>
      <w:sdt>
        <w:sdtPr>
          <w:alias w:val="Должность подписанта Заёмщика"/>
          <w:tag w:val="borrower/signatory_title"/>
          <w:lock w:val="sdtLocked"/>
          <w:dataBinding w:prefixMappings="xmlns:la='urn:draftbuilder:loan_agreement:v1'" w:xpath="/la:loan_agreement/la:borrower/la:signatory_title" w:storeItemID="{12345678-1234-1234-1234-123456789ABC}"/>
          <w:text/>
        </w:sdtPr>
        <w:sdtContent>
          <w:r>
            <w:t xml:space="preserve">[●]</w:t>
          </w:r>
        </w:sdtContent>
      </w:sdt>
    </w:p>
    <w:p>
      <w:pPr>
        <w:spacing w:after="120"/>
      </w:pPr>
      <w:r>
        <w:t xml:space="preserve">___________________________ </w:t>
      </w:r>
      <w:sdt>
        <w:sdtPr>
          <w:alias w:val="ФИО подписанта Заёмщика"/>
          <w:tag w:val="borrower/signatory_name"/>
          <w:lock w:val="sdtLocked"/>
          <w:dataBinding w:prefixMappings="xmlns:la='urn:draftbuilder:loan_agreement:v1'" w:xpath="/la:loan_agreement/la:borrower/la:signatory_name" w:storeItemID="{12345678-1234-1234-1234-123456789ABC}"/>
          <w:text/>
        </w:sdtPr>
        <w:sdtContent>
          <w:r>
            <w:t xml:space="preserve">[●]</w:t>
          </w:r>
        </w:sdtContent>
      </w:sdt>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la:loan_agreement xmlns:la="urn:draftbuilder:loan_agreement:v1">
  <la:agreement>
    <la:date/>
    <la:city>Москва</la:city>
    <la:has_appendices/>
  </la:agreement>
  <la:lender>
    <la:name/>
    <la:representative/>
    <la:authority_basis/>
    <la:signatory_title/>
    <la:signatory_name/>
    <la:account>
      <la:currency>рублях</la:currency>
      <la:number/>
      <la:bank_name/>
      <la:bik/>
      <la:corr_account/>
    </la:account>
    <la:notice>
      <la:address/>
      <la:attention/>
    </la:notice>
    <la:dispute_email/>
  </la:lender>
  <la:borrower>
    <la:name/>
    <la:representative/>
    <la:authority_basis/>
    <la:signatory_title/>
    <la:signatory_name/>
    <la:entity_type/>
    <la:account>
      <la:currency>рублях</la:currency>
      <la:number/>
      <la:bank_name/>
      <la:bik/>
      <la:corr_account/>
    </la:account>
    <la:notice>
      <la:address/>
      <la:attention/>
    </la:notice>
    <la:dispute_email/>
  </la:borrower>
  <la:loan>
    <la:amount/>
    <la:maturity_date/>
    <la:interest_bearing_clause/>
    <la:penalty_rate/>
    <la:penalty_payment_days>5 (пяти)</la:penalty_payment_days>
  </la:loan>
  <la:purpose>
    <la:description/>
    <la:report_days>10 (десяти)</la:report_days>
    <la:early_return_days>5 (пяти)</la:early_return_days>
  </la:purpose>
  <la:interest>
    <la:payment_frequency>ежемесячно</la:payment_frequency>
    <la:dividend>
      <la:security_type/>
      <la:issuer_name/>
      <la:security_count/>
      <la:capital_percentage/>
      <la:issuer_name_genitive/>
      <la:payment_days>10 (десяти)</la:payment_days>
    </la:dividend>
  </la:interest>
  <la:interest_payment>
    <la:day_of_month>5 (пятый)</la:day_of_month>
  </la:interest_payment>
  <la:provision>
    <la:single_deadline/>
    <la:tranches>
      <la:tranche>
        <la:ordinal>первый</la:ordinal>
        <la:amount/>
        <la:deadline/>
      </la:tranche>
      <la:tranche>
        <la:ordinal>второй</la:ordinal>
        <la:amount/>
        <la:deadline/>
      </la:tranche>
      <la:tranche>
        <la:ordinal>третий</la:ordinal>
        <la:amount/>
        <la:deadline/>
      </la:tranche>
      <la:tranche>
        <la:ordinal>четвертый</la:ordinal>
        <la:amount/>
        <la:deadline/>
      </la:tranche>
    </la:tranches>
  </la:provision>
  <la:covenants>
    <la:transaction_threshold/>
    <la:disposal_threshold/>
    <la:litigation_threshold/>
    <la:info_litigation_threshold/>
  </la:covenants>
  <la:reporting>
    <la:financial_days>10 (десяти)</la:financial_days>
    <la:other_info_days>5 (пяти)</la:other_info_days>
    <la:event_notification_days>5 (пяти)</la:event_notification_days>
    <la:pre_event_days>10 (десяти)</la:pre_event_days>
    <la:post_event_days>2 (двух)</la:post_event_days>
  </la:reporting>
  <la:default_events>
    <la:early_return_days>5 (пяти)</la:early_return_days>
    <la:cure_period_days>30 (тридцать)</la:cure_period_days>
  </la:default_events>
  <la:representations>
    <la:financial_report_date/>
    <la:ordinary_business_since/>
  </la:representations>
</la:loan_agreement>
</file>

<file path=customXml/itemProps1.xml><?xml version="1.0" encoding="utf-8"?>
<ds:datastoreItem xmlns:ds="http://schemas.openxmlformats.org/officeDocument/2006/customXml" ds:itemID="{12345678-1234-1234-1234-123456789ABC}">
  <ds:schemaRefs>
    <ds:schemaRef ds:uri="urn:draftbuilder:loan_agreement:v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