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F5A0" w14:textId="24BC05A2" w:rsidR="00A92C4E" w:rsidRPr="00EB0DBB" w:rsidRDefault="00EB0DBB" w:rsidP="00EB0DB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EB0DBB">
        <w:rPr>
          <w:rFonts w:ascii="Arial" w:hAnsi="Arial" w:cs="Arial"/>
          <w:sz w:val="24"/>
          <w:szCs w:val="24"/>
        </w:rPr>
        <w:t>Nas redes Ethernet, existe o famoso problema de colisão de pacotes, que acontece sempre que duas estações tentam transmitir dados ao mesmo tempo.</w:t>
      </w:r>
    </w:p>
    <w:p w14:paraId="7A6737D6" w14:textId="647427A1" w:rsidR="00EB0DBB" w:rsidRPr="00EB0DBB" w:rsidRDefault="00EB0DBB" w:rsidP="00EB0DBB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35607D">
        <w:rPr>
          <w:rFonts w:ascii="Arial" w:hAnsi="Arial" w:cs="Arial"/>
          <w:sz w:val="24"/>
          <w:szCs w:val="24"/>
        </w:rPr>
        <w:t xml:space="preserve">E o </w:t>
      </w:r>
      <w:proofErr w:type="spellStart"/>
      <w:r w:rsidR="0035607D">
        <w:rPr>
          <w:rFonts w:ascii="Arial" w:hAnsi="Arial" w:cs="Arial"/>
          <w:sz w:val="24"/>
          <w:szCs w:val="24"/>
        </w:rPr>
        <w:t>csma-cd</w:t>
      </w:r>
      <w:proofErr w:type="spellEnd"/>
      <w:r w:rsidR="0035607D">
        <w:rPr>
          <w:rFonts w:ascii="Arial" w:hAnsi="Arial" w:cs="Arial"/>
          <w:sz w:val="24"/>
          <w:szCs w:val="24"/>
        </w:rPr>
        <w:t xml:space="preserve">, ele </w:t>
      </w:r>
      <w:proofErr w:type="spellStart"/>
      <w:r w:rsidR="0035607D">
        <w:rPr>
          <w:rFonts w:ascii="Arial" w:hAnsi="Arial" w:cs="Arial"/>
          <w:sz w:val="24"/>
          <w:szCs w:val="24"/>
        </w:rPr>
        <w:t>dectecta</w:t>
      </w:r>
      <w:proofErr w:type="spellEnd"/>
      <w:r w:rsidR="0035607D">
        <w:rPr>
          <w:rFonts w:ascii="Arial" w:hAnsi="Arial" w:cs="Arial"/>
          <w:sz w:val="24"/>
          <w:szCs w:val="24"/>
        </w:rPr>
        <w:t xml:space="preserve"> e da aquela avisada pra galera que </w:t>
      </w:r>
      <w:proofErr w:type="spellStart"/>
      <w:r w:rsidR="0035607D">
        <w:rPr>
          <w:rFonts w:ascii="Arial" w:hAnsi="Arial" w:cs="Arial"/>
          <w:sz w:val="24"/>
          <w:szCs w:val="24"/>
        </w:rPr>
        <w:t>ta</w:t>
      </w:r>
      <w:proofErr w:type="spellEnd"/>
      <w:r w:rsidR="0035607D">
        <w:rPr>
          <w:rFonts w:ascii="Arial" w:hAnsi="Arial" w:cs="Arial"/>
          <w:sz w:val="24"/>
          <w:szCs w:val="24"/>
        </w:rPr>
        <w:t xml:space="preserve"> acontecendo a transmissão...</w:t>
      </w:r>
    </w:p>
    <w:p w14:paraId="4C2FBC6D" w14:textId="3039D0A2" w:rsidR="00EB0DBB" w:rsidRPr="00EB0DBB" w:rsidRDefault="00EB0DBB" w:rsidP="00EB0DB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porque </w:t>
      </w:r>
      <w:r w:rsidR="0035607D">
        <w:rPr>
          <w:rFonts w:ascii="Arial" w:hAnsi="Arial" w:cs="Arial"/>
          <w:sz w:val="24"/>
          <w:szCs w:val="24"/>
        </w:rPr>
        <w:t>trabalha</w:t>
      </w:r>
      <w:r>
        <w:rPr>
          <w:rFonts w:ascii="Arial" w:hAnsi="Arial" w:cs="Arial"/>
          <w:sz w:val="24"/>
          <w:szCs w:val="24"/>
        </w:rPr>
        <w:t xml:space="preserve"> na camada 3</w:t>
      </w:r>
      <w:r w:rsidR="0035607D">
        <w:rPr>
          <w:rFonts w:ascii="Arial" w:hAnsi="Arial" w:cs="Arial"/>
          <w:sz w:val="24"/>
          <w:szCs w:val="24"/>
        </w:rPr>
        <w:t xml:space="preserve">/2 </w:t>
      </w:r>
      <w:r>
        <w:rPr>
          <w:rFonts w:ascii="Arial" w:hAnsi="Arial" w:cs="Arial"/>
          <w:sz w:val="24"/>
          <w:szCs w:val="24"/>
        </w:rPr>
        <w:t xml:space="preserve">e é responsável por conectar 2 aparelhos de redes locais distintas em uma “rede global”. </w:t>
      </w:r>
    </w:p>
    <w:p w14:paraId="47D5B46E" w14:textId="2E539CF0" w:rsidR="00EB0DBB" w:rsidRPr="00EB0DBB" w:rsidRDefault="00EB0DBB" w:rsidP="00EB0DB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EB0DBB">
        <w:rPr>
          <w:rFonts w:ascii="Arial" w:hAnsi="Arial" w:cs="Arial"/>
          <w:sz w:val="24"/>
          <w:szCs w:val="24"/>
        </w:rPr>
        <w:t xml:space="preserve">O endereço MAC um endereço físico e único, que é associado a interfaces de comunicação utilizadas em dispositivos de rede. A identificação é gravada em hardware por fabricantes de placas de rede, tornando-se, posteriormente, parte de equipamentos como computadores, roteadores, smartphones, tablets, impressoras de rede e diversos outros equipamentos que usam comunicação em rede. </w:t>
      </w:r>
      <w:r w:rsidRPr="00EB0DBB">
        <w:rPr>
          <w:rFonts w:ascii="Arial" w:hAnsi="Arial" w:cs="Arial"/>
          <w:sz w:val="24"/>
          <w:szCs w:val="24"/>
        </w:rPr>
        <w:br/>
      </w:r>
      <w:r w:rsidRPr="00EB0DBB">
        <w:rPr>
          <w:rFonts w:ascii="Arial" w:hAnsi="Arial" w:cs="Arial"/>
          <w:sz w:val="24"/>
          <w:szCs w:val="24"/>
        </w:rPr>
        <w:tab/>
      </w:r>
      <w:r w:rsidRPr="00EB0DBB">
        <w:rPr>
          <w:rFonts w:ascii="Arial" w:hAnsi="Arial" w:cs="Arial"/>
          <w:sz w:val="24"/>
          <w:szCs w:val="24"/>
        </w:rPr>
        <w:t xml:space="preserve">Como a identificação é única, ela é usada para fazer o “controle de acesso”. </w:t>
      </w:r>
    </w:p>
    <w:p w14:paraId="2BB1ECDF" w14:textId="36CF3FF7" w:rsidR="00EB0DBB" w:rsidRPr="00EB0DBB" w:rsidRDefault="00EB0DBB" w:rsidP="00EB0DBB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EB0DBB">
        <w:rPr>
          <w:rFonts w:ascii="Arial" w:hAnsi="Arial" w:cs="Arial"/>
          <w:sz w:val="24"/>
          <w:szCs w:val="24"/>
        </w:rPr>
        <w:t xml:space="preserve">Também é importante destacar que, embora não seja algo visível, sempre que a rede utiliza uma identificação baseada em software como o protocolo TCP/IP, o endereço MAC está sendo </w:t>
      </w:r>
      <w:r w:rsidRPr="00EB0DBB">
        <w:rPr>
          <w:rFonts w:ascii="Arial" w:hAnsi="Arial" w:cs="Arial"/>
          <w:sz w:val="24"/>
          <w:szCs w:val="24"/>
        </w:rPr>
        <w:t>utilizada</w:t>
      </w:r>
    </w:p>
    <w:sectPr w:rsidR="00EB0DBB" w:rsidRPr="00EB0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F191C"/>
    <w:multiLevelType w:val="hybridMultilevel"/>
    <w:tmpl w:val="93522D34"/>
    <w:lvl w:ilvl="0" w:tplc="D03AC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BB"/>
    <w:rsid w:val="0035607D"/>
    <w:rsid w:val="00562E44"/>
    <w:rsid w:val="00A92C4E"/>
    <w:rsid w:val="00EB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B7E21"/>
  <w15:chartTrackingRefBased/>
  <w15:docId w15:val="{5614EA1F-AE9C-481F-B120-E8465E72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0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1</cp:revision>
  <dcterms:created xsi:type="dcterms:W3CDTF">2021-06-22T13:12:00Z</dcterms:created>
  <dcterms:modified xsi:type="dcterms:W3CDTF">2021-06-22T13:46:00Z</dcterms:modified>
</cp:coreProperties>
</file>