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7A61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FEDERAL DE OURO PRETO</w:t>
      </w:r>
    </w:p>
    <w:p w14:paraId="378DCF87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5F4449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 BACHARELADO EM CIÊNCIA DA COMPUTAÇÂO</w:t>
      </w:r>
    </w:p>
    <w:p w14:paraId="1FCB80FC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1FFC91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292948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218A7E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CAEDB8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0EA5E6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FF64B5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C77321" w14:textId="77777777" w:rsidR="00CB1C96" w:rsidRDefault="00CB1C96" w:rsidP="00CB1C9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98B118" w14:textId="0E9E4FD5" w:rsidR="00CB1C96" w:rsidRDefault="00CB1C96" w:rsidP="00CB1C9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RELATÓRIO TRABALHO PRÁTICO </w:t>
      </w:r>
      <w:r w:rsidR="001B79D7">
        <w:rPr>
          <w:rFonts w:ascii="Times New Roman" w:eastAsia="Times New Roman" w:hAnsi="Times New Roman" w:cs="Times New Roman"/>
          <w:b/>
          <w:sz w:val="24"/>
          <w:szCs w:val="24"/>
        </w:rPr>
        <w:t>VII</w:t>
      </w:r>
    </w:p>
    <w:p w14:paraId="20CEEC84" w14:textId="2D3E73F5" w:rsidR="00CB1C96" w:rsidRDefault="00CB1C96" w:rsidP="00CB1C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Redes de Computadores</w:t>
      </w:r>
    </w:p>
    <w:p w14:paraId="3D54551A" w14:textId="77777777" w:rsidR="00CB1C96" w:rsidRDefault="00CB1C96" w:rsidP="00CB1C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1956B" w14:textId="77777777" w:rsidR="00CB1C96" w:rsidRDefault="00CB1C96" w:rsidP="00CB1C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DE14F2" w14:textId="77777777" w:rsidR="00CB1C96" w:rsidRDefault="00CB1C96" w:rsidP="00CB1C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6510B" w14:textId="77777777" w:rsidR="00CB1C96" w:rsidRDefault="00CB1C96" w:rsidP="00CB1C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FF7A0" w14:textId="77777777" w:rsidR="00CB1C96" w:rsidRDefault="00CB1C96" w:rsidP="00CB1C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FB8CCB" w14:textId="77777777" w:rsidR="00CB1C96" w:rsidRDefault="00CB1C96" w:rsidP="00CB1C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GABRIEL FERNANDES NIQUINI – 19.1.4113</w:t>
      </w:r>
    </w:p>
    <w:p w14:paraId="503328FA" w14:textId="77777777" w:rsidR="00CB1C96" w:rsidRDefault="00CB1C96" w:rsidP="00CB1C9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5B7E88B" w14:textId="77777777" w:rsidR="00CB1C96" w:rsidRDefault="00CB1C96" w:rsidP="00CB1C9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B6101A7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891F63" w14:textId="77777777" w:rsidR="00CB1C96" w:rsidRDefault="00CB1C96" w:rsidP="00CB1C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5E9E3" w14:textId="77777777" w:rsidR="00CB1C96" w:rsidRDefault="00CB1C96" w:rsidP="00CB1C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A89E6" w14:textId="77777777" w:rsidR="00CB1C96" w:rsidRDefault="00CB1C96" w:rsidP="00CB1C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90DA0" w14:textId="77777777" w:rsidR="00CB1C96" w:rsidRDefault="00CB1C96" w:rsidP="00CB1C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CCA17F" w14:textId="77777777" w:rsidR="00CB1C96" w:rsidRDefault="00CB1C96" w:rsidP="00CB1C9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C4DF8" w14:textId="77777777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833F1C" w14:textId="77777777" w:rsidR="00723270" w:rsidRDefault="00723270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27EBD9" w14:textId="278E05DA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Ouro Preto – Minas Gerais – Brasil</w:t>
      </w:r>
    </w:p>
    <w:p w14:paraId="528FCBFB" w14:textId="70ADDBF5" w:rsidR="00CB1C96" w:rsidRDefault="00CB1C96" w:rsidP="00CB1C9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12FA4DF9" w14:textId="77777777" w:rsidR="00723270" w:rsidRDefault="00723270" w:rsidP="001A4DFC">
      <w:pPr>
        <w:jc w:val="both"/>
        <w:rPr>
          <w:rFonts w:ascii="Arial" w:hAnsi="Arial" w:cs="Arial"/>
          <w:sz w:val="24"/>
          <w:szCs w:val="24"/>
        </w:rPr>
      </w:pPr>
    </w:p>
    <w:p w14:paraId="71E92DB7" w14:textId="449208E9" w:rsidR="006F4582" w:rsidRDefault="001B79D7" w:rsidP="001B79D7">
      <w:pPr>
        <w:ind w:firstLine="708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t-BR"/>
        </w:rPr>
        <w:lastRenderedPageBreak/>
        <w:t>Como o número de redes requeridas foram 5 e redes crescem em 2^n, teremos um total de 8 sub redes, sendo 3 delas não utilizadas. Considerando a máscara 255.255.255.0, que pode ser descrita em bits da seguinte maneira: 11111111.</w:t>
      </w:r>
      <w:r w:rsidRPr="001B79D7">
        <w:rPr>
          <w:rFonts w:ascii="Arial" w:eastAsia="Times New Roman" w:hAnsi="Arial" w:cs="Arial"/>
          <w:color w:val="2021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02122"/>
          <w:sz w:val="24"/>
          <w:szCs w:val="24"/>
          <w:lang w:eastAsia="pt-BR"/>
        </w:rPr>
        <w:t>11111111.</w:t>
      </w:r>
      <w:r w:rsidRPr="001B79D7">
        <w:rPr>
          <w:rFonts w:ascii="Arial" w:eastAsia="Times New Roman" w:hAnsi="Arial" w:cs="Arial"/>
          <w:color w:val="2021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02122"/>
          <w:sz w:val="24"/>
          <w:szCs w:val="24"/>
          <w:lang w:eastAsia="pt-BR"/>
        </w:rPr>
        <w:t>11111111.</w:t>
      </w:r>
      <w:r>
        <w:rPr>
          <w:rFonts w:ascii="Arial" w:eastAsia="Times New Roman" w:hAnsi="Arial" w:cs="Arial"/>
          <w:color w:val="202122"/>
          <w:sz w:val="24"/>
          <w:szCs w:val="24"/>
          <w:lang w:eastAsia="pt-BR"/>
        </w:rPr>
        <w:t xml:space="preserve">00000000, e a situação acima, a nova máscara terá o seguinte valor </w:t>
      </w:r>
      <w:r>
        <w:rPr>
          <w:rFonts w:ascii="Arial" w:eastAsia="Times New Roman" w:hAnsi="Arial" w:cs="Arial"/>
          <w:color w:val="202122"/>
          <w:sz w:val="24"/>
          <w:szCs w:val="24"/>
          <w:lang w:eastAsia="pt-BR"/>
        </w:rPr>
        <w:t>11111111.</w:t>
      </w:r>
      <w:r w:rsidRPr="001B79D7">
        <w:rPr>
          <w:rFonts w:ascii="Arial" w:eastAsia="Times New Roman" w:hAnsi="Arial" w:cs="Arial"/>
          <w:color w:val="2021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02122"/>
          <w:sz w:val="24"/>
          <w:szCs w:val="24"/>
          <w:lang w:eastAsia="pt-BR"/>
        </w:rPr>
        <w:t>11111111.</w:t>
      </w:r>
      <w:r w:rsidRPr="001B79D7">
        <w:rPr>
          <w:rFonts w:ascii="Arial" w:eastAsia="Times New Roman" w:hAnsi="Arial" w:cs="Arial"/>
          <w:color w:val="2021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02122"/>
          <w:sz w:val="24"/>
          <w:szCs w:val="24"/>
          <w:lang w:eastAsia="pt-BR"/>
        </w:rPr>
        <w:t>11111111.</w:t>
      </w:r>
      <w:r>
        <w:rPr>
          <w:rFonts w:ascii="Arial" w:eastAsia="Times New Roman" w:hAnsi="Arial" w:cs="Arial"/>
          <w:color w:val="202122"/>
          <w:sz w:val="24"/>
          <w:szCs w:val="24"/>
          <w:lang w:eastAsia="pt-BR"/>
        </w:rPr>
        <w:t>111</w:t>
      </w:r>
      <w:r>
        <w:rPr>
          <w:rFonts w:ascii="Arial" w:eastAsia="Times New Roman" w:hAnsi="Arial" w:cs="Arial"/>
          <w:color w:val="202122"/>
          <w:sz w:val="24"/>
          <w:szCs w:val="24"/>
          <w:lang w:eastAsia="pt-BR"/>
        </w:rPr>
        <w:t>00000</w:t>
      </w:r>
      <w:r>
        <w:rPr>
          <w:rFonts w:ascii="Arial" w:eastAsia="Times New Roman" w:hAnsi="Arial" w:cs="Arial"/>
          <w:color w:val="202122"/>
          <w:sz w:val="24"/>
          <w:szCs w:val="24"/>
          <w:lang w:eastAsia="pt-BR"/>
        </w:rPr>
        <w:t xml:space="preserve">, equivalente a 255.255.255.255.224 e o </w:t>
      </w:r>
      <w:proofErr w:type="spellStart"/>
      <w:r>
        <w:rPr>
          <w:rFonts w:ascii="Arial" w:eastAsia="Times New Roman" w:hAnsi="Arial" w:cs="Arial"/>
          <w:color w:val="202122"/>
          <w:sz w:val="24"/>
          <w:szCs w:val="24"/>
          <w:lang w:eastAsia="pt-BR"/>
        </w:rPr>
        <w:t>wildcard</w:t>
      </w:r>
      <w:proofErr w:type="spellEnd"/>
      <w:r>
        <w:rPr>
          <w:rFonts w:ascii="Arial" w:eastAsia="Times New Roman" w:hAnsi="Arial" w:cs="Arial"/>
          <w:color w:val="202122"/>
          <w:sz w:val="24"/>
          <w:szCs w:val="24"/>
          <w:lang w:eastAsia="pt-BR"/>
        </w:rPr>
        <w:t>, que será a diferença entre 255 e 224, será 0.0.0.31.</w:t>
      </w:r>
    </w:p>
    <w:p w14:paraId="316CBC4B" w14:textId="704EA262" w:rsidR="001B79D7" w:rsidRDefault="001B79D7" w:rsidP="001B79D7">
      <w:pPr>
        <w:ind w:firstLine="708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pt-BR"/>
        </w:rPr>
        <w:t xml:space="preserve">Por conta dos 5 últimos dígitos da máscara serem 0, podemos ter 2^5 -2 hosts por sub rede, já que 2 deles estão reservados. Sendo assim, a </w:t>
      </w:r>
      <w:r w:rsidR="009D0296">
        <w:rPr>
          <w:rFonts w:ascii="Arial" w:eastAsia="Times New Roman" w:hAnsi="Arial" w:cs="Arial"/>
          <w:color w:val="202122"/>
          <w:sz w:val="24"/>
          <w:szCs w:val="24"/>
          <w:lang w:eastAsia="pt-BR"/>
        </w:rPr>
        <w:t>divisão da nova rede será:</w:t>
      </w:r>
    </w:p>
    <w:p w14:paraId="13B87D85" w14:textId="60DBB6CC" w:rsidR="009D0296" w:rsidRDefault="00575CE6" w:rsidP="00575CE6">
      <w:pPr>
        <w:ind w:firstLine="708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1001827" wp14:editId="01883166">
            <wp:extent cx="5844540" cy="1918857"/>
            <wp:effectExtent l="0" t="0" r="381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81" cy="19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9869" w14:textId="67F9BBE5" w:rsidR="00575CE6" w:rsidRDefault="00575CE6" w:rsidP="00575CE6">
      <w:pPr>
        <w:jc w:val="both"/>
        <w:rPr>
          <w:rFonts w:ascii="Arial" w:eastAsia="Times New Roman" w:hAnsi="Arial" w:cs="Arial"/>
          <w:b/>
          <w:bCs/>
          <w:color w:val="202122"/>
          <w:sz w:val="24"/>
          <w:szCs w:val="24"/>
          <w:lang w:eastAsia="pt-BR"/>
        </w:rPr>
      </w:pPr>
      <w:r w:rsidRPr="00575CE6">
        <w:rPr>
          <w:rFonts w:ascii="Arial" w:eastAsia="Times New Roman" w:hAnsi="Arial" w:cs="Arial"/>
          <w:b/>
          <w:bCs/>
          <w:color w:val="202122"/>
          <w:sz w:val="24"/>
          <w:szCs w:val="24"/>
          <w:lang w:eastAsia="pt-BR"/>
        </w:rPr>
        <w:t>Referencias:</w:t>
      </w:r>
    </w:p>
    <w:p w14:paraId="178259BE" w14:textId="77777777" w:rsidR="00575CE6" w:rsidRDefault="00575CE6" w:rsidP="00575CE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TANENBAUM, Andrew S.; WETHERALL, David. Redes de computadores. 5. ed. São Paulo: Pearson, 2011. Disponível em https://plataforma.bvirtual.com.br/Acervo/Publicacao/2610, último acesso 15/04/2021.</w:t>
      </w:r>
    </w:p>
    <w:p w14:paraId="7EB99008" w14:textId="77777777" w:rsidR="00575CE6" w:rsidRDefault="00575CE6" w:rsidP="00575CE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hyperlink r:id="rId6" w:history="1">
        <w:r>
          <w:rPr>
            <w:rStyle w:val="Hyperlink"/>
            <w:b/>
            <w:bCs/>
            <w:color w:val="1155CC"/>
          </w:rPr>
          <w:t>http://jodies.de/ipcalc</w:t>
        </w:r>
      </w:hyperlink>
    </w:p>
    <w:p w14:paraId="72AA2F4F" w14:textId="77777777" w:rsidR="00575CE6" w:rsidRPr="00575CE6" w:rsidRDefault="00575CE6" w:rsidP="00575CE6">
      <w:pPr>
        <w:ind w:firstLine="708"/>
        <w:jc w:val="both"/>
        <w:rPr>
          <w:rFonts w:ascii="Arial" w:eastAsia="Times New Roman" w:hAnsi="Arial" w:cs="Arial"/>
          <w:color w:val="202122"/>
          <w:sz w:val="24"/>
          <w:szCs w:val="24"/>
          <w:lang w:eastAsia="pt-BR"/>
        </w:rPr>
      </w:pPr>
    </w:p>
    <w:sectPr w:rsidR="00575CE6" w:rsidRPr="00575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C4DBA"/>
    <w:multiLevelType w:val="hybridMultilevel"/>
    <w:tmpl w:val="1E063178"/>
    <w:lvl w:ilvl="0" w:tplc="1C4852DC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045FE"/>
    <w:multiLevelType w:val="hybridMultilevel"/>
    <w:tmpl w:val="F9A60A24"/>
    <w:lvl w:ilvl="0" w:tplc="88440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51476"/>
    <w:multiLevelType w:val="multilevel"/>
    <w:tmpl w:val="4124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B69A7"/>
    <w:multiLevelType w:val="multilevel"/>
    <w:tmpl w:val="02DC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FC"/>
    <w:rsid w:val="00053EA0"/>
    <w:rsid w:val="000B212F"/>
    <w:rsid w:val="00126E66"/>
    <w:rsid w:val="001A4DFC"/>
    <w:rsid w:val="001B79D7"/>
    <w:rsid w:val="002C5270"/>
    <w:rsid w:val="0032419D"/>
    <w:rsid w:val="0032523A"/>
    <w:rsid w:val="00354D50"/>
    <w:rsid w:val="003849AB"/>
    <w:rsid w:val="004927AD"/>
    <w:rsid w:val="00575CE6"/>
    <w:rsid w:val="005B6E36"/>
    <w:rsid w:val="006F4582"/>
    <w:rsid w:val="00723270"/>
    <w:rsid w:val="009D0296"/>
    <w:rsid w:val="00A171DF"/>
    <w:rsid w:val="00A2547A"/>
    <w:rsid w:val="00CB1C96"/>
    <w:rsid w:val="00E7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B3FA"/>
  <w15:chartTrackingRefBased/>
  <w15:docId w15:val="{E2276344-1940-4427-93E0-FFB6E901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DFC"/>
    <w:pPr>
      <w:ind w:left="720"/>
      <w:contextualSpacing/>
    </w:pPr>
  </w:style>
  <w:style w:type="table" w:styleId="Tabelacomgrade">
    <w:name w:val="Table Grid"/>
    <w:basedOn w:val="Tabelanormal"/>
    <w:uiPriority w:val="39"/>
    <w:rsid w:val="001A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F45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45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dies.de/ipcal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11</cp:revision>
  <cp:lastPrinted>2021-07-18T17:20:00Z</cp:lastPrinted>
  <dcterms:created xsi:type="dcterms:W3CDTF">2021-07-17T19:05:00Z</dcterms:created>
  <dcterms:modified xsi:type="dcterms:W3CDTF">2021-07-26T21:22:00Z</dcterms:modified>
</cp:coreProperties>
</file>