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IBM Plex Mono Bold" w:hAnsi="IBM Plex Mono Bold" w:cs="IBM Plex Mono Bold" w:eastAsia="IBM Plex Mono Bold"/>
          <w:b/>
          <w:bCs/>
          <w:color w:val="00ffff"/>
          <w:sz w:val="48"/>
          <w:szCs w:val="48"/>
        </w:rPr>
        <w:t>BLOCK BREAKER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ff00ff"/>
          <w:sz w:val="36"/>
          <w:szCs w:val="36"/>
        </w:rPr>
        <w:t>GAME DESIGN DOCUMENT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Movement · Controls · Mechanics · Levels · Power-ups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120"/>
        <w:gridCol w:w="6240"/>
      </w:tblGrid>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Property</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Details</w:t>
            </w:r>
            <w:r>
              <w:rPr>
                <w:rFonts w:ascii="Canva Sans" w:hAnsi="Canva Sans" w:cs="Canva Sans" w:eastAsia="Canva Sans"/>
                <w:color w:val="000000"/>
                <w:sz w:val="24"/>
                <w:szCs w:val="24"/>
              </w:rPr>
              <w:t xml:space="preserve">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Genre</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Arcade / Puzzle — single player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Platform</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Web (desktop &amp; mobile)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Input</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Mouse, keyboard arrow keys, touch swipe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Perspective</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2D top-down fixed camera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Win Condition</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 all bricks in a level
</w:t>
            </w:r>
          </w:p>
        </w:tc>
      </w:tr>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Lose Condition</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falls below paddle — lose a life; 0 lives = game over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1. CORE CONCEPT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Block Breaker is a single-player arcade game in the tradition of Breakout and Arkanoid. The player controls a horizontal paddle at the bottom of the screen, bouncing a ball upward to destroy rows of bricks. Destroying every brick in a level advances the player to the next stage. The game rewards precision, anticipation, and strategic use of power-ups.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2. MOVEMENT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2.1 Paddle Movement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paddle slides horizontally along the bottom of the play field. It cannot move vertically and cannot leave the play field boundaries. Movement is smooth and directly tied to input velocity — there is no acceleration or deceleration by default.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2340"/>
        <w:gridCol w:w="4680"/>
        <w:gridCol w:w="2340"/>
      </w:tblGrid>
      <w:tr>
        <w:tc>
          <w:tcPr>
            <w:tcW w:w="23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Input Method</w:t>
            </w:r>
            <w:r>
              <w:rPr>
                <w:rFonts w:ascii="Canva Sans" w:hAnsi="Canva Sans" w:cs="Canva Sans" w:eastAsia="Canva Sans"/>
                <w:color w:val="000000"/>
                <w:sz w:val="24"/>
                <w:szCs w:val="24"/>
              </w:rPr>
              <w:t xml:space="preserve">
</w:t>
            </w:r>
          </w:p>
        </w:tc>
        <w:tc>
          <w:tcPr>
            <w:tcW w:w="468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Paddle Behavior</w:t>
            </w:r>
            <w:r>
              <w:rPr>
                <w:rFonts w:ascii="Canva Sans" w:hAnsi="Canva Sans" w:cs="Canva Sans" w:eastAsia="Canva Sans"/>
                <w:color w:val="000000"/>
                <w:sz w:val="24"/>
                <w:szCs w:val="24"/>
              </w:rPr>
              <w:t xml:space="preserve">
</w:t>
            </w:r>
          </w:p>
        </w:tc>
        <w:tc>
          <w:tcPr>
            <w:tcW w:w="23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Notes</w:t>
            </w:r>
            <w:r>
              <w:rPr>
                <w:rFonts w:ascii="Canva Sans" w:hAnsi="Canva Sans" w:cs="Canva Sans" w:eastAsia="Canva Sans"/>
                <w:color w:val="000000"/>
                <w:sz w:val="24"/>
                <w:szCs w:val="24"/>
              </w:rPr>
              <w:t xml:space="preserve">
</w:t>
            </w:r>
          </w:p>
        </w:tc>
      </w:tr>
      <w:tr>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Mouse / trackpad move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center tracks cursor X position in real time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Desktop
</w:t>
            </w:r>
          </w:p>
        </w:tc>
      </w:tr>
      <w:tr>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 / → Arrow keys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moves at fixed speed (default 8 px/frame)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Keyboard
</w:t>
            </w:r>
          </w:p>
        </w:tc>
      </w:tr>
      <w:tr>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Touch drag (mobile)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tracks the horizontal finger position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Mobile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2.2 Ball Movement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ball travels in a straight line at constant speed, reflecting off surfaces according to simple angle-of-incidence rules. There is no gravity acting on the ball. Speed increases with each level and may also be modified by certain power-ups.
</w:t>
      </w:r>
    </w:p>
    <w:p>
      <w:pPr>
        <w:spacing w:after="120" w:before="120" w:line="336" w:lineRule="auto"/>
        <w:ind w:firstLine="0" w:start="0"/>
        <w:jc w:val="start"/>
      </w:pPr>
      <w:r>
        <w:rPr>
          <w:rFonts w:ascii="Canva Sans" w:hAnsi="Canva Sans" w:cs="Canva Sans" w:eastAsia="Canva Sans"/>
          <w:color w:val="000000"/>
          <w:sz w:val="24"/>
          <w:szCs w:val="24"/>
        </w:rPr>
        <w:t>Wall reflections (left, right, top): angle of incidence equals angle of reflection.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Paddle reflections: the horizontal offset between the ball and paddle center determines the outgoing angle, giving the player directional control.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Brick reflections: the ball reflects off the axis (horizontal or vertical) through which it entered the brick.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Minimum vertical speed is enforced to prevent near-horizontal stuck trajectories.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2.3 Reflection Physics Detail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When the ball strikes the paddle, the exit angle is calculated as follows:
</w:t>
      </w:r>
    </w:p>
    <w:tbl>
      <w:tblPr>
        <w:tblW w:w="9360" w:type="dxa"/>
        <w:tblBorders>
          <w:top w:val="none" w:color="bfc3c8" w:sz="0"/>
          <w:start w:color="bfc3c8" w:sz="0" w:val="none"/>
          <w:left w:val="single"/>
          <w:bottom w:val="none" w:color="bfc3c8" w:sz="0"/>
          <w:end w:color="bfc3c8" w:sz="0" w:val="none"/>
          <w:right w:val="single"/>
          <w:insideH w:val="none" w:color="bfc3c8" w:sz="0"/>
          <w:insideV w:val="none" w:color="bfc3c8" w:sz="0"/>
        </w:tblBorders>
      </w:tblPr>
      <w:tblGrid>
        <w:gridCol w:w="9360"/>
      </w:tblGrid>
      <w:tr>
        <w:tc>
          <w:tcPr>
            <w:tcW w:w="9360" w:type="dxa"/>
            <w:tcMar>
              <w:top w:w="240"/>
              <w:start w:w="240"/>
              <w:bottom w:w="240"/>
              <w:end w:w="240"/>
            </w:tcMar>
          </w:tcPr>
          <w:p>
            <w:pPr>
              <w:spacing w:after="120" w:before="120" w:line="336" w:lineRule="auto"/>
              <w:ind w:firstLine="0" w:start="0"/>
              <w:jc w:val="start"/>
            </w:pPr>
            <w:r>
              <w:rPr>
                <w:rFonts w:ascii="IBM Plex Mono" w:hAnsi="IBM Plex Mono" w:cs="IBM Plex Mono" w:eastAsia="IBM Plex Mono"/>
                <w:color w:val="000000"/>
                <w:sz w:val="20"/>
                <w:szCs w:val="20"/>
              </w:rPr>
              <w:t>relative_x = (ball.x – paddle_center) / (paddle_width / 2)</w:t>
            </w:r>
            <w:r>
              <w:rPr>
                <w:rFonts w:ascii="Canva Sans" w:hAnsi="Canva Sans" w:cs="Canva Sans" w:eastAsia="Canva Sans"/>
                <w:color w:val="000000"/>
                <w:sz w:val="24"/>
                <w:szCs w:val="24"/>
              </w:rPr>
              <w:t xml:space="preserve"> </w:t>
              <w:br/>
            </w:r>
            <w:r>
              <w:rPr>
                <w:rFonts w:ascii="IBM Plex Mono" w:hAnsi="IBM Plex Mono" w:cs="IBM Plex Mono" w:eastAsia="IBM Plex Mono"/>
                <w:color w:val="000000"/>
                <w:sz w:val="20"/>
                <w:szCs w:val="20"/>
              </w:rPr>
              <w:t>exit_angle = relative_x × 60° (capped at ±72° from vertical)</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Hitting the very edge of the paddle launches the ball at a steep angle; hitting the center sends the ball nearly straight up. This mechanic is the primary steering tool for experienced players.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3. CONTROLS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120"/>
        <w:gridCol w:w="6240"/>
      </w:tblGrid>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Action</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Input</w:t>
            </w:r>
            <w:r>
              <w:rPr>
                <w:rFonts w:ascii="Canva Sans" w:hAnsi="Canva Sans" w:cs="Canva Sans" w:eastAsia="Canva Sans"/>
                <w:color w:val="000000"/>
                <w:sz w:val="24"/>
                <w:szCs w:val="24"/>
              </w:rPr>
              <w:t xml:space="preser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Move paddle left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 Arrow key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Move paddle right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 Arrow key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Launch ball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Space bar / Left click / Tap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Pause / Resume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 key or Escape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Activate sticky release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Space bar (when Sticky power-up active)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Aim laser (when active)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Mouse position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Fire laser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Left click (when Laser power-up active)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Italics" w:hAnsi="IBM Plex Mono Italics" w:cs="IBM Plex Mono Italics" w:eastAsia="IBM Plex Mono Italics"/>
          <w:i/>
          <w:iCs/>
          <w:color w:val="000000"/>
          <w:sz w:val="24"/>
          <w:szCs w:val="24"/>
        </w:rPr>
        <w:t>On mobile devices, all keyboard actions are replaced by touch equivalents: dragging controls the paddle, and a tap launches the ball or fires the laser. A virtual pause button is shown on-screen.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4. UI/UX DESIGN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4.1 Visual Style &amp; Theme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Block Breaker embraces a retro arcade aesthetic with a modern twist. The visual language draws from 1980s arcade cabinets — bold neon colors, crisp pixel-aligned edges, and high-contrast elements — while maintaining contemporary clarity and readability. All UI elements use clean geometric shapes with subtle glow effects to evoke CRT monitor aesthetics without sacrificing legibility.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4.2 Color Palette</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2739"/>
        <w:gridCol w:w="2054"/>
        <w:gridCol w:w="4565"/>
      </w:tblGrid>
      <w:tr>
        <w:tc>
          <w:tcPr>
            <w:tcW w:w="2739"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Color Role</w:t>
            </w:r>
            <w:r>
              <w:rPr>
                <w:rFonts w:ascii="Canva Sans" w:hAnsi="Canva Sans" w:cs="Canva Sans" w:eastAsia="Canva Sans"/>
                <w:color w:val="000000"/>
                <w:sz w:val="24"/>
                <w:szCs w:val="24"/>
              </w:rPr>
              <w:t xml:space="preserve">
</w:t>
            </w:r>
          </w:p>
        </w:tc>
        <w:tc>
          <w:tcPr>
            <w:tcW w:w="2054"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Hex Value</w:t>
            </w:r>
            <w:r>
              <w:rPr>
                <w:rFonts w:ascii="Canva Sans" w:hAnsi="Canva Sans" w:cs="Canva Sans" w:eastAsia="Canva Sans"/>
                <w:color w:val="000000"/>
                <w:sz w:val="24"/>
                <w:szCs w:val="24"/>
              </w:rPr>
              <w:t xml:space="preserve">
</w:t>
            </w:r>
          </w:p>
        </w:tc>
        <w:tc>
          <w:tcPr>
            <w:tcW w:w="4565"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Usage</w:t>
            </w:r>
            <w:r>
              <w:rPr>
                <w:rFonts w:ascii="Canva Sans" w:hAnsi="Canva Sans" w:cs="Canva Sans" w:eastAsia="Canva Sans"/>
                <w:color w:val="000000"/>
                <w:sz w:val="24"/>
                <w:szCs w:val="24"/>
              </w:rPr>
              <w:t xml:space="preserve">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Primary Accent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#00FFFF (Cyan)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Headings, active UI elements, player paddle highlight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Secondary Accent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#FF00FF (Magenta)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Power-up indicators, score multipliers, special effects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Warning/Energy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#FFFF00 (Yellow)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Low health warnings, explosive bricks, energy bars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Success/Positive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#00FF00 (Lime Green)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Extra life power-up, level complete, positive feedback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Danger/Alert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#FF0000 (Red)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Life lost indicator, descending brick warning, boss health critical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Neutral Dark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#1A1A2E (Deep Blue-Black)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Background, play field border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Neutral Light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#FFFFFF (White)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Standard text, ball, basic UI elements
</w:t>
            </w:r>
          </w:p>
        </w:tc>
      </w:tr>
      <w:tr>
        <w:tc>
          <w:tcPr>
            <w:tcW w:w="273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UI Background
</w:t>
            </w:r>
          </w:p>
        </w:tc>
        <w:tc>
          <w:tcPr>
            <w:tcW w:w="20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#16213E (Dark Blue)
</w:t>
            </w:r>
          </w:p>
        </w:tc>
        <w:tc>
          <w:tcPr>
            <w:tcW w:w="456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Menu backgrounds, pause overlay, score panels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4.3 Typography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All in-game text uses Pixelify Sans, a variable weight pixel font that scales cleanly at any resolution while maintaining its retro character.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276"/>
        <w:gridCol w:w="2340"/>
        <w:gridCol w:w="3744"/>
      </w:tblGrid>
      <w:tr>
        <w:tc>
          <w:tcPr>
            <w:tcW w:w="3276"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Text Element</w:t>
            </w:r>
            <w:r>
              <w:rPr>
                <w:rFonts w:ascii="Canva Sans" w:hAnsi="Canva Sans" w:cs="Canva Sans" w:eastAsia="Canva Sans"/>
                <w:color w:val="000000"/>
                <w:sz w:val="24"/>
                <w:szCs w:val="24"/>
              </w:rPr>
              <w:t xml:space="preserve">
</w:t>
            </w:r>
          </w:p>
        </w:tc>
        <w:tc>
          <w:tcPr>
            <w:tcW w:w="23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Font Weight</w:t>
            </w:r>
            <w:r>
              <w:rPr>
                <w:rFonts w:ascii="Canva Sans" w:hAnsi="Canva Sans" w:cs="Canva Sans" w:eastAsia="Canva Sans"/>
                <w:color w:val="000000"/>
                <w:sz w:val="24"/>
                <w:szCs w:val="24"/>
              </w:rPr>
              <w:t xml:space="preserve">
</w:t>
            </w:r>
          </w:p>
        </w:tc>
        <w:tc>
          <w:tcPr>
            <w:tcW w:w="3744"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Size &amp; Color</w:t>
            </w:r>
            <w:r>
              <w:rPr>
                <w:rFonts w:ascii="Canva Sans" w:hAnsi="Canva Sans" w:cs="Canva Sans" w:eastAsia="Canva Sans"/>
                <w:color w:val="000000"/>
                <w:sz w:val="24"/>
                <w:szCs w:val="24"/>
              </w:rPr>
              <w:t xml:space="preserve">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Main Title (Title Screen)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700 (Bold)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72px, Cyan (#00FFFF) with magenta shadow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Section Headings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700 (Bold)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36px, Cyan (#00FFFF)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Subsection Headings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600 (Semi-Bold)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24px, White (#FFFFFF)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Body Text / Instructions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400 (Regular)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16px, White (#FFFFFF)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Score Display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700 (Bold)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28px, Yellow (#FFFF00)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HUD Labels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600 (Semi-Bold)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14px, Cyan (#00FFFF)
</w:t>
            </w:r>
          </w:p>
        </w:tc>
      </w:tr>
      <w:tr>
        <w:tc>
          <w:tcPr>
            <w:tcW w:w="327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Button Text
</w:t>
            </w:r>
          </w:p>
        </w:tc>
        <w:tc>
          <w:tcPr>
            <w:tcW w:w="23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600 (Semi-Bold)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18px, White (#FFFFFF)
</w:t>
            </w:r>
          </w:p>
        </w:tc>
      </w:tr>
    </w:tbl>
    <w:p>
      <w:pPr>
        <w:spacing w:after="120" w:before="120" w:line="336" w:lineRule="auto"/>
        <w:ind w:firstLine="0" w:start="0"/>
        <w:jc w:val="start"/>
      </w:pPr>
      <w:r>
        <w:rPr>
          <w:rFonts w:ascii="Canva Sans" w:hAnsi="Canva Sans" w:cs="Canva Sans" w:eastAsia="Canva Sans"/>
          <w:color w:val="000000"/>
          <w:sz w:val="24"/>
          <w:szCs w:val="24"/>
        </w:rPr>
        <w:t xml:space="preserve">Font should be pixelify sans at all time (embed code: </w:t>
      </w:r>
      <w:r>
        <w:rPr>
          <w:rFonts w:ascii="Canva Sans" w:hAnsi="Canva Sans" w:cs="Canva Sans" w:eastAsia="Canva Sans"/>
          <w:color w:val="000000"/>
          <w:sz w:val="18"/>
          <w:szCs w:val="18"/>
        </w:rPr>
        <w:t xml:space="preserve">&lt;link rel="preconnect" href="https://fonts.googleapis.com"&gt;
</w:t>
      </w:r>
    </w:p>
    <w:p>
      <w:pPr>
        <w:spacing w:after="120" w:before="120" w:line="336" w:lineRule="auto"/>
        <w:ind w:firstLine="0" w:start="0"/>
        <w:jc w:val="start"/>
      </w:pPr>
      <w:r>
        <w:rPr>
          <w:rFonts w:ascii="Canva Sans" w:hAnsi="Canva Sans" w:cs="Canva Sans" w:eastAsia="Canva Sans"/>
          <w:color w:val="000000"/>
          <w:sz w:val="18"/>
          <w:szCs w:val="18"/>
        </w:rPr>
        <w:t xml:space="preserve"> &lt;link rel="preconnect" href="https://fonts.gstatic.com" crossorigin&gt;
</w:t>
      </w:r>
    </w:p>
    <w:p>
      <w:pPr>
        <w:spacing w:after="120" w:before="120" w:line="336" w:lineRule="auto"/>
        <w:ind w:firstLine="0" w:start="0"/>
        <w:jc w:val="start"/>
      </w:pPr>
      <w:r>
        <w:rPr>
          <w:rFonts w:ascii="Canva Sans" w:hAnsi="Canva Sans" w:cs="Canva Sans" w:eastAsia="Canva Sans"/>
          <w:color w:val="000000"/>
          <w:sz w:val="18"/>
          <w:szCs w:val="18"/>
        </w:rPr>
        <w:t xml:space="preserve"> &lt;link href="https://fonts.googleapis.com/css2?family=Pixelify+Sans:wght@400..700&amp;display=swap" rel="stylesheet"&gt;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Letter-spacing is increased by 0.05em across all text to enhance readability and reinforce the digital aesthetic. Drop shadows (2px offset, 40% opacity) are applied to all text over the play field.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4.4 HUD Layout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Heads-Up Display occupies a fixed bar at the top of the screen, 60px tall, with a semi-transparent dark blue background (#16213E at 85% opacity). Elements are arranged left-to-right: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321"/>
        <w:gridCol w:w="6038"/>
      </w:tblGrid>
      <w:tr>
        <w:tc>
          <w:tcPr>
            <w:tcW w:w="3321"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HUD Element</w:t>
            </w:r>
            <w:r>
              <w:rPr>
                <w:rFonts w:ascii="Canva Sans" w:hAnsi="Canva Sans" w:cs="Canva Sans" w:eastAsia="Canva Sans"/>
                <w:color w:val="000000"/>
                <w:sz w:val="24"/>
                <w:szCs w:val="24"/>
              </w:rPr>
              <w:t xml:space="preserve">
</w:t>
            </w:r>
          </w:p>
        </w:tc>
        <w:tc>
          <w:tcPr>
            <w:tcW w:w="6038"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Position &amp; Style</w:t>
            </w:r>
            <w:r>
              <w:rPr>
                <w:rFonts w:ascii="Canva Sans" w:hAnsi="Canva Sans" w:cs="Canva Sans" w:eastAsia="Canva Sans"/>
                <w:color w:val="000000"/>
                <w:sz w:val="24"/>
                <w:szCs w:val="24"/>
              </w:rPr>
              <w:t xml:space="preserv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Lives Indicator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Top-left: Row of paddle icons (cyan), max 5 visible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Current Score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Top-center-left: "SCORE" label (cyan) + numeric value (yellow, monospace)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High Score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Top-center-right: "HI-SCORE" label (magenta) + value (yellow)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Level Number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Top-right: "LEVEL" label (cyan) + number (white, large)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Active Power-up Badge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Below level: Icon + countdown timer (white text)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4.5 Menu Screens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All menu screens share a consistent layout: centered content on a dark blue-black gradient background (#1A1A2E to #0F0F1E), with animated scanline overlay (1px horizontal lines, 5% opacity, scrolling downward at 2px/sec).
</w:t>
      </w:r>
    </w:p>
    <w:p>
      <w:pPr>
        <w:spacing w:after="120" w:before="120" w:line="336" w:lineRule="auto"/>
        <w:ind w:firstLine="0" w:start="0"/>
        <w:jc w:val="start"/>
      </w:pPr>
      <w:r>
        <w:rPr>
          <w:rFonts w:ascii="Canva Sans" w:hAnsi="Canva Sans" w:cs="Canva Sans" w:eastAsia="Canva Sans"/>
          <w:color w:val="000000"/>
          <w:sz w:val="24"/>
          <w:szCs w:val="24"/>
        </w:rPr>
        <w:t>Title Screen: Large "BLOCK BREAKER" logo (cyan + magenta gradient), pulsing "PRESS START" text (white, 1.2s cycle), high score display below, animated brick particles in background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Pause Screen: Semi-transparent overlay (black 60%), "PAUSED" text (cyan, centered), menu options (white): Resume / Restart / Quit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Level Complete Screen: Animated score tally (yellow numbers counting up), "LEVEL CLEAR" banner (cyan), bonus breakdown table, "NEXT LEVEL" button (magenta border, white text)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Game Over Screen: "GAME OVER" text (red, glitch effect on appear), final score (yellow, large), high score comparison, "PLAY AGAIN" and "MAIN MENU" buttons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4.6 In-Game UI Elements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321"/>
        <w:gridCol w:w="6038"/>
      </w:tblGrid>
      <w:tr>
        <w:tc>
          <w:tcPr>
            <w:tcW w:w="3321"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Element</w:t>
            </w:r>
            <w:r>
              <w:rPr>
                <w:rFonts w:ascii="Canva Sans" w:hAnsi="Canva Sans" w:cs="Canva Sans" w:eastAsia="Canva Sans"/>
                <w:color w:val="000000"/>
                <w:sz w:val="24"/>
                <w:szCs w:val="24"/>
              </w:rPr>
              <w:t xml:space="preserve">
</w:t>
            </w:r>
          </w:p>
        </w:tc>
        <w:tc>
          <w:tcPr>
            <w:tcW w:w="6038"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Visual Design</w:t>
            </w:r>
            <w:r>
              <w:rPr>
                <w:rFonts w:ascii="Canva Sans" w:hAnsi="Canva Sans" w:cs="Canva Sans" w:eastAsia="Canva Sans"/>
                <w:color w:val="000000"/>
                <w:sz w:val="24"/>
                <w:szCs w:val="24"/>
              </w:rPr>
              <w:t xml:space="preserv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Rounded rectangle, 80×12px, cyan (#00FFFF) fill with white highlight stripe on top edge, subtle glow (8px blur)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10×10px circle, white (#FFFFFF) fill with cyan outer glow (6px blur), leaves short motion trail (3 frames, fading opacity)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Standard Brick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60×20px rounded rectangle, solid color per row (red/orange/yellow/green/blue/purple rotation), 2px white border, subtle inner shadow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Reinforced Brick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Same as standard but darker shade (-30% brightness), cracks appear as black lines after first hit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Armored Brick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Metallic gray (#8B8B8B) with diagonal stripe pattern, white HP number centered, red border when damaged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Explosive Brick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Orange (#FF8800) with pulsing yellow glow (0.8s cycle), spark particle effect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Indestructible Brick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Stone texture (gray noise pattern), no border, slight 3D bevel effect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Power-up Capsule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24×24px rounded square, color-coded by type, icon in center, white border, falls with gentle rotation (2° wobble)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4.7 Visual Effects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Brick Destruction: Brick shatters into 6-8 colored particles that fly outward, fade over 0.4s, with white flash frame on impact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Power-up Collection: Capsule bursts into sparkles, badge slides in from top of screen with chime, power-up name appears briefly (white text, 1.5s)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Life Lost: Screen tints red (30% overlay, 0.3s), paddle and ball fade out, descending tone plays, ball respawns with white flash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Level Transition: All remaining bricks flash white 3 times, screen fades to white, new level fades in from white, "LEVEL X" appears center (cyan, 1.5s)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Ball Trail: 3-frame motion blur trail (white to transparent gradient), length increases with ball speed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Paddle Hit Feedback: Paddle scales to 105% for 0.1s, white impact ripple expands from contact point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Score Pop-up: Point value appears above destroyed brick (yellow text, floats upward 20px over 0.6s, fades out)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4.8 Responsive Design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game scales to fit any screen while maintaining a 16:9 aspect ratio. On mobile devices (portrait orientation), the play field rotates to fill the screen vertically, and the HUD repositions to the bottom. Touch controls overlay the play field with 20% opacity when inactive, 40% when touched.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321"/>
        <w:gridCol w:w="6038"/>
      </w:tblGrid>
      <w:tr>
        <w:tc>
          <w:tcPr>
            <w:tcW w:w="3321"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Screen Size</w:t>
            </w:r>
            <w:r>
              <w:rPr>
                <w:rFonts w:ascii="Canva Sans" w:hAnsi="Canva Sans" w:cs="Canva Sans" w:eastAsia="Canva Sans"/>
                <w:color w:val="000000"/>
                <w:sz w:val="24"/>
                <w:szCs w:val="24"/>
              </w:rPr>
              <w:t xml:space="preserve">
</w:t>
            </w:r>
          </w:p>
        </w:tc>
        <w:tc>
          <w:tcPr>
            <w:tcW w:w="6038"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Layout Adjustments</w:t>
            </w:r>
            <w:r>
              <w:rPr>
                <w:rFonts w:ascii="Canva Sans" w:hAnsi="Canva Sans" w:cs="Canva Sans" w:eastAsia="Canva Sans"/>
                <w:color w:val="000000"/>
                <w:sz w:val="24"/>
                <w:szCs w:val="24"/>
              </w:rPr>
              <w:t xml:space="preserve">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Desktop (1920×1080+)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Full HUD, play field 1200×800px centered, side margins for score details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Laptop (1366×768)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Standard layout, play field 1000×667px, compact HUD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Tablet (1024×768)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Touch controls enabled, play field 900×600px, larger touch targets
</w:t>
            </w:r>
          </w:p>
        </w:tc>
      </w:tr>
      <w:tr>
        <w:tc>
          <w:tcPr>
            <w:tcW w:w="332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Mobile (portrait)
</w:t>
            </w:r>
          </w:p>
        </w:tc>
        <w:tc>
          <w:tcPr>
            <w:tcW w:w="603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Vertical layout, play field fills width, HUD at bottom, simplified power-up display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4.9 Accessibility Features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High Contrast Mode: Increases all color saturation by 20%, adds thicker borders (3px) to all game elements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Colorblind Support: Alternative palette option replaces red/green with blue/orange, adds shape indicators to brick types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Reduced Motion: Disables particle effects, screen shakes, and background animations; keeps essential gameplay feedback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Text Scaling: UI text can scale 100%-150% independently of game elements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Audio Cues: Every visual event has a corresponding sound effect; option to enable audio-only mode with directional sound</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5. CORE MECHANICS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4.1 Lives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player starts with 3 lives. A life is lost when the ball exits through the bottom edge of the play field. After losing a life, the ball resets to the paddle surface and the player must launch again. If all lives are spent, the game ends and the final score is recorded.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4.2 Scoring</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6240"/>
        <w:gridCol w:w="3120"/>
      </w:tblGrid>
      <w:tr>
        <w:tc>
          <w:tcPr>
            <w:tcW w:w="62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Event</w:t>
            </w:r>
            <w:r>
              <w:rPr>
                <w:rFonts w:ascii="Canva Sans" w:hAnsi="Canva Sans" w:cs="Canva Sans" w:eastAsia="Canva Sans"/>
                <w:color w:val="000000"/>
                <w:sz w:val="24"/>
                <w:szCs w:val="24"/>
              </w:rPr>
              <w:t xml:space="preserve">
</w:t>
            </w:r>
          </w:p>
        </w:tc>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Points</w:t>
            </w:r>
            <w:r>
              <w:rPr>
                <w:rFonts w:ascii="Canva Sans" w:hAnsi="Canva Sans" w:cs="Canva Sans" w:eastAsia="Canva Sans"/>
                <w:color w:val="000000"/>
                <w:sz w:val="24"/>
                <w:szCs w:val="24"/>
              </w:rPr>
              <w:t xml:space="preserve">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 a standard 1-HP brick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10 × current level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 a reinforced 2-HP brick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25 × current level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 an armored 3-HP brick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50 × current level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Level complete bonus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Remaining lives × 500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Speed bonus (ball above threshold)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 pts per brick destroyed
</w:t>
            </w:r>
          </w:p>
        </w:tc>
      </w:tr>
      <w:tr>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Multi-ball combo (2+ balls active)
</w:t>
            </w:r>
          </w:p>
        </w:tc>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+50% multiplier on all brick scores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4.3 Ball Speed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Ball speed increases progressively to maintain challenge. The speed schedule below shows the base pixels-per-frame at the start of each level. Speed also increases slightly during a level each time a row is completely cleared.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4680"/>
        <w:gridCol w:w="4680"/>
      </w:tblGrid>
      <w:tr>
        <w:tc>
          <w:tcPr>
            <w:tcW w:w="468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Level Range</w:t>
            </w:r>
            <w:r>
              <w:rPr>
                <w:rFonts w:ascii="Canva Sans" w:hAnsi="Canva Sans" w:cs="Canva Sans" w:eastAsia="Canva Sans"/>
                <w:color w:val="000000"/>
                <w:sz w:val="24"/>
                <w:szCs w:val="24"/>
              </w:rPr>
              <w:t xml:space="preserve">
</w:t>
            </w:r>
          </w:p>
        </w:tc>
        <w:tc>
          <w:tcPr>
            <w:tcW w:w="468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Base Ball Speed (px/frame)</w:t>
            </w:r>
            <w:r>
              <w:rPr>
                <w:rFonts w:ascii="Canva Sans" w:hAnsi="Canva Sans" w:cs="Canva Sans" w:eastAsia="Canva Sans"/>
                <w:color w:val="000000"/>
                <w:sz w:val="24"/>
                <w:szCs w:val="24"/>
              </w:rPr>
              <w:t xml:space="preserve">
</w:t>
            </w:r>
          </w:p>
        </w:tc>
      </w:tr>
      <w:tr>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4.5
</w:t>
            </w:r>
          </w:p>
        </w:tc>
      </w:tr>
      <w:tr>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 – 3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5.0
</w:t>
            </w:r>
          </w:p>
        </w:tc>
      </w:tr>
      <w:tr>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 – 5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5.8
</w:t>
            </w:r>
          </w:p>
        </w:tc>
      </w:tr>
      <w:tr>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 – 8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6.5
</w:t>
            </w:r>
          </w:p>
        </w:tc>
      </w:tr>
      <w:tr>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9+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7.5 (hard cap)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4.4 Brick Types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1872"/>
        <w:gridCol w:w="936"/>
        <w:gridCol w:w="2808"/>
        <w:gridCol w:w="3744"/>
      </w:tblGrid>
      <w:tr>
        <w:tc>
          <w:tcPr>
            <w:tcW w:w="1872"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Type</w:t>
            </w:r>
            <w:r>
              <w:rPr>
                <w:rFonts w:ascii="Canva Sans" w:hAnsi="Canva Sans" w:cs="Canva Sans" w:eastAsia="Canva Sans"/>
                <w:color w:val="000000"/>
                <w:sz w:val="24"/>
                <w:szCs w:val="24"/>
              </w:rPr>
              <w:t xml:space="preserve">
</w:t>
            </w:r>
          </w:p>
        </w:tc>
        <w:tc>
          <w:tcPr>
            <w:tcW w:w="936"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HP</w:t>
            </w:r>
            <w:r>
              <w:rPr>
                <w:rFonts w:ascii="Canva Sans" w:hAnsi="Canva Sans" w:cs="Canva Sans" w:eastAsia="Canva Sans"/>
                <w:color w:val="000000"/>
                <w:sz w:val="24"/>
                <w:szCs w:val="24"/>
              </w:rPr>
              <w:t xml:space="preserve">
</w:t>
            </w:r>
          </w:p>
        </w:tc>
        <w:tc>
          <w:tcPr>
            <w:tcW w:w="2808"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Appearance</w:t>
            </w:r>
            <w:r>
              <w:rPr>
                <w:rFonts w:ascii="Canva Sans" w:hAnsi="Canva Sans" w:cs="Canva Sans" w:eastAsia="Canva Sans"/>
                <w:color w:val="000000"/>
                <w:sz w:val="24"/>
                <w:szCs w:val="24"/>
              </w:rPr>
              <w:t xml:space="preserve">
</w:t>
            </w:r>
          </w:p>
        </w:tc>
        <w:tc>
          <w:tcPr>
            <w:tcW w:w="3744"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Notes</w:t>
            </w:r>
            <w:r>
              <w:rPr>
                <w:rFonts w:ascii="Canva Sans" w:hAnsi="Canva Sans" w:cs="Canva Sans" w:eastAsia="Canva Sans"/>
                <w:color w:val="000000"/>
                <w:sz w:val="24"/>
                <w:szCs w:val="24"/>
              </w:rPr>
              <w:t xml:space="preserve">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Standard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Solid color (per row)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Destroyed in one hit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Reinforced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Darker shade, cracks on first hit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Introduced from level 3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Armored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3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Metallic gray, visible HP counter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Introduced from level 6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Explosive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Orange glow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Destroys adjacent bricks on death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Indestructible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Stone texture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Cannot be destroyed; acts as wall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Power-up Host
</w:t>
            </w:r>
          </w:p>
        </w:tc>
        <w:tc>
          <w:tcPr>
            <w:tcW w:w="936"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
</w:t>
            </w:r>
          </w:p>
        </w:tc>
        <w:tc>
          <w:tcPr>
            <w:tcW w:w="2808"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Flashing border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Drops a power-up when destroyed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6. POWER-UPS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Power-ups are released when a Power-up Host brick is destroyed. The capsule falls downward at a fixed speed. The player collects it by touching it with the paddle. Only one power-up of each category can be active at a time; collecting a new one of the same category replaces the current one.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120"/>
        <w:gridCol w:w="6240"/>
      </w:tblGrid>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Power-up</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Effect</w:t>
            </w:r>
            <w:r>
              <w:rPr>
                <w:rFonts w:ascii="Canva Sans" w:hAnsi="Canva Sans" w:cs="Canva Sans" w:eastAsia="Canva Sans"/>
                <w:color w:val="000000"/>
                <w:sz w:val="24"/>
                <w:szCs w:val="24"/>
              </w:rPr>
              <w:t xml:space="preser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Wide Paddle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width ×1.5 for 15 seconds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Sticky Paddle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sticks on contact; press Space to aim and release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Multi-ball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Spawns 2 extra balls; level ends when all are lost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Laser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 fires upward lasers on click (10 shots)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Fireball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destroys bricks without reflecting for 8 seconds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Slow Ball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Reduces ball speed by 30% for 10 seconds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Extra Life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Grants one additional life (max 5)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Score Multiplier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Doubles all brick scores for 12 seconds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7. LEVELS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6.1 Level Structure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Each level presents a new layout of bricks filling the upper portion of the play field. Levels are designed around a theme that influences both the brick pattern and which brick types appear. Completing a level (destroying all destructible bricks) immediately triggers a level transition, restores the ball to the paddle, and shows the level-complete bonus score.
</w:t>
      </w:r>
    </w:p>
    <w:p>
      <w:pPr>
        <w:spacing w:after="120" w:before="120" w:line="336" w:lineRule="auto"/>
        <w:ind w:firstLine="0" w:start="0"/>
        <w:jc w:val="start"/>
      </w:pPr>
      <w:r>
        <w:rPr>
          <w:rFonts w:ascii="Canva Sans" w:hAnsi="Canva Sans" w:cs="Canva Sans" w:eastAsia="Canva Sans"/>
          <w:color w:val="000000"/>
          <w:sz w:val="24"/>
          <w:szCs w:val="24"/>
        </w:rPr>
        <w:t xml:space="preserve">Indestructible bricks are placed to create corridors, traps, and forced angle changes. Their placement is fixed per level and does not count toward the brick count for level completion.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6.2 Level Progression Table</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1220"/>
        <w:gridCol w:w="2441"/>
        <w:gridCol w:w="4069"/>
        <w:gridCol w:w="1627"/>
      </w:tblGrid>
      <w:tr>
        <w:tc>
          <w:tcPr>
            <w:tcW w:w="12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Level</w:t>
            </w:r>
            <w:r>
              <w:rPr>
                <w:rFonts w:ascii="Canva Sans" w:hAnsi="Canva Sans" w:cs="Canva Sans" w:eastAsia="Canva Sans"/>
                <w:color w:val="000000"/>
                <w:sz w:val="24"/>
                <w:szCs w:val="24"/>
              </w:rPr>
              <w:t xml:space="preserve">
</w:t>
            </w:r>
          </w:p>
        </w:tc>
        <w:tc>
          <w:tcPr>
            <w:tcW w:w="2441"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Theme</w:t>
            </w:r>
            <w:r>
              <w:rPr>
                <w:rFonts w:ascii="Canva Sans" w:hAnsi="Canva Sans" w:cs="Canva Sans" w:eastAsia="Canva Sans"/>
                <w:color w:val="000000"/>
                <w:sz w:val="24"/>
                <w:szCs w:val="24"/>
              </w:rPr>
              <w:t xml:space="preserve">
</w:t>
            </w:r>
          </w:p>
        </w:tc>
        <w:tc>
          <w:tcPr>
            <w:tcW w:w="4069"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New Feature Introduced</w:t>
            </w:r>
            <w:r>
              <w:rPr>
                <w:rFonts w:ascii="Canva Sans" w:hAnsi="Canva Sans" w:cs="Canva Sans" w:eastAsia="Canva Sans"/>
                <w:color w:val="000000"/>
                <w:sz w:val="24"/>
                <w:szCs w:val="24"/>
              </w:rPr>
              <w:t xml:space="preserve">
</w:t>
            </w:r>
          </w:p>
        </w:tc>
        <w:tc>
          <w:tcPr>
            <w:tcW w:w="1627"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Brick Rows</w:t>
            </w:r>
            <w:r>
              <w:rPr>
                <w:rFonts w:ascii="Canva Sans" w:hAnsi="Canva Sans" w:cs="Canva Sans" w:eastAsia="Canva Sans"/>
                <w:color w:val="000000"/>
                <w:sz w:val="24"/>
                <w:szCs w:val="24"/>
              </w:rPr>
              <w:t xml:space="preserve">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Open Field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 (tutorial)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3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2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Color Wall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Power-up Host bricks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3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Fortress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Reinforced bricks (2 HP)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Checkerboard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Indestructible bricks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Diamond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Explosive bricks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Labyrinth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Armored bricks (3 HP)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Spiral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Moving bricks (slow left-right)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8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Cascade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Bricks descend slowly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9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Boss Stage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Boss brick with 20 HP at center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
</w:t>
            </w:r>
          </w:p>
        </w:tc>
      </w:tr>
      <w:tr>
        <w:tc>
          <w:tcPr>
            <w:tcW w:w="12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10+
</w:t>
            </w:r>
          </w:p>
        </w:tc>
        <w:tc>
          <w:tcPr>
            <w:tcW w:w="244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Endless Mix
</w:t>
            </w:r>
          </w:p>
        </w:tc>
        <w:tc>
          <w:tcPr>
            <w:tcW w:w="406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Procedurally generated layouts
</w:t>
            </w:r>
          </w:p>
        </w:tc>
        <w:tc>
          <w:tcPr>
            <w:tcW w:w="16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7–8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36"/>
          <w:szCs w:val="36"/>
        </w:rPr>
        <w:t>6.3 Level Transition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Screen flashes white briefly.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 level-complete banner displays the bonus score.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Ball resets to the paddle; player must launch to begin.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Ball speed is stepped up per the speed table in section 4.3.</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Active power-ups are cleared on level transition.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8. SPECIAL MECHANICS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0000"/>
          <w:sz w:val="24"/>
          <w:szCs w:val="24"/>
        </w:rPr>
        <w:t>7.1 Moving Bricks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Introduced in level 7, certain bricks translate horizontally across the play field at low speed (1–2 px/frame). They reverse direction when they would overlap an indestructible brick or the play field wall. Ball collision against a moving brick adds the brick's velocity vector to the reflected ball velocity, creating dynamic angle variation.
</w:t>
      </w:r>
    </w:p>
    <w:p>
      <w:pPr>
        <w:spacing w:after="120" w:before="120" w:line="336" w:lineRule="auto"/>
        <w:ind w:firstLine="0" w:start="0"/>
        <w:jc w:val="start"/>
      </w:pPr>
      <w:r>
        <w:rPr>
          <w:rFonts w:ascii="IBM Plex Mono Bold" w:hAnsi="IBM Plex Mono Bold" w:cs="IBM Plex Mono Bold" w:eastAsia="IBM Plex Mono Bold"/>
          <w:b/>
          <w:bCs/>
          <w:color w:val="000000"/>
          <w:sz w:val="24"/>
          <w:szCs w:val="24"/>
        </w:rPr>
        <w:t>7.2 Descending Bricks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 level 8 and the endless mode, brick rows descend toward the paddle at a slow rate. The rate increases slightly as bricks are destroyed. If any brick reaches the paddle line, the player loses a life and the brick grid resets to its starting position (without restoring destroyed bricks).
</w:t>
      </w:r>
    </w:p>
    <w:p>
      <w:pPr>
        <w:spacing w:after="120" w:before="120" w:line="336" w:lineRule="auto"/>
        <w:ind w:firstLine="0" w:start="0"/>
        <w:jc w:val="start"/>
      </w:pPr>
      <w:r>
        <w:rPr>
          <w:rFonts w:ascii="IBM Plex Mono Bold" w:hAnsi="IBM Plex Mono Bold" w:cs="IBM Plex Mono Bold" w:eastAsia="IBM Plex Mono Bold"/>
          <w:b/>
          <w:bCs/>
          <w:color w:val="000000"/>
          <w:sz w:val="24"/>
          <w:szCs w:val="24"/>
        </w:rPr>
        <w:t>7.3 Boss Brick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boss brick occupies a 3×1 tile area at the center of the grid. It displays a health bar and changes color as HP depletes. On reaching 50% HP it activates a shield that briefly makes it indestructible every 5 seconds. Destroying the boss immediately clears all remaining standard bricks and completes the level.
</w:t>
      </w:r>
    </w:p>
    <w:p>
      <w:pPr>
        <w:spacing w:after="120" w:before="120" w:line="336" w:lineRule="auto"/>
        <w:ind w:firstLine="0" w:start="0"/>
        <w:jc w:val="start"/>
      </w:pPr>
      <w:r>
        <w:rPr>
          <w:rFonts w:ascii="IBM Plex Mono Bold" w:hAnsi="IBM Plex Mono Bold" w:cs="IBM Plex Mono Bold" w:eastAsia="IBM Plex Mono Bold"/>
          <w:b/>
          <w:bCs/>
          <w:color w:val="000000"/>
          <w:sz w:val="24"/>
          <w:szCs w:val="24"/>
        </w:rPr>
        <w:t>7.4 Multi-ball Edge Cases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If all extra balls are lost before the original ball, the original ball continues normally. If all balls are lost simultaneously, only one life is deducted. Power-up capsules released while multiple balls are in play can be collected by any ball that hits the paddle carrying it — collection still requires the paddle to touch the capsule.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9. GAME STATES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120"/>
        <w:gridCol w:w="6240"/>
      </w:tblGrid>
      <w:tr>
        <w:tc>
          <w:tcPr>
            <w:tcW w:w="312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State</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Description</w:t>
            </w:r>
            <w:r>
              <w:rPr>
                <w:rFonts w:ascii="Canva Sans" w:hAnsi="Canva Sans" w:cs="Canva Sans" w:eastAsia="Canva Sans"/>
                <w:color w:val="000000"/>
                <w:sz w:val="24"/>
                <w:szCs w:val="24"/>
              </w:rPr>
              <w:t xml:space="preser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Idle / Title Screen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Attract mode loops; shows high score. Start game on input.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Ready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sits on paddle; waits for launch input.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Playing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Normal gameplay; all physics and mechanics active.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Paused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Game frozen; overlay shown. Resume on P or tap.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Life Lost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Brief animation; ball resets to paddle.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Level Complete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Transition animation; bonus score displayed.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Game Over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Final score shown; high score updated if beaten.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10. AUDIO &amp; GAME FEEL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Sound and visual feedback reinforce every interaction to create a satisfying moment-to-moment experience.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510"/>
        <w:gridCol w:w="5850"/>
      </w:tblGrid>
      <w:tr>
        <w:tc>
          <w:tcPr>
            <w:tcW w:w="351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Event</w:t>
            </w:r>
            <w:r>
              <w:rPr>
                <w:rFonts w:ascii="Canva Sans" w:hAnsi="Canva Sans" w:cs="Canva Sans" w:eastAsia="Canva Sans"/>
                <w:color w:val="000000"/>
                <w:sz w:val="24"/>
                <w:szCs w:val="24"/>
              </w:rPr>
              <w:t xml:space="preserve">
</w:t>
            </w:r>
          </w:p>
        </w:tc>
        <w:tc>
          <w:tcPr>
            <w:tcW w:w="5850" w:type="dxa"/>
            <w:tcMar>
              <w:top w:w="120"/>
              <w:start w:w="120"/>
              <w:bottom w:w="120"/>
              <w:end w:w="120"/>
            </w:tcMar>
          </w:tcPr>
          <w:p>
            <w:pPr>
              <w:spacing w:after="120" w:before="120" w:line="336" w:lineRule="auto"/>
              <w:ind w:firstLine="0" w:start="0"/>
              <w:jc w:val="start"/>
            </w:pPr>
            <w:r>
              <w:rPr>
                <w:rFonts w:ascii="IBM Plex Mono Bold" w:hAnsi="IBM Plex Mono Bold" w:cs="IBM Plex Mono Bold" w:eastAsia="IBM Plex Mono Bold"/>
                <w:b/>
                <w:bCs/>
                <w:color w:val="000000"/>
                <w:sz w:val="24"/>
                <w:szCs w:val="24"/>
              </w:rPr>
              <w:t>Feedback</w:t>
            </w:r>
            <w:r>
              <w:rPr>
                <w:rFonts w:ascii="Canva Sans" w:hAnsi="Canva Sans" w:cs="Canva Sans" w:eastAsia="Canva Sans"/>
                <w:color w:val="000000"/>
                <w:sz w:val="24"/>
                <w:szCs w:val="24"/>
              </w:rPr>
              <w:t xml:space="preserve">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hits paddle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Short blip SFX; slight paddle scale pulse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Ball hits wall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Softer blip SFX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Standard brick destroyed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Pop SFX; brick shatters into particles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Reinforced brick hit (not destroyed)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Crack SFX; brick appearance changes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Power-up collected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Chime SFX; badge appears at top of the screen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Life lost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Descending tone; screen tint red briefly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Level complete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Fanfare SFX; score tallies up visibly
</w:t>
            </w:r>
          </w:p>
        </w:tc>
      </w:tr>
      <w:tr>
        <w:tc>
          <w:tcPr>
            <w:tcW w:w="351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Game over
</w:t>
            </w:r>
          </w:p>
        </w:tc>
        <w:tc>
          <w:tcPr>
            <w:tcW w:w="585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Low tone; final score screen animates in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Bold" w:hAnsi="IBM Plex Mono Bold" w:cs="IBM Plex Mono Bold" w:eastAsia="IBM Plex Mono Bold"/>
          <w:b/>
          <w:bCs/>
          <w:color w:val="00ffff"/>
          <w:sz w:val="48"/>
          <w:szCs w:val="48"/>
        </w:rPr>
        <w:t>11. FUTURE CONSIDERATIONS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IBM Plex Mono Italics" w:hAnsi="IBM Plex Mono Italics" w:cs="IBM Plex Mono Italics" w:eastAsia="IBM Plex Mono Italics"/>
          <w:i/>
          <w:iCs/>
          <w:color w:val="000000"/>
          <w:sz w:val="24"/>
          <w:szCs w:val="24"/>
        </w:rPr>
        <w:t>The following features are scoped for a future version and are not part of the initial release.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Online leaderboard with daily and all-time rankings.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Level editor: drag-and-drop brick placement with export/import.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Unlockable paddle skins and ball trails.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Challenge modes: time attack, no-power-up, one-life run.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Cooperative 2-player mode (each player controls one half of the paddle).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Adaptive difficulty: AI tunes brick density and power-up frequency based on player performance.</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center"/>
      </w:pPr>
      <w:r>
        <w:rPr>
          <w:rFonts w:ascii="Canva Sans" w:hAnsi="Canva Sans" w:cs="Canva Sans" w:eastAsia="Canva Sans"/>
          <w:color w:val="000000"/>
          <w:sz w:val="24"/>
          <w:szCs w:val="24"/>
        </w:rPr>
        <w:t>Version 1.0 | Confidential</w:t>
      </w:r>
      <w:r>
        <w:rPr>
          <w:rFonts w:ascii="Canva Sans" w:hAnsi="Canva Sans" w:cs="Canva Sans" w:eastAsia="Canva Sans"/>
          <w:color w:val="000000"/>
          <w:sz w:val="24"/>
          <w:szCs w:val="24"/>
        </w:rPr>
        <w:t xml:space="preserve">
</w:t>
      </w:r>
    </w:p>
    <w:sectPr>
      <w:pgSz w:w="12240" w:h="1581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Italics">
    <w:panose1 w:val="020B0604020202090204"/>
    <w:charset w:characterSet="1"/>
    <w:embedItalic r:id="rId3"/>
  </w:font>
  <w:font w:name="Arimo Bold Italics">
    <w:panose1 w:val="020B0704020202090204"/>
    <w:charset w:characterSet="1"/>
    <w:embedBoldItalic r:id="rId4"/>
  </w:font>
  <w:font w:name="IBM Plex Mono">
    <w:panose1 w:val="020B0509050203000203"/>
    <w:charset w:characterSet="1"/>
    <w:embedRegular r:id="rId5"/>
  </w:font>
  <w:font w:name="IBM Plex Mono Bold">
    <w:panose1 w:val="020B0809050203000203"/>
    <w:charset w:characterSet="1"/>
    <w:embedBold r:id="rId6"/>
  </w:font>
  <w:font w:name="IBM Plex Mono Italics">
    <w:panose1 w:val="020B0509050203000203"/>
    <w:charset w:characterSet="1"/>
    <w:embedItalic r:id="rId7"/>
  </w:font>
  <w:font w:name="Canva Sans">
    <w:panose1 w:val="020B0503030501040103"/>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2026-04-20T14:10:18Z</dcterms:created>
  <dc:creator>Apache POI</dc:creator>
  <dc:title>Tron Game UI Design Document</dc:title>
</cp:coreProperties>
</file>