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w:t>
      </w:r>
      <w:r w:rsidDel="00000000" w:rsidR="00000000" w:rsidRPr="00000000">
        <w:rPr>
          <w:b w:val="1"/>
          <w:rtl w:val="0"/>
        </w:rPr>
        <w:t xml:space="preserve">screws</w:t>
      </w:r>
      <w:r w:rsidDel="00000000" w:rsidR="00000000" w:rsidRPr="00000000">
        <w:rPr>
          <w:rtl w:val="0"/>
        </w:rPr>
        <w:t xml:space="preserve"> with a </w:t>
      </w:r>
      <w:r w:rsidDel="00000000" w:rsidR="00000000" w:rsidRPr="00000000">
        <w:rPr>
          <w:b w:val="1"/>
          <w:rtl w:val="0"/>
        </w:rPr>
        <w:t xml:space="preserve">diameter of M8</w:t>
      </w:r>
      <w:r w:rsidDel="00000000" w:rsidR="00000000" w:rsidRPr="00000000">
        <w:rPr>
          <w:rtl w:val="0"/>
        </w:rPr>
        <w:t xml:space="preserve"> and a </w:t>
      </w:r>
      <w:r w:rsidDel="00000000" w:rsidR="00000000" w:rsidRPr="00000000">
        <w:rPr>
          <w:b w:val="1"/>
          <w:rtl w:val="0"/>
        </w:rPr>
        <w:t xml:space="preserve">length of 65 mm</w:t>
      </w:r>
      <w:r w:rsidDel="00000000" w:rsidR="00000000" w:rsidRPr="00000000">
        <w:rPr>
          <w:rtl w:val="0"/>
        </w:rPr>
        <w:t xml:space="preserve"> are specified with a dimension </w:t>
      </w:r>
      <w:r w:rsidDel="00000000" w:rsidR="00000000" w:rsidRPr="00000000">
        <w:rPr>
          <w:b w:val="1"/>
          <w:rtl w:val="0"/>
        </w:rPr>
        <w:t xml:space="preserve">h</w:t>
      </w:r>
      <w:r w:rsidDel="00000000" w:rsidR="00000000" w:rsidRPr="00000000">
        <w:rPr>
          <w:rtl w:val="0"/>
        </w:rPr>
        <w:t xml:space="preserve"> of </w:t>
      </w:r>
      <w:r w:rsidDel="00000000" w:rsidR="00000000" w:rsidRPr="00000000">
        <w:rPr>
          <w:b w:val="1"/>
          <w:rtl w:val="0"/>
        </w:rPr>
        <w:t xml:space="preserve">3.5 mm</w:t>
      </w:r>
      <w:r w:rsidDel="00000000" w:rsidR="00000000" w:rsidRPr="00000000">
        <w:rPr>
          <w:rtl w:val="0"/>
        </w:rPr>
        <w:t xml:space="preserve">. This measurement of </w:t>
      </w:r>
      <w:r w:rsidDel="00000000" w:rsidR="00000000" w:rsidRPr="00000000">
        <w:rPr>
          <w:b w:val="1"/>
          <w:rtl w:val="0"/>
        </w:rPr>
        <w:t xml:space="preserve">3.5 mm</w:t>
      </w:r>
      <w:r w:rsidDel="00000000" w:rsidR="00000000" w:rsidRPr="00000000">
        <w:rPr>
          <w:rtl w:val="0"/>
        </w:rPr>
        <w:t xml:space="preserve"> represents a key dimension of the screw, which could refer to the height of the screw’s head, the depth of its threading, or another critical measurement depending on the type and design of the screw. The </w:t>
      </w:r>
      <w:r w:rsidDel="00000000" w:rsidR="00000000" w:rsidRPr="00000000">
        <w:rPr>
          <w:b w:val="1"/>
          <w:rtl w:val="0"/>
        </w:rPr>
        <w:t xml:space="preserve">M8</w:t>
      </w:r>
      <w:r w:rsidDel="00000000" w:rsidR="00000000" w:rsidRPr="00000000">
        <w:rPr>
          <w:rtl w:val="0"/>
        </w:rPr>
        <w:t xml:space="preserve"> designation indicates that the screw has a </w:t>
      </w:r>
      <w:r w:rsidDel="00000000" w:rsidR="00000000" w:rsidRPr="00000000">
        <w:rPr>
          <w:b w:val="1"/>
          <w:rtl w:val="0"/>
        </w:rPr>
        <w:t xml:space="preserve">nominal diameter of 8 mm</w:t>
      </w:r>
      <w:r w:rsidDel="00000000" w:rsidR="00000000" w:rsidRPr="00000000">
        <w:rPr>
          <w:rtl w:val="0"/>
        </w:rPr>
        <w:t xml:space="preserve">, and the </w:t>
      </w:r>
      <w:r w:rsidDel="00000000" w:rsidR="00000000" w:rsidRPr="00000000">
        <w:rPr>
          <w:b w:val="1"/>
          <w:rtl w:val="0"/>
        </w:rPr>
        <w:t xml:space="preserve">65 mm length</w:t>
      </w:r>
      <w:r w:rsidDel="00000000" w:rsidR="00000000" w:rsidRPr="00000000">
        <w:rPr>
          <w:rtl w:val="0"/>
        </w:rPr>
        <w:t xml:space="preserve"> refers to the overall length of the screw from end to end. In combination, these dimensions ensure the screw fits properly in applications requiring specific size and strength standards. Understanding these dimensions, including the </w:t>
      </w:r>
      <w:r w:rsidDel="00000000" w:rsidR="00000000" w:rsidRPr="00000000">
        <w:rPr>
          <w:b w:val="1"/>
          <w:rtl w:val="0"/>
        </w:rPr>
        <w:t xml:space="preserve">3.5 mm</w:t>
      </w:r>
      <w:r w:rsidDel="00000000" w:rsidR="00000000" w:rsidRPr="00000000">
        <w:rPr>
          <w:rtl w:val="0"/>
        </w:rPr>
        <w:t xml:space="preserve"> value, is essential for proper installation, compatibility, and overall performance of the screw in its intended use.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