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is the total number of units of strawberries purchased from France?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