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Congo, with the tuple (population, energy consumption, clean cooking access), is (800 million, 40 kWh, 73%), followed by Mozambique with (1 billion, 400 kWh, 95%), and finally Nigeria with (2 billion, 410 kWh, 82%)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