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is stated that the </w:t>
      </w:r>
      <w:r w:rsidDel="00000000" w:rsidR="00000000" w:rsidRPr="00000000">
        <w:rPr>
          <w:b w:val="1"/>
          <w:rtl w:val="0"/>
        </w:rPr>
        <w:t xml:space="preserve">highest total price</w:t>
      </w:r>
      <w:r w:rsidDel="00000000" w:rsidR="00000000" w:rsidRPr="00000000">
        <w:rPr>
          <w:rtl w:val="0"/>
        </w:rPr>
        <w:t xml:space="preserve"> for apples comes from </w:t>
      </w:r>
      <w:r w:rsidDel="00000000" w:rsidR="00000000" w:rsidRPr="00000000">
        <w:rPr>
          <w:b w:val="1"/>
          <w:rtl w:val="0"/>
        </w:rPr>
        <w:t xml:space="preserve">Spain</w:t>
      </w:r>
      <w:r w:rsidDel="00000000" w:rsidR="00000000" w:rsidRPr="00000000">
        <w:rPr>
          <w:rtl w:val="0"/>
        </w:rPr>
        <w:t xml:space="preserve">, but this is </w:t>
      </w:r>
      <w:r w:rsidDel="00000000" w:rsidR="00000000" w:rsidRPr="00000000">
        <w:rPr>
          <w:b w:val="1"/>
          <w:rtl w:val="0"/>
        </w:rPr>
        <w:t xml:space="preserve">incorrect</w:t>
      </w:r>
      <w:r w:rsidDel="00000000" w:rsidR="00000000" w:rsidRPr="00000000">
        <w:rPr>
          <w:rtl w:val="0"/>
        </w:rPr>
        <w:t xml:space="preserve">, as the total price for apples from Spain is not actually the highest. When reviewing the data, it becomes evident that the total price for apples from </w:t>
      </w:r>
      <w:r w:rsidDel="00000000" w:rsidR="00000000" w:rsidRPr="00000000">
        <w:rPr>
          <w:b w:val="1"/>
          <w:rtl w:val="0"/>
        </w:rPr>
        <w:t xml:space="preserve">France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Switzerland</w:t>
      </w:r>
      <w:r w:rsidDel="00000000" w:rsidR="00000000" w:rsidRPr="00000000">
        <w:rPr>
          <w:rtl w:val="0"/>
        </w:rPr>
        <w:t xml:space="preserve"> exceeds that of Spain, despite Spain's apples possibly having a higher price per unit. This suggests that there may have been an error in comparing the total prices, possibly due to overlooking the </w:t>
      </w:r>
      <w:r w:rsidDel="00000000" w:rsidR="00000000" w:rsidRPr="00000000">
        <w:rPr>
          <w:b w:val="1"/>
          <w:rtl w:val="0"/>
        </w:rPr>
        <w:t xml:space="preserve">quantities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b w:val="1"/>
          <w:rtl w:val="0"/>
        </w:rPr>
        <w:t xml:space="preserve">unit prices</w:t>
      </w:r>
      <w:r w:rsidDel="00000000" w:rsidR="00000000" w:rsidRPr="00000000">
        <w:rPr>
          <w:rtl w:val="0"/>
        </w:rPr>
        <w:t xml:space="preserve"> of apples from each country. To accurately determine the highest total price, it's crucial to carefully analyze both the </w:t>
      </w:r>
      <w:r w:rsidDel="00000000" w:rsidR="00000000" w:rsidRPr="00000000">
        <w:rPr>
          <w:b w:val="1"/>
          <w:rtl w:val="0"/>
        </w:rPr>
        <w:t xml:space="preserve">unit prices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total quantities</w:t>
      </w:r>
      <w:r w:rsidDel="00000000" w:rsidR="00000000" w:rsidRPr="00000000">
        <w:rPr>
          <w:rtl w:val="0"/>
        </w:rPr>
        <w:t xml:space="preserve"> for each country to ensure a correct comparison.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