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of mountain bicycles that were </w:t>
      </w:r>
      <w:r w:rsidDel="00000000" w:rsidR="00000000" w:rsidRPr="00000000">
        <w:rPr>
          <w:b w:val="1"/>
          <w:rtl w:val="0"/>
        </w:rPr>
        <w:t xml:space="preserve">sold on January 30, 2008</w:t>
      </w:r>
      <w:r w:rsidDel="00000000" w:rsidR="00000000" w:rsidRPr="00000000">
        <w:rPr>
          <w:rtl w:val="0"/>
        </w:rPr>
        <w:t xml:space="preserve">, was recorded at </w:t>
      </w:r>
      <w:r w:rsidDel="00000000" w:rsidR="00000000" w:rsidRPr="00000000">
        <w:rPr>
          <w:b w:val="1"/>
          <w:rtl w:val="0"/>
        </w:rPr>
        <w:t xml:space="preserve">$2,040</w:t>
      </w:r>
      <w:r w:rsidDel="00000000" w:rsidR="00000000" w:rsidRPr="00000000">
        <w:rPr>
          <w:rtl w:val="0"/>
        </w:rPr>
        <w:t xml:space="preserve">. This price represents the cost per individual bicycle at the time of sale, reflecting factors such as </w:t>
      </w:r>
      <w:r w:rsidDel="00000000" w:rsidR="00000000" w:rsidRPr="00000000">
        <w:rPr>
          <w:b w:val="1"/>
          <w:rtl w:val="0"/>
        </w:rPr>
        <w:t xml:space="preserve">market demand, material costs, and production expenses</w:t>
      </w:r>
      <w:r w:rsidDel="00000000" w:rsidR="00000000" w:rsidRPr="00000000">
        <w:rPr>
          <w:rtl w:val="0"/>
        </w:rPr>
        <w:t xml:space="preserve">. The pricing of mountain bicycles can fluctuate based on various elements, including </w:t>
      </w:r>
      <w:r w:rsidDel="00000000" w:rsidR="00000000" w:rsidRPr="00000000">
        <w:rPr>
          <w:b w:val="1"/>
          <w:rtl w:val="0"/>
        </w:rPr>
        <w:t xml:space="preserve">technological advancements, brand reputation, and economic conditions</w:t>
      </w:r>
      <w:r w:rsidDel="00000000" w:rsidR="00000000" w:rsidRPr="00000000">
        <w:rPr>
          <w:rtl w:val="0"/>
        </w:rPr>
        <w:t xml:space="preserve">. On this particular date, the listed price per unit was set at </w:t>
      </w:r>
      <w:r w:rsidDel="00000000" w:rsidR="00000000" w:rsidRPr="00000000">
        <w:rPr>
          <w:b w:val="1"/>
          <w:rtl w:val="0"/>
        </w:rPr>
        <w:t xml:space="preserve">$2,040</w:t>
      </w:r>
      <w:r w:rsidDel="00000000" w:rsidR="00000000" w:rsidRPr="00000000">
        <w:rPr>
          <w:rtl w:val="0"/>
        </w:rPr>
        <w:t xml:space="preserve">, ensuring that customers purchasing these bicycles were charged accordingly.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