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2FF87" w14:textId="77777777" w:rsidR="00931DB0" w:rsidRDefault="00603FAE">
      <w:pPr>
        <w:bidi/>
        <w:rPr>
          <w:u w:val="single"/>
          <w:rtl/>
          <w:lang w:bidi="he-IL"/>
        </w:rPr>
      </w:pPr>
      <w:r>
        <w:rPr>
          <w:u w:val="single"/>
          <w:rtl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 w14:paraId="62417E2F" w14:textId="77777777" w:rsidR="00343F01" w:rsidRPr="00343F01" w:rsidRDefault="00343F01" w:rsidP="00343F01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שאלה 1</w:t>
      </w:r>
    </w:p>
    <w:p w14:paraId="0592CE5C" w14:textId="77777777" w:rsidR="00343F01" w:rsidRDefault="00343F01" w:rsidP="00343F01">
      <w:pPr>
        <w:bidi/>
        <w:rPr>
          <w:u w:val="single"/>
          <w:lang w:bidi="he-IL"/>
        </w:rPr>
      </w:pPr>
    </w:p>
    <w:p w14:paraId="6C035E82" w14:textId="77777777" w:rsidR="00931DB0" w:rsidRDefault="00603FAE">
      <w:pPr>
        <w:bidi/>
        <w:rPr>
          <w:u w:val="single"/>
          <w:lang w:bidi="he-IL"/>
        </w:rPr>
      </w:pPr>
      <w:r>
        <w:rPr>
          <w:noProof/>
          <w:u w:val="single"/>
          <w:rtl/>
          <w:lang w:bidi="he-IL"/>
        </w:rPr>
        <w:drawing>
          <wp:anchor distT="0" distB="0" distL="0" distR="0" simplePos="0" relativeHeight="2" behindDoc="0" locked="0" layoutInCell="1" allowOverlap="1" wp14:anchorId="0B9C7BCF" wp14:editId="76E21DA2">
            <wp:simplePos x="0" y="0"/>
            <wp:positionH relativeFrom="column">
              <wp:posOffset>1033145</wp:posOffset>
            </wp:positionH>
            <wp:positionV relativeFrom="paragraph">
              <wp:posOffset>20320</wp:posOffset>
            </wp:positionV>
            <wp:extent cx="3291840" cy="38023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D9F2E" w14:textId="77777777" w:rsidR="00931DB0" w:rsidRDefault="00603FAE">
      <w:pPr>
        <w:bidi/>
        <w:rPr>
          <w:lang w:bidi="he-IL"/>
        </w:rPr>
      </w:pPr>
      <w:r>
        <w:rPr>
          <w:rtl/>
          <w:lang w:bidi="he-IL"/>
        </w:rPr>
        <w:t>א.</w:t>
      </w:r>
    </w:p>
    <w:p w14:paraId="34E08E97" w14:textId="77777777" w:rsidR="00931DB0" w:rsidRDefault="00931DB0">
      <w:pPr>
        <w:rPr>
          <w:lang w:bidi="he-IL"/>
        </w:rPr>
      </w:pPr>
    </w:p>
    <w:p w14:paraId="25CAF965" w14:textId="77777777" w:rsidR="00931DB0" w:rsidRDefault="00931DB0">
      <w:pPr>
        <w:rPr>
          <w:lang w:bidi="he-IL"/>
        </w:rPr>
      </w:pPr>
    </w:p>
    <w:p w14:paraId="76CE568E" w14:textId="77777777" w:rsidR="00931DB0" w:rsidRDefault="00931DB0">
      <w:pPr>
        <w:rPr>
          <w:lang w:bidi="he-IL"/>
        </w:rPr>
      </w:pPr>
    </w:p>
    <w:p w14:paraId="64DB6EA2" w14:textId="77777777" w:rsidR="00931DB0" w:rsidRDefault="00931DB0">
      <w:pPr>
        <w:rPr>
          <w:lang w:bidi="he-IL"/>
        </w:rPr>
      </w:pPr>
    </w:p>
    <w:p w14:paraId="5130302A" w14:textId="77777777" w:rsidR="00931DB0" w:rsidRDefault="00931DB0">
      <w:pPr>
        <w:rPr>
          <w:lang w:bidi="he-IL"/>
        </w:rPr>
      </w:pPr>
    </w:p>
    <w:p w14:paraId="40B4AA01" w14:textId="77777777" w:rsidR="00931DB0" w:rsidRDefault="00931DB0">
      <w:pPr>
        <w:rPr>
          <w:lang w:bidi="he-IL"/>
        </w:rPr>
      </w:pPr>
    </w:p>
    <w:p w14:paraId="6DEAADAB" w14:textId="77777777" w:rsidR="00931DB0" w:rsidRDefault="00931DB0">
      <w:pPr>
        <w:rPr>
          <w:lang w:bidi="he-IL"/>
        </w:rPr>
      </w:pPr>
    </w:p>
    <w:p w14:paraId="5F1579FF" w14:textId="77777777" w:rsidR="00931DB0" w:rsidRDefault="00931DB0">
      <w:pPr>
        <w:rPr>
          <w:lang w:bidi="he-IL"/>
        </w:rPr>
      </w:pPr>
    </w:p>
    <w:p w14:paraId="55F615A9" w14:textId="77777777" w:rsidR="00931DB0" w:rsidRDefault="00931DB0">
      <w:pPr>
        <w:rPr>
          <w:lang w:bidi="he-IL"/>
        </w:rPr>
      </w:pPr>
    </w:p>
    <w:p w14:paraId="5CA9CF0E" w14:textId="77777777" w:rsidR="00931DB0" w:rsidRDefault="00931DB0">
      <w:pPr>
        <w:rPr>
          <w:lang w:bidi="he-IL"/>
        </w:rPr>
      </w:pPr>
    </w:p>
    <w:p w14:paraId="7979440B" w14:textId="77777777" w:rsidR="00931DB0" w:rsidRDefault="00931DB0">
      <w:pPr>
        <w:rPr>
          <w:lang w:bidi="he-IL"/>
        </w:rPr>
      </w:pPr>
    </w:p>
    <w:p w14:paraId="3C3452C8" w14:textId="77777777" w:rsidR="00931DB0" w:rsidRDefault="00931DB0">
      <w:pPr>
        <w:rPr>
          <w:lang w:bidi="he-IL"/>
        </w:rPr>
      </w:pPr>
    </w:p>
    <w:p w14:paraId="3E589501" w14:textId="77777777" w:rsidR="00931DB0" w:rsidRDefault="00931DB0">
      <w:pPr>
        <w:rPr>
          <w:lang w:bidi="he-IL"/>
        </w:rPr>
      </w:pPr>
    </w:p>
    <w:p w14:paraId="675912BD" w14:textId="77777777" w:rsidR="00931DB0" w:rsidRDefault="00931DB0">
      <w:pPr>
        <w:rPr>
          <w:lang w:bidi="he-IL"/>
        </w:rPr>
      </w:pPr>
    </w:p>
    <w:p w14:paraId="5F30D285" w14:textId="77777777" w:rsidR="00931DB0" w:rsidRDefault="00931DB0">
      <w:pPr>
        <w:rPr>
          <w:lang w:bidi="he-IL"/>
        </w:rPr>
      </w:pPr>
    </w:p>
    <w:p w14:paraId="6F092DCD" w14:textId="77777777" w:rsidR="00931DB0" w:rsidRDefault="00931DB0">
      <w:pPr>
        <w:rPr>
          <w:lang w:bidi="he-IL"/>
        </w:rPr>
      </w:pPr>
    </w:p>
    <w:p w14:paraId="4E2F0A7B" w14:textId="77777777" w:rsidR="00931DB0" w:rsidRDefault="00603FAE">
      <w:pPr>
        <w:rPr>
          <w:lang w:bidi="he-IL"/>
        </w:rPr>
      </w:pPr>
      <w:r>
        <w:rPr>
          <w:lang w:bidi="he-IL"/>
        </w:rPr>
        <w:t xml:space="preserve"> </w:t>
      </w:r>
    </w:p>
    <w:p w14:paraId="7DB1F802" w14:textId="77777777" w:rsidR="00931DB0" w:rsidRDefault="00931DB0">
      <w:pPr>
        <w:jc w:val="right"/>
        <w:rPr>
          <w:lang w:bidi="he-IL"/>
        </w:rPr>
      </w:pPr>
    </w:p>
    <w:p w14:paraId="2F845113" w14:textId="77777777" w:rsidR="00931DB0" w:rsidRDefault="00931DB0">
      <w:pPr>
        <w:jc w:val="right"/>
        <w:rPr>
          <w:lang w:bidi="he-IL"/>
        </w:rPr>
      </w:pPr>
    </w:p>
    <w:p w14:paraId="0227128F" w14:textId="77777777" w:rsidR="00931DB0" w:rsidRDefault="00931DB0">
      <w:pPr>
        <w:jc w:val="right"/>
        <w:rPr>
          <w:lang w:bidi="he-IL"/>
        </w:rPr>
      </w:pPr>
    </w:p>
    <w:p w14:paraId="2FFFA475" w14:textId="77777777" w:rsidR="00931DB0" w:rsidRDefault="00603FAE">
      <w:pPr>
        <w:jc w:val="right"/>
      </w:pPr>
      <w:r>
        <w:rPr>
          <w:rtl/>
          <w:lang w:bidi="he-IL"/>
        </w:rPr>
        <w:t>ב</w:t>
      </w:r>
      <w:r>
        <w:rPr>
          <w:lang w:bidi="he-IL"/>
        </w:rPr>
        <w:t>.</w:t>
      </w:r>
    </w:p>
    <w:p w14:paraId="7D54F24C" w14:textId="77777777" w:rsidR="00931DB0" w:rsidRDefault="00603FAE">
      <w:pPr>
        <w:rPr>
          <w:lang w:bidi="he-IL"/>
        </w:rPr>
      </w:pPr>
      <w:r>
        <w:rPr>
          <w:lang w:bidi="he-IL"/>
        </w:rPr>
        <w:t xml:space="preserve">S→ for (S1; M1 B1; S2 N2) M2 S3 </w:t>
      </w:r>
    </w:p>
    <w:p w14:paraId="3EE03DA1" w14:textId="77777777" w:rsidR="00931DB0" w:rsidRDefault="00603FAE">
      <w:pPr>
        <w:rPr>
          <w:lang w:bidi="he-IL"/>
        </w:rPr>
      </w:pPr>
      <w:r>
        <w:rPr>
          <w:lang w:bidi="he-IL"/>
        </w:rPr>
        <w:t>{</w:t>
      </w:r>
    </w:p>
    <w:p w14:paraId="3BA9123F" w14:textId="77777777" w:rsidR="00931DB0" w:rsidRDefault="00603FAE">
      <w:pPr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backpatch(</w:t>
      </w:r>
      <w:proofErr w:type="gramEnd"/>
      <w:r>
        <w:rPr>
          <w:lang w:bidi="he-IL"/>
        </w:rPr>
        <w:t>N2.nextlist, M1.quad);</w:t>
      </w:r>
    </w:p>
    <w:p w14:paraId="602DBCAC" w14:textId="77777777"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0" w:name="__DdeLink__52_1748898350"/>
      <w:bookmarkEnd w:id="0"/>
      <w:proofErr w:type="gramStart"/>
      <w:r>
        <w:rPr>
          <w:lang w:bidi="he-IL"/>
        </w:rPr>
        <w:t>backpatch(</w:t>
      </w:r>
      <w:proofErr w:type="gramEnd"/>
      <w:r>
        <w:rPr>
          <w:lang w:bidi="he-IL"/>
        </w:rPr>
        <w:t>B1.truelist, M2.quad);</w:t>
      </w:r>
    </w:p>
    <w:p w14:paraId="55ABFEC1" w14:textId="77777777"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1" w:name="__DdeLink__43_1748898350"/>
      <w:proofErr w:type="spellStart"/>
      <w:r>
        <w:rPr>
          <w:lang w:bidi="he-IL"/>
        </w:rPr>
        <w:t>S.nextlist</w:t>
      </w:r>
      <w:bookmarkEnd w:id="1"/>
      <w:proofErr w:type="spellEnd"/>
      <w:r>
        <w:rPr>
          <w:lang w:bidi="he-IL"/>
        </w:rPr>
        <w:t xml:space="preserve"> = B1.</w:t>
      </w:r>
      <w:bookmarkStart w:id="2" w:name="__DdeLink__46_1748898350"/>
      <w:r>
        <w:rPr>
          <w:lang w:bidi="he-IL"/>
        </w:rPr>
        <w:t>falselist</w:t>
      </w:r>
      <w:bookmarkEnd w:id="2"/>
      <w:r>
        <w:rPr>
          <w:lang w:bidi="he-IL"/>
        </w:rPr>
        <w:t>;</w:t>
      </w:r>
    </w:p>
    <w:p w14:paraId="42591E03" w14:textId="77777777" w:rsidR="00931DB0" w:rsidRDefault="00603FAE">
      <w:pPr>
        <w:rPr>
          <w:lang w:bidi="he-IL"/>
        </w:rPr>
      </w:pPr>
      <w:r>
        <w:rPr>
          <w:lang w:bidi="he-IL"/>
        </w:rPr>
        <w:t>}</w:t>
      </w:r>
    </w:p>
    <w:p w14:paraId="6FE12224" w14:textId="77777777" w:rsidR="00931DB0" w:rsidRDefault="00931DB0">
      <w:pPr>
        <w:rPr>
          <w:lang w:bidi="he-IL"/>
        </w:rPr>
      </w:pPr>
    </w:p>
    <w:p w14:paraId="2AE7C31A" w14:textId="77777777" w:rsidR="00931DB0" w:rsidRDefault="00931DB0">
      <w:pPr>
        <w:jc w:val="right"/>
        <w:rPr>
          <w:lang w:bidi="he-IL"/>
        </w:rPr>
      </w:pPr>
    </w:p>
    <w:p w14:paraId="18349863" w14:textId="77777777" w:rsidR="00931DB0" w:rsidRDefault="00931DB0">
      <w:pPr>
        <w:jc w:val="right"/>
        <w:rPr>
          <w:lang w:bidi="he-IL"/>
        </w:rPr>
      </w:pPr>
    </w:p>
    <w:p w14:paraId="34C6BC92" w14:textId="77777777" w:rsidR="00D62A1D" w:rsidRDefault="00D62A1D" w:rsidP="00343F01">
      <w:pPr>
        <w:bidi/>
        <w:rPr>
          <w:b/>
          <w:bCs/>
          <w:u w:val="single"/>
          <w:lang w:bidi="he-IL"/>
        </w:rPr>
      </w:pPr>
    </w:p>
    <w:p w14:paraId="473D0621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0B20F8B5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0AF1EDA2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7E3603F7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794309B2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1BD7F252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4677E29F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003DB566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5A64B00B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63C2735B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35D05EB9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15CEB1EE" w14:textId="77777777" w:rsidR="00D62A1D" w:rsidRDefault="00D62A1D" w:rsidP="00D62A1D">
      <w:pPr>
        <w:bidi/>
        <w:rPr>
          <w:b/>
          <w:bCs/>
          <w:u w:val="single"/>
          <w:lang w:bidi="he-IL"/>
        </w:rPr>
      </w:pPr>
    </w:p>
    <w:p w14:paraId="358CBF51" w14:textId="77777777" w:rsidR="00931DB0" w:rsidRDefault="00343F01" w:rsidP="00D62A1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שאלה 2</w:t>
      </w:r>
    </w:p>
    <w:p w14:paraId="739467AE" w14:textId="77777777" w:rsidR="00343F01" w:rsidRDefault="00343F01" w:rsidP="00343F01">
      <w:pPr>
        <w:bidi/>
        <w:rPr>
          <w:b/>
          <w:bCs/>
          <w:u w:val="single"/>
          <w:rtl/>
          <w:lang w:bidi="he-IL"/>
        </w:rPr>
      </w:pPr>
    </w:p>
    <w:p w14:paraId="1F5A7593" w14:textId="41E71F47" w:rsidR="00C03C09" w:rsidRDefault="00ED5ACF" w:rsidP="00C03C09">
      <w:pPr>
        <w:bidi/>
        <w:rPr>
          <w:lang w:bidi="he-IL"/>
        </w:rPr>
      </w:pPr>
      <w:r>
        <w:rPr>
          <w:rFonts w:hint="cs"/>
          <w:rtl/>
          <w:lang w:bidi="he-IL"/>
        </w:rPr>
        <w:t>א.</w:t>
      </w:r>
    </w:p>
    <w:p w14:paraId="5AA7AC66" w14:textId="299F6B73" w:rsidR="007D615C" w:rsidRDefault="007D615C" w:rsidP="007D61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אם נדאג לטפל במקרה של </w:t>
      </w:r>
      <w:r>
        <w:rPr>
          <w:lang w:bidi="he-IL"/>
        </w:rPr>
        <w:t xml:space="preserve">don’t know </w:t>
      </w:r>
      <w:r>
        <w:rPr>
          <w:rFonts w:hint="cs"/>
          <w:rtl/>
          <w:lang w:bidi="he-IL"/>
        </w:rPr>
        <w:t xml:space="preserve"> </w:t>
      </w:r>
      <w:r w:rsidR="00FD71E8">
        <w:rPr>
          <w:rFonts w:hint="cs"/>
          <w:rtl/>
          <w:lang w:bidi="he-IL"/>
        </w:rPr>
        <w:t xml:space="preserve">כשגוזרים את הכלל </w:t>
      </w:r>
      <w:r w:rsidR="00FD71E8">
        <w:rPr>
          <w:lang w:bidi="he-IL"/>
        </w:rPr>
        <w:t>B-&gt;don’t know</w:t>
      </w:r>
      <w:r w:rsidR="00FD71E8">
        <w:rPr>
          <w:rFonts w:hint="cs"/>
          <w:rtl/>
          <w:lang w:bidi="he-IL"/>
        </w:rPr>
        <w:t xml:space="preserve">, לא נצטרך לשנות את שאר הכללים, שהרי הם דואגים להתנהגות הרצויה, ללא ידע בכלל האם הביטויים משוערכים ל </w:t>
      </w:r>
      <w:r w:rsidR="00FD71E8">
        <w:rPr>
          <w:lang w:bidi="he-IL"/>
        </w:rPr>
        <w:t>true/false</w:t>
      </w:r>
      <w:r w:rsidR="00FD71E8">
        <w:rPr>
          <w:rFonts w:hint="cs"/>
          <w:rtl/>
          <w:lang w:bidi="he-IL"/>
        </w:rPr>
        <w:t xml:space="preserve"> (ולכן אם נדאג לטיפול ב </w:t>
      </w:r>
      <w:r w:rsidR="00FD71E8">
        <w:rPr>
          <w:lang w:bidi="he-IL"/>
        </w:rPr>
        <w:t>don’t know</w:t>
      </w:r>
      <w:r w:rsidR="00FD71E8">
        <w:rPr>
          <w:rFonts w:hint="cs"/>
          <w:rtl/>
          <w:lang w:bidi="he-IL"/>
        </w:rPr>
        <w:t xml:space="preserve">, הכללים הנוכחיים יעבדו גם כאשר השערוך של הביטוי מגיע ל </w:t>
      </w:r>
      <w:r w:rsidR="00FD71E8">
        <w:rPr>
          <w:lang w:bidi="he-IL"/>
        </w:rPr>
        <w:t>don’t know</w:t>
      </w:r>
      <w:r w:rsidR="00FD71E8">
        <w:rPr>
          <w:rFonts w:hint="cs"/>
          <w:rtl/>
          <w:lang w:bidi="he-IL"/>
        </w:rPr>
        <w:t>.)</w:t>
      </w:r>
    </w:p>
    <w:p w14:paraId="63E9D6F1" w14:textId="1CE7D649" w:rsidR="00481C0F" w:rsidRDefault="00481C0F" w:rsidP="00481C0F">
      <w:pPr>
        <w:bidi/>
        <w:rPr>
          <w:rtl/>
          <w:lang w:bidi="he-IL"/>
        </w:rPr>
      </w:pPr>
    </w:p>
    <w:p w14:paraId="6C5D4983" w14:textId="0FCBF468" w:rsidR="00310B32" w:rsidRDefault="00310B32" w:rsidP="00310B32">
      <w:pPr>
        <w:bidi/>
        <w:rPr>
          <w:rtl/>
          <w:lang w:bidi="he-IL"/>
        </w:rPr>
      </w:pPr>
    </w:p>
    <w:p w14:paraId="51DA20DF" w14:textId="77777777" w:rsidR="00310B32" w:rsidRDefault="00310B32" w:rsidP="00310B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נוכל, אם כן, לעשות זאת באמצעות שינוי של סכימת התרגום של הכלל:</w:t>
      </w:r>
    </w:p>
    <w:p w14:paraId="382BF5A3" w14:textId="77777777" w:rsidR="00310B32" w:rsidRDefault="00310B32" w:rsidP="00310B32">
      <w:pPr>
        <w:rPr>
          <w:lang w:bidi="he-IL"/>
        </w:rPr>
      </w:pPr>
      <w:r>
        <w:rPr>
          <w:lang w:bidi="he-IL"/>
        </w:rPr>
        <w:t xml:space="preserve">B -&gt; </w:t>
      </w:r>
      <w:proofErr w:type="spellStart"/>
      <w:r>
        <w:rPr>
          <w:lang w:bidi="he-IL"/>
        </w:rPr>
        <w:t>don’t_know</w:t>
      </w:r>
      <w:proofErr w:type="spellEnd"/>
    </w:p>
    <w:p w14:paraId="097B33E7" w14:textId="77777777" w:rsidR="00310B32" w:rsidRDefault="00310B32" w:rsidP="00310B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כך שרשימות ה-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יצביעו על אותה הכתובת 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החדשה.</w:t>
      </w:r>
    </w:p>
    <w:p w14:paraId="5682D58C" w14:textId="77777777" w:rsidR="00310B32" w:rsidRDefault="00310B32" w:rsidP="00310B3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כך, כאשר יתבצע </w:t>
      </w:r>
      <w:r>
        <w:rPr>
          <w:lang w:bidi="he-IL"/>
        </w:rPr>
        <w:t>backpatching</w:t>
      </w:r>
      <w:r>
        <w:rPr>
          <w:rFonts w:hint="cs"/>
          <w:rtl/>
          <w:lang w:bidi="he-IL"/>
        </w:rPr>
        <w:t xml:space="preserve"> מתישהו בכלל אב הגוזר ביטוי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(שכאמור יכול להיות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בקוד המקורי), תעודכן פקודת ה-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בשני המקרים.</w:t>
      </w:r>
    </w:p>
    <w:p w14:paraId="74473146" w14:textId="1E6BEE62" w:rsidR="00C03C09" w:rsidRDefault="00C03C09" w:rsidP="00C03C09">
      <w:pPr>
        <w:bidi/>
        <w:rPr>
          <w:rtl/>
          <w:lang w:bidi="he-IL"/>
        </w:rPr>
      </w:pPr>
    </w:p>
    <w:p w14:paraId="2DA4ECB6" w14:textId="5D8FB4B8" w:rsidR="00481C0F" w:rsidRDefault="00481C0F" w:rsidP="00481C0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כלומר בסה"כ אין צורך לשנות את סכימת התרגום, למעט כלל 3.</w:t>
      </w:r>
    </w:p>
    <w:p w14:paraId="6D14D57A" w14:textId="77777777" w:rsidR="00836DF3" w:rsidRPr="00310B32" w:rsidRDefault="00836DF3" w:rsidP="00836DF3">
      <w:pPr>
        <w:bidi/>
        <w:rPr>
          <w:rtl/>
          <w:lang w:bidi="he-IL"/>
        </w:rPr>
      </w:pPr>
    </w:p>
    <w:p w14:paraId="6A3A4D54" w14:textId="77777777" w:rsidR="00207775" w:rsidRDefault="00207775" w:rsidP="00207775">
      <w:pPr>
        <w:bidi/>
        <w:rPr>
          <w:lang w:bidi="he-IL"/>
        </w:rPr>
      </w:pPr>
      <w:r>
        <w:rPr>
          <w:rFonts w:hint="cs"/>
          <w:rtl/>
          <w:lang w:bidi="he-IL"/>
        </w:rPr>
        <w:t>ב.</w:t>
      </w:r>
    </w:p>
    <w:p w14:paraId="146DD886" w14:textId="351382C0" w:rsidR="00BE3627" w:rsidRDefault="00BE3627" w:rsidP="00BE362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RULE </w:t>
      </w:r>
      <w:r w:rsidR="00864117">
        <w:rPr>
          <w:lang w:bidi="he-IL"/>
        </w:rPr>
        <w:t>4:</w:t>
      </w:r>
      <w:r w:rsidR="00864117">
        <w:rPr>
          <w:lang w:bidi="he-IL"/>
        </w:rPr>
        <w:tab/>
      </w:r>
      <w:r w:rsidR="00864117">
        <w:rPr>
          <w:lang w:bidi="he-IL"/>
        </w:rPr>
        <w:tab/>
      </w:r>
      <w:r w:rsidR="00864117">
        <w:rPr>
          <w:lang w:bidi="he-IL"/>
        </w:rPr>
        <w:tab/>
      </w:r>
      <w:r w:rsidR="00864117">
        <w:rPr>
          <w:lang w:bidi="he-IL"/>
        </w:rPr>
        <w:tab/>
      </w:r>
      <w:r w:rsidR="00864117">
        <w:rPr>
          <w:lang w:bidi="he-IL"/>
        </w:rPr>
        <w:tab/>
        <w:t>RULE 6:</w:t>
      </w:r>
    </w:p>
    <w:p w14:paraId="59B575F1" w14:textId="73AD155C" w:rsidR="005D513D" w:rsidRDefault="00864117" w:rsidP="005D513D">
      <w:pPr>
        <w:bidi/>
        <w:rPr>
          <w:lang w:bidi="he-IL"/>
        </w:rPr>
      </w:pPr>
      <w:r>
        <w:rPr>
          <w:lang w:bidi="he-IL"/>
        </w:rPr>
        <w:t xml:space="preserve"> </w:t>
      </w:r>
      <w:r w:rsidR="00071F3C">
        <w:rPr>
          <w:lang w:bidi="he-IL"/>
        </w:rPr>
        <w:pict w14:anchorId="6126B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375pt">
            <v:imagedata r:id="rId6" o:title="34811328_439147046512315_741066542153728000_n"/>
          </v:shape>
        </w:pict>
      </w:r>
      <w:r w:rsidR="00BE3627">
        <w:rPr>
          <w:noProof/>
          <w:lang w:bidi="he-IL"/>
        </w:rPr>
        <w:drawing>
          <wp:inline distT="0" distB="0" distL="0" distR="0" wp14:anchorId="052400AE" wp14:editId="0D1FB4F5">
            <wp:extent cx="2586651" cy="4867275"/>
            <wp:effectExtent l="0" t="0" r="0" b="0"/>
            <wp:docPr id="2" name="Picture 2" descr="C:\Users\ndeutsch\Downloads\34470531_439150759845277_14663903927850762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deutsch\Downloads\34470531_439150759845277_1466390392785076224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14" cy="49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D9F7" w14:textId="77777777" w:rsidR="00071F3C" w:rsidRDefault="00071F3C" w:rsidP="005D513D">
      <w:pPr>
        <w:bidi/>
        <w:rPr>
          <w:lang w:bidi="he-IL"/>
        </w:rPr>
      </w:pPr>
    </w:p>
    <w:p w14:paraId="70FCBAA9" w14:textId="77777777" w:rsidR="00071F3C" w:rsidRDefault="00071F3C" w:rsidP="00071F3C">
      <w:pPr>
        <w:bidi/>
        <w:rPr>
          <w:lang w:bidi="he-IL"/>
        </w:rPr>
      </w:pPr>
    </w:p>
    <w:p w14:paraId="2A91CEBF" w14:textId="77777777" w:rsidR="00071F3C" w:rsidRDefault="00071F3C" w:rsidP="00071F3C">
      <w:pPr>
        <w:bidi/>
        <w:rPr>
          <w:lang w:bidi="he-IL"/>
        </w:rPr>
      </w:pPr>
    </w:p>
    <w:p w14:paraId="217A8402" w14:textId="77777777" w:rsidR="005D513D" w:rsidRDefault="005D513D" w:rsidP="00071F3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ג.</w:t>
      </w:r>
    </w:p>
    <w:p w14:paraId="7426F1F4" w14:textId="77777777" w:rsidR="00207775" w:rsidRDefault="00207775" w:rsidP="00207775">
      <w:pPr>
        <w:rPr>
          <w:lang w:bidi="he-IL"/>
        </w:rPr>
      </w:pPr>
      <w:r>
        <w:rPr>
          <w:lang w:bidi="he-IL"/>
        </w:rPr>
        <w:t>B-&gt;</w:t>
      </w:r>
      <w:proofErr w:type="spellStart"/>
      <w:r>
        <w:rPr>
          <w:lang w:bidi="he-IL"/>
        </w:rPr>
        <w:t>don’t_know</w:t>
      </w:r>
      <w:proofErr w:type="spellEnd"/>
      <w:r>
        <w:rPr>
          <w:lang w:bidi="he-IL"/>
        </w:rPr>
        <w:t xml:space="preserve"> {</w:t>
      </w:r>
    </w:p>
    <w:p w14:paraId="151D0472" w14:textId="77777777"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newTmp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);</w:t>
      </w:r>
    </w:p>
    <w:p w14:paraId="154044FC" w14:textId="77777777"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nextInstr</w:t>
      </w:r>
      <w:proofErr w:type="spellEnd"/>
      <w:r w:rsidR="00823A2C">
        <w:rPr>
          <w:lang w:bidi="he-IL"/>
        </w:rPr>
        <w:t>(</w:t>
      </w:r>
      <w:proofErr w:type="gramEnd"/>
      <w:r w:rsidR="00823A2C">
        <w:rPr>
          <w:lang w:bidi="he-IL"/>
        </w:rPr>
        <w:t>)</w:t>
      </w:r>
      <w:r>
        <w:rPr>
          <w:lang w:bidi="he-IL"/>
        </w:rPr>
        <w:t>;</w:t>
      </w:r>
    </w:p>
    <w:p w14:paraId="5DA33A88" w14:textId="77777777" w:rsidR="00207775" w:rsidRDefault="00207775" w:rsidP="00F668A8">
      <w:pPr>
        <w:rPr>
          <w:lang w:bidi="he-IL"/>
        </w:rPr>
      </w:pPr>
      <w:r>
        <w:rPr>
          <w:lang w:bidi="he-IL"/>
        </w:rPr>
        <w:tab/>
      </w:r>
      <w:proofErr w:type="spellStart"/>
      <w:r w:rsidR="00CD482F">
        <w:rPr>
          <w:lang w:bidi="he-IL"/>
        </w:rPr>
        <w:t>B.trueList</w:t>
      </w:r>
      <w:proofErr w:type="spellEnd"/>
      <w:r w:rsidR="00CD482F">
        <w:rPr>
          <w:lang w:bidi="he-IL"/>
        </w:rPr>
        <w:t xml:space="preserve"> = </w:t>
      </w:r>
      <w:proofErr w:type="spellStart"/>
      <w:proofErr w:type="gramStart"/>
      <w:r w:rsidR="00CD482F">
        <w:rPr>
          <w:lang w:bidi="he-IL"/>
        </w:rPr>
        <w:t>makeList</w:t>
      </w:r>
      <w:proofErr w:type="spellEnd"/>
      <w:r w:rsidR="00CD482F"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 w:rsidR="00CD482F">
        <w:rPr>
          <w:lang w:bidi="he-IL"/>
        </w:rPr>
        <w:t>);</w:t>
      </w:r>
    </w:p>
    <w:p w14:paraId="5A095C14" w14:textId="77777777" w:rsidR="00CD482F" w:rsidRDefault="00CD482F" w:rsidP="00CD482F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B.falseList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makeList</w:t>
      </w:r>
      <w:proofErr w:type="spellEnd"/>
      <w:r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>
        <w:rPr>
          <w:lang w:bidi="he-IL"/>
        </w:rPr>
        <w:t>);</w:t>
      </w:r>
    </w:p>
    <w:p w14:paraId="341E61F4" w14:textId="77777777" w:rsidR="00DA35A7" w:rsidRDefault="00DA35A7" w:rsidP="00CD482F">
      <w:pPr>
        <w:rPr>
          <w:lang w:bidi="he-IL"/>
        </w:rPr>
      </w:pPr>
      <w:r>
        <w:rPr>
          <w:lang w:bidi="he-IL"/>
        </w:rPr>
        <w:tab/>
      </w:r>
      <w:r w:rsidR="004962DF">
        <w:rPr>
          <w:lang w:bidi="he-IL"/>
        </w:rPr>
        <w:t>e</w:t>
      </w:r>
      <w:r>
        <w:rPr>
          <w:lang w:bidi="he-IL"/>
        </w:rPr>
        <w:t>mit(</w:t>
      </w:r>
      <w:r w:rsidR="00162136">
        <w:rPr>
          <w:lang w:bidi="he-IL"/>
        </w:rPr>
        <w:t>“</w:t>
      </w:r>
      <w:proofErr w:type="spellStart"/>
      <w:r>
        <w:rPr>
          <w:lang w:bidi="he-IL"/>
        </w:rPr>
        <w:t>goto</w:t>
      </w:r>
      <w:proofErr w:type="spellEnd"/>
      <w:r>
        <w:rPr>
          <w:lang w:bidi="he-IL"/>
        </w:rPr>
        <w:t>_</w:t>
      </w:r>
      <w:r w:rsidR="00162136">
        <w:rPr>
          <w:lang w:bidi="he-IL"/>
        </w:rPr>
        <w:t>”</w:t>
      </w:r>
      <w:r>
        <w:rPr>
          <w:lang w:bidi="he-IL"/>
        </w:rPr>
        <w:t>)</w:t>
      </w:r>
      <w:r w:rsidR="005D7508">
        <w:rPr>
          <w:lang w:bidi="he-IL"/>
        </w:rPr>
        <w:t>;</w:t>
      </w:r>
    </w:p>
    <w:p w14:paraId="0CA09CB2" w14:textId="77777777" w:rsidR="00207775" w:rsidRDefault="00207775" w:rsidP="00207775">
      <w:pPr>
        <w:rPr>
          <w:lang w:bidi="he-IL"/>
        </w:rPr>
      </w:pPr>
      <w:r>
        <w:rPr>
          <w:lang w:bidi="he-IL"/>
        </w:rPr>
        <w:t>}</w:t>
      </w:r>
    </w:p>
    <w:p w14:paraId="08A7FDFB" w14:textId="77777777" w:rsidR="00D62A1D" w:rsidRDefault="00D62A1D" w:rsidP="00207775">
      <w:pPr>
        <w:rPr>
          <w:lang w:bidi="he-IL"/>
        </w:rPr>
      </w:pPr>
    </w:p>
    <w:p w14:paraId="02FBBEA0" w14:textId="5CDF5A75" w:rsidR="00E12CE9" w:rsidRDefault="00E12CE9" w:rsidP="00E12CE9">
      <w:pPr>
        <w:rPr>
          <w:lang w:bidi="he-IL"/>
        </w:rPr>
      </w:pPr>
      <w:r>
        <w:rPr>
          <w:lang w:bidi="he-IL"/>
        </w:rPr>
        <w:t>B-&gt; B1 and B2</w:t>
      </w:r>
    </w:p>
    <w:p w14:paraId="7F9E177D" w14:textId="3B2CDD60" w:rsidR="00E12CE9" w:rsidRDefault="00E12CE9" w:rsidP="00E12CE9">
      <w:pPr>
        <w:rPr>
          <w:lang w:bidi="he-IL"/>
        </w:rPr>
      </w:pPr>
      <w:r>
        <w:rPr>
          <w:lang w:bidi="he-IL"/>
        </w:rPr>
        <w:t>{</w:t>
      </w:r>
    </w:p>
    <w:p w14:paraId="77F887E8" w14:textId="0A34767A" w:rsidR="00E12CE9" w:rsidRDefault="00E12CE9" w:rsidP="00E12CE9">
      <w:pPr>
        <w:rPr>
          <w:lang w:bidi="he-IL"/>
        </w:rPr>
      </w:pPr>
      <w:r>
        <w:rPr>
          <w:lang w:bidi="he-IL"/>
        </w:rPr>
        <w:tab/>
      </w:r>
      <w:proofErr w:type="spellStart"/>
      <w:proofErr w:type="gramStart"/>
      <w:r w:rsidR="0022749A">
        <w:rPr>
          <w:lang w:bidi="he-IL"/>
        </w:rPr>
        <w:t>Backpatch</w:t>
      </w:r>
      <w:proofErr w:type="spellEnd"/>
      <w:r w:rsidR="0022749A">
        <w:rPr>
          <w:lang w:bidi="he-IL"/>
        </w:rPr>
        <w:t>(</w:t>
      </w:r>
      <w:proofErr w:type="gramEnd"/>
      <w:r w:rsidR="0022749A">
        <w:rPr>
          <w:lang w:bidi="he-IL"/>
        </w:rPr>
        <w:t xml:space="preserve">b1.truelist, </w:t>
      </w:r>
      <w:proofErr w:type="spellStart"/>
      <w:r w:rsidR="0022749A">
        <w:rPr>
          <w:lang w:bidi="he-IL"/>
        </w:rPr>
        <w:t>M.instr</w:t>
      </w:r>
      <w:proofErr w:type="spellEnd"/>
      <w:r w:rsidR="0022749A">
        <w:rPr>
          <w:lang w:bidi="he-IL"/>
        </w:rPr>
        <w:t>);</w:t>
      </w:r>
    </w:p>
    <w:p w14:paraId="3128EDB8" w14:textId="3E92065F" w:rsidR="0022749A" w:rsidRDefault="0022749A" w:rsidP="00E12CE9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B.truelist</w:t>
      </w:r>
      <w:proofErr w:type="spellEnd"/>
      <w:r>
        <w:rPr>
          <w:lang w:bidi="he-IL"/>
        </w:rPr>
        <w:t xml:space="preserve"> = B2.truelist;</w:t>
      </w:r>
    </w:p>
    <w:p w14:paraId="4A43A85F" w14:textId="3502880D" w:rsidR="0022749A" w:rsidRDefault="0022749A" w:rsidP="0022749A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B.falselist</w:t>
      </w:r>
      <w:proofErr w:type="spellEnd"/>
      <w:r>
        <w:rPr>
          <w:lang w:bidi="he-IL"/>
        </w:rPr>
        <w:t xml:space="preserve"> = </w:t>
      </w:r>
      <w:proofErr w:type="gramStart"/>
      <w:r>
        <w:rPr>
          <w:lang w:bidi="he-IL"/>
        </w:rPr>
        <w:t>merge(</w:t>
      </w:r>
      <w:proofErr w:type="gramEnd"/>
      <w:r>
        <w:rPr>
          <w:lang w:bidi="he-IL"/>
        </w:rPr>
        <w:t>B1.falselist, B2.falselist);</w:t>
      </w:r>
    </w:p>
    <w:p w14:paraId="6EF80035" w14:textId="433589E9" w:rsidR="00E12CE9" w:rsidRDefault="00E12CE9" w:rsidP="00E12CE9">
      <w:pPr>
        <w:rPr>
          <w:lang w:bidi="he-IL"/>
        </w:rPr>
      </w:pPr>
      <w:r>
        <w:rPr>
          <w:lang w:bidi="he-IL"/>
        </w:rPr>
        <w:t>}</w:t>
      </w:r>
    </w:p>
    <w:p w14:paraId="3D2A30BE" w14:textId="77777777" w:rsidR="0022749A" w:rsidRDefault="0022749A" w:rsidP="00E12CE9">
      <w:pPr>
        <w:rPr>
          <w:lang w:bidi="he-IL"/>
        </w:rPr>
      </w:pPr>
    </w:p>
    <w:p w14:paraId="169CB095" w14:textId="4763387A" w:rsidR="0022749A" w:rsidRDefault="0022749A" w:rsidP="00E12CE9">
      <w:pPr>
        <w:rPr>
          <w:lang w:bidi="he-IL"/>
        </w:rPr>
      </w:pPr>
      <w:r>
        <w:rPr>
          <w:lang w:bidi="he-IL"/>
        </w:rPr>
        <w:t>B-&gt;</w:t>
      </w:r>
      <w:r w:rsidR="0053487E">
        <w:rPr>
          <w:lang w:bidi="he-IL"/>
        </w:rPr>
        <w:t xml:space="preserve"> E1 </w:t>
      </w:r>
      <w:proofErr w:type="spellStart"/>
      <w:r w:rsidR="0053487E">
        <w:rPr>
          <w:lang w:bidi="he-IL"/>
        </w:rPr>
        <w:t>rop</w:t>
      </w:r>
      <w:proofErr w:type="spellEnd"/>
      <w:r w:rsidR="0053487E">
        <w:rPr>
          <w:lang w:bidi="he-IL"/>
        </w:rPr>
        <w:t xml:space="preserve"> E2</w:t>
      </w:r>
    </w:p>
    <w:p w14:paraId="447A792F" w14:textId="5E325B7C" w:rsidR="0053487E" w:rsidRDefault="0053487E" w:rsidP="00E12CE9">
      <w:pPr>
        <w:rPr>
          <w:lang w:bidi="he-IL"/>
        </w:rPr>
      </w:pPr>
      <w:r>
        <w:rPr>
          <w:lang w:bidi="he-IL"/>
        </w:rPr>
        <w:t>{</w:t>
      </w:r>
    </w:p>
    <w:p w14:paraId="2AED9960" w14:textId="3D3E165B" w:rsidR="0053487E" w:rsidRDefault="0053487E" w:rsidP="00E12CE9">
      <w:pPr>
        <w:rPr>
          <w:lang w:bidi="he-IL"/>
        </w:rPr>
      </w:pPr>
      <w:r>
        <w:rPr>
          <w:lang w:bidi="he-IL"/>
        </w:rPr>
        <w:tab/>
      </w:r>
      <w:proofErr w:type="spellStart"/>
      <w:r w:rsidR="000B1F7A">
        <w:rPr>
          <w:lang w:bidi="he-IL"/>
        </w:rPr>
        <w:t>B.truelist</w:t>
      </w:r>
      <w:proofErr w:type="spellEnd"/>
      <w:r w:rsidR="000B1F7A">
        <w:rPr>
          <w:lang w:bidi="he-IL"/>
        </w:rPr>
        <w:t xml:space="preserve"> = </w:t>
      </w:r>
      <w:proofErr w:type="spellStart"/>
      <w:proofErr w:type="gramStart"/>
      <w:r w:rsidR="000B1F7A">
        <w:rPr>
          <w:lang w:bidi="he-IL"/>
        </w:rPr>
        <w:t>makelist</w:t>
      </w:r>
      <w:proofErr w:type="spellEnd"/>
      <w:r w:rsidR="000B1F7A">
        <w:rPr>
          <w:lang w:bidi="he-IL"/>
        </w:rPr>
        <w:t>(</w:t>
      </w:r>
      <w:proofErr w:type="spellStart"/>
      <w:proofErr w:type="gramEnd"/>
      <w:r w:rsidR="000B1F7A">
        <w:rPr>
          <w:lang w:bidi="he-IL"/>
        </w:rPr>
        <w:t>nextquad</w:t>
      </w:r>
      <w:proofErr w:type="spellEnd"/>
      <w:r w:rsidR="000B1F7A">
        <w:rPr>
          <w:lang w:bidi="he-IL"/>
        </w:rPr>
        <w:t>());</w:t>
      </w:r>
    </w:p>
    <w:p w14:paraId="11EC7907" w14:textId="147A6A06" w:rsidR="000B1F7A" w:rsidRDefault="000B1F7A" w:rsidP="00E12CE9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B.falselist</w:t>
      </w:r>
      <w:proofErr w:type="spellEnd"/>
      <w:r>
        <w:rPr>
          <w:lang w:bidi="he-IL"/>
        </w:rPr>
        <w:t xml:space="preserve">= </w:t>
      </w:r>
      <w:proofErr w:type="spellStart"/>
      <w:proofErr w:type="gramStart"/>
      <w:r>
        <w:rPr>
          <w:lang w:bidi="he-IL"/>
        </w:rPr>
        <w:t>makelist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nextquad</w:t>
      </w:r>
      <w:proofErr w:type="spellEnd"/>
      <w:r>
        <w:rPr>
          <w:lang w:bidi="he-IL"/>
        </w:rPr>
        <w:t>());</w:t>
      </w:r>
      <w:r w:rsidR="0097641B">
        <w:rPr>
          <w:lang w:bidi="he-IL"/>
        </w:rPr>
        <w:t xml:space="preserve"> // same thing as last row’s </w:t>
      </w:r>
      <w:proofErr w:type="spellStart"/>
      <w:r w:rsidR="0097641B">
        <w:rPr>
          <w:lang w:bidi="he-IL"/>
        </w:rPr>
        <w:t>nextquad</w:t>
      </w:r>
      <w:proofErr w:type="spellEnd"/>
      <w:r w:rsidR="0097641B">
        <w:rPr>
          <w:lang w:bidi="he-IL"/>
        </w:rPr>
        <w:t xml:space="preserve"> + 1</w:t>
      </w:r>
    </w:p>
    <w:p w14:paraId="7D0B310A" w14:textId="255DA166" w:rsidR="00F61828" w:rsidRDefault="0097641B" w:rsidP="00F56C61">
      <w:pPr>
        <w:rPr>
          <w:lang w:bidi="he-IL"/>
        </w:rPr>
      </w:pPr>
      <w:r>
        <w:rPr>
          <w:lang w:bidi="he-IL"/>
        </w:rPr>
        <w:tab/>
      </w:r>
      <w:proofErr w:type="gramStart"/>
      <w:r w:rsidR="00F56C61">
        <w:rPr>
          <w:lang w:bidi="he-IL"/>
        </w:rPr>
        <w:t>Emit(</w:t>
      </w:r>
      <w:proofErr w:type="gramEnd"/>
      <w:r w:rsidR="00F61828">
        <w:rPr>
          <w:lang w:bidi="he-IL"/>
        </w:rPr>
        <w:t>‘</w:t>
      </w:r>
      <w:r w:rsidR="00F56C61">
        <w:rPr>
          <w:lang w:bidi="he-IL"/>
        </w:rPr>
        <w:t>if</w:t>
      </w:r>
      <w:r w:rsidR="00F61828">
        <w:rPr>
          <w:lang w:bidi="he-IL"/>
        </w:rPr>
        <w:t>’</w:t>
      </w:r>
      <w:r w:rsidR="00F56C61">
        <w:rPr>
          <w:lang w:bidi="he-IL"/>
        </w:rPr>
        <w:t xml:space="preserve"> E1.place </w:t>
      </w:r>
      <w:proofErr w:type="spellStart"/>
      <w:r w:rsidR="00F56C61">
        <w:rPr>
          <w:lang w:bidi="he-IL"/>
        </w:rPr>
        <w:t>relop.op</w:t>
      </w:r>
      <w:proofErr w:type="spellEnd"/>
      <w:r w:rsidR="00F61828">
        <w:rPr>
          <w:lang w:bidi="he-IL"/>
        </w:rPr>
        <w:t xml:space="preserve"> E2.place ‘</w:t>
      </w:r>
      <w:proofErr w:type="spellStart"/>
      <w:r w:rsidR="00F61828">
        <w:rPr>
          <w:lang w:bidi="he-IL"/>
        </w:rPr>
        <w:t>goto</w:t>
      </w:r>
      <w:proofErr w:type="spellEnd"/>
      <w:r w:rsidR="00F61828">
        <w:rPr>
          <w:lang w:bidi="he-IL"/>
        </w:rPr>
        <w:t xml:space="preserve"> _’</w:t>
      </w:r>
      <w:r w:rsidR="00F56C61">
        <w:rPr>
          <w:lang w:bidi="he-IL"/>
        </w:rPr>
        <w:t>)</w:t>
      </w:r>
      <w:r w:rsidR="00F61828">
        <w:rPr>
          <w:lang w:bidi="he-IL"/>
        </w:rPr>
        <w:t>;</w:t>
      </w:r>
    </w:p>
    <w:p w14:paraId="0179EF19" w14:textId="043AEEBB" w:rsidR="000B1F7A" w:rsidRDefault="00F61828" w:rsidP="00F56C61">
      <w:pPr>
        <w:rPr>
          <w:lang w:bidi="he-IL"/>
        </w:rPr>
      </w:pPr>
      <w:r>
        <w:rPr>
          <w:lang w:bidi="he-IL"/>
        </w:rPr>
        <w:tab/>
        <w:t>Emit(‘</w:t>
      </w:r>
      <w:proofErr w:type="spellStart"/>
      <w:r>
        <w:rPr>
          <w:lang w:bidi="he-IL"/>
        </w:rPr>
        <w:t>goto</w:t>
      </w:r>
      <w:proofErr w:type="spellEnd"/>
      <w:r>
        <w:rPr>
          <w:lang w:bidi="he-IL"/>
        </w:rPr>
        <w:t xml:space="preserve"> _’);</w:t>
      </w:r>
      <w:bookmarkStart w:id="3" w:name="_GoBack"/>
      <w:bookmarkEnd w:id="3"/>
      <w:r w:rsidR="000B1F7A">
        <w:rPr>
          <w:lang w:bidi="he-IL"/>
        </w:rPr>
        <w:tab/>
      </w:r>
    </w:p>
    <w:p w14:paraId="2987EA40" w14:textId="4CEC93C4" w:rsidR="0053487E" w:rsidRPr="00343F01" w:rsidRDefault="0053487E" w:rsidP="00E12CE9">
      <w:pPr>
        <w:rPr>
          <w:rtl/>
          <w:lang w:bidi="he-IL"/>
        </w:rPr>
      </w:pPr>
      <w:r>
        <w:rPr>
          <w:lang w:bidi="he-IL"/>
        </w:rPr>
        <w:t>}</w:t>
      </w:r>
    </w:p>
    <w:sectPr w:rsidR="0053487E" w:rsidRPr="00343F0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F13"/>
    <w:multiLevelType w:val="hybridMultilevel"/>
    <w:tmpl w:val="77D20EFC"/>
    <w:lvl w:ilvl="0" w:tplc="161462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931DB0"/>
    <w:rsid w:val="00071F3C"/>
    <w:rsid w:val="000B1F7A"/>
    <w:rsid w:val="00162136"/>
    <w:rsid w:val="001F57EC"/>
    <w:rsid w:val="00207775"/>
    <w:rsid w:val="00210D69"/>
    <w:rsid w:val="0022749A"/>
    <w:rsid w:val="00310B32"/>
    <w:rsid w:val="00333DBA"/>
    <w:rsid w:val="00343F01"/>
    <w:rsid w:val="00476BE0"/>
    <w:rsid w:val="004800B3"/>
    <w:rsid w:val="00481C0F"/>
    <w:rsid w:val="004962DF"/>
    <w:rsid w:val="004A704E"/>
    <w:rsid w:val="004D6B40"/>
    <w:rsid w:val="004E7AEB"/>
    <w:rsid w:val="0053487E"/>
    <w:rsid w:val="0055344E"/>
    <w:rsid w:val="005D513D"/>
    <w:rsid w:val="005D7508"/>
    <w:rsid w:val="00603FAE"/>
    <w:rsid w:val="00605269"/>
    <w:rsid w:val="0070766F"/>
    <w:rsid w:val="00737BBF"/>
    <w:rsid w:val="007D615C"/>
    <w:rsid w:val="00823A2C"/>
    <w:rsid w:val="00836DF3"/>
    <w:rsid w:val="008501DF"/>
    <w:rsid w:val="00864117"/>
    <w:rsid w:val="008860FC"/>
    <w:rsid w:val="00895E17"/>
    <w:rsid w:val="008F1B26"/>
    <w:rsid w:val="00931DB0"/>
    <w:rsid w:val="0095604B"/>
    <w:rsid w:val="009626AF"/>
    <w:rsid w:val="0097641B"/>
    <w:rsid w:val="00A00C1F"/>
    <w:rsid w:val="00AB26AE"/>
    <w:rsid w:val="00AD03CD"/>
    <w:rsid w:val="00BE3627"/>
    <w:rsid w:val="00C03C09"/>
    <w:rsid w:val="00CB4A2E"/>
    <w:rsid w:val="00CD482F"/>
    <w:rsid w:val="00D62A1D"/>
    <w:rsid w:val="00D869ED"/>
    <w:rsid w:val="00DA35A7"/>
    <w:rsid w:val="00DB5246"/>
    <w:rsid w:val="00E12CE9"/>
    <w:rsid w:val="00ED5ACF"/>
    <w:rsid w:val="00F03EEC"/>
    <w:rsid w:val="00F063FC"/>
    <w:rsid w:val="00F24007"/>
    <w:rsid w:val="00F517B8"/>
    <w:rsid w:val="00F56C61"/>
    <w:rsid w:val="00F61828"/>
    <w:rsid w:val="00F668A8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3D04"/>
  <w15:docId w15:val="{77816E04-316A-4D1C-83A6-69B4493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3F01"/>
    <w:pPr>
      <w:ind w:left="720"/>
      <w:contextualSpacing/>
    </w:pPr>
  </w:style>
  <w:style w:type="paragraph" w:customStyle="1" w:styleId="textbox">
    <w:name w:val="textbox"/>
    <w:basedOn w:val="Normal"/>
    <w:rsid w:val="0070766F"/>
    <w:pPr>
      <w:widowControl/>
      <w:spacing w:before="100" w:beforeAutospacing="1" w:after="100" w:afterAutospacing="1"/>
    </w:pPr>
    <w:rPr>
      <w:rFonts w:eastAsia="Times New Roman" w:cs="Times New Roman"/>
      <w:kern w:val="0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70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214</Words>
  <Characters>1109</Characters>
  <Application>Microsoft Office Word</Application>
  <DocSecurity>0</DocSecurity>
  <Lines>100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>Deutsch, Nir</cp:lastModifiedBy>
  <cp:revision>125</cp:revision>
  <dcterms:created xsi:type="dcterms:W3CDTF">2009-04-16T11:32:00Z</dcterms:created>
  <dcterms:modified xsi:type="dcterms:W3CDTF">2018-06-07T12:27:00Z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usGUID">
    <vt:lpwstr>82c47549-1e87-42d5-97ac-1c71e90db0f5</vt:lpwstr>
  </property>
  <property fmtid="{D5CDD505-2E9C-101B-9397-08002B2CF9AE}" pid="13" name="CTP_TimeStamp">
    <vt:lpwstr>2018-06-07 12:27:43Z</vt:lpwstr>
  </property>
  <property fmtid="{D5CDD505-2E9C-101B-9397-08002B2CF9AE}" pid="14" name="CTP_BU">
    <vt:lpwstr>NA</vt:lpwstr>
  </property>
  <property fmtid="{D5CDD505-2E9C-101B-9397-08002B2CF9AE}" pid="15" name="CTP_IDSID">
    <vt:lpwstr>NA</vt:lpwstr>
  </property>
  <property fmtid="{D5CDD505-2E9C-101B-9397-08002B2CF9AE}" pid="16" name="CTP_WWID">
    <vt:lpwstr>NA</vt:lpwstr>
  </property>
  <property fmtid="{D5CDD505-2E9C-101B-9397-08002B2CF9AE}" pid="17" name="CTPClassification">
    <vt:lpwstr>CTP_NT</vt:lpwstr>
  </property>
</Properties>
</file>