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F18" w:rsidRPr="00A90124" w:rsidRDefault="00282F18" w:rsidP="00A90124">
      <w:pPr>
        <w:spacing w:after="0"/>
        <w:rPr>
          <w:rFonts w:eastAsia="Times New Roman" w:cs="Calibri"/>
          <w:color w:val="1F4E79" w:themeColor="accent1" w:themeShade="80"/>
          <w:sz w:val="26"/>
          <w:szCs w:val="26"/>
          <w:lang w:eastAsia="en-NZ"/>
        </w:rPr>
      </w:pPr>
      <w:r w:rsidRPr="00A90124">
        <w:rPr>
          <w:rFonts w:eastAsia="Times New Roman" w:cs="Calibri"/>
          <w:b/>
          <w:bCs/>
          <w:color w:val="1F4E79" w:themeColor="accent1" w:themeShade="80"/>
          <w:sz w:val="26"/>
          <w:szCs w:val="26"/>
          <w:lang w:eastAsia="en-NZ"/>
        </w:rPr>
        <w:t>Postgraduate Coordinators and other contacts</w:t>
      </w:r>
    </w:p>
    <w:p w:rsidR="00282F18" w:rsidRDefault="00282F18" w:rsidP="00282F18">
      <w:pPr>
        <w:spacing w:after="0"/>
        <w:rPr>
          <w:rFonts w:eastAsia="Times New Roman" w:cs="Calibri"/>
          <w:color w:val="000000"/>
          <w:lang w:eastAsia="en-NZ"/>
        </w:rPr>
      </w:pPr>
      <w:r w:rsidRPr="00D97E54">
        <w:rPr>
          <w:rFonts w:eastAsia="Times New Roman" w:cs="Calibri"/>
          <w:color w:val="000000"/>
          <w:lang w:eastAsia="en-NZ"/>
        </w:rPr>
        <w:t xml:space="preserve">The following is a list of the </w:t>
      </w:r>
      <w:r>
        <w:rPr>
          <w:rFonts w:eastAsia="Times New Roman" w:cs="Calibri"/>
          <w:color w:val="000000"/>
          <w:lang w:eastAsia="en-NZ"/>
        </w:rPr>
        <w:t xml:space="preserve">Faculty Deans, College Academic Managers, College PG Committee Representative and the </w:t>
      </w:r>
      <w:r w:rsidRPr="00D97E54">
        <w:rPr>
          <w:rFonts w:eastAsia="Times New Roman" w:cs="Calibri"/>
          <w:color w:val="000000"/>
          <w:lang w:eastAsia="en-NZ"/>
        </w:rPr>
        <w:t>Postgraduate Coordinators in each department/school. PG students should feel comfortable to approach these people with any questions or comments regarding thesis work.</w:t>
      </w:r>
    </w:p>
    <w:p w:rsidR="00282F18" w:rsidRPr="00D97E54" w:rsidRDefault="00282F18" w:rsidP="00282F18">
      <w:pPr>
        <w:spacing w:after="0"/>
        <w:ind w:left="426"/>
        <w:rPr>
          <w:rFonts w:eastAsia="Times New Roman" w:cs="Calibri"/>
          <w:color w:val="000000"/>
          <w:lang w:eastAsia="en-NZ"/>
        </w:rPr>
      </w:pPr>
    </w:p>
    <w:p w:rsidR="00282F18" w:rsidRDefault="00282F18" w:rsidP="00282F18">
      <w:pPr>
        <w:spacing w:after="0"/>
        <w:rPr>
          <w:rFonts w:eastAsia="Times New Roman" w:cs="Calibri"/>
          <w:b/>
          <w:bCs/>
          <w:color w:val="000000"/>
          <w:lang w:eastAsia="en-NZ"/>
        </w:rPr>
      </w:pPr>
      <w:r>
        <w:rPr>
          <w:rFonts w:eastAsia="Times New Roman" w:cs="Calibri"/>
          <w:b/>
          <w:bCs/>
          <w:color w:val="000000"/>
          <w:lang w:eastAsia="en-NZ"/>
        </w:rPr>
        <w:t>FACULTY DEANS AND ACADEMIC MANAGERS</w:t>
      </w:r>
    </w:p>
    <w:p w:rsidR="00282F18" w:rsidRPr="00D97E54" w:rsidRDefault="00282F18" w:rsidP="00282F18">
      <w:pPr>
        <w:spacing w:after="0"/>
        <w:rPr>
          <w:rFonts w:eastAsia="Times New Roman" w:cs="Calibri"/>
          <w:color w:val="000000"/>
          <w:lang w:eastAsia="en-NZ"/>
        </w:rPr>
      </w:pPr>
      <w:r w:rsidRPr="00D97E54">
        <w:rPr>
          <w:rFonts w:eastAsia="Times New Roman" w:cs="Calibri"/>
          <w:b/>
          <w:bCs/>
          <w:color w:val="000000"/>
          <w:lang w:eastAsia="en-NZ"/>
        </w:rPr>
        <w:t xml:space="preserve">Faculty of Engineering and Forestry: </w:t>
      </w:r>
      <w:r>
        <w:rPr>
          <w:rFonts w:eastAsia="Times New Roman" w:cs="Calibri"/>
          <w:color w:val="000000"/>
          <w:lang w:eastAsia="en-NZ"/>
        </w:rPr>
        <w:t>Professor Conan Fee</w:t>
      </w:r>
      <w:r w:rsidRPr="00D97E54">
        <w:rPr>
          <w:rFonts w:eastAsia="Times New Roman" w:cs="Calibri"/>
          <w:color w:val="000000"/>
          <w:lang w:eastAsia="en-NZ"/>
        </w:rPr>
        <w:t xml:space="preserve"> (Dean); Lisa Carter (Academic Manager)</w:t>
      </w:r>
    </w:p>
    <w:p w:rsidR="00282F18" w:rsidRPr="00D97E54" w:rsidRDefault="00282F18" w:rsidP="00282F18">
      <w:pPr>
        <w:spacing w:after="0"/>
        <w:rPr>
          <w:rFonts w:eastAsia="Times New Roman" w:cs="Calibri"/>
          <w:color w:val="000000"/>
          <w:lang w:eastAsia="en-NZ"/>
        </w:rPr>
      </w:pPr>
      <w:r w:rsidRPr="00D97E54">
        <w:rPr>
          <w:rFonts w:eastAsia="Times New Roman" w:cs="Calibri"/>
          <w:b/>
          <w:bCs/>
          <w:color w:val="000000"/>
          <w:lang w:eastAsia="en-NZ"/>
        </w:rPr>
        <w:t xml:space="preserve">Faculties of Humanities and Social Sciences and Creative Arts: </w:t>
      </w:r>
      <w:r w:rsidRPr="00D97E54">
        <w:rPr>
          <w:rFonts w:eastAsia="Times New Roman" w:cs="Calibri"/>
          <w:color w:val="000000"/>
          <w:lang w:eastAsia="en-NZ"/>
        </w:rPr>
        <w:t>Dr Jonathan Le Cocq (Dean)</w:t>
      </w:r>
      <w:r w:rsidRPr="00D97E54">
        <w:rPr>
          <w:rFonts w:eastAsia="Times New Roman" w:cs="Calibri"/>
          <w:b/>
          <w:bCs/>
          <w:color w:val="000000"/>
          <w:lang w:eastAsia="en-NZ"/>
        </w:rPr>
        <w:t>;</w:t>
      </w:r>
      <w:r w:rsidR="0024214A">
        <w:rPr>
          <w:rFonts w:eastAsia="Times New Roman" w:cs="Calibri"/>
          <w:b/>
          <w:bCs/>
          <w:color w:val="000000"/>
          <w:lang w:eastAsia="en-NZ"/>
        </w:rPr>
        <w:t xml:space="preserve"> </w:t>
      </w:r>
      <w:r w:rsidR="0024214A" w:rsidRPr="0024214A">
        <w:rPr>
          <w:rFonts w:eastAsia="Times New Roman" w:cs="Calibri"/>
          <w:bCs/>
          <w:color w:val="000000"/>
          <w:lang w:eastAsia="en-NZ"/>
        </w:rPr>
        <w:t>Associate Professor</w:t>
      </w:r>
      <w:r w:rsidR="0024214A">
        <w:rPr>
          <w:rFonts w:eastAsia="Times New Roman" w:cs="Calibri"/>
          <w:bCs/>
          <w:color w:val="000000"/>
          <w:lang w:eastAsia="en-NZ"/>
        </w:rPr>
        <w:t xml:space="preserve"> Lyndon Fraser </w:t>
      </w:r>
      <w:r>
        <w:rPr>
          <w:rFonts w:eastAsia="Times New Roman" w:cs="Calibri"/>
          <w:bCs/>
          <w:color w:val="000000"/>
          <w:lang w:eastAsia="en-NZ"/>
        </w:rPr>
        <w:t xml:space="preserve">(Associate Dean – Postgraduate); </w:t>
      </w:r>
      <w:r w:rsidR="0024214A">
        <w:rPr>
          <w:rFonts w:eastAsia="Times New Roman" w:cs="Calibri"/>
          <w:color w:val="000000"/>
          <w:lang w:eastAsia="en-NZ"/>
        </w:rPr>
        <w:t>Liz Bond</w:t>
      </w:r>
      <w:r>
        <w:rPr>
          <w:rFonts w:eastAsia="Times New Roman" w:cs="Calibri"/>
          <w:color w:val="000000"/>
          <w:lang w:eastAsia="en-NZ"/>
        </w:rPr>
        <w:t xml:space="preserve"> (</w:t>
      </w:r>
      <w:r w:rsidRPr="00D97E54">
        <w:rPr>
          <w:rFonts w:eastAsia="Times New Roman" w:cs="Calibri"/>
          <w:color w:val="000000"/>
          <w:lang w:eastAsia="en-NZ"/>
        </w:rPr>
        <w:t xml:space="preserve">Academic Manager) </w:t>
      </w:r>
    </w:p>
    <w:p w:rsidR="00282F18" w:rsidRPr="00D97E54" w:rsidRDefault="00282F18" w:rsidP="00282F18">
      <w:pPr>
        <w:spacing w:after="0"/>
        <w:rPr>
          <w:rFonts w:eastAsia="Times New Roman" w:cs="Calibri"/>
          <w:color w:val="000000"/>
          <w:lang w:eastAsia="en-NZ"/>
        </w:rPr>
      </w:pPr>
      <w:r w:rsidRPr="00D97E54">
        <w:rPr>
          <w:rFonts w:eastAsia="Times New Roman" w:cs="Calibri"/>
          <w:b/>
          <w:bCs/>
          <w:color w:val="000000"/>
          <w:lang w:eastAsia="en-NZ"/>
        </w:rPr>
        <w:t>Faculty of Science:</w:t>
      </w:r>
      <w:r w:rsidRPr="009C0DCE">
        <w:rPr>
          <w:rFonts w:eastAsia="Times New Roman" w:cs="Calibri"/>
          <w:bCs/>
          <w:color w:val="000000"/>
          <w:lang w:eastAsia="en-NZ"/>
        </w:rPr>
        <w:t xml:space="preserve"> Associate </w:t>
      </w:r>
      <w:r w:rsidRPr="00D97E54">
        <w:rPr>
          <w:rFonts w:eastAsia="Times New Roman" w:cs="Calibri"/>
          <w:color w:val="000000"/>
          <w:lang w:eastAsia="en-NZ"/>
        </w:rPr>
        <w:t>Professor</w:t>
      </w:r>
      <w:r w:rsidRPr="00D97E54">
        <w:rPr>
          <w:rFonts w:eastAsia="Times New Roman" w:cs="Calibri"/>
          <w:b/>
          <w:bCs/>
          <w:color w:val="000000"/>
          <w:lang w:eastAsia="en-NZ"/>
        </w:rPr>
        <w:t xml:space="preserve"> </w:t>
      </w:r>
      <w:r>
        <w:rPr>
          <w:rFonts w:eastAsia="Times New Roman" w:cs="Calibri"/>
          <w:color w:val="000000"/>
          <w:lang w:eastAsia="en-NZ"/>
        </w:rPr>
        <w:t xml:space="preserve">Catherine Moran </w:t>
      </w:r>
      <w:r w:rsidRPr="00D97E54">
        <w:rPr>
          <w:rFonts w:eastAsia="Times New Roman" w:cs="Calibri"/>
          <w:color w:val="000000"/>
          <w:lang w:eastAsia="en-NZ"/>
        </w:rPr>
        <w:t>(Dean);</w:t>
      </w:r>
      <w:r w:rsidRPr="00D97E54">
        <w:rPr>
          <w:rFonts w:eastAsia="Times New Roman" w:cs="Calibri"/>
          <w:b/>
          <w:bCs/>
          <w:color w:val="000000"/>
          <w:lang w:eastAsia="en-NZ"/>
        </w:rPr>
        <w:t xml:space="preserve"> </w:t>
      </w:r>
      <w:r>
        <w:rPr>
          <w:rFonts w:eastAsia="Times New Roman" w:cs="Calibri"/>
          <w:color w:val="000000"/>
          <w:lang w:eastAsia="en-NZ"/>
        </w:rPr>
        <w:t>Tracey Robinson</w:t>
      </w:r>
      <w:r w:rsidRPr="00D97E54">
        <w:rPr>
          <w:rFonts w:eastAsia="Times New Roman" w:cs="Calibri"/>
          <w:color w:val="000000"/>
          <w:lang w:eastAsia="en-NZ"/>
        </w:rPr>
        <w:t xml:space="preserve"> (</w:t>
      </w:r>
      <w:r>
        <w:rPr>
          <w:rFonts w:eastAsia="Times New Roman" w:cs="Calibri"/>
          <w:color w:val="000000"/>
          <w:lang w:eastAsia="en-NZ"/>
        </w:rPr>
        <w:t xml:space="preserve">Senior </w:t>
      </w:r>
      <w:r w:rsidRPr="00D97E54">
        <w:rPr>
          <w:rFonts w:eastAsia="Times New Roman" w:cs="Calibri"/>
          <w:color w:val="000000"/>
          <w:lang w:eastAsia="en-NZ"/>
        </w:rPr>
        <w:t xml:space="preserve">Academic </w:t>
      </w:r>
      <w:r>
        <w:rPr>
          <w:rFonts w:eastAsia="Times New Roman" w:cs="Calibri"/>
          <w:color w:val="000000"/>
          <w:lang w:eastAsia="en-NZ"/>
        </w:rPr>
        <w:t>Advisor</w:t>
      </w:r>
      <w:r w:rsidRPr="00D97E54">
        <w:rPr>
          <w:rFonts w:eastAsia="Times New Roman" w:cs="Calibri"/>
          <w:color w:val="000000"/>
          <w:lang w:eastAsia="en-NZ"/>
        </w:rPr>
        <w:t>)</w:t>
      </w:r>
    </w:p>
    <w:p w:rsidR="00282F18" w:rsidRPr="00D97E54" w:rsidRDefault="00282F18" w:rsidP="00282F18">
      <w:pPr>
        <w:spacing w:after="0"/>
        <w:rPr>
          <w:rFonts w:eastAsia="Times New Roman" w:cs="Calibri"/>
          <w:color w:val="000000"/>
          <w:lang w:eastAsia="en-NZ"/>
        </w:rPr>
      </w:pPr>
      <w:r w:rsidRPr="00D97E54">
        <w:rPr>
          <w:rFonts w:eastAsia="Times New Roman" w:cs="Calibri"/>
          <w:b/>
          <w:bCs/>
          <w:color w:val="000000"/>
          <w:lang w:eastAsia="en-NZ"/>
        </w:rPr>
        <w:t xml:space="preserve">Faculty of Education: </w:t>
      </w:r>
      <w:r>
        <w:rPr>
          <w:rFonts w:eastAsia="Times New Roman" w:cs="Calibri"/>
          <w:color w:val="000000"/>
          <w:lang w:eastAsia="en-NZ"/>
        </w:rPr>
        <w:t xml:space="preserve">Dr Julie Mackey (Dean); </w:t>
      </w:r>
      <w:r w:rsidR="0024214A">
        <w:rPr>
          <w:rFonts w:eastAsia="Times New Roman" w:cs="Calibri"/>
          <w:color w:val="000000"/>
          <w:lang w:eastAsia="en-NZ"/>
        </w:rPr>
        <w:t xml:space="preserve">Marion MacNeil </w:t>
      </w:r>
      <w:r w:rsidRPr="00D97E54">
        <w:rPr>
          <w:rFonts w:eastAsia="Times New Roman" w:cs="Calibri"/>
          <w:color w:val="000000"/>
          <w:lang w:eastAsia="en-NZ"/>
        </w:rPr>
        <w:t>(Academic Manager)</w:t>
      </w:r>
    </w:p>
    <w:p w:rsidR="00282F18" w:rsidRDefault="00282F18" w:rsidP="00282F18">
      <w:pPr>
        <w:spacing w:after="0"/>
        <w:rPr>
          <w:rFonts w:eastAsia="Times New Roman" w:cs="Calibri"/>
          <w:color w:val="000000"/>
          <w:lang w:eastAsia="en-NZ"/>
        </w:rPr>
      </w:pPr>
      <w:r w:rsidRPr="00D97E54">
        <w:rPr>
          <w:rFonts w:eastAsia="Times New Roman" w:cs="Calibri"/>
          <w:b/>
          <w:bCs/>
          <w:color w:val="000000"/>
          <w:lang w:eastAsia="en-NZ"/>
        </w:rPr>
        <w:t>Facult</w:t>
      </w:r>
      <w:r>
        <w:rPr>
          <w:rFonts w:eastAsia="Times New Roman" w:cs="Calibri"/>
          <w:b/>
          <w:bCs/>
          <w:color w:val="000000"/>
          <w:lang w:eastAsia="en-NZ"/>
        </w:rPr>
        <w:t>y of Commerce</w:t>
      </w:r>
      <w:r w:rsidRPr="00D97E54">
        <w:rPr>
          <w:rFonts w:eastAsia="Times New Roman" w:cs="Calibri"/>
          <w:b/>
          <w:bCs/>
          <w:color w:val="000000"/>
          <w:lang w:eastAsia="en-NZ"/>
        </w:rPr>
        <w:t xml:space="preserve">: </w:t>
      </w:r>
      <w:r>
        <w:rPr>
          <w:rFonts w:eastAsia="Times New Roman" w:cs="Calibri"/>
          <w:color w:val="000000"/>
          <w:lang w:eastAsia="en-NZ"/>
        </w:rPr>
        <w:t>Dr Ross James (Dean</w:t>
      </w:r>
      <w:r w:rsidRPr="00D97E54">
        <w:rPr>
          <w:rFonts w:eastAsia="Times New Roman" w:cs="Calibri"/>
          <w:color w:val="000000"/>
          <w:lang w:eastAsia="en-NZ"/>
        </w:rPr>
        <w:t xml:space="preserve">); </w:t>
      </w:r>
      <w:r>
        <w:rPr>
          <w:rFonts w:eastAsia="Times New Roman" w:cs="Calibri"/>
          <w:color w:val="000000"/>
          <w:lang w:eastAsia="en-NZ"/>
        </w:rPr>
        <w:t>Annette Wanty</w:t>
      </w:r>
      <w:r w:rsidRPr="00D97E54">
        <w:rPr>
          <w:rFonts w:eastAsia="Times New Roman" w:cs="Calibri"/>
          <w:color w:val="000000"/>
          <w:lang w:eastAsia="en-NZ"/>
        </w:rPr>
        <w:t xml:space="preserve"> (</w:t>
      </w:r>
      <w:r>
        <w:rPr>
          <w:rFonts w:eastAsia="Times New Roman" w:cs="Calibri"/>
          <w:color w:val="000000"/>
          <w:lang w:eastAsia="en-NZ"/>
        </w:rPr>
        <w:t>P</w:t>
      </w:r>
      <w:r w:rsidRPr="00D97E54">
        <w:rPr>
          <w:rFonts w:eastAsia="Times New Roman" w:cs="Calibri"/>
          <w:color w:val="000000"/>
          <w:lang w:eastAsia="en-NZ"/>
        </w:rPr>
        <w:t>A</w:t>
      </w:r>
      <w:r>
        <w:rPr>
          <w:rFonts w:eastAsia="Times New Roman" w:cs="Calibri"/>
          <w:color w:val="000000"/>
          <w:lang w:eastAsia="en-NZ"/>
        </w:rPr>
        <w:t xml:space="preserve"> to the Dean</w:t>
      </w:r>
      <w:r w:rsidRPr="00D97E54">
        <w:rPr>
          <w:rFonts w:eastAsia="Times New Roman" w:cs="Calibri"/>
          <w:color w:val="000000"/>
          <w:lang w:eastAsia="en-NZ"/>
        </w:rPr>
        <w:t>)</w:t>
      </w:r>
    </w:p>
    <w:p w:rsidR="00282F18" w:rsidRPr="00E14730" w:rsidRDefault="00282F18" w:rsidP="00282F18">
      <w:pPr>
        <w:spacing w:after="0"/>
        <w:rPr>
          <w:rFonts w:eastAsia="Times New Roman" w:cs="Calibri"/>
          <w:b/>
          <w:color w:val="000000"/>
          <w:lang w:eastAsia="en-NZ"/>
        </w:rPr>
      </w:pPr>
      <w:r>
        <w:rPr>
          <w:rFonts w:eastAsia="Times New Roman" w:cs="Calibri"/>
          <w:b/>
          <w:bCs/>
          <w:color w:val="000000"/>
          <w:lang w:eastAsia="en-NZ"/>
        </w:rPr>
        <w:t>Faculty of Law:</w:t>
      </w:r>
      <w:r>
        <w:rPr>
          <w:rFonts w:eastAsia="Times New Roman" w:cs="Calibri"/>
          <w:color w:val="000000"/>
          <w:lang w:eastAsia="en-NZ"/>
        </w:rPr>
        <w:t xml:space="preserve"> Associate Professor John Hopkins (Associate Dean</w:t>
      </w:r>
      <w:r w:rsidRPr="00E14730">
        <w:rPr>
          <w:rFonts w:eastAsia="Times New Roman" w:cs="Calibri"/>
          <w:color w:val="000000"/>
          <w:lang w:eastAsia="en-NZ"/>
        </w:rPr>
        <w:t>)</w:t>
      </w:r>
      <w:r>
        <w:rPr>
          <w:rFonts w:eastAsia="Times New Roman" w:cs="Calibri"/>
          <w:color w:val="000000"/>
          <w:lang w:eastAsia="en-NZ"/>
        </w:rPr>
        <w:t>; Heather Couch (Administrator)</w:t>
      </w:r>
    </w:p>
    <w:p w:rsidR="00282F18" w:rsidRDefault="00282F18" w:rsidP="00282F18">
      <w:pPr>
        <w:spacing w:after="0"/>
        <w:ind w:left="426"/>
        <w:rPr>
          <w:rFonts w:eastAsia="Times New Roman" w:cs="Calibri"/>
          <w:color w:val="000000"/>
          <w:lang w:eastAsia="en-NZ"/>
        </w:rPr>
      </w:pPr>
    </w:p>
    <w:p w:rsidR="00282F18" w:rsidRDefault="00282F18" w:rsidP="00282F18">
      <w:pPr>
        <w:spacing w:after="0"/>
        <w:rPr>
          <w:rFonts w:eastAsia="Times New Roman" w:cs="Calibri"/>
          <w:b/>
          <w:bCs/>
          <w:color w:val="000000"/>
          <w:lang w:eastAsia="en-NZ"/>
        </w:rPr>
      </w:pPr>
      <w:r>
        <w:rPr>
          <w:rFonts w:eastAsia="Times New Roman" w:cs="Calibri"/>
          <w:b/>
          <w:bCs/>
          <w:color w:val="000000"/>
          <w:lang w:eastAsia="en-NZ"/>
        </w:rPr>
        <w:t>COLLEGE PG COMMITTEE REPRESENTATIVES</w:t>
      </w:r>
    </w:p>
    <w:p w:rsidR="00282F18" w:rsidRPr="00D97E54" w:rsidRDefault="00282F18" w:rsidP="00282F18">
      <w:pPr>
        <w:spacing w:after="0"/>
        <w:rPr>
          <w:rFonts w:eastAsia="Times New Roman" w:cs="Calibri"/>
          <w:color w:val="000000"/>
          <w:lang w:eastAsia="en-NZ"/>
        </w:rPr>
      </w:pPr>
      <w:r>
        <w:rPr>
          <w:rFonts w:eastAsia="Times New Roman" w:cs="Calibri"/>
          <w:b/>
          <w:bCs/>
          <w:color w:val="000000"/>
          <w:lang w:eastAsia="en-NZ"/>
        </w:rPr>
        <w:t>College of Engineering</w:t>
      </w:r>
      <w:r w:rsidRPr="00D97E54">
        <w:rPr>
          <w:rFonts w:eastAsia="Times New Roman" w:cs="Calibri"/>
          <w:b/>
          <w:bCs/>
          <w:color w:val="000000"/>
          <w:lang w:eastAsia="en-NZ"/>
        </w:rPr>
        <w:t xml:space="preserve">: </w:t>
      </w:r>
      <w:r>
        <w:rPr>
          <w:rFonts w:eastAsia="Times New Roman" w:cs="Calibri"/>
          <w:color w:val="000000"/>
          <w:lang w:eastAsia="en-NZ"/>
        </w:rPr>
        <w:t>Associate Professor</w:t>
      </w:r>
      <w:r w:rsidRPr="00D97E54">
        <w:rPr>
          <w:rFonts w:eastAsia="Times New Roman" w:cs="Calibri"/>
          <w:color w:val="000000"/>
          <w:lang w:eastAsia="en-NZ"/>
        </w:rPr>
        <w:t xml:space="preserve"> </w:t>
      </w:r>
      <w:r>
        <w:rPr>
          <w:rFonts w:eastAsia="Times New Roman" w:cs="Calibri"/>
          <w:color w:val="000000"/>
          <w:lang w:eastAsia="en-NZ"/>
        </w:rPr>
        <w:t xml:space="preserve">Philippa Martin (Electrical and Computer Engineering) </w:t>
      </w:r>
    </w:p>
    <w:p w:rsidR="00282F18" w:rsidRPr="00D22A92" w:rsidRDefault="00282F18" w:rsidP="00282F18">
      <w:pPr>
        <w:spacing w:after="0"/>
        <w:rPr>
          <w:rFonts w:eastAsia="Times New Roman" w:cs="Calibri"/>
          <w:b/>
          <w:bCs/>
          <w:color w:val="000000"/>
          <w:lang w:eastAsia="en-NZ"/>
        </w:rPr>
      </w:pPr>
      <w:r>
        <w:rPr>
          <w:rFonts w:eastAsia="Times New Roman" w:cs="Calibri"/>
          <w:b/>
          <w:bCs/>
          <w:color w:val="000000"/>
          <w:lang w:eastAsia="en-NZ"/>
        </w:rPr>
        <w:t>College of</w:t>
      </w:r>
      <w:r w:rsidRPr="00D97E54">
        <w:rPr>
          <w:rFonts w:eastAsia="Times New Roman" w:cs="Calibri"/>
          <w:b/>
          <w:bCs/>
          <w:color w:val="000000"/>
          <w:lang w:eastAsia="en-NZ"/>
        </w:rPr>
        <w:t xml:space="preserve"> Arts: </w:t>
      </w:r>
      <w:r>
        <w:rPr>
          <w:rFonts w:eastAsia="Times New Roman" w:cs="Calibri"/>
          <w:b/>
          <w:bCs/>
          <w:color w:val="000000"/>
          <w:lang w:eastAsia="en-NZ"/>
        </w:rPr>
        <w:t xml:space="preserve"> </w:t>
      </w:r>
      <w:r w:rsidR="0024214A">
        <w:rPr>
          <w:rFonts w:eastAsia="Times New Roman" w:cs="Calibri"/>
          <w:bCs/>
          <w:color w:val="000000"/>
          <w:lang w:eastAsia="en-NZ"/>
        </w:rPr>
        <w:t>Associate Professor Lyndon Fraser</w:t>
      </w:r>
      <w:r w:rsidRPr="00142312">
        <w:rPr>
          <w:rFonts w:eastAsia="Times New Roman" w:cs="Calibri"/>
          <w:bCs/>
          <w:color w:val="000000"/>
          <w:lang w:eastAsia="en-NZ"/>
        </w:rPr>
        <w:t xml:space="preserve"> (</w:t>
      </w:r>
      <w:r w:rsidR="0024214A">
        <w:rPr>
          <w:rFonts w:eastAsia="Times New Roman" w:cs="Calibri"/>
          <w:bCs/>
          <w:color w:val="000000"/>
          <w:lang w:eastAsia="en-NZ"/>
        </w:rPr>
        <w:t>Sociology</w:t>
      </w:r>
      <w:r w:rsidRPr="00142312">
        <w:rPr>
          <w:rFonts w:eastAsia="Times New Roman" w:cs="Calibri"/>
          <w:bCs/>
          <w:color w:val="000000"/>
          <w:lang w:eastAsia="en-NZ"/>
        </w:rPr>
        <w:t>)</w:t>
      </w:r>
    </w:p>
    <w:p w:rsidR="00282F18" w:rsidRPr="00D97E54" w:rsidRDefault="00282F18" w:rsidP="00282F18">
      <w:pPr>
        <w:spacing w:after="0"/>
        <w:rPr>
          <w:rFonts w:eastAsia="Times New Roman" w:cs="Calibri"/>
          <w:color w:val="000000"/>
          <w:lang w:eastAsia="en-NZ"/>
        </w:rPr>
      </w:pPr>
      <w:r>
        <w:rPr>
          <w:rFonts w:eastAsia="Times New Roman" w:cs="Calibri"/>
          <w:b/>
          <w:bCs/>
          <w:color w:val="000000"/>
          <w:lang w:eastAsia="en-NZ"/>
        </w:rPr>
        <w:t>College</w:t>
      </w:r>
      <w:r w:rsidRPr="00D97E54">
        <w:rPr>
          <w:rFonts w:eastAsia="Times New Roman" w:cs="Calibri"/>
          <w:b/>
          <w:bCs/>
          <w:color w:val="000000"/>
          <w:lang w:eastAsia="en-NZ"/>
        </w:rPr>
        <w:t xml:space="preserve"> of Science: </w:t>
      </w:r>
      <w:r>
        <w:rPr>
          <w:rFonts w:eastAsia="Times New Roman" w:cs="Calibri"/>
          <w:b/>
          <w:bCs/>
          <w:color w:val="000000"/>
          <w:lang w:eastAsia="en-NZ"/>
        </w:rPr>
        <w:t xml:space="preserve"> </w:t>
      </w:r>
      <w:r w:rsidR="0024214A">
        <w:rPr>
          <w:rFonts w:eastAsia="Times New Roman" w:cs="Calibri"/>
          <w:bCs/>
          <w:color w:val="000000"/>
          <w:lang w:eastAsia="en-NZ"/>
        </w:rPr>
        <w:t>Dr Sarah Masters (Chemistry</w:t>
      </w:r>
      <w:r>
        <w:rPr>
          <w:rFonts w:eastAsia="Times New Roman" w:cs="Calibri"/>
          <w:bCs/>
          <w:color w:val="000000"/>
          <w:lang w:eastAsia="en-NZ"/>
        </w:rPr>
        <w:t>)</w:t>
      </w:r>
    </w:p>
    <w:p w:rsidR="00282F18" w:rsidRPr="00D97E54" w:rsidRDefault="00282F18" w:rsidP="00282F18">
      <w:pPr>
        <w:spacing w:after="0"/>
        <w:rPr>
          <w:rFonts w:eastAsia="Times New Roman" w:cs="Calibri"/>
          <w:color w:val="000000"/>
          <w:lang w:eastAsia="en-NZ"/>
        </w:rPr>
      </w:pPr>
      <w:r>
        <w:rPr>
          <w:rFonts w:eastAsia="Times New Roman" w:cs="Calibri"/>
          <w:b/>
          <w:bCs/>
          <w:color w:val="000000"/>
          <w:lang w:eastAsia="en-NZ"/>
        </w:rPr>
        <w:t>College</w:t>
      </w:r>
      <w:r w:rsidRPr="00D97E54">
        <w:rPr>
          <w:rFonts w:eastAsia="Times New Roman" w:cs="Calibri"/>
          <w:b/>
          <w:bCs/>
          <w:color w:val="000000"/>
          <w:lang w:eastAsia="en-NZ"/>
        </w:rPr>
        <w:t xml:space="preserve"> of Education: </w:t>
      </w:r>
      <w:r w:rsidRPr="00D97E54">
        <w:rPr>
          <w:rFonts w:eastAsia="Times New Roman" w:cs="Calibri"/>
          <w:color w:val="000000"/>
          <w:lang w:eastAsia="en-NZ"/>
        </w:rPr>
        <w:t xml:space="preserve">Professor </w:t>
      </w:r>
      <w:r w:rsidR="0024214A">
        <w:rPr>
          <w:rFonts w:eastAsia="Times New Roman" w:cs="Calibri"/>
          <w:color w:val="000000"/>
          <w:lang w:eastAsia="en-NZ"/>
        </w:rPr>
        <w:t>Lindsey Conner (Education Development and Leadership</w:t>
      </w:r>
      <w:r>
        <w:rPr>
          <w:rFonts w:eastAsia="Times New Roman" w:cs="Calibri"/>
          <w:color w:val="000000"/>
          <w:lang w:eastAsia="en-NZ"/>
        </w:rPr>
        <w:t>)</w:t>
      </w:r>
    </w:p>
    <w:p w:rsidR="00282F18" w:rsidRPr="00D97E54" w:rsidRDefault="00282F18" w:rsidP="00282F18">
      <w:pPr>
        <w:spacing w:after="0"/>
        <w:rPr>
          <w:rFonts w:eastAsia="Times New Roman" w:cs="Calibri"/>
          <w:color w:val="000000"/>
          <w:lang w:eastAsia="en-NZ"/>
        </w:rPr>
      </w:pPr>
      <w:r>
        <w:rPr>
          <w:rFonts w:eastAsia="Times New Roman" w:cs="Calibri"/>
          <w:b/>
          <w:bCs/>
          <w:color w:val="000000"/>
          <w:lang w:eastAsia="en-NZ"/>
        </w:rPr>
        <w:t>College</w:t>
      </w:r>
      <w:r w:rsidRPr="00D97E54">
        <w:rPr>
          <w:rFonts w:eastAsia="Times New Roman" w:cs="Calibri"/>
          <w:b/>
          <w:bCs/>
          <w:color w:val="000000"/>
          <w:lang w:eastAsia="en-NZ"/>
        </w:rPr>
        <w:t xml:space="preserve"> of</w:t>
      </w:r>
      <w:r>
        <w:rPr>
          <w:rFonts w:eastAsia="Times New Roman" w:cs="Calibri"/>
          <w:b/>
          <w:bCs/>
          <w:color w:val="000000"/>
          <w:lang w:eastAsia="en-NZ"/>
        </w:rPr>
        <w:t xml:space="preserve"> Business &amp; Law</w:t>
      </w:r>
      <w:r w:rsidRPr="00D97E54">
        <w:rPr>
          <w:rFonts w:eastAsia="Times New Roman" w:cs="Calibri"/>
          <w:b/>
          <w:bCs/>
          <w:color w:val="000000"/>
          <w:lang w:eastAsia="en-NZ"/>
        </w:rPr>
        <w:t xml:space="preserve">: </w:t>
      </w:r>
      <w:r w:rsidR="0024214A" w:rsidRPr="0024214A">
        <w:rPr>
          <w:rFonts w:eastAsia="Times New Roman" w:cs="Calibri"/>
          <w:bCs/>
          <w:color w:val="000000"/>
          <w:lang w:eastAsia="en-NZ"/>
        </w:rPr>
        <w:t>Professor Karen Scott</w:t>
      </w:r>
      <w:r w:rsidR="0024214A">
        <w:rPr>
          <w:rFonts w:eastAsia="Times New Roman" w:cs="Calibri"/>
          <w:color w:val="000000"/>
          <w:lang w:eastAsia="en-NZ"/>
        </w:rPr>
        <w:t xml:space="preserve"> (Law</w:t>
      </w:r>
      <w:r>
        <w:rPr>
          <w:rFonts w:eastAsia="Times New Roman" w:cs="Calibri"/>
          <w:color w:val="000000"/>
          <w:lang w:eastAsia="en-NZ"/>
        </w:rPr>
        <w:t>)</w:t>
      </w:r>
    </w:p>
    <w:p w:rsidR="00282F18" w:rsidRDefault="00282F18" w:rsidP="00282F18">
      <w:pPr>
        <w:spacing w:after="0"/>
        <w:rPr>
          <w:rFonts w:eastAsia="Times New Roman" w:cs="Calibri"/>
          <w:b/>
          <w:bCs/>
          <w:color w:val="000000"/>
          <w:lang w:eastAsia="en-NZ"/>
        </w:rPr>
      </w:pP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POSTGRADUATE COORDINATORS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ACIS</w:t>
      </w:r>
      <w:r>
        <w:rPr>
          <w:color w:val="000000"/>
          <w:lang w:eastAsia="en-NZ"/>
        </w:rPr>
        <w:t>: Associate Professor Annick Masselot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SCHOOL OF HUMANITIES</w:t>
      </w:r>
      <w:r w:rsidR="0081472D">
        <w:rPr>
          <w:b/>
          <w:bCs/>
          <w:color w:val="000000"/>
          <w:lang w:eastAsia="en-NZ"/>
        </w:rPr>
        <w:t xml:space="preserve"> and CREATIVE ARTS</w:t>
      </w:r>
      <w:r>
        <w:rPr>
          <w:color w:val="000000"/>
          <w:lang w:eastAsia="en-NZ"/>
        </w:rPr>
        <w:t>: Associate Professor Peter Field</w:t>
      </w:r>
    </w:p>
    <w:p w:rsidR="0081472D" w:rsidRDefault="00824A62" w:rsidP="00824A62">
      <w:pPr>
        <w:spacing w:after="0" w:line="240" w:lineRule="auto"/>
        <w:ind w:left="294"/>
        <w:rPr>
          <w:color w:val="000000"/>
          <w:lang w:eastAsia="en-NZ"/>
        </w:rPr>
      </w:pPr>
      <w:r>
        <w:rPr>
          <w:color w:val="000000"/>
          <w:lang w:eastAsia="en-NZ"/>
        </w:rPr>
        <w:t>ART HISTORY &amp; THEORY Dr Barbara Garrie</w:t>
      </w:r>
    </w:p>
    <w:p w:rsidR="00A945F9" w:rsidRDefault="0081472D" w:rsidP="00824A62">
      <w:pPr>
        <w:spacing w:after="0" w:line="240" w:lineRule="auto"/>
        <w:ind w:left="294"/>
        <w:rPr>
          <w:color w:val="000000"/>
          <w:lang w:eastAsia="en-NZ"/>
        </w:rPr>
      </w:pPr>
      <w:r>
        <w:rPr>
          <w:color w:val="000000"/>
          <w:lang w:eastAsia="en-NZ"/>
        </w:rPr>
        <w:t>CINEMA: Dr Mary Wiles</w:t>
      </w:r>
    </w:p>
    <w:p w:rsidR="00824A62" w:rsidRDefault="00A945F9" w:rsidP="00824A62">
      <w:pPr>
        <w:spacing w:after="0" w:line="240" w:lineRule="auto"/>
        <w:ind w:left="294"/>
        <w:rPr>
          <w:color w:val="000000"/>
          <w:lang w:eastAsia="en-NZ"/>
        </w:rPr>
      </w:pPr>
      <w:r>
        <w:rPr>
          <w:color w:val="000000"/>
          <w:lang w:eastAsia="en-NZ"/>
        </w:rPr>
        <w:t>DIGITAL HUMANITIES: Dr James Smithies</w:t>
      </w:r>
      <w:r w:rsidR="00824A62">
        <w:rPr>
          <w:color w:val="000000"/>
          <w:lang w:eastAsia="en-NZ"/>
        </w:rPr>
        <w:br/>
        <w:t>CLASSICS: Dr Patric</w:t>
      </w:r>
      <w:r w:rsidR="0081472D">
        <w:rPr>
          <w:color w:val="000000"/>
          <w:lang w:eastAsia="en-NZ"/>
        </w:rPr>
        <w:t xml:space="preserve">k O’Sullivan </w:t>
      </w:r>
      <w:r w:rsidR="0081472D">
        <w:rPr>
          <w:color w:val="000000"/>
          <w:lang w:eastAsia="en-NZ"/>
        </w:rPr>
        <w:br/>
        <w:t>ENGLISH: Dr Christina Stachurski</w:t>
      </w:r>
      <w:r w:rsidR="00824A62">
        <w:rPr>
          <w:color w:val="000000"/>
          <w:lang w:eastAsia="en-NZ"/>
        </w:rPr>
        <w:br/>
        <w:t xml:space="preserve">HISTORY: </w:t>
      </w:r>
      <w:r w:rsidR="0081472D">
        <w:rPr>
          <w:color w:val="000000"/>
          <w:lang w:eastAsia="en-NZ"/>
        </w:rPr>
        <w:t>Dr Jane Buckingham</w:t>
      </w:r>
    </w:p>
    <w:p w:rsidR="00824A62" w:rsidRDefault="00824A62" w:rsidP="00824A62">
      <w:pPr>
        <w:spacing w:after="0" w:line="240" w:lineRule="auto"/>
        <w:ind w:left="294"/>
        <w:rPr>
          <w:color w:val="000000"/>
          <w:lang w:eastAsia="en-NZ"/>
        </w:rPr>
      </w:pPr>
      <w:r>
        <w:rPr>
          <w:color w:val="000000"/>
          <w:lang w:eastAsia="en-NZ"/>
        </w:rPr>
        <w:t>PHILOSOPHY: Professor Jack Copeland</w:t>
      </w:r>
    </w:p>
    <w:p w:rsidR="00824A62" w:rsidRDefault="0081472D" w:rsidP="00A945F9">
      <w:pPr>
        <w:spacing w:after="0" w:line="240" w:lineRule="auto"/>
        <w:ind w:left="284"/>
        <w:rPr>
          <w:color w:val="000000"/>
          <w:lang w:eastAsia="en-NZ"/>
        </w:rPr>
      </w:pPr>
      <w:r>
        <w:rPr>
          <w:color w:val="000000"/>
          <w:lang w:eastAsia="en-NZ"/>
        </w:rPr>
        <w:t>FINE ARTS: Associate Professor Aaron Kreisler</w:t>
      </w:r>
    </w:p>
    <w:p w:rsidR="00824A62" w:rsidRDefault="00824A62" w:rsidP="00A945F9">
      <w:pPr>
        <w:spacing w:after="0" w:line="240" w:lineRule="auto"/>
        <w:ind w:firstLine="284"/>
        <w:rPr>
          <w:color w:val="000000"/>
          <w:lang w:eastAsia="en-NZ"/>
        </w:rPr>
      </w:pPr>
      <w:r>
        <w:rPr>
          <w:color w:val="000000"/>
          <w:lang w:eastAsia="en-NZ"/>
        </w:rPr>
        <w:t>THEATRE AND FILM STUDIES:</w:t>
      </w:r>
      <w:r>
        <w:rPr>
          <w:b/>
          <w:bCs/>
          <w:color w:val="000000"/>
          <w:lang w:eastAsia="en-NZ"/>
        </w:rPr>
        <w:t xml:space="preserve"> </w:t>
      </w:r>
      <w:r>
        <w:rPr>
          <w:color w:val="000000"/>
          <w:lang w:eastAsia="en-NZ"/>
        </w:rPr>
        <w:t>Associate Professor Peter Falkenberg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 xml:space="preserve">LSAP: </w:t>
      </w:r>
    </w:p>
    <w:p w:rsidR="00824A62" w:rsidRDefault="00824A62" w:rsidP="00824A62">
      <w:pPr>
        <w:spacing w:after="0" w:line="240" w:lineRule="auto"/>
        <w:ind w:left="294"/>
        <w:rPr>
          <w:color w:val="000000"/>
          <w:lang w:eastAsia="en-NZ"/>
        </w:rPr>
      </w:pPr>
      <w:r>
        <w:rPr>
          <w:color w:val="000000"/>
          <w:lang w:eastAsia="en-NZ"/>
        </w:rPr>
        <w:t xml:space="preserve">HUMAN </w:t>
      </w:r>
      <w:r w:rsidR="003E0291">
        <w:rPr>
          <w:color w:val="000000"/>
          <w:lang w:eastAsia="en-NZ"/>
        </w:rPr>
        <w:t>SERVICES:</w:t>
      </w:r>
      <w:r>
        <w:rPr>
          <w:color w:val="000000"/>
          <w:lang w:eastAsia="en-NZ"/>
        </w:rPr>
        <w:t xml:space="preserve"> Associate Professor Kate van Heugten</w:t>
      </w:r>
    </w:p>
    <w:p w:rsidR="00824A62" w:rsidRDefault="00824A62" w:rsidP="00824A62">
      <w:pPr>
        <w:spacing w:after="0" w:line="240" w:lineRule="auto"/>
        <w:ind w:left="294"/>
        <w:rPr>
          <w:color w:val="000000"/>
          <w:lang w:eastAsia="en-NZ"/>
        </w:rPr>
      </w:pPr>
      <w:r>
        <w:rPr>
          <w:color w:val="000000"/>
          <w:lang w:eastAsia="en-NZ"/>
        </w:rPr>
        <w:t>LANGUAGES AND CULTURES: Professor Henrietta Mondry</w:t>
      </w:r>
    </w:p>
    <w:p w:rsidR="00824A62" w:rsidRDefault="00824A62" w:rsidP="00824A62">
      <w:pPr>
        <w:spacing w:after="0" w:line="240" w:lineRule="auto"/>
        <w:ind w:left="294"/>
        <w:rPr>
          <w:color w:val="000000"/>
          <w:lang w:eastAsia="en-NZ"/>
        </w:rPr>
      </w:pPr>
      <w:r>
        <w:rPr>
          <w:color w:val="000000"/>
          <w:lang w:eastAsia="en-NZ"/>
        </w:rPr>
        <w:t>LINGUISTICS: Professor Jen Hay</w:t>
      </w:r>
      <w:r>
        <w:rPr>
          <w:color w:val="000000"/>
          <w:lang w:eastAsia="en-NZ"/>
        </w:rPr>
        <w:br/>
        <w:t>MEDIA &amp; COMMUNICATION and JOURNALISM: Dr Babak Bahador</w:t>
      </w:r>
    </w:p>
    <w:p w:rsidR="00824A62" w:rsidRDefault="00824A62" w:rsidP="00824A62">
      <w:pPr>
        <w:spacing w:after="0" w:line="240" w:lineRule="auto"/>
        <w:ind w:left="294"/>
        <w:rPr>
          <w:color w:val="000000"/>
          <w:lang w:eastAsia="en-NZ"/>
        </w:rPr>
      </w:pPr>
      <w:r>
        <w:rPr>
          <w:color w:val="000000"/>
          <w:lang w:eastAsia="en-NZ"/>
        </w:rPr>
        <w:t>EUROPEAN STUDIES: Professor Martin Holland</w:t>
      </w:r>
    </w:p>
    <w:p w:rsidR="00824A62" w:rsidRDefault="00824A62" w:rsidP="00824A62">
      <w:pPr>
        <w:spacing w:after="0" w:line="240" w:lineRule="auto"/>
        <w:ind w:left="294"/>
        <w:rPr>
          <w:color w:val="000000"/>
          <w:lang w:eastAsia="en-NZ"/>
        </w:rPr>
      </w:pPr>
      <w:r>
        <w:rPr>
          <w:color w:val="000000"/>
          <w:lang w:eastAsia="en-NZ"/>
        </w:rPr>
        <w:t>POLITICAL SCIENCE: Dr Scott Walker</w:t>
      </w:r>
      <w:r>
        <w:rPr>
          <w:color w:val="000000"/>
          <w:lang w:eastAsia="en-NZ"/>
        </w:rPr>
        <w:br/>
        <w:t>SOCIAL WORK: Dr Jane Maidment</w:t>
      </w:r>
    </w:p>
    <w:p w:rsidR="00824A62" w:rsidRPr="003F392D" w:rsidRDefault="00824A62" w:rsidP="00824A62">
      <w:pPr>
        <w:spacing w:after="0" w:line="240" w:lineRule="auto"/>
        <w:ind w:firstLine="294"/>
        <w:rPr>
          <w:lang w:eastAsia="en-NZ"/>
        </w:rPr>
      </w:pPr>
      <w:r>
        <w:rPr>
          <w:lang w:eastAsia="en-NZ"/>
        </w:rPr>
        <w:t>SOCIOLOGY</w:t>
      </w:r>
      <w:r w:rsidR="00A945F9">
        <w:rPr>
          <w:lang w:eastAsia="en-NZ"/>
        </w:rPr>
        <w:t xml:space="preserve"> and ANTHRPOLOGY</w:t>
      </w:r>
      <w:r>
        <w:rPr>
          <w:lang w:eastAsia="en-NZ"/>
        </w:rPr>
        <w:t xml:space="preserve">: </w:t>
      </w:r>
      <w:r w:rsidR="003E0291">
        <w:rPr>
          <w:lang w:eastAsia="en-NZ"/>
        </w:rPr>
        <w:t>Dr Anne Scott</w:t>
      </w:r>
    </w:p>
    <w:p w:rsidR="00824A62" w:rsidRDefault="00824A62" w:rsidP="00824A62">
      <w:pPr>
        <w:spacing w:after="0" w:line="240" w:lineRule="auto"/>
        <w:rPr>
          <w:b/>
          <w:bCs/>
          <w:color w:val="000000"/>
          <w:lang w:eastAsia="en-NZ"/>
        </w:rPr>
      </w:pPr>
      <w:r>
        <w:rPr>
          <w:b/>
          <w:bCs/>
          <w:color w:val="000000"/>
          <w:lang w:eastAsia="en-NZ"/>
        </w:rPr>
        <w:t>BIOCHEMISTRY:</w:t>
      </w:r>
      <w:r>
        <w:rPr>
          <w:color w:val="000000"/>
          <w:lang w:eastAsia="en-NZ"/>
        </w:rPr>
        <w:t xml:space="preserve"> Professor Ian Shaw</w:t>
      </w:r>
      <w:r>
        <w:rPr>
          <w:b/>
          <w:bCs/>
          <w:color w:val="000000"/>
          <w:lang w:eastAsia="en-NZ"/>
        </w:rPr>
        <w:t xml:space="preserve"> 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lastRenderedPageBreak/>
        <w:t>BIOLOGICAL SCIENCES:</w:t>
      </w:r>
      <w:r>
        <w:rPr>
          <w:color w:val="000000"/>
          <w:lang w:eastAsia="en-NZ"/>
        </w:rPr>
        <w:t xml:space="preserve"> Dr Ashley Garrill</w:t>
      </w:r>
      <w:r w:rsidR="00274390">
        <w:rPr>
          <w:color w:val="000000"/>
          <w:lang w:eastAsia="en-NZ"/>
        </w:rPr>
        <w:t>, Jim</w:t>
      </w:r>
      <w:r w:rsidR="003E0291">
        <w:rPr>
          <w:color w:val="000000"/>
          <w:lang w:eastAsia="en-NZ"/>
        </w:rPr>
        <w:t xml:space="preserve"> Briskie (2IC), Nikki Judson (administrator</w:t>
      </w:r>
      <w:proofErr w:type="gramStart"/>
      <w:r w:rsidR="003E0291">
        <w:rPr>
          <w:color w:val="000000"/>
          <w:lang w:eastAsia="en-NZ"/>
        </w:rPr>
        <w:t>)</w:t>
      </w:r>
      <w:proofErr w:type="gramEnd"/>
      <w:r>
        <w:rPr>
          <w:color w:val="000000"/>
          <w:lang w:eastAsia="en-NZ"/>
        </w:rPr>
        <w:br/>
      </w:r>
      <w:r>
        <w:rPr>
          <w:b/>
          <w:bCs/>
          <w:color w:val="000000"/>
          <w:lang w:eastAsia="en-NZ"/>
        </w:rPr>
        <w:t>ENVIRONMENTAL SCIENCE:</w:t>
      </w:r>
      <w:r>
        <w:rPr>
          <w:color w:val="000000"/>
          <w:lang w:eastAsia="en-NZ"/>
        </w:rPr>
        <w:t xml:space="preserve"> Dr Sally Gaw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CHEMICAL ENGINEERING</w:t>
      </w:r>
      <w:r>
        <w:rPr>
          <w:color w:val="000000"/>
          <w:lang w:eastAsia="en-NZ"/>
        </w:rPr>
        <w:t>: Dr Aaron Marshall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 xml:space="preserve">CHEMISTRY: </w:t>
      </w:r>
      <w:r>
        <w:rPr>
          <w:color w:val="000000"/>
          <w:lang w:eastAsia="en-NZ"/>
        </w:rPr>
        <w:t xml:space="preserve">Dr Sarah Masters 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 xml:space="preserve">CHILD &amp; FAMILY PSYCHOLOGY: </w:t>
      </w:r>
      <w:r>
        <w:rPr>
          <w:color w:val="000000"/>
          <w:lang w:eastAsia="en-NZ"/>
        </w:rPr>
        <w:t>Dr Karyn France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CIVIL ENGINEERING:</w:t>
      </w:r>
      <w:r>
        <w:rPr>
          <w:color w:val="000000"/>
          <w:lang w:eastAsia="en-NZ"/>
        </w:rPr>
        <w:t xml:space="preserve"> Dr Ricardo Bello-Mendoza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COMMUNICATION DISORDERS</w:t>
      </w:r>
      <w:r>
        <w:rPr>
          <w:color w:val="000000"/>
          <w:lang w:eastAsia="en-NZ"/>
        </w:rPr>
        <w:t>: Dr Rebecca Kelly-Campbell (Audiology); Dr Maggie-Lee Huckabee (Speech and Language Pathology)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COMPUTER SCIENCE</w:t>
      </w:r>
      <w:r>
        <w:rPr>
          <w:color w:val="000000"/>
          <w:lang w:eastAsia="en-NZ"/>
        </w:rPr>
        <w:t>: Associate Professor Richard Green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COUNSELLING:</w:t>
      </w:r>
      <w:r>
        <w:rPr>
          <w:color w:val="000000"/>
          <w:lang w:eastAsia="en-NZ"/>
        </w:rPr>
        <w:t xml:space="preserve"> Dr Judi Miller</w:t>
      </w:r>
      <w:r w:rsidR="0008355E">
        <w:rPr>
          <w:color w:val="000000"/>
          <w:lang w:eastAsia="en-NZ"/>
        </w:rPr>
        <w:t xml:space="preserve"> (Masters)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ECONOMICS &amp; FINANCE</w:t>
      </w:r>
      <w:r>
        <w:rPr>
          <w:color w:val="000000"/>
          <w:lang w:eastAsia="en-NZ"/>
        </w:rPr>
        <w:t>: Associate Professor Alfred Guender (Economics); Professor Glenn Boyle (Finance)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EDUCATION</w:t>
      </w:r>
      <w:r>
        <w:rPr>
          <w:color w:val="000000"/>
          <w:lang w:eastAsia="en-NZ"/>
        </w:rPr>
        <w:t xml:space="preserve">: </w:t>
      </w:r>
      <w:r w:rsidR="003E0291">
        <w:rPr>
          <w:color w:val="000000"/>
          <w:lang w:eastAsia="en-NZ"/>
        </w:rPr>
        <w:t>Professor Lindsey Conner (PhD); Trish McMenamin,</w:t>
      </w:r>
      <w:r>
        <w:rPr>
          <w:color w:val="000000"/>
          <w:lang w:eastAsia="en-NZ"/>
        </w:rPr>
        <w:t xml:space="preserve"> (MEd)</w:t>
      </w:r>
      <w:r w:rsidR="003E0291">
        <w:rPr>
          <w:color w:val="000000"/>
          <w:lang w:eastAsia="en-NZ"/>
        </w:rPr>
        <w:t xml:space="preserve">, Jennifer Clayton-Smith </w:t>
      </w:r>
      <w:r w:rsidR="00274390">
        <w:rPr>
          <w:color w:val="000000"/>
          <w:lang w:eastAsia="en-NZ"/>
        </w:rPr>
        <w:t>(admin)</w:t>
      </w:r>
    </w:p>
    <w:p w:rsidR="00274390" w:rsidRDefault="00274390" w:rsidP="00824A62">
      <w:pPr>
        <w:spacing w:after="0" w:line="240" w:lineRule="auto"/>
        <w:rPr>
          <w:color w:val="000000"/>
          <w:lang w:eastAsia="en-NZ"/>
        </w:rPr>
      </w:pPr>
      <w:r w:rsidRPr="00274390">
        <w:rPr>
          <w:color w:val="000000"/>
          <w:u w:val="single"/>
          <w:lang w:eastAsia="en-NZ"/>
        </w:rPr>
        <w:t>School of Educational Studies and Leadership:</w:t>
      </w:r>
      <w:r>
        <w:rPr>
          <w:color w:val="000000"/>
          <w:lang w:eastAsia="en-NZ"/>
        </w:rPr>
        <w:t xml:space="preserve">  Professor Lindsey Conner (PhD and Masters)</w:t>
      </w:r>
    </w:p>
    <w:p w:rsidR="00274390" w:rsidRDefault="00274390" w:rsidP="00824A62">
      <w:pPr>
        <w:spacing w:after="0" w:line="240" w:lineRule="auto"/>
        <w:rPr>
          <w:color w:val="000000"/>
          <w:lang w:eastAsia="en-NZ"/>
        </w:rPr>
      </w:pPr>
      <w:r w:rsidRPr="00274390">
        <w:rPr>
          <w:color w:val="000000"/>
          <w:u w:val="single"/>
          <w:lang w:eastAsia="en-NZ"/>
        </w:rPr>
        <w:t>School of Teacher Education:</w:t>
      </w:r>
      <w:r>
        <w:rPr>
          <w:color w:val="000000"/>
          <w:lang w:eastAsia="en-NZ"/>
        </w:rPr>
        <w:t xml:space="preserve"> Dr Brigid McNeill</w:t>
      </w:r>
    </w:p>
    <w:p w:rsidR="00274390" w:rsidRPr="0008355E" w:rsidRDefault="00274390" w:rsidP="00824A62">
      <w:pPr>
        <w:spacing w:after="0" w:line="240" w:lineRule="auto"/>
        <w:rPr>
          <w:color w:val="000000"/>
          <w:lang w:eastAsia="en-NZ"/>
        </w:rPr>
      </w:pPr>
      <w:r w:rsidRPr="00274390">
        <w:rPr>
          <w:color w:val="000000"/>
          <w:u w:val="single"/>
          <w:lang w:eastAsia="en-NZ"/>
        </w:rPr>
        <w:t xml:space="preserve">School of Sport and Physical Education: </w:t>
      </w:r>
      <w:r w:rsidR="0008355E">
        <w:rPr>
          <w:color w:val="000000"/>
          <w:lang w:eastAsia="en-NZ"/>
        </w:rPr>
        <w:t>Associate Professor Jeanne Kentel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ELECTRICAL AND COMPUTER ENGINEERING</w:t>
      </w:r>
      <w:r>
        <w:rPr>
          <w:color w:val="000000"/>
          <w:lang w:eastAsia="en-NZ"/>
        </w:rPr>
        <w:t>: Professor Phil Bon</w:t>
      </w:r>
      <w:r w:rsidR="0008355E">
        <w:rPr>
          <w:color w:val="000000"/>
          <w:lang w:eastAsia="en-NZ"/>
        </w:rPr>
        <w:t>es (PhD); Dr Chris Hann (</w:t>
      </w:r>
      <w:r>
        <w:rPr>
          <w:color w:val="000000"/>
          <w:lang w:eastAsia="en-NZ"/>
        </w:rPr>
        <w:t>ME)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FORESTRY</w:t>
      </w:r>
      <w:r>
        <w:rPr>
          <w:color w:val="000000"/>
          <w:lang w:eastAsia="en-NZ"/>
        </w:rPr>
        <w:t xml:space="preserve">: Professor David Norton and Jeanette Allen </w:t>
      </w:r>
      <w:r w:rsidR="0008355E">
        <w:rPr>
          <w:color w:val="000000"/>
          <w:lang w:eastAsia="en-NZ"/>
        </w:rPr>
        <w:t>(admin)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GATEWAY ANTARCTICA</w:t>
      </w:r>
      <w:r>
        <w:rPr>
          <w:color w:val="000000"/>
          <w:lang w:eastAsia="en-NZ"/>
        </w:rPr>
        <w:t>: Professor Bryan Storey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GEOGRAPHY</w:t>
      </w:r>
      <w:r w:rsidR="00A945F9">
        <w:rPr>
          <w:color w:val="000000"/>
          <w:lang w:eastAsia="en-NZ"/>
        </w:rPr>
        <w:t>: Dr Deidre Hart (PhD and Masters)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GEOLOGY</w:t>
      </w:r>
      <w:r>
        <w:rPr>
          <w:color w:val="000000"/>
          <w:lang w:eastAsia="en-NZ"/>
        </w:rPr>
        <w:t>: Dr Ben Kennedy (PhD); Dr Stefan Winkler (MSc)</w:t>
      </w:r>
      <w:r w:rsidR="0008355E">
        <w:rPr>
          <w:color w:val="000000"/>
          <w:lang w:eastAsia="en-NZ"/>
        </w:rPr>
        <w:t>, Janet Warburton (admin)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 xml:space="preserve">HEALTH SCIENCES: </w:t>
      </w:r>
      <w:r>
        <w:rPr>
          <w:color w:val="000000"/>
          <w:lang w:eastAsia="en-NZ"/>
        </w:rPr>
        <w:t>Dr Arindam Basu (Masters); Professor</w:t>
      </w:r>
      <w:r w:rsidR="0008355E">
        <w:rPr>
          <w:color w:val="000000"/>
          <w:lang w:eastAsia="en-NZ"/>
        </w:rPr>
        <w:t xml:space="preserve"> Ann Richardson</w:t>
      </w:r>
      <w:r>
        <w:rPr>
          <w:color w:val="000000"/>
          <w:lang w:eastAsia="en-NZ"/>
        </w:rPr>
        <w:t xml:space="preserve"> (PhD</w:t>
      </w:r>
      <w:r w:rsidR="0008355E">
        <w:rPr>
          <w:color w:val="000000"/>
          <w:lang w:eastAsia="en-NZ"/>
        </w:rPr>
        <w:t>/EDUC</w:t>
      </w:r>
      <w:r>
        <w:rPr>
          <w:color w:val="000000"/>
          <w:lang w:eastAsia="en-NZ"/>
        </w:rPr>
        <w:t>)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HIT Lab</w:t>
      </w:r>
      <w:r>
        <w:rPr>
          <w:color w:val="000000"/>
          <w:lang w:eastAsia="en-NZ"/>
        </w:rPr>
        <w:t>: Dr Christoph Bartneck/</w:t>
      </w:r>
      <w:r w:rsidR="0008355E">
        <w:rPr>
          <w:color w:val="000000"/>
          <w:lang w:eastAsia="en-NZ"/>
        </w:rPr>
        <w:t>Ken Beckman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LAW</w:t>
      </w:r>
      <w:r w:rsidR="0008355E">
        <w:rPr>
          <w:color w:val="000000"/>
          <w:lang w:eastAsia="en-NZ"/>
        </w:rPr>
        <w:t>: Professor Karen Scott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MANAGEMENT</w:t>
      </w:r>
      <w:r>
        <w:rPr>
          <w:color w:val="000000"/>
          <w:lang w:eastAsia="en-NZ"/>
        </w:rPr>
        <w:t xml:space="preserve">: </w:t>
      </w:r>
      <w:r w:rsidR="0008355E">
        <w:rPr>
          <w:color w:val="000000"/>
          <w:lang w:eastAsia="en-NZ"/>
        </w:rPr>
        <w:t>Dr Sarah Wright, Irene Joseph (admin)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MAORI</w:t>
      </w:r>
      <w:r>
        <w:rPr>
          <w:color w:val="000000"/>
          <w:lang w:eastAsia="en-NZ"/>
        </w:rPr>
        <w:t>:  Associate Professor Jeanette King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MATHS &amp; STATS</w:t>
      </w:r>
      <w:r w:rsidR="0008355E">
        <w:rPr>
          <w:color w:val="000000"/>
          <w:lang w:eastAsia="en-NZ"/>
        </w:rPr>
        <w:t>: Dr Miguel Moyers Gonzalez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MECHANICAL ENGINEERING</w:t>
      </w:r>
      <w:r>
        <w:rPr>
          <w:color w:val="000000"/>
          <w:lang w:eastAsia="en-NZ"/>
        </w:rPr>
        <w:t>: Dr Sid Becker and Associate Professor Mark Jermy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MUSIC</w:t>
      </w:r>
      <w:r>
        <w:rPr>
          <w:color w:val="000000"/>
          <w:lang w:eastAsia="en-NZ"/>
        </w:rPr>
        <w:t>: Professor Glenda Keam</w:t>
      </w:r>
      <w:r>
        <w:rPr>
          <w:color w:val="000000"/>
          <w:lang w:eastAsia="en-NZ"/>
        </w:rPr>
        <w:br/>
      </w:r>
      <w:r>
        <w:rPr>
          <w:b/>
          <w:bCs/>
          <w:color w:val="000000"/>
          <w:lang w:eastAsia="en-NZ"/>
        </w:rPr>
        <w:t>PACIFIC STUDIES</w:t>
      </w:r>
      <w:r>
        <w:rPr>
          <w:color w:val="000000"/>
          <w:lang w:eastAsia="en-NZ"/>
        </w:rPr>
        <w:t>: Associate Professor Lyndon Fraser</w:t>
      </w:r>
    </w:p>
    <w:p w:rsidR="00824A62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PHYSICS &amp; ASTRONOMY</w:t>
      </w:r>
      <w:r>
        <w:rPr>
          <w:color w:val="000000"/>
          <w:lang w:eastAsia="en-NZ"/>
        </w:rPr>
        <w:t>: Dr Jon-Paul Wells</w:t>
      </w:r>
    </w:p>
    <w:p w:rsidR="00824A62" w:rsidRPr="003F392D" w:rsidRDefault="00824A62" w:rsidP="00824A62">
      <w:pPr>
        <w:spacing w:after="0" w:line="240" w:lineRule="auto"/>
        <w:rPr>
          <w:color w:val="000000"/>
          <w:lang w:eastAsia="en-NZ"/>
        </w:rPr>
      </w:pPr>
      <w:r>
        <w:rPr>
          <w:b/>
          <w:bCs/>
          <w:color w:val="000000"/>
          <w:lang w:eastAsia="en-NZ"/>
        </w:rPr>
        <w:t>PSYCHOLOGY</w:t>
      </w:r>
      <w:r w:rsidR="0008355E">
        <w:rPr>
          <w:color w:val="000000"/>
          <w:lang w:eastAsia="en-NZ"/>
        </w:rPr>
        <w:t>: Dr Roeline Kuijer, Robyn Daly (Admin)</w:t>
      </w:r>
    </w:p>
    <w:p w:rsidR="001136B5" w:rsidRPr="001136B5" w:rsidRDefault="001136B5" w:rsidP="00824A62">
      <w:pPr>
        <w:spacing w:after="0" w:line="240" w:lineRule="auto"/>
        <w:rPr>
          <w:rFonts w:eastAsia="Times New Roman" w:cs="Calibri"/>
          <w:color w:val="000000"/>
          <w:lang w:eastAsia="en-NZ"/>
        </w:rPr>
      </w:pPr>
      <w:r>
        <w:rPr>
          <w:rFonts w:eastAsia="Times New Roman" w:cs="Calibri"/>
          <w:b/>
          <w:color w:val="000000"/>
          <w:lang w:eastAsia="en-NZ"/>
        </w:rPr>
        <w:t xml:space="preserve">WATERWAYS: </w:t>
      </w:r>
      <w:r>
        <w:rPr>
          <w:rFonts w:eastAsia="Times New Roman" w:cs="Calibri"/>
          <w:color w:val="000000"/>
          <w:lang w:eastAsia="en-NZ"/>
        </w:rPr>
        <w:t xml:space="preserve">Jenny Webster-Brown </w:t>
      </w:r>
    </w:p>
    <w:p w:rsidR="00811635" w:rsidRDefault="00811635" w:rsidP="00811635">
      <w:pPr>
        <w:spacing w:after="0" w:line="240" w:lineRule="auto"/>
      </w:pPr>
    </w:p>
    <w:p w:rsidR="00811635" w:rsidRDefault="00811635" w:rsidP="00811635">
      <w:pPr>
        <w:spacing w:after="0" w:line="240" w:lineRule="auto"/>
      </w:pPr>
    </w:p>
    <w:p w:rsidR="00811635" w:rsidRDefault="00811635" w:rsidP="00811635">
      <w:pPr>
        <w:spacing w:after="0" w:line="240" w:lineRule="auto"/>
        <w:rPr>
          <w:rFonts w:asciiTheme="minorHAnsi" w:hAnsiTheme="minorHAnsi" w:cs="Tahoma"/>
          <w:color w:val="000000"/>
        </w:rPr>
      </w:pPr>
      <w:r w:rsidRPr="00811635">
        <w:rPr>
          <w:b/>
        </w:rPr>
        <w:t>Other</w:t>
      </w:r>
      <w:r>
        <w:t xml:space="preserve"> </w:t>
      </w:r>
      <w:r w:rsidRPr="00C64486">
        <w:rPr>
          <w:rFonts w:asciiTheme="minorHAnsi" w:hAnsiTheme="minorHAnsi" w:cs="Tahoma"/>
          <w:b/>
          <w:bCs/>
          <w:color w:val="000000"/>
        </w:rPr>
        <w:t>Useful contacts</w:t>
      </w:r>
    </w:p>
    <w:p w:rsidR="00811635" w:rsidRPr="00C64486" w:rsidRDefault="00811635" w:rsidP="00811635">
      <w:pPr>
        <w:spacing w:after="0" w:line="240" w:lineRule="auto"/>
        <w:rPr>
          <w:rFonts w:asciiTheme="minorHAnsi" w:hAnsiTheme="minorHAnsi" w:cs="Tahoma"/>
          <w:color w:val="000000"/>
        </w:rPr>
      </w:pPr>
    </w:p>
    <w:p w:rsidR="00811635" w:rsidRPr="00C64486" w:rsidRDefault="00811635" w:rsidP="00811635">
      <w:pPr>
        <w:numPr>
          <w:ilvl w:val="0"/>
          <w:numId w:val="3"/>
        </w:numPr>
        <w:spacing w:after="0" w:line="240" w:lineRule="auto"/>
        <w:rPr>
          <w:rFonts w:asciiTheme="minorHAnsi" w:hAnsiTheme="minorHAnsi" w:cs="Tahoma"/>
          <w:color w:val="000000"/>
        </w:rPr>
      </w:pPr>
      <w:r w:rsidRPr="005E600C">
        <w:rPr>
          <w:rFonts w:asciiTheme="minorHAnsi" w:hAnsiTheme="minorHAnsi" w:cs="Tahoma"/>
          <w:color w:val="000000"/>
          <w:u w:val="single"/>
        </w:rPr>
        <w:t>Postgraduate Enrolment and Fees</w:t>
      </w:r>
      <w:r w:rsidRPr="00C64486">
        <w:rPr>
          <w:rFonts w:asciiTheme="minorHAnsi" w:hAnsiTheme="minorHAnsi" w:cs="Tahoma"/>
          <w:color w:val="000000"/>
        </w:rPr>
        <w:t>: Eileen Shewan (</w:t>
      </w:r>
      <w:hyperlink r:id="rId6" w:tgtFrame="_blank" w:history="1">
        <w:r w:rsidRPr="00C64486">
          <w:rPr>
            <w:rStyle w:val="Hyperlink"/>
            <w:rFonts w:asciiTheme="minorHAnsi" w:hAnsiTheme="minorHAnsi" w:cs="Tahoma"/>
          </w:rPr>
          <w:t>Eileen.shewan@canterbury.ac.nz</w:t>
        </w:r>
      </w:hyperlink>
      <w:r w:rsidRPr="00C64486">
        <w:rPr>
          <w:rFonts w:asciiTheme="minorHAnsi" w:hAnsiTheme="minorHAnsi" w:cs="Tahoma"/>
          <w:color w:val="000000"/>
        </w:rPr>
        <w:t xml:space="preserve">) </w:t>
      </w:r>
    </w:p>
    <w:p w:rsidR="00811635" w:rsidRPr="00C64486" w:rsidRDefault="00811635" w:rsidP="00811635">
      <w:pPr>
        <w:numPr>
          <w:ilvl w:val="0"/>
          <w:numId w:val="3"/>
        </w:numPr>
        <w:spacing w:after="0" w:line="240" w:lineRule="auto"/>
        <w:rPr>
          <w:rFonts w:asciiTheme="minorHAnsi" w:hAnsiTheme="minorHAnsi" w:cs="Tahoma"/>
          <w:color w:val="000000"/>
        </w:rPr>
      </w:pPr>
      <w:r w:rsidRPr="005E600C">
        <w:rPr>
          <w:rFonts w:asciiTheme="minorHAnsi" w:hAnsiTheme="minorHAnsi" w:cs="Tahoma"/>
          <w:color w:val="000000"/>
          <w:u w:val="single"/>
        </w:rPr>
        <w:t>Scholarship issues</w:t>
      </w:r>
      <w:r w:rsidRPr="00C64486">
        <w:rPr>
          <w:rFonts w:asciiTheme="minorHAnsi" w:hAnsiTheme="minorHAnsi" w:cs="Tahoma"/>
          <w:color w:val="000000"/>
        </w:rPr>
        <w:t>: Scholarships Office (</w:t>
      </w:r>
      <w:hyperlink r:id="rId7" w:tgtFrame="_blank" w:history="1">
        <w:r w:rsidRPr="00C64486">
          <w:rPr>
            <w:rStyle w:val="Hyperlink"/>
            <w:rFonts w:asciiTheme="minorHAnsi" w:hAnsiTheme="minorHAnsi" w:cs="Tahoma"/>
          </w:rPr>
          <w:t>scholarships@canterbury.ac.nz</w:t>
        </w:r>
      </w:hyperlink>
      <w:r w:rsidRPr="00C64486">
        <w:rPr>
          <w:rFonts w:asciiTheme="minorHAnsi" w:hAnsiTheme="minorHAnsi" w:cs="Tahoma"/>
          <w:color w:val="000000"/>
        </w:rPr>
        <w:t xml:space="preserve">) </w:t>
      </w:r>
    </w:p>
    <w:p w:rsidR="00811635" w:rsidRPr="00C64486" w:rsidRDefault="00811635" w:rsidP="00811635">
      <w:pPr>
        <w:numPr>
          <w:ilvl w:val="0"/>
          <w:numId w:val="3"/>
        </w:numPr>
        <w:spacing w:after="0" w:line="240" w:lineRule="auto"/>
        <w:rPr>
          <w:rFonts w:asciiTheme="minorHAnsi" w:hAnsiTheme="minorHAnsi" w:cs="Tahoma"/>
          <w:color w:val="000000"/>
        </w:rPr>
      </w:pPr>
      <w:r w:rsidRPr="005E600C">
        <w:rPr>
          <w:rFonts w:asciiTheme="minorHAnsi" w:hAnsiTheme="minorHAnsi" w:cs="Tahoma"/>
          <w:color w:val="000000"/>
          <w:u w:val="single"/>
        </w:rPr>
        <w:t>Student support and advice:</w:t>
      </w:r>
      <w:r w:rsidRPr="00C64486">
        <w:rPr>
          <w:rFonts w:asciiTheme="minorHAnsi" w:hAnsiTheme="minorHAnsi" w:cs="Tahoma"/>
          <w:color w:val="000000"/>
        </w:rPr>
        <w:t xml:space="preserve"> Student Advisors, Room 214 James Hight Library (9:00-4:30). After hours 0800 823 637 </w:t>
      </w:r>
    </w:p>
    <w:p w:rsidR="00811635" w:rsidRPr="00C64486" w:rsidRDefault="00811635" w:rsidP="00811635">
      <w:pPr>
        <w:numPr>
          <w:ilvl w:val="0"/>
          <w:numId w:val="3"/>
        </w:numPr>
        <w:spacing w:after="0" w:line="240" w:lineRule="auto"/>
        <w:rPr>
          <w:rFonts w:asciiTheme="minorHAnsi" w:hAnsiTheme="minorHAnsi" w:cs="Tahoma"/>
          <w:color w:val="000000"/>
        </w:rPr>
      </w:pPr>
      <w:r w:rsidRPr="005E600C">
        <w:rPr>
          <w:rFonts w:asciiTheme="minorHAnsi" w:hAnsiTheme="minorHAnsi" w:cs="Tahoma"/>
          <w:color w:val="000000"/>
          <w:u w:val="single"/>
          <w:lang w:val="en"/>
        </w:rPr>
        <w:t>PhD Student Mentoring Scheme:</w:t>
      </w:r>
      <w:r w:rsidRPr="00C64486">
        <w:rPr>
          <w:rFonts w:asciiTheme="minorHAnsi" w:hAnsiTheme="minorHAnsi" w:cs="Tahoma"/>
          <w:color w:val="000000"/>
          <w:lang w:val="en"/>
        </w:rPr>
        <w:t xml:space="preserve"> Jane Hall (</w:t>
      </w:r>
      <w:hyperlink r:id="rId8" w:history="1">
        <w:r w:rsidRPr="00C64486">
          <w:rPr>
            <w:rStyle w:val="Hyperlink"/>
            <w:rFonts w:asciiTheme="minorHAnsi" w:hAnsiTheme="minorHAnsi" w:cs="Tahoma"/>
            <w:lang w:val="en"/>
          </w:rPr>
          <w:t>jane.hall@canterbury.ac.nz</w:t>
        </w:r>
      </w:hyperlink>
      <w:r w:rsidRPr="00C64486">
        <w:rPr>
          <w:rFonts w:asciiTheme="minorHAnsi" w:hAnsiTheme="minorHAnsi" w:cs="Tahoma"/>
          <w:color w:val="000000"/>
          <w:lang w:val="en"/>
        </w:rPr>
        <w:t xml:space="preserve">) </w:t>
      </w:r>
    </w:p>
    <w:p w:rsidR="00811635" w:rsidRPr="00C64486" w:rsidRDefault="005E600C" w:rsidP="00811635">
      <w:pPr>
        <w:numPr>
          <w:ilvl w:val="0"/>
          <w:numId w:val="3"/>
        </w:numPr>
        <w:spacing w:after="0" w:line="240" w:lineRule="auto"/>
        <w:rPr>
          <w:rFonts w:asciiTheme="minorHAnsi" w:hAnsiTheme="minorHAnsi" w:cs="Tahoma"/>
          <w:color w:val="000000"/>
        </w:rPr>
      </w:pPr>
      <w:r w:rsidRPr="005E600C">
        <w:rPr>
          <w:rFonts w:asciiTheme="minorHAnsi" w:hAnsiTheme="minorHAnsi" w:cs="Tahoma"/>
          <w:color w:val="000000"/>
          <w:u w:val="single"/>
          <w:lang w:val="en"/>
        </w:rPr>
        <w:t>Postgraduate Office:</w:t>
      </w:r>
      <w:r>
        <w:rPr>
          <w:rFonts w:asciiTheme="minorHAnsi" w:hAnsiTheme="minorHAnsi" w:cs="Tahoma"/>
          <w:color w:val="000000"/>
          <w:lang w:val="en"/>
        </w:rPr>
        <w:t xml:space="preserve"> </w:t>
      </w:r>
      <w:hyperlink r:id="rId9" w:tgtFrame="_blank" w:history="1">
        <w:r w:rsidR="00811635" w:rsidRPr="00C64486">
          <w:rPr>
            <w:rStyle w:val="Hyperlink"/>
            <w:rFonts w:asciiTheme="minorHAnsi" w:hAnsiTheme="minorHAnsi" w:cs="Tahoma"/>
            <w:lang w:val="en"/>
          </w:rPr>
          <w:t>postgraduate-office@canterbury.ac.nz</w:t>
        </w:r>
      </w:hyperlink>
      <w:r w:rsidR="00811635" w:rsidRPr="00C64486">
        <w:rPr>
          <w:rFonts w:asciiTheme="minorHAnsi" w:hAnsiTheme="minorHAnsi" w:cs="Tahoma"/>
          <w:color w:val="000000"/>
          <w:lang w:val="en"/>
        </w:rPr>
        <w:t xml:space="preserve"> </w:t>
      </w:r>
    </w:p>
    <w:p w:rsidR="00811635" w:rsidRPr="00C64486" w:rsidRDefault="00811635" w:rsidP="00811635">
      <w:pPr>
        <w:numPr>
          <w:ilvl w:val="0"/>
          <w:numId w:val="3"/>
        </w:numPr>
        <w:spacing w:after="0" w:line="240" w:lineRule="auto"/>
        <w:rPr>
          <w:rFonts w:asciiTheme="minorHAnsi" w:hAnsiTheme="minorHAnsi" w:cs="Tahoma"/>
          <w:color w:val="000000"/>
        </w:rPr>
      </w:pPr>
      <w:r w:rsidRPr="005E600C">
        <w:rPr>
          <w:rFonts w:asciiTheme="minorHAnsi" w:hAnsiTheme="minorHAnsi" w:cs="Tahoma"/>
          <w:color w:val="000000"/>
          <w:u w:val="single"/>
          <w:lang w:val="en"/>
        </w:rPr>
        <w:t>Dean of Postgraduate Research:</w:t>
      </w:r>
      <w:r w:rsidRPr="00C64486">
        <w:rPr>
          <w:rFonts w:asciiTheme="minorHAnsi" w:hAnsiTheme="minorHAnsi" w:cs="Tahoma"/>
          <w:color w:val="000000"/>
          <w:lang w:val="en"/>
        </w:rPr>
        <w:t xml:space="preserve"> Lucy Johnston (</w:t>
      </w:r>
      <w:hyperlink r:id="rId10" w:tgtFrame="_blank" w:history="1">
        <w:r w:rsidRPr="00C64486">
          <w:rPr>
            <w:rStyle w:val="Hyperlink"/>
            <w:rFonts w:asciiTheme="minorHAnsi" w:hAnsiTheme="minorHAnsi" w:cs="Tahoma"/>
            <w:lang w:val="en"/>
          </w:rPr>
          <w:t>lucy.johnston@canterbury.ac.nz</w:t>
        </w:r>
      </w:hyperlink>
      <w:r w:rsidRPr="00C64486">
        <w:rPr>
          <w:rFonts w:asciiTheme="minorHAnsi" w:hAnsiTheme="minorHAnsi" w:cs="Tahoma"/>
          <w:color w:val="000000"/>
          <w:lang w:val="en"/>
        </w:rPr>
        <w:t xml:space="preserve">) </w:t>
      </w:r>
    </w:p>
    <w:p w:rsidR="00811635" w:rsidRPr="00C64486" w:rsidRDefault="00811635" w:rsidP="00811635">
      <w:pPr>
        <w:numPr>
          <w:ilvl w:val="0"/>
          <w:numId w:val="3"/>
        </w:numPr>
        <w:spacing w:after="0" w:line="240" w:lineRule="auto"/>
        <w:rPr>
          <w:rFonts w:asciiTheme="minorHAnsi" w:hAnsiTheme="minorHAnsi" w:cs="Tahoma"/>
          <w:color w:val="000000"/>
        </w:rPr>
      </w:pPr>
      <w:r w:rsidRPr="005E600C">
        <w:rPr>
          <w:rFonts w:asciiTheme="minorHAnsi" w:hAnsiTheme="minorHAnsi" w:cs="Tahoma"/>
          <w:color w:val="000000"/>
          <w:u w:val="single"/>
          <w:lang w:val="en"/>
        </w:rPr>
        <w:t>Associate Deans of Postgraduate Research</w:t>
      </w:r>
      <w:r w:rsidRPr="00C64486">
        <w:rPr>
          <w:rFonts w:asciiTheme="minorHAnsi" w:hAnsiTheme="minorHAnsi" w:cs="Tahoma"/>
          <w:color w:val="000000"/>
          <w:lang w:val="en"/>
        </w:rPr>
        <w:t>: Bryce Williamson (</w:t>
      </w:r>
      <w:hyperlink r:id="rId11" w:history="1">
        <w:r w:rsidRPr="00C64486">
          <w:rPr>
            <w:rStyle w:val="Hyperlink"/>
            <w:rFonts w:asciiTheme="minorHAnsi" w:hAnsiTheme="minorHAnsi" w:cs="Tahoma"/>
            <w:lang w:val="en"/>
          </w:rPr>
          <w:t>bryce.williamson@canterbury.ac.nz</w:t>
        </w:r>
      </w:hyperlink>
      <w:r w:rsidRPr="00C64486">
        <w:rPr>
          <w:rFonts w:asciiTheme="minorHAnsi" w:hAnsiTheme="minorHAnsi" w:cs="Tahoma"/>
          <w:color w:val="000000"/>
          <w:lang w:val="en"/>
        </w:rPr>
        <w:t>); Jon Harding (</w:t>
      </w:r>
      <w:hyperlink r:id="rId12" w:history="1">
        <w:r w:rsidRPr="00C64486">
          <w:rPr>
            <w:rStyle w:val="Hyperlink"/>
            <w:rFonts w:asciiTheme="minorHAnsi" w:hAnsiTheme="minorHAnsi" w:cs="Tahoma"/>
            <w:lang w:val="en"/>
          </w:rPr>
          <w:t>jon.harding@canterbury.ac.nz</w:t>
        </w:r>
      </w:hyperlink>
      <w:r w:rsidRPr="00C64486">
        <w:rPr>
          <w:rFonts w:asciiTheme="minorHAnsi" w:hAnsiTheme="minorHAnsi" w:cs="Tahoma"/>
          <w:color w:val="000000"/>
          <w:lang w:val="en"/>
        </w:rPr>
        <w:t xml:space="preserve">) </w:t>
      </w:r>
    </w:p>
    <w:p w:rsidR="00811635" w:rsidRPr="00C64486" w:rsidRDefault="00811635" w:rsidP="00811635">
      <w:pPr>
        <w:numPr>
          <w:ilvl w:val="0"/>
          <w:numId w:val="3"/>
        </w:numPr>
        <w:spacing w:after="0" w:line="240" w:lineRule="auto"/>
        <w:rPr>
          <w:rFonts w:asciiTheme="minorHAnsi" w:hAnsiTheme="minorHAnsi" w:cs="Tahoma"/>
          <w:color w:val="000000"/>
        </w:rPr>
      </w:pPr>
      <w:r w:rsidRPr="005E600C">
        <w:rPr>
          <w:rFonts w:asciiTheme="minorHAnsi" w:hAnsiTheme="minorHAnsi" w:cs="Tahoma"/>
          <w:color w:val="000000"/>
          <w:u w:val="single"/>
          <w:lang w:val="en"/>
        </w:rPr>
        <w:t>Human Ethics</w:t>
      </w:r>
      <w:r w:rsidR="005E600C">
        <w:rPr>
          <w:rFonts w:asciiTheme="minorHAnsi" w:hAnsiTheme="minorHAnsi" w:cs="Tahoma"/>
          <w:color w:val="000000"/>
          <w:lang w:val="en"/>
        </w:rPr>
        <w:t xml:space="preserve">: </w:t>
      </w:r>
      <w:r w:rsidRPr="00C64486">
        <w:rPr>
          <w:rFonts w:asciiTheme="minorHAnsi" w:hAnsiTheme="minorHAnsi" w:cs="Tahoma"/>
          <w:color w:val="000000"/>
          <w:lang w:val="en"/>
        </w:rPr>
        <w:t xml:space="preserve"> </w:t>
      </w:r>
      <w:hyperlink r:id="rId13" w:history="1">
        <w:r w:rsidRPr="00C64486">
          <w:rPr>
            <w:rStyle w:val="Hyperlink"/>
            <w:rFonts w:asciiTheme="minorHAnsi" w:hAnsiTheme="minorHAnsi" w:cs="Tahoma"/>
          </w:rPr>
          <w:t>human-ethics@canterbury.ac.nz</w:t>
        </w:r>
      </w:hyperlink>
      <w:r w:rsidRPr="00C64486">
        <w:rPr>
          <w:rFonts w:asciiTheme="minorHAnsi" w:hAnsiTheme="minorHAnsi" w:cs="Tahoma"/>
        </w:rPr>
        <w:t xml:space="preserve"> </w:t>
      </w:r>
      <w:bookmarkStart w:id="0" w:name="_GoBack"/>
      <w:bookmarkEnd w:id="0"/>
    </w:p>
    <w:p w:rsidR="00811635" w:rsidRPr="00C64486" w:rsidRDefault="00811635" w:rsidP="00811635">
      <w:pPr>
        <w:numPr>
          <w:ilvl w:val="0"/>
          <w:numId w:val="3"/>
        </w:numPr>
        <w:spacing w:after="0" w:line="240" w:lineRule="auto"/>
        <w:rPr>
          <w:rFonts w:asciiTheme="minorHAnsi" w:hAnsiTheme="minorHAnsi" w:cs="Tahoma"/>
          <w:color w:val="000000"/>
        </w:rPr>
      </w:pPr>
      <w:r w:rsidRPr="005E600C">
        <w:rPr>
          <w:rFonts w:asciiTheme="minorHAnsi" w:hAnsiTheme="minorHAnsi" w:cs="Tahoma"/>
          <w:color w:val="000000"/>
          <w:u w:val="single"/>
          <w:lang w:val="en"/>
        </w:rPr>
        <w:lastRenderedPageBreak/>
        <w:t>Postgraduate Students Association (PGSA):</w:t>
      </w:r>
      <w:r w:rsidRPr="00C64486">
        <w:rPr>
          <w:rFonts w:asciiTheme="minorHAnsi" w:hAnsiTheme="minorHAnsi" w:cs="Tahoma"/>
          <w:color w:val="000000"/>
          <w:lang w:val="en"/>
        </w:rPr>
        <w:t xml:space="preserve"> </w:t>
      </w:r>
      <w:hyperlink r:id="rId14" w:tgtFrame="_blank" w:history="1">
        <w:r w:rsidRPr="00C64486">
          <w:rPr>
            <w:rStyle w:val="Hyperlink"/>
            <w:rFonts w:asciiTheme="minorHAnsi" w:hAnsiTheme="minorHAnsi" w:cs="Tahoma"/>
          </w:rPr>
          <w:t>info@canterburypgsa.org.nz</w:t>
        </w:r>
      </w:hyperlink>
      <w:r w:rsidRPr="00C64486">
        <w:rPr>
          <w:rFonts w:asciiTheme="minorHAnsi" w:hAnsiTheme="minorHAnsi" w:cs="Tahoma"/>
          <w:color w:val="000000"/>
        </w:rPr>
        <w:t xml:space="preserve"> or </w:t>
      </w:r>
      <w:hyperlink r:id="rId15" w:tgtFrame="_blank" w:history="1">
        <w:r w:rsidRPr="00C64486">
          <w:rPr>
            <w:rStyle w:val="Hyperlink"/>
            <w:rFonts w:asciiTheme="minorHAnsi" w:hAnsiTheme="minorHAnsi" w:cs="Tahoma"/>
          </w:rPr>
          <w:t>www.canterburypgsa.org.nz</w:t>
        </w:r>
      </w:hyperlink>
    </w:p>
    <w:p w:rsidR="00811635" w:rsidRPr="005E600C" w:rsidRDefault="00811635" w:rsidP="00811635">
      <w:pPr>
        <w:numPr>
          <w:ilvl w:val="0"/>
          <w:numId w:val="3"/>
        </w:numPr>
        <w:spacing w:after="0" w:line="240" w:lineRule="auto"/>
        <w:rPr>
          <w:rFonts w:asciiTheme="minorHAnsi" w:hAnsiTheme="minorHAnsi" w:cs="Tahoma"/>
          <w:color w:val="000000"/>
        </w:rPr>
      </w:pPr>
      <w:r w:rsidRPr="005E600C">
        <w:rPr>
          <w:rFonts w:asciiTheme="minorHAnsi" w:hAnsiTheme="minorHAnsi" w:cs="Tahoma"/>
          <w:color w:val="000000"/>
          <w:u w:val="single"/>
        </w:rPr>
        <w:t>Careers, Internships &amp; Employment</w:t>
      </w:r>
      <w:r w:rsidRPr="005E600C">
        <w:rPr>
          <w:rFonts w:asciiTheme="minorHAnsi" w:hAnsiTheme="minorHAnsi" w:cs="Tahoma"/>
          <w:color w:val="000000"/>
        </w:rPr>
        <w:t xml:space="preserve"> -  </w:t>
      </w:r>
      <w:hyperlink r:id="rId16" w:history="1">
        <w:r w:rsidRPr="005E600C">
          <w:rPr>
            <w:rStyle w:val="Hyperlink"/>
            <w:rFonts w:asciiTheme="minorHAnsi" w:hAnsiTheme="minorHAnsi" w:cs="Tahoma"/>
            <w:u w:val="none"/>
          </w:rPr>
          <w:t>careers@canterbury.ac.nz</w:t>
        </w:r>
      </w:hyperlink>
    </w:p>
    <w:p w:rsidR="00811635" w:rsidRPr="00C64486" w:rsidRDefault="00811635" w:rsidP="00811635">
      <w:pPr>
        <w:numPr>
          <w:ilvl w:val="0"/>
          <w:numId w:val="3"/>
        </w:numPr>
        <w:spacing w:after="0" w:line="240" w:lineRule="auto"/>
        <w:rPr>
          <w:rFonts w:asciiTheme="minorHAnsi" w:hAnsiTheme="minorHAnsi" w:cs="Tahoma"/>
          <w:color w:val="000000"/>
        </w:rPr>
      </w:pPr>
      <w:r w:rsidRPr="005E600C">
        <w:rPr>
          <w:rFonts w:asciiTheme="minorHAnsi" w:hAnsiTheme="minorHAnsi" w:cs="Tahoma"/>
          <w:u w:val="single"/>
        </w:rPr>
        <w:t>Support for Maori Postgraduate Students</w:t>
      </w:r>
      <w:r w:rsidRPr="00C64486">
        <w:rPr>
          <w:rFonts w:asciiTheme="minorHAnsi" w:hAnsiTheme="minorHAnsi" w:cs="Tahoma"/>
        </w:rPr>
        <w:t xml:space="preserve"> – see </w:t>
      </w:r>
      <w:hyperlink r:id="rId17" w:history="1">
        <w:r w:rsidRPr="00C64486">
          <w:rPr>
            <w:rStyle w:val="Hyperlink"/>
            <w:rFonts w:asciiTheme="minorHAnsi" w:hAnsiTheme="minorHAnsi" w:cs="Tahoma"/>
          </w:rPr>
          <w:t>http://www.canterbury.ac.nz/maoristudents/support/postgraduate.shtml</w:t>
        </w:r>
      </w:hyperlink>
      <w:r w:rsidRPr="00C64486">
        <w:rPr>
          <w:rFonts w:asciiTheme="minorHAnsi" w:hAnsiTheme="minorHAnsi" w:cs="Tahoma"/>
        </w:rPr>
        <w:t xml:space="preserve"> </w:t>
      </w:r>
    </w:p>
    <w:p w:rsidR="00811635" w:rsidRPr="005E600C" w:rsidRDefault="00811635" w:rsidP="00811635">
      <w:pPr>
        <w:numPr>
          <w:ilvl w:val="0"/>
          <w:numId w:val="3"/>
        </w:numPr>
        <w:spacing w:after="0" w:line="240" w:lineRule="auto"/>
        <w:rPr>
          <w:rFonts w:asciiTheme="minorHAnsi" w:hAnsiTheme="minorHAnsi" w:cs="Tahoma"/>
          <w:color w:val="000000"/>
        </w:rPr>
      </w:pPr>
      <w:r w:rsidRPr="005E600C">
        <w:rPr>
          <w:rFonts w:asciiTheme="minorHAnsi" w:hAnsiTheme="minorHAnsi" w:cs="Tahoma"/>
          <w:u w:val="single"/>
        </w:rPr>
        <w:t>Support for Pacific students</w:t>
      </w:r>
      <w:r w:rsidRPr="00C64486">
        <w:rPr>
          <w:rFonts w:asciiTheme="minorHAnsi" w:hAnsiTheme="minorHAnsi" w:cs="Tahoma"/>
        </w:rPr>
        <w:t xml:space="preserve"> – see </w:t>
      </w:r>
      <w:hyperlink r:id="rId18" w:history="1">
        <w:r w:rsidRPr="00C64486">
          <w:rPr>
            <w:rStyle w:val="Hyperlink"/>
            <w:rFonts w:asciiTheme="minorHAnsi" w:hAnsiTheme="minorHAnsi" w:cs="Tahoma"/>
          </w:rPr>
          <w:t>http://www.canterbury.ac.nz/pacificstudents/</w:t>
        </w:r>
      </w:hyperlink>
      <w:r w:rsidRPr="00C64486">
        <w:rPr>
          <w:rFonts w:asciiTheme="minorHAnsi" w:hAnsiTheme="minorHAnsi" w:cs="Tahoma"/>
        </w:rPr>
        <w:t xml:space="preserve"> </w:t>
      </w:r>
    </w:p>
    <w:p w:rsidR="005E600C" w:rsidRPr="00C64486" w:rsidRDefault="005E600C" w:rsidP="005E600C">
      <w:pPr>
        <w:spacing w:after="0" w:line="240" w:lineRule="auto"/>
        <w:ind w:left="360"/>
        <w:rPr>
          <w:rFonts w:asciiTheme="minorHAnsi" w:hAnsiTheme="minorHAnsi" w:cs="Tahoma"/>
          <w:color w:val="000000"/>
        </w:rPr>
      </w:pPr>
    </w:p>
    <w:p w:rsidR="00427B9C" w:rsidRPr="00427B9C" w:rsidRDefault="00427B9C" w:rsidP="00427B9C">
      <w:pPr>
        <w:pStyle w:val="ListParagraph"/>
        <w:numPr>
          <w:ilvl w:val="0"/>
          <w:numId w:val="3"/>
        </w:numPr>
        <w:rPr>
          <w:color w:val="000000"/>
        </w:rPr>
      </w:pPr>
      <w:r w:rsidRPr="005E600C">
        <w:rPr>
          <w:rFonts w:eastAsia="Times New Roman" w:cs="Calibri"/>
          <w:color w:val="000000"/>
          <w:u w:val="single"/>
        </w:rPr>
        <w:t>UCSA Welfare and Advocacy:</w:t>
      </w:r>
      <w:r w:rsidRPr="00427B9C">
        <w:rPr>
          <w:rFonts w:eastAsia="Times New Roman" w:cs="Calibri"/>
          <w:b/>
          <w:color w:val="00B0F0"/>
          <w:sz w:val="26"/>
          <w:szCs w:val="26"/>
        </w:rPr>
        <w:t xml:space="preserve"> </w:t>
      </w:r>
      <w:hyperlink r:id="rId19" w:tgtFrame="_blank" w:history="1">
        <w:r w:rsidRPr="00427B9C">
          <w:rPr>
            <w:rStyle w:val="Hyperlink"/>
            <w:rFonts w:eastAsia="Times New Roman" w:cs="Calibri"/>
            <w:lang w:val="en"/>
          </w:rPr>
          <w:t>advocacy@ucsa.canterbury.ac.nz</w:t>
        </w:r>
      </w:hyperlink>
      <w:r w:rsidRPr="00427B9C">
        <w:rPr>
          <w:rFonts w:eastAsia="Times New Roman" w:cs="Calibri"/>
          <w:color w:val="000000"/>
          <w:lang w:val="en"/>
        </w:rPr>
        <w:t xml:space="preserve"> or call 03 364 2652 x 3910 to make an appointment </w:t>
      </w:r>
    </w:p>
    <w:p w:rsidR="00427B9C" w:rsidRPr="00427B9C" w:rsidRDefault="00427B9C" w:rsidP="00427B9C">
      <w:pPr>
        <w:pStyle w:val="ListParagraph"/>
        <w:numPr>
          <w:ilvl w:val="0"/>
          <w:numId w:val="3"/>
        </w:numPr>
        <w:rPr>
          <w:color w:val="000000"/>
        </w:rPr>
      </w:pPr>
      <w:hyperlink r:id="rId20" w:tgtFrame="_blank" w:history="1">
        <w:r w:rsidRPr="00427B9C">
          <w:rPr>
            <w:rStyle w:val="Hyperlink"/>
            <w:rFonts w:eastAsia="Times New Roman" w:cs="Segoe UI"/>
          </w:rPr>
          <w:t>UCSA Help</w:t>
        </w:r>
      </w:hyperlink>
      <w:r w:rsidRPr="00427B9C">
        <w:rPr>
          <w:rFonts w:eastAsia="Times New Roman" w:cs="Segoe UI"/>
          <w:color w:val="000000"/>
        </w:rPr>
        <w:t xml:space="preserve"> (Students can come in with any issues they may be facing that have the potential to impact their studies)</w:t>
      </w:r>
    </w:p>
    <w:p w:rsidR="00427B9C" w:rsidRPr="00427B9C" w:rsidRDefault="00427B9C" w:rsidP="00427B9C">
      <w:pPr>
        <w:pStyle w:val="ListParagraph"/>
        <w:numPr>
          <w:ilvl w:val="0"/>
          <w:numId w:val="3"/>
        </w:numPr>
        <w:rPr>
          <w:color w:val="000000"/>
        </w:rPr>
      </w:pPr>
      <w:hyperlink r:id="rId21" w:tgtFrame="_blank" w:history="1">
        <w:r w:rsidRPr="00427B9C">
          <w:rPr>
            <w:rStyle w:val="Hyperlink"/>
            <w:rFonts w:eastAsia="Times New Roman" w:cs="Segoe UI"/>
          </w:rPr>
          <w:t>Food Bank</w:t>
        </w:r>
      </w:hyperlink>
      <w:r w:rsidRPr="00427B9C">
        <w:rPr>
          <w:rFonts w:eastAsia="Times New Roman" w:cs="Segoe UI"/>
          <w:color w:val="000000"/>
        </w:rPr>
        <w:t xml:space="preserve"> (Students can access the food bank once per term when struggling financially)</w:t>
      </w:r>
    </w:p>
    <w:p w:rsidR="00427B9C" w:rsidRPr="00427B9C" w:rsidRDefault="00427B9C" w:rsidP="00427B9C">
      <w:pPr>
        <w:pStyle w:val="ListParagraph"/>
        <w:numPr>
          <w:ilvl w:val="0"/>
          <w:numId w:val="3"/>
        </w:numPr>
        <w:rPr>
          <w:color w:val="000000"/>
        </w:rPr>
      </w:pPr>
      <w:hyperlink r:id="rId22" w:tgtFrame="_blank" w:history="1">
        <w:r w:rsidRPr="00427B9C">
          <w:rPr>
            <w:rStyle w:val="Hyperlink"/>
            <w:rFonts w:eastAsia="Times New Roman" w:cs="Segoe UI"/>
          </w:rPr>
          <w:t>Hardship Grant</w:t>
        </w:r>
      </w:hyperlink>
      <w:r w:rsidRPr="00427B9C">
        <w:rPr>
          <w:rFonts w:eastAsia="Times New Roman" w:cs="Segoe UI"/>
          <w:color w:val="000000"/>
        </w:rPr>
        <w:t xml:space="preserve"> (Unforeseen costs that may impact on their studies at UC)</w:t>
      </w:r>
    </w:p>
    <w:p w:rsidR="00427B9C" w:rsidRPr="00427B9C" w:rsidRDefault="00427B9C" w:rsidP="00427B9C">
      <w:pPr>
        <w:pStyle w:val="ListParagraph"/>
        <w:numPr>
          <w:ilvl w:val="0"/>
          <w:numId w:val="3"/>
        </w:numPr>
        <w:rPr>
          <w:color w:val="000000"/>
        </w:rPr>
      </w:pPr>
      <w:hyperlink r:id="rId23" w:tgtFrame="_blank" w:history="1">
        <w:r w:rsidRPr="00427B9C">
          <w:rPr>
            <w:rStyle w:val="Hyperlink"/>
            <w:rFonts w:eastAsia="Times New Roman" w:cs="Segoe UI"/>
          </w:rPr>
          <w:t>Student Advocate</w:t>
        </w:r>
      </w:hyperlink>
      <w:r w:rsidRPr="00427B9C">
        <w:rPr>
          <w:rFonts w:eastAsia="Times New Roman" w:cs="Segoe UI"/>
          <w:color w:val="000000"/>
        </w:rPr>
        <w:t xml:space="preserve"> (Supporting students to navigate the University administration system)</w:t>
      </w:r>
    </w:p>
    <w:p w:rsidR="00427B9C" w:rsidRPr="00427B9C" w:rsidRDefault="00427B9C" w:rsidP="00427B9C">
      <w:pPr>
        <w:pStyle w:val="ListParagraph"/>
        <w:numPr>
          <w:ilvl w:val="0"/>
          <w:numId w:val="3"/>
        </w:numPr>
        <w:rPr>
          <w:color w:val="000000"/>
        </w:rPr>
      </w:pPr>
      <w:hyperlink r:id="rId24" w:tgtFrame="_blank" w:history="1">
        <w:r w:rsidRPr="00427B9C">
          <w:rPr>
            <w:rStyle w:val="Hyperlink"/>
            <w:rFonts w:eastAsia="Times New Roman" w:cs="Segoe UI"/>
          </w:rPr>
          <w:t>Emergency Dental Scheme</w:t>
        </w:r>
      </w:hyperlink>
      <w:r w:rsidRPr="00427B9C">
        <w:rPr>
          <w:rFonts w:eastAsia="Times New Roman" w:cs="Segoe UI"/>
          <w:color w:val="000000"/>
        </w:rPr>
        <w:t xml:space="preserve"> (Students that are in acute pain and cannot afford to access treatment)</w:t>
      </w:r>
    </w:p>
    <w:p w:rsidR="00427B9C" w:rsidRPr="00427B9C" w:rsidRDefault="00427B9C" w:rsidP="00427B9C">
      <w:pPr>
        <w:pStyle w:val="ListParagraph"/>
        <w:numPr>
          <w:ilvl w:val="0"/>
          <w:numId w:val="3"/>
        </w:numPr>
        <w:rPr>
          <w:color w:val="000000"/>
        </w:rPr>
      </w:pPr>
      <w:hyperlink r:id="rId25" w:tgtFrame="_blank" w:history="1">
        <w:r w:rsidRPr="00427B9C">
          <w:rPr>
            <w:rStyle w:val="Hyperlink"/>
            <w:rFonts w:eastAsia="Times New Roman" w:cs="Segoe UI"/>
          </w:rPr>
          <w:t>UCSA Dental Clinic</w:t>
        </w:r>
      </w:hyperlink>
      <w:r w:rsidRPr="00427B9C">
        <w:rPr>
          <w:rFonts w:eastAsia="Times New Roman" w:cs="Segoe UI"/>
          <w:color w:val="000000"/>
        </w:rPr>
        <w:t xml:space="preserve"> (Basic dental care – check-ups, x-rays, fillings, extractions)</w:t>
      </w:r>
    </w:p>
    <w:p w:rsidR="00427B9C" w:rsidRPr="00427B9C" w:rsidRDefault="00427B9C" w:rsidP="00427B9C">
      <w:pPr>
        <w:pStyle w:val="ListParagraph"/>
        <w:numPr>
          <w:ilvl w:val="0"/>
          <w:numId w:val="3"/>
        </w:numPr>
        <w:rPr>
          <w:color w:val="000000"/>
        </w:rPr>
      </w:pPr>
      <w:hyperlink r:id="rId26" w:tgtFrame="_blank" w:history="1">
        <w:r w:rsidRPr="00427B9C">
          <w:rPr>
            <w:rStyle w:val="Hyperlink"/>
            <w:rFonts w:eastAsia="Times New Roman" w:cs="Segoe UI"/>
          </w:rPr>
          <w:t>Budgeting Advice</w:t>
        </w:r>
      </w:hyperlink>
      <w:r w:rsidRPr="00427B9C">
        <w:rPr>
          <w:rFonts w:eastAsia="Times New Roman" w:cs="Segoe UI"/>
          <w:color w:val="000000"/>
        </w:rPr>
        <w:t xml:space="preserve"> (Teaching students to live on a low income and tools for their future)</w:t>
      </w:r>
    </w:p>
    <w:p w:rsidR="00427B9C" w:rsidRPr="00427B9C" w:rsidRDefault="00427B9C" w:rsidP="00427B9C">
      <w:pPr>
        <w:pStyle w:val="ListParagraph"/>
        <w:numPr>
          <w:ilvl w:val="0"/>
          <w:numId w:val="3"/>
        </w:numPr>
        <w:spacing w:after="136"/>
        <w:rPr>
          <w:color w:val="000000"/>
        </w:rPr>
      </w:pPr>
      <w:hyperlink r:id="rId27" w:tgtFrame="_blank" w:history="1">
        <w:proofErr w:type="spellStart"/>
        <w:r w:rsidRPr="00427B9C">
          <w:rPr>
            <w:rStyle w:val="Hyperlink"/>
            <w:rFonts w:eastAsia="Times New Roman" w:cs="Segoe UI"/>
          </w:rPr>
          <w:t>Mickle</w:t>
        </w:r>
        <w:proofErr w:type="spellEnd"/>
        <w:r w:rsidRPr="00427B9C">
          <w:rPr>
            <w:rStyle w:val="Hyperlink"/>
            <w:rFonts w:eastAsia="Times New Roman" w:cs="Segoe UI"/>
          </w:rPr>
          <w:t xml:space="preserve"> Fund</w:t>
        </w:r>
      </w:hyperlink>
      <w:r w:rsidRPr="00427B9C">
        <w:rPr>
          <w:rFonts w:eastAsia="Times New Roman" w:cs="Segoe UI"/>
          <w:color w:val="000000"/>
        </w:rPr>
        <w:t xml:space="preserve"> (An interest-free loan available for students with large accommodation costs or postgraduate students struggling financially)</w:t>
      </w:r>
    </w:p>
    <w:p w:rsidR="00811635" w:rsidRPr="00C64486" w:rsidRDefault="00811635" w:rsidP="00811635">
      <w:pPr>
        <w:rPr>
          <w:rFonts w:asciiTheme="minorHAnsi" w:hAnsiTheme="minorHAnsi" w:cs="Tahoma"/>
        </w:rPr>
      </w:pPr>
    </w:p>
    <w:p w:rsidR="00811635" w:rsidRDefault="00811635"/>
    <w:sectPr w:rsidR="0081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7252D"/>
    <w:multiLevelType w:val="hybridMultilevel"/>
    <w:tmpl w:val="14C088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D278B"/>
    <w:multiLevelType w:val="multilevel"/>
    <w:tmpl w:val="64F4426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18"/>
    <w:rsid w:val="00014BF4"/>
    <w:rsid w:val="00073297"/>
    <w:rsid w:val="00074947"/>
    <w:rsid w:val="0008355E"/>
    <w:rsid w:val="000C4547"/>
    <w:rsid w:val="001136B5"/>
    <w:rsid w:val="00131284"/>
    <w:rsid w:val="001D5508"/>
    <w:rsid w:val="0024214A"/>
    <w:rsid w:val="0027182E"/>
    <w:rsid w:val="00274390"/>
    <w:rsid w:val="00282F18"/>
    <w:rsid w:val="002C6DCE"/>
    <w:rsid w:val="0031143B"/>
    <w:rsid w:val="00382BAF"/>
    <w:rsid w:val="003E0291"/>
    <w:rsid w:val="00416A14"/>
    <w:rsid w:val="00427B9C"/>
    <w:rsid w:val="00466BC8"/>
    <w:rsid w:val="00534642"/>
    <w:rsid w:val="005E600C"/>
    <w:rsid w:val="005F33A2"/>
    <w:rsid w:val="006B5B8D"/>
    <w:rsid w:val="006E5B84"/>
    <w:rsid w:val="0071264F"/>
    <w:rsid w:val="00811635"/>
    <w:rsid w:val="0081472D"/>
    <w:rsid w:val="00824A62"/>
    <w:rsid w:val="008730F2"/>
    <w:rsid w:val="008B61D1"/>
    <w:rsid w:val="008C5DE8"/>
    <w:rsid w:val="008E43C8"/>
    <w:rsid w:val="009314B5"/>
    <w:rsid w:val="009654C4"/>
    <w:rsid w:val="00992C49"/>
    <w:rsid w:val="00A117C2"/>
    <w:rsid w:val="00A90124"/>
    <w:rsid w:val="00A945F9"/>
    <w:rsid w:val="00BD0B18"/>
    <w:rsid w:val="00C3554C"/>
    <w:rsid w:val="00C505C0"/>
    <w:rsid w:val="00CB7D57"/>
    <w:rsid w:val="00DC535C"/>
    <w:rsid w:val="00DC5E3B"/>
    <w:rsid w:val="00E860BE"/>
    <w:rsid w:val="00EB4481"/>
    <w:rsid w:val="00EB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18"/>
    <w:pPr>
      <w:spacing w:after="200" w:line="276" w:lineRule="auto"/>
    </w:pPr>
    <w:rPr>
      <w:rFonts w:ascii="Calibri" w:eastAsia="Calibri" w:hAnsi="Calibri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6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7B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18"/>
    <w:pPr>
      <w:spacing w:after="200" w:line="276" w:lineRule="auto"/>
    </w:pPr>
    <w:rPr>
      <w:rFonts w:ascii="Calibri" w:eastAsia="Calibri" w:hAnsi="Calibri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6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.hall@canterbury.ac.nz" TargetMode="External"/><Relationship Id="rId13" Type="http://schemas.openxmlformats.org/officeDocument/2006/relationships/hyperlink" Target="mailto:human-ethics@canterbury.ac.nz" TargetMode="External"/><Relationship Id="rId18" Type="http://schemas.openxmlformats.org/officeDocument/2006/relationships/hyperlink" Target="http://www.canterbury.ac.nz/pacificstudents/" TargetMode="External"/><Relationship Id="rId26" Type="http://schemas.openxmlformats.org/officeDocument/2006/relationships/hyperlink" Target="http://ucsa.org.nz/support/financial-support/35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ucsa.org.nz/support/financial-support/55/" TargetMode="External"/><Relationship Id="rId7" Type="http://schemas.openxmlformats.org/officeDocument/2006/relationships/hyperlink" Target="mailto:scholarships@canterbury.ac.nz" TargetMode="External"/><Relationship Id="rId12" Type="http://schemas.openxmlformats.org/officeDocument/2006/relationships/hyperlink" Target="mailto:jon.harding@canterbury.ac.nz" TargetMode="External"/><Relationship Id="rId17" Type="http://schemas.openxmlformats.org/officeDocument/2006/relationships/hyperlink" Target="http://www.canterbury.ac.nz/maoristudents/support/postgraduate.shtml" TargetMode="External"/><Relationship Id="rId25" Type="http://schemas.openxmlformats.org/officeDocument/2006/relationships/hyperlink" Target="http://ucsa.org.nz/support/dental/" TargetMode="External"/><Relationship Id="rId2" Type="http://schemas.openxmlformats.org/officeDocument/2006/relationships/styles" Target="styles.xml"/><Relationship Id="rId16" Type="http://schemas.openxmlformats.org/officeDocument/2006/relationships/hyperlink" Target="mailto:careers@canterbury.ac.nz" TargetMode="External"/><Relationship Id="rId20" Type="http://schemas.openxmlformats.org/officeDocument/2006/relationships/hyperlink" Target="http://ucsa.org.nz/support/ucsa-help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ileen.shewan@canterbury.ac.nz" TargetMode="External"/><Relationship Id="rId11" Type="http://schemas.openxmlformats.org/officeDocument/2006/relationships/hyperlink" Target="mailto:bryce.williamson@canterbury.ac.nz" TargetMode="External"/><Relationship Id="rId24" Type="http://schemas.openxmlformats.org/officeDocument/2006/relationships/hyperlink" Target="http://ucsa.org.nz/support/emergency-dental/10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gacy.canterbury.ac.nz/exchweb/bin/redir.asp?URL=https://legacy.canterbury.ac.nz/exchweb/bin/redir.asp?URL=http://www.canterburypgsa.org.nz" TargetMode="External"/><Relationship Id="rId23" Type="http://schemas.openxmlformats.org/officeDocument/2006/relationships/hyperlink" Target="http://ucsa.org.nz/support/advocacy/121/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lucy.johnston@canterbury.ac.nz" TargetMode="External"/><Relationship Id="rId19" Type="http://schemas.openxmlformats.org/officeDocument/2006/relationships/hyperlink" Target="mailto:%20advocacy@ucsa.canterbury.ac.n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ostgraduate-office@canterbury.ac.nz" TargetMode="External"/><Relationship Id="rId14" Type="http://schemas.openxmlformats.org/officeDocument/2006/relationships/hyperlink" Target="mailto:info@canterburypgsa.org.nz" TargetMode="External"/><Relationship Id="rId22" Type="http://schemas.openxmlformats.org/officeDocument/2006/relationships/hyperlink" Target="http://ucsa.org.nz/support/financial-support/58/" TargetMode="External"/><Relationship Id="rId27" Type="http://schemas.openxmlformats.org/officeDocument/2006/relationships/hyperlink" Target="http://ucsa.org.nz/support/micklefu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7492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lcj17</dc:creator>
  <cp:lastModifiedBy>Anna Robinson</cp:lastModifiedBy>
  <cp:revision>30</cp:revision>
  <dcterms:created xsi:type="dcterms:W3CDTF">2014-06-05T00:12:00Z</dcterms:created>
  <dcterms:modified xsi:type="dcterms:W3CDTF">2015-04-23T02:13:00Z</dcterms:modified>
</cp:coreProperties>
</file>