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60DC5" w:rsidTr="00360DC5"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Catégories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Fabricants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Références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Prix</w:t>
            </w:r>
            <w:r>
              <w:rPr>
                <w:b/>
                <w:sz w:val="28"/>
              </w:rPr>
              <w:t>+frais de port</w:t>
            </w:r>
          </w:p>
        </w:tc>
      </w:tr>
      <w:tr w:rsidR="00360DC5" w:rsidTr="00360DC5"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Microcontrôleur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MBED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1768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70€</w:t>
            </w:r>
          </w:p>
        </w:tc>
      </w:tr>
      <w:tr w:rsidR="00360DC5" w:rsidTr="00360DC5">
        <w:trPr>
          <w:trHeight w:val="321"/>
        </w:trPr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E</w:t>
            </w:r>
            <w:r>
              <w:t>SC</w:t>
            </w:r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pPr>
              <w:rPr>
                <w:rFonts w:cstheme="minorHAnsi"/>
              </w:rPr>
            </w:pPr>
            <w:r w:rsidRPr="00360DC5">
              <w:rPr>
                <w:rFonts w:cstheme="minorHAnsi"/>
              </w:rPr>
              <w:t>Hobby King</w:t>
            </w:r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Cs/>
                <w:kern w:val="36"/>
                <w:szCs w:val="48"/>
                <w:lang w:eastAsia="fr-FR"/>
              </w:rPr>
            </w:pPr>
            <w:r w:rsidRPr="00360DC5">
              <w:rPr>
                <w:rFonts w:eastAsia="Times New Roman" w:cstheme="minorHAnsi"/>
                <w:bCs/>
                <w:kern w:val="36"/>
                <w:szCs w:val="48"/>
                <w:lang w:eastAsia="fr-FR"/>
              </w:rPr>
              <w:t>H.KING: ESC 35 AMP</w:t>
            </w:r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>
              <w:t>10€</w:t>
            </w:r>
          </w:p>
        </w:tc>
      </w:tr>
      <w:tr w:rsidR="00360DC5" w:rsidTr="00360DC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</w:tr>
      <w:tr w:rsidR="00360DC5" w:rsidTr="00360DC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</w:tr>
      <w:tr w:rsidR="00360DC5" w:rsidTr="00360DC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</w:tr>
      <w:tr w:rsidR="00360DC5" w:rsidTr="00360DC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</w:tr>
      <w:tr w:rsidR="00360DC5" w:rsidTr="00360DC5"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</w:tr>
    </w:tbl>
    <w:p w:rsidR="00292758" w:rsidRDefault="00292758"/>
    <w:sectPr w:rsidR="00292758" w:rsidSect="00292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360DC5"/>
    <w:rsid w:val="00247030"/>
    <w:rsid w:val="00292758"/>
    <w:rsid w:val="002C35B8"/>
    <w:rsid w:val="00360DC5"/>
    <w:rsid w:val="00AC5265"/>
    <w:rsid w:val="00C8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758"/>
  </w:style>
  <w:style w:type="paragraph" w:styleId="Titre1">
    <w:name w:val="heading 1"/>
    <w:basedOn w:val="Normal"/>
    <w:link w:val="Titre1Car"/>
    <w:uiPriority w:val="9"/>
    <w:qFormat/>
    <w:rsid w:val="00360D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0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60DC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MsÖ</dc:creator>
  <cp:keywords/>
  <dc:description/>
  <cp:lastModifiedBy>MsÖ</cp:lastModifiedBy>
  <cp:revision>2</cp:revision>
  <dcterms:created xsi:type="dcterms:W3CDTF">2011-03-16T13:05:00Z</dcterms:created>
  <dcterms:modified xsi:type="dcterms:W3CDTF">2011-03-16T13:14:00Z</dcterms:modified>
</cp:coreProperties>
</file>