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UPDATED TECHNICAL DESIGN &amp; IMPLEMENTATION BLUEPRINT</w:t>
      </w:r>
    </w:p>
    <w:p>
      <w:pPr>
        <w:jc w:val="center"/>
      </w:pPr>
      <w:r>
        <w:rPr>
          <w:i/>
          <w:sz w:val="22"/>
        </w:rPr>
        <w:t>HROne — Employee Attendance &amp; Analytics API | Candidate Kit Contract v2.0</w:t>
      </w:r>
    </w:p>
    <w:p>
      <w:pPr>
        <w:spacing w:after="80"/>
      </w:pPr>
      <w:r>
        <w:t>Purpose: this revision replaces the original blueprint where it conflicts with the supplied SDT candidate kit. The candidate kit (openapi.yaml, DATA_MODEL.md, PROBLEM_STATEMENT.docx, starter code and templates) is the source of truth. Do not implement the original blueprint literally.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6"/>
              </w:rPr>
              <w:t>Document status</w:t>
            </w:r>
          </w:p>
        </w:tc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6"/>
              </w:rPr>
              <w:t>Submission target</w:t>
            </w:r>
          </w:p>
        </w:tc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6"/>
              </w:rPr>
              <w:t>Runtime contract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Updated to match candidate kit v2.0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Public Git repository; deadline stated in kit: 15 Oct 2026, 11:59 PM 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Python 3.11+, FastAPI, PyMongo/Motor, MongoDB 6.0+; command: uvicorn app.main:app --port 8000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spacing w:after="80"/>
      </w:pPr>
      <w:r>
        <w:t>Build and review a single-file FastAPI backend for employee attendance, manual regularization, and analytics over MongoDB. The evaluator checks exact paths, field names, status codes, business rules R1–R10, race-safety, aggregation usage, index-backed query plans, and written review/decision notes. The sample data is only a shape demonstration; hidden data includes ties, weekend records, mid-month joiners, overnight shifts, employees with no attendance logs, and missing weekdays.</w:t>
      </w:r>
    </w:p>
    <w:p>
      <w:pPr>
        <w:pStyle w:val="Heading1"/>
      </w:pPr>
      <w:r>
        <w:t>2. Corrections required to the original blueprint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Original blueprint item</w:t>
            </w:r>
          </w:p>
        </w:tc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Candidate kit requirement / correction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Collections shown as employees, attendance_logs, audit_trails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Only employees and attendance_logs are seeded collections. Manual-correction audit history is embedded in each attendance document under history; do not create/use audit_trails as the contract model.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Employee schema uses employee_id, full_name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 emp_code, name, email, department, shift_start, shift_end, joined_on, created_at. emp_code is client supplied, unique, immutable; Mongo _id is internal only.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Attendance schema uses employee_id, total_hours, is_manually_corrected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 emp_code, date, status, punch_in, punch_out, work_hours, late_minutes, overtime_minutes, half_day, history. No attendance ID is exposed.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Audit trail is a separate collection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PATCH appends one history entry to the matching attendance document; punch-in/out never append history.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Only five proposed endpoints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Implement all contract endpoints: health, employee create/list, punch-in/out, attendance list/regularize, four analytics endpoints, and admin explain.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Paths include /api/v1/...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 exact paths in openapi.yaml with no /api/v1 prefix.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Motor asynchronous driver recommended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Kit permits PyMongo or Motor. Starter imports synchronous PyMongo; using PyMongo is the simplest consistent path. Do not claim async unless implementation is async.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API examples show ISO timestamps / Mongo dates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HTTP instants are integer epoch milliseconds. MongoDB stores BSON dates. API calendar dates and shift times are strings.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Analytics described generally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Analytics must be MongoDB aggregation pipelines, including cross-collection department summary, tie-aware leaderboard, and database-side daily trend gap filling / moving average.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Original structure suggests layered routers/services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Submission contract says all application code must be in app/main.py. Keep helpers and logical sections in that file.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Docker mentioned as a possible runtime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 not commit a Dockerfile. A local MongoDB or Atlas is fine; runtime must use MONGO_URI and MONGO_DB environment variables.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Indexes not concretely tied to explain checks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Create indexes idempotently at startup and implement /admin/explain/{endpoint}; tested plans must use IXSCAN and contain no COLLSCAN for the tested main query/pipeline.</w:t>
            </w:r>
          </w:p>
        </w:tc>
      </w:tr>
    </w:tbl>
    <w:p/>
    <w:p>
      <w:pPr>
        <w:pStyle w:val="Heading1"/>
      </w:pPr>
      <w:r>
        <w:t>3. Assignment constraints and deliverables</w:t>
      </w:r>
    </w:p>
    <w:p>
      <w:pPr>
        <w:pStyle w:val="ListBullet"/>
        <w:spacing w:after="40"/>
      </w:pPr>
      <w:r>
        <w:t>Runtime: Python 3.11+, FastAPI, PyMongo or Motor, MongoDB 6.0+ (grader uses MongoDB 7.0).</w:t>
      </w:r>
    </w:p>
    <w:p>
      <w:pPr>
        <w:pStyle w:val="ListBullet"/>
        <w:spacing w:after="40"/>
      </w:pPr>
      <w:r>
        <w:t>Startup: `uvicorn app.main:app --port 8000`; GET /health must return 200 only after MongoDB responds to ping, otherwise 503. Ready within 20 seconds.</w:t>
      </w:r>
    </w:p>
    <w:p>
      <w:pPr>
        <w:pStyle w:val="ListBullet"/>
        <w:spacing w:after="40"/>
      </w:pPr>
      <w:r>
        <w:t>Read MONGO_URI and MONGO_DB from environment. A local .env may be loaded for development, but actual environment variables must take precedence.</w:t>
      </w:r>
    </w:p>
    <w:p>
      <w:pPr>
        <w:pStyle w:val="ListBullet"/>
        <w:spacing w:after="40"/>
      </w:pPr>
      <w:r>
        <w:t>Create all required indexes at startup with idempotent create_index calls.</w:t>
      </w:r>
    </w:p>
    <w:p>
      <w:pPr>
        <w:pStyle w:val="ListBullet"/>
        <w:spacing w:after="40"/>
      </w:pPr>
      <w:r>
        <w:t>No external network calls other than MongoDB.</w:t>
      </w:r>
    </w:p>
    <w:p>
      <w:pPr>
        <w:pStyle w:val="ListBullet"/>
        <w:spacing w:after="40"/>
      </w:pPr>
      <w:r>
        <w:t>Do not commit .env, secrets, Dockerfile, virtual environments, or data dumps.</w:t>
      </w:r>
    </w:p>
    <w:p>
      <w:pPr>
        <w:pStyle w:val="ListBullet"/>
        <w:spacing w:after="40"/>
      </w:pPr>
      <w:r>
        <w:t>Required deliverables: app/main.py, requirements.txt, README.md, REVIEW.md, DECISIONS.md. The repository must be public as specified in the assignment email.</w:t>
      </w:r>
    </w:p>
    <w:p>
      <w:pPr>
        <w:pStyle w:val="Heading1"/>
      </w:pPr>
      <w:r>
        <w:t>4. High-level architecture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Layer / responsibility</w:t>
            </w:r>
          </w:p>
        </w:tc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Implementation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HTTP/API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FastAPI app in app/main.py; exact OpenAPI paths, parameters, request validation and response contracts.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Validation / boundary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Pydantic v2 request models; validate status, dates, HH:MM, employee codes and epoch milliseconds. Convert epoch milliseconds to/from BSON datetime at API boundaries.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Business-rule helpers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IST/UTC conversion, second truncation, attendance-date derivation, late minutes, work hours with half-up rounding, overtime and half-day calculations.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Persistence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PyMongo client; collections: employees and attendance_logs. Use database-enforced unique indexes and atomic conditional writes for concurrency.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MongoDB aggregation pipelines, including $lookup, $group, date/window operations and explicit index-aware filters/sorts. Do not fetch all rows and loop in Python.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Operational proof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Startup indexes plus GET /admin/explain/{endpoint}, returning MongoDB explain executionStats output for the corresponding query/pipeline.</w:t>
            </w:r>
          </w:p>
        </w:tc>
      </w:tr>
    </w:tbl>
    <w:p/>
    <w:p>
      <w:pPr>
        <w:spacing w:after="80"/>
      </w:pPr>
      <w:r>
        <w:t>Suggested flow: Client → FastAPI endpoint → request validation and rule helpers → MongoDB query/update/aggregation → serialization (BSON datetime to epoch milliseconds) → exact response contract.</w:t>
      </w:r>
    </w:p>
    <w:p>
      <w:pPr>
        <w:pStyle w:val="Heading1"/>
      </w:pPr>
      <w:r>
        <w:t>5. Data model — source of truth</w:t>
      </w:r>
    </w:p>
    <w:p>
      <w:pPr>
        <w:pStyle w:val="Heading2"/>
      </w:pPr>
      <w:r>
        <w:t>5.1 employees collection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emp_code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String; format EMP followed by 4–6 digits; unique, client supplied, immutable. Never use Mongo _id in API.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String, 1–100 characters.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String, valid simple email pattern; max 120 characters.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department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String, 1–50 characters; case-sensitive.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shift_start / shift_end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HH:MM 24-hour IST strings; defaults 09:30 and 18:30; must differ. shift_end &lt;= shift_start means overnight shift.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joined_on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YYYY-MM-DD string; used for working-day counts and period headcount.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BSON datetime in MongoDB; server generated; epoch milliseconds in API.</w:t>
            </w:r>
          </w:p>
        </w:tc>
      </w:tr>
    </w:tbl>
    <w:p/>
    <w:p>
      <w:pPr>
        <w:pStyle w:val="Heading2"/>
      </w:pPr>
      <w:r>
        <w:t>5.2 attendance_logs collection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Type / rule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emp_code +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Natural key. At most one document per employee/date; date is YYYY-MM-DD IST attendance day.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PRESENT, WFH, ON_DUTY, ABSENT, LEAVE only. Presence statuses require punch_in; ABSENT/LEAVE have null punch times.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punch_in / punch_out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BSON datetime or null in MongoDB; integer epoch milliseconds or null in API.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work_hours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Number or null; computed by API, null until punch-out.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late_minutes / overtime_minutes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Integer values computed by API. Missing seeded values should be treated as zero for analytics.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half_day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Boolean computed by API; missing legacy field means false.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history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Array of manual correction entries; missing legacy field means empty array. Contains at, by, reason, changes. Time values in history changes are BSON dates in storage and epoch milliseconds in API.</w:t>
            </w:r>
          </w:p>
        </w:tc>
      </w:tr>
    </w:tbl>
    <w:p/>
    <w:p>
      <w:pPr>
        <w:spacing w:after="80"/>
      </w:pPr>
      <w:r>
        <w:t>No audit_trails collection is part of the kit data model. Do not expose _id or invent an attendance id in any response. Attendance records are addressed by (emp_code, date).</w:t>
      </w:r>
    </w:p>
    <w:p>
      <w:pPr>
        <w:pStyle w:val="Heading1"/>
      </w:pPr>
      <w:r>
        <w:t>6. API contract checklist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Method + exact path</w:t>
            </w:r>
          </w:p>
        </w:tc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Purpose / critical behaviour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GET /health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Ping MongoDB. 200 {status: "ok"} only if ping succeeds; otherwise 503.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POST /employees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Create employee; 201; duplicate emp_code -&gt; 409. Database unique index must handle concurrent duplicate creation. created_at is server-set.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GET /employees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Optional exact department filter; sorted emp_code ascending; page starts at 1; page_size defaults 20, max 100; total counts filtered employees.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POST /attendance/punch-in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201; employee must exist; status PRESENT/WFH/ON_DUTY; default PRESENT; omitted punched_at means now. Date follows R1; calculate late_minutes. Race-safe duplicate punch-in -&gt; one 201, others 409.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POST /attendance/punch-out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200; closes most recent eligible open punch-in at/before punched_at, including overnight shifts. Computes work_hours, overtime_minutes, half_day. Missing employee/no punch-in -&gt; 404; already closed/conflicting concurrent request -&gt; 409; invalid time -&gt; 422.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GET /attendance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Filter by emp_code, inclusive date_from/date_to and status; sorted date descending then emp_code ascending; database pagination; total reflects filters. Must not load 100k records into Python. date_from &gt; date_to -&gt; 422.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PATCH /attendance/{emp_code}/{date}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Regularize a record by natural key. Omitted editable fields unchanged. Recompute all derived fields; append exactly one history entry with only actually changed fields. No-op -&gt; 422; invalid status/time combinations -&gt; 422; missing employee/record -&gt; 404; concurrent edits must not lose history.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GET /analytics/employees/{emp_code}/monthly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Monthly employee summary using MongoDB aggregation. Unknown employee -&gt; 404.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GET /analytics/departments/summary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Monthly cross-collection department summary. Include employees who joined by period end even with zero logs.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GET /analytics/leaderboard/late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Monthly late-comer ranking. Ties share rank and next rank is skipped (1,2,2,4); limit applies after ranking; tied rows ordered by emp_code.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GET /analytics/departments/{department}/trend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Daily trend from `from` to `to`, one row per calendar day including weekends and no-record days; 7-day moving average in database; initial rows use shorter windows.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GET /admin/explain/{endpoint}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Allowed endpoint keys: attendance_list, employee_monthly, department_summary, late_leaderboard, department_trend. Accept matching filters and return raw executionStats explain output for the real query/pipeline.</w:t>
            </w:r>
          </w:p>
        </w:tc>
      </w:tr>
    </w:tbl>
    <w:p/>
    <w:p>
      <w:pPr>
        <w:pStyle w:val="Heading1"/>
      </w:pPr>
      <w:r>
        <w:t>7. Business rules R1–R10 — implementation must be exact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Rule</w:t>
            </w:r>
          </w:p>
        </w:tc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Required behaviour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R1 — IST and attendance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Shift times/dates are IST (UTC+05:30). Instants are truncated to whole seconds before calculations and the truncated value is stored/returned. Normal shift date is punch-in IST date. Overnight shift (end &lt;= start): punch-in earlier than shift_end belongs to previous shift-start date; shift end is next day.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R2 — Late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10-minute grace. Late only when punch-in is strictly more than 10 minutes after shift_start. Then whole minutes floored since shift_start, not since grace ended. Example shift 09:30: 09:40:00 -&gt; 0; 09:40:01 -&gt; 10; 10:15:59 -&gt; 45.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R3 — Overtime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Whole minutes floored after shift_end; count only when duration is at least 30 minutes. Otherwise 0. Handle overnight shift end on next day.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R4 — Work hours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Elapsed seconds / 3600, rounded to 2 decimals using decimal half-up, not Python banker rounding or ordinary float rounding. Null until punch-out.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R5 — Half day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After punch-out, half_day is true if rounded work_hours &lt; 4.50. A half-day presence record counts as 0.5 present days.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R6 — Presence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PRESENT, WFH, ON_DUTY count as present. ABSENT and LEAVE do not.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R7 — Working days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Monday–Friday, no holiday calendar. Count from joined_on for mid-month joiners. present_days includes only Mon–Fri records; weekend logs still contribute to late/overtime totals.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R8 — Rounding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Reported numeric values use 2 decimals half-up; rates use 4 decimals half-up.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R9 — Headcount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Include employees with joined_on on or before period end, even when they have no attendance logs. For trend, cutoff is the given day.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R10 — Pagination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page starts at 1; page_size defaults to 20, max 100; total is based on applied filters.</w:t>
            </w:r>
          </w:p>
        </w:tc>
      </w:tr>
    </w:tbl>
    <w:p/>
    <w:p>
      <w:pPr>
        <w:pStyle w:val="Heading1"/>
      </w:pPr>
      <w:r>
        <w:t>8. Analytics definitions and implementation requirements</w:t>
      </w:r>
    </w:p>
    <w:p>
      <w:pPr>
        <w:pStyle w:val="Heading2"/>
      </w:pPr>
      <w:r>
        <w:t>8.1 Employee monthly summary</w:t>
      </w:r>
    </w:p>
    <w:p>
      <w:pPr>
        <w:pStyle w:val="ListBullet"/>
        <w:spacing w:after="40"/>
      </w:pPr>
      <w:r>
        <w:t>Inputs: emp_code path parameter and month YYYY-MM query parameter.</w:t>
      </w:r>
    </w:p>
    <w:p>
      <w:pPr>
        <w:pStyle w:val="ListBullet"/>
        <w:spacing w:after="40"/>
      </w:pPr>
      <w:r>
        <w:t>working_days = Monday–Friday dates in month, starting no earlier than joined_on.</w:t>
      </w:r>
    </w:p>
    <w:p>
      <w:pPr>
        <w:pStyle w:val="ListBullet"/>
        <w:spacing w:after="40"/>
      </w:pPr>
      <w:r>
        <w:t>present_days = sum of full-day 1 / half-day 0.5 for presence statuses on weekdays only.</w:t>
      </w:r>
    </w:p>
    <w:p>
      <w:pPr>
        <w:pStyle w:val="ListBullet"/>
        <w:spacing w:after="40"/>
      </w:pPr>
      <w:r>
        <w:t>leave_days = count of LEAVE records. late_count = records with late_minutes &gt; 0.</w:t>
      </w:r>
    </w:p>
    <w:p>
      <w:pPr>
        <w:pStyle w:val="ListBullet"/>
        <w:spacing w:after="40"/>
      </w:pPr>
      <w:r>
        <w:t>total_late_minutes and total_overtime_minutes sum stored values; do not recompute from timestamps.</w:t>
      </w:r>
    </w:p>
    <w:p>
      <w:pPr>
        <w:pStyle w:val="ListBullet"/>
        <w:spacing w:after="40"/>
      </w:pPr>
      <w:r>
        <w:t>attendance_pct = present_days / working_days × 100; null when working_days is zero; rate rounded half-up to four decimals.</w:t>
      </w:r>
    </w:p>
    <w:p>
      <w:pPr>
        <w:pStyle w:val="Heading2"/>
      </w:pPr>
      <w:r>
        <w:t>8.2 Department summary</w:t>
      </w:r>
    </w:p>
    <w:p>
      <w:pPr>
        <w:pStyle w:val="ListBullet"/>
        <w:spacing w:after="40"/>
      </w:pPr>
      <w:r>
        <w:t>Use a MongoDB aggregation that starts from eligible employees or otherwise preserves employees without logs; join attendance_logs by emp_code and month.</w:t>
      </w:r>
    </w:p>
    <w:p>
      <w:pPr>
        <w:pStyle w:val="ListBullet"/>
        <w:spacing w:after="40"/>
      </w:pPr>
      <w:r>
        <w:t>Headcount includes eligible employees (joined_on &lt;= month end), even with no logs.</w:t>
      </w:r>
    </w:p>
    <w:p>
      <w:pPr>
        <w:pStyle w:val="ListBullet"/>
        <w:spacing w:after="40"/>
      </w:pPr>
      <w:r>
        <w:t>Return department, headcount, present_days, avg_work_hours, late_count, total_late_minutes, leave_count, on_duty_count.</w:t>
      </w:r>
    </w:p>
    <w:p>
      <w:pPr>
        <w:pStyle w:val="ListBullet"/>
        <w:spacing w:after="40"/>
      </w:pPr>
      <w:r>
        <w:t>Average work hours is over attendance records, not an average of per-employee averages; return null when there are no qualifying work-hour values.</w:t>
      </w:r>
    </w:p>
    <w:p>
      <w:pPr>
        <w:pStyle w:val="Heading2"/>
      </w:pPr>
      <w:r>
        <w:t>8.3 Late leaderboard</w:t>
      </w:r>
    </w:p>
    <w:p>
      <w:pPr>
        <w:pStyle w:val="ListBullet"/>
        <w:spacing w:after="40"/>
      </w:pPr>
      <w:r>
        <w:t>Rank employees for the requested month based on the contract’s late metrics; optional department filter and limit default 10.</w:t>
      </w:r>
    </w:p>
    <w:p>
      <w:pPr>
        <w:pStyle w:val="ListBullet"/>
        <w:spacing w:after="40"/>
      </w:pPr>
      <w:r>
        <w:t>Use a MongoDB window ranking function that preserves ties; do not rank by Python array index or rank after applying limit.</w:t>
      </w:r>
    </w:p>
    <w:p>
      <w:pPr>
        <w:pStyle w:val="ListBullet"/>
        <w:spacing w:after="40"/>
      </w:pPr>
      <w:r>
        <w:t>Tied rows sort by emp_code; limit is applied after ranking so a tie at the cutoff is handled according to the contract/rank results.</w:t>
      </w:r>
    </w:p>
    <w:p>
      <w:pPr>
        <w:pStyle w:val="Heading2"/>
      </w:pPr>
      <w:r>
        <w:t>8.4 Department trend</w:t>
      </w:r>
    </w:p>
    <w:p>
      <w:pPr>
        <w:pStyle w:val="ListBullet"/>
        <w:spacing w:after="40"/>
      </w:pPr>
      <w:r>
        <w:t>Exactly one row per calendar date between `from` and `to`, inclusive; include weekends and dates with no attendance rows.</w:t>
      </w:r>
    </w:p>
    <w:p>
      <w:pPr>
        <w:pStyle w:val="ListBullet"/>
        <w:spacing w:after="40"/>
      </w:pPr>
      <w:r>
        <w:t>Compute a 7-calendar-day moving average in MongoDB. Early rows use the available shorter window.</w:t>
      </w:r>
    </w:p>
    <w:p>
      <w:pPr>
        <w:pStyle w:val="ListBullet"/>
        <w:spacing w:after="40"/>
      </w:pPr>
      <w:r>
        <w:t>Do not fill gaps or compute the moving average in a Python loop.</w:t>
      </w:r>
    </w:p>
    <w:p>
      <w:pPr>
        <w:pStyle w:val="Heading1"/>
      </w:pPr>
      <w:r>
        <w:t>9. Concurrency, validation and errors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Expected guarantee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Two simultaneous employee creates with same emp_code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Unique database index ensures exactly one 201; other request(s) 409. Do not rely only on find-then-insert.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Two simultaneous punch-ins for same employee/date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Unique compound index on (emp_code, date) plus duplicate-key handling; exactly one 201, others 409.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Two simultaneous punch-outs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Conditional atomic update of an open record; exactly one 200, the other 409.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Concurrent PATCH requests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 optimistic concurrency / atomic conditions so history entries are not silently overwritten; 409 is acceptable for loser.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Bad timestamps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Require integer epoch milliseconds, reject seconds, floats, strings and out-of-range values with 422. Truncate accepted instants to whole seconds.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Errors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 FastAPI-style {"detail": ...}; validation failures 422; missing employee/record 404; conflicts 409; database health failure 503. A 500 is considered a failed test.</w:t>
            </w:r>
          </w:p>
        </w:tc>
      </w:tr>
    </w:tbl>
    <w:p/>
    <w:p>
      <w:pPr>
        <w:pStyle w:val="Heading1"/>
      </w:pPr>
      <w:r>
        <w:t>10. Index plan and explain proof</w:t>
      </w:r>
    </w:p>
    <w:p>
      <w:pPr>
        <w:spacing w:after="80"/>
      </w:pPr>
      <w:r>
        <w:t>The kit seeds only the default _id indexes. Create indexes on startup, safely and idempotently. Confirm exact filter/sort needs against the final aggregation pipelines and explain output; index names are implementation choices.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Index candidate</w:t>
            </w:r>
          </w:p>
        </w:tc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employees: unique emp_code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Identity uniqueness and joins; supports employee lookup and cross-collection analytics.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attendance_logs: unique (emp_code, date)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Enforces one record per employee/date and makes attendance-date lookup / punch-in conflict safety possible.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attendance_logs: (date DESC, emp_code ASC)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Supports attendance list date ordering; verify whether compound order satisfies filtered variants.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attendance_logs: (emp_code, date)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Supports employee-monthly and employee/date operations; may be redundant with unique index above, so avoid duplicate indexes unless explain proves a need.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employees: (department, emp_code)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Supports exact department filtering and sorted employee listing.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Attendance analytics indexes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Add only those justified by actual match/sort stages and explain checks; remember aggregation pipelines must avoid COLLSCAN in the tested plan.</w:t>
            </w:r>
          </w:p>
        </w:tc>
      </w:tr>
    </w:tbl>
    <w:p/>
    <w:p>
      <w:pPr>
        <w:spacing w:after="80"/>
      </w:pPr>
      <w:r>
        <w:t>GET /admin/explain/{endpoint} must accept the same relevant parameters as the endpoint it explains and run explain with executionStats verbosity on the main query/pipeline built from the same filters, sort and pagination. The evaluator expects IXSCAN and no COLLSCAN for tested paths over roughly 100,000 records.</w:t>
      </w:r>
    </w:p>
    <w:p>
      <w:pPr>
        <w:pStyle w:val="Heading1"/>
      </w:pPr>
      <w:r>
        <w:t>11. Corrected repository structure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Path</w:t>
            </w:r>
          </w:p>
        </w:tc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app/__init__.py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Package marker (provided).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app/main.py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All app code, helpers, Pydantic models, startup index creation and endpoints; this is the only application code file required by the kit.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requirements.txt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All imported dependencies, including FastAPI, Uvicorn, PyMongo, Pydantic v2 and python-dotenv. Pin/reconcile versions responsibly.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README.md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Short setup/run instructions and honest list of missing/partial features.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REVIEW.md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Part A: each starter defect, location, failing example/symptom, fix; also note inspected code that is not defective.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DECISIONS.md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Part C: answer the five template questions in your own words, about 150–200 words total.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openapi.yaml, DATA_MODEL.md, PROBLEM_STATEMENT.docx, sample_data/, sample_seed.py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Provided reference assets; do not confuse these with required submission code. Follow repository submission instructions about which assets to include.</w:t>
            </w:r>
          </w:p>
        </w:tc>
      </w:tr>
    </w:tbl>
    <w:p/>
    <w:p>
      <w:pPr>
        <w:spacing w:after="80"/>
      </w:pPr>
      <w:r>
        <w:t>Do not add a Dockerfile, .env, secrets, virtual environment, or dataset dump. Keep the repository root and command exactly compatible with `uvicorn app.main:app --port 8000`.</w:t>
      </w:r>
    </w:p>
    <w:p>
      <w:pPr>
        <w:pStyle w:val="Heading1"/>
      </w:pPr>
      <w:r>
        <w:t>12. Starter defects to review in REVIEW.md</w:t>
      </w:r>
    </w:p>
    <w:p>
      <w:pPr>
        <w:spacing w:after="80"/>
      </w:pPr>
      <w:r>
        <w:t>These are visible issues in the supplied starter, not a substitute for a complete code review. Verify each against the contract and add any others you discover.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Starter location</w:t>
            </w:r>
          </w:p>
        </w:tc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6"/>
              </w:rPr>
              <w:t>Problem to document and fix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compute_late_minutes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Naive date/time assumptions and date replacement can mishandle UTC/IST, overnight cases and exact seconds; implement R1/R2 precisely.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compute_work_hours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Python round uses banker’s rounding; use decimal half-up and second-truncated instants.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compute_overtime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Assumes same-day shift end; fails overnight shifts and does not apply the 30-minute minimum.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MongoClient initialization / health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health currently always returns ok without pinging MongoDB; return 503 on failure and use correct timezone boundary handling.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create_employee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Find-then-insert is race-prone; duplicate handling must rely on unique index. created_at should be UTC-aware/consistently serialized to epoch milliseconds.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list_employees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skip is page * page_size instead of (page - 1) * page_size; total ignores department filter; missing bounds/validation/sort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punch_in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Does not 404 for unknown employee before accessing shift; treats timestamp zero as omitted; local naive fromtimestamp causes timezone errors; status/body/timestamp validation is insufficient; duplicate check-then-insert is race-prone; exposes id contrary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list_attendance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Loads all matching records into Python, sorts/paginates in memory, includes _id / invents id, sort tie-break is missing, and must count filtered total in database.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All endpoints / models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Pydantic models do not fully enforce the OpenAPI schemas; date/time/status/range validation and exact output field contracts need to be enforced.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Missing endpoints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Punch-out, PATCH regularization, employee monthly, department summary, late leaderboard, department trend, and explain endpoint are TODOs.</w:t>
            </w:r>
          </w:p>
        </w:tc>
      </w:tr>
    </w:tbl>
    <w:p/>
    <w:p>
      <w:pPr>
        <w:pStyle w:val="Heading1"/>
      </w:pPr>
      <w:r>
        <w:t>13. Test plan — include awkward cases</w:t>
      </w:r>
    </w:p>
    <w:p>
      <w:pPr>
        <w:pStyle w:val="ListBullet"/>
        <w:spacing w:after="40"/>
      </w:pPr>
      <w:r>
        <w:t>Health: MongoDB available/unavailable; readiness timing.</w:t>
      </w:r>
    </w:p>
    <w:p>
      <w:pPr>
        <w:pStyle w:val="ListBullet"/>
        <w:spacing w:after="40"/>
      </w:pPr>
      <w:r>
        <w:t>Employee create: valid input, malformed emp_code/email/date/shift, shift_start == shift_end, duplicate and parallel duplicate requests.</w:t>
      </w:r>
    </w:p>
    <w:p>
      <w:pPr>
        <w:pStyle w:val="ListBullet"/>
        <w:spacing w:after="40"/>
      </w:pPr>
      <w:r>
        <w:t>Punch-in: omitted timestamp, epoch milliseconds, invalid seconds/float/string, all allowed statuses, disallowed status, unknown employee, duplicate date, same instant race.</w:t>
      </w:r>
    </w:p>
    <w:p>
      <w:pPr>
        <w:pStyle w:val="ListBullet"/>
        <w:spacing w:after="40"/>
      </w:pPr>
      <w:r>
        <w:t>Time rules: exactly at grace boundary; one second over; shift end boundary; overtime 29m59s vs 30m; half-day threshold around rounded 4.50; half-up rounding edge cases.</w:t>
      </w:r>
    </w:p>
    <w:p>
      <w:pPr>
        <w:pStyle w:val="ListBullet"/>
        <w:spacing w:after="40"/>
      </w:pPr>
      <w:r>
        <w:t>Overnight shifts: punch-in at/after shift start, punch-in before shift_end belonging to previous date, punch-out after midnight, overtime against next-day shift end.</w:t>
      </w:r>
    </w:p>
    <w:p>
      <w:pPr>
        <w:pStyle w:val="ListBullet"/>
        <w:spacing w:after="40"/>
      </w:pPr>
      <w:r>
        <w:t>Punch-out: no open punch, already closed record, simultaneous punch-outs, &lt;= punch-in, &gt;24 hours.</w:t>
      </w:r>
    </w:p>
    <w:p>
      <w:pPr>
        <w:pStyle w:val="ListBullet"/>
        <w:spacing w:after="40"/>
      </w:pPr>
      <w:r>
        <w:t>PATCH: status changes to ABSENT/LEAVE clear times; presence status requires punch-in; same attendance date; no-op 422; exact changed-field history; legacy missing history/half_day; concurrent corrections.</w:t>
      </w:r>
    </w:p>
    <w:p>
      <w:pPr>
        <w:pStyle w:val="ListBullet"/>
        <w:spacing w:after="40"/>
      </w:pPr>
      <w:r>
        <w:t>Pagination and filtering: page 1/page 2, page_size max, filtered total, date bounds inclusive, invalid range, stable sort.</w:t>
      </w:r>
    </w:p>
    <w:p>
      <w:pPr>
        <w:pStyle w:val="ListBullet"/>
        <w:spacing w:after="40"/>
      </w:pPr>
      <w:r>
        <w:t>Analytics: no-log employees, mid-month joiners, weekends, missing weekday, half-days, leave, on-duty, late ties including cutoff, trend dates with no logs, first moving-average rows.</w:t>
      </w:r>
    </w:p>
    <w:p>
      <w:pPr>
        <w:pStyle w:val="ListBullet"/>
        <w:spacing w:after="40"/>
      </w:pPr>
      <w:r>
        <w:t>Scale/explain: 100,000 records, query plans include IXSCAN and no COLLSCAN for all required explain keys.</w:t>
      </w:r>
    </w:p>
    <w:p>
      <w:pPr>
        <w:pStyle w:val="Heading1"/>
      </w:pPr>
      <w:r>
        <w:t>14. Submission and evaluation priorities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6"/>
              </w:rPr>
              <w:t>Part</w:t>
            </w:r>
          </w:p>
        </w:tc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6"/>
              </w:rPr>
              <w:t>Weight</w:t>
            </w:r>
          </w:p>
        </w:tc>
        <w:tc>
          <w:tcPr>
            <w:tcW w:type="dxa" w:w="3408"/>
            <w:vAlign w:val="center"/>
            <w:shd w:fill="BDD7EE"/>
          </w:tcPr>
          <w:p>
            <w:r/>
            <w:r>
              <w:rPr>
                <w:b/>
                <w:sz w:val="16"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 — Review starter + REVIEW.md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Identify concrete defects and prove with tests; mention non-defects examined.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CRUD, business rules and concurrency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30%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Correct response codes, R1–R5, pagination, atomic race-safe writes.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Analytics correctness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30%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Exact aggregation results on hidden data; no Python-side full scans/loops for analytics.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MongoDB usage and performance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Indexes at startup, explain endpoint, no collection scans on tested plans, scalable list endpoints.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DECISIONS.md and code quality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Five concise, defensible design decisions; readable single-file implementation.</w:t>
            </w:r>
          </w:p>
        </w:tc>
      </w:tr>
    </w:tbl>
    <w:p/>
    <w:p>
      <w:pPr>
        <w:pStyle w:val="Heading1"/>
      </w:pPr>
      <w:r>
        <w:t>15. Recommended implementation sequence</w:t>
      </w:r>
    </w:p>
    <w:p>
      <w:pPr>
        <w:pStyle w:val="ListNumber"/>
        <w:spacing w:after="40"/>
      </w:pPr>
      <w:r>
        <w:t>Read openapi.yaml and DATA_MODEL.md alongside the starter; treat both as authoritative.</w:t>
      </w:r>
    </w:p>
    <w:p>
      <w:pPr>
        <w:pStyle w:val="ListNumber"/>
        <w:spacing w:after="40"/>
      </w:pPr>
      <w:r>
        <w:t>Implement boundary helpers first: epoch-ms validation/conversion, UTC/IST conversion, second truncation, date derivation, Decimal half-up rounding, overnight shift windows.</w:t>
      </w:r>
    </w:p>
    <w:p>
      <w:pPr>
        <w:pStyle w:val="ListNumber"/>
        <w:spacing w:after="40"/>
      </w:pPr>
      <w:r>
        <w:t>Define strict Pydantic v2 request models and response serialization that never exposes Mongo _id.</w:t>
      </w:r>
    </w:p>
    <w:p>
      <w:pPr>
        <w:pStyle w:val="ListNumber"/>
        <w:spacing w:after="40"/>
      </w:pPr>
      <w:r>
        <w:t>Create indexes at startup and fix health, employee creation/listing, punch-in, attendance listing.</w:t>
      </w:r>
    </w:p>
    <w:p>
      <w:pPr>
        <w:pStyle w:val="ListNumber"/>
        <w:spacing w:after="40"/>
      </w:pPr>
      <w:r>
        <w:t>Implement punch-out and PATCH using atomic updates and correct history semantics.</w:t>
      </w:r>
    </w:p>
    <w:p>
      <w:pPr>
        <w:pStyle w:val="ListNumber"/>
        <w:spacing w:after="40"/>
      </w:pPr>
      <w:r>
        <w:t>Implement analytics one by one as MongoDB aggregation pipelines and compare results with hand-calculated test fixtures.</w:t>
      </w:r>
    </w:p>
    <w:p>
      <w:pPr>
        <w:pStyle w:val="ListNumber"/>
        <w:spacing w:after="40"/>
      </w:pPr>
      <w:r>
        <w:t>Implement explain endpoint using the same filter/pipeline builders as the real endpoints.</w:t>
      </w:r>
    </w:p>
    <w:p>
      <w:pPr>
        <w:pStyle w:val="ListNumber"/>
        <w:spacing w:after="40"/>
      </w:pPr>
      <w:r>
        <w:t>Fill REVIEW.md and DECISIONS.md from actual findings and actual implementation, not generic claims.</w:t>
      </w:r>
    </w:p>
    <w:p>
      <w:pPr>
        <w:pStyle w:val="ListNumber"/>
        <w:spacing w:after="40"/>
      </w:pPr>
      <w:r>
        <w:t>Run local tests plus edge cases, inspect explain executionStats, then verify clean-clone install and startup.</w:t>
      </w:r>
    </w:p>
    <w:p>
      <w:pPr>
        <w:pStyle w:val="Heading1"/>
      </w:pPr>
      <w:r>
        <w:t>16. Final source-of-truth reminder</w:t>
      </w:r>
    </w:p>
    <w:p>
      <w:pPr>
        <w:spacing w:after="80"/>
      </w:pPr>
      <w:r>
        <w:t>When this blueprint and the kit differ, follow the kit. In particular: two collections only; `emp_code` rather than employee_id; embedded `history` rather than `audit_trails`; exact paths without `/api/v1`; epoch milliseconds at the HTTP boundary; single-file app/main.py; MongoDB aggregation for analytics; race-safe writes; and the required explain endpoint.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HROne Attendance API — Updated Blueprint | Source of truth: supplied candidate kit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