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D44D81" w14:textId="6EC6310D" w:rsidR="00C006A5" w:rsidRDefault="00C006A5" w:rsidP="00B331A7">
      <w:pPr>
        <w:pStyle w:val="Titel"/>
      </w:pPr>
    </w:p>
    <w:p w14:paraId="4454C22C" w14:textId="02A9F4F8" w:rsidR="00B331A7" w:rsidRDefault="00B331A7" w:rsidP="00B331A7"/>
    <w:p w14:paraId="4D277F8C" w14:textId="7F54F334" w:rsidR="00B331A7" w:rsidRDefault="00B331A7" w:rsidP="00B331A7"/>
    <w:p w14:paraId="7902FE75" w14:textId="02E8D65A" w:rsidR="00B331A7" w:rsidRDefault="00B331A7" w:rsidP="00B331A7"/>
    <w:p w14:paraId="3973FA4F" w14:textId="31568AB6" w:rsidR="00B331A7" w:rsidRDefault="00B331A7" w:rsidP="00B331A7"/>
    <w:p w14:paraId="601422B6" w14:textId="7F847B9A" w:rsidR="00B331A7" w:rsidRDefault="00B331A7" w:rsidP="00B331A7"/>
    <w:p w14:paraId="1886BAD5" w14:textId="03BA48D6" w:rsidR="00B331A7" w:rsidRDefault="00B331A7" w:rsidP="00B331A7"/>
    <w:p w14:paraId="6910A41D" w14:textId="77777777" w:rsidR="00B331A7" w:rsidRDefault="00B331A7" w:rsidP="00B331A7">
      <w:pPr>
        <w:pStyle w:val="Titel"/>
        <w:jc w:val="center"/>
        <w:rPr>
          <w:rStyle w:val="Fett"/>
        </w:rPr>
      </w:pPr>
    </w:p>
    <w:p w14:paraId="2338680A" w14:textId="77777777" w:rsidR="00B331A7" w:rsidRDefault="00B331A7" w:rsidP="00B331A7">
      <w:pPr>
        <w:pStyle w:val="Titel"/>
        <w:jc w:val="center"/>
        <w:rPr>
          <w:rStyle w:val="Fett"/>
        </w:rPr>
      </w:pPr>
    </w:p>
    <w:p w14:paraId="4F08A2E9" w14:textId="77777777" w:rsidR="006E5ABB" w:rsidRDefault="006E5ABB" w:rsidP="00B331A7">
      <w:pPr>
        <w:pStyle w:val="Titel"/>
        <w:jc w:val="center"/>
        <w:rPr>
          <w:rStyle w:val="Fett"/>
        </w:rPr>
      </w:pPr>
    </w:p>
    <w:p w14:paraId="5E4EC894" w14:textId="77777777" w:rsidR="006E5ABB" w:rsidRDefault="006E5ABB" w:rsidP="00B331A7">
      <w:pPr>
        <w:pStyle w:val="Titel"/>
        <w:jc w:val="center"/>
        <w:rPr>
          <w:rStyle w:val="Fett"/>
        </w:rPr>
      </w:pPr>
    </w:p>
    <w:p w14:paraId="1C88E9D9" w14:textId="195EA0E2" w:rsidR="00B331A7" w:rsidRDefault="00B331A7" w:rsidP="00B331A7">
      <w:pPr>
        <w:pStyle w:val="Titel"/>
        <w:jc w:val="center"/>
        <w:rPr>
          <w:rStyle w:val="Fett"/>
        </w:rPr>
      </w:pPr>
      <w:r w:rsidRPr="00B331A7">
        <w:rPr>
          <w:rStyle w:val="Fett"/>
        </w:rPr>
        <w:t>BuzzwordBingo in der Kommandozeile</w:t>
      </w:r>
    </w:p>
    <w:p w14:paraId="20511FA7" w14:textId="6337FB1E" w:rsidR="00B331A7" w:rsidRDefault="00B331A7" w:rsidP="00B331A7">
      <w:pPr>
        <w:jc w:val="center"/>
      </w:pPr>
    </w:p>
    <w:p w14:paraId="75A9A99A" w14:textId="42ACC8F0" w:rsidR="00B331A7" w:rsidRPr="009F64B7" w:rsidRDefault="00B331A7" w:rsidP="00B331A7">
      <w:pPr>
        <w:jc w:val="center"/>
        <w:rPr>
          <w:b/>
          <w:bCs/>
        </w:rPr>
      </w:pPr>
      <w:r w:rsidRPr="009F64B7">
        <w:rPr>
          <w:b/>
          <w:bCs/>
        </w:rPr>
        <w:t>Yusuf Fuat Sarac, Niraj Rao, Duc Anh Hoang</w:t>
      </w:r>
    </w:p>
    <w:p w14:paraId="79A57AF9" w14:textId="5C6B8FDA" w:rsidR="00B331A7" w:rsidRDefault="00B331A7" w:rsidP="00B331A7">
      <w:pPr>
        <w:jc w:val="center"/>
      </w:pPr>
    </w:p>
    <w:p w14:paraId="257A7F87" w14:textId="677B3602" w:rsidR="00B331A7" w:rsidRDefault="00B331A7" w:rsidP="00B331A7">
      <w:pPr>
        <w:jc w:val="center"/>
      </w:pPr>
    </w:p>
    <w:p w14:paraId="7CD3CE01" w14:textId="6492F00D" w:rsidR="00B331A7" w:rsidRDefault="00B331A7" w:rsidP="00B331A7">
      <w:pPr>
        <w:jc w:val="center"/>
      </w:pPr>
    </w:p>
    <w:p w14:paraId="74100DF1" w14:textId="26F3D3FC" w:rsidR="00B331A7" w:rsidRDefault="00B331A7" w:rsidP="00B331A7">
      <w:pPr>
        <w:jc w:val="center"/>
      </w:pPr>
    </w:p>
    <w:p w14:paraId="731820B8" w14:textId="2F91CBAB" w:rsidR="00B331A7" w:rsidRDefault="00B331A7" w:rsidP="00B331A7">
      <w:pPr>
        <w:jc w:val="center"/>
      </w:pPr>
      <w:r>
        <w:t>STUDIENGANG WIRTSCHAFTSINFORMATIK (IBIS)</w:t>
      </w:r>
    </w:p>
    <w:p w14:paraId="249A8E90" w14:textId="08B0071B" w:rsidR="00B331A7" w:rsidRDefault="00B331A7" w:rsidP="00B331A7">
      <w:pPr>
        <w:jc w:val="center"/>
      </w:pPr>
      <w:r>
        <w:t>BETRIEBSSYSTEME &amp; RECHNERNETZE</w:t>
      </w:r>
    </w:p>
    <w:p w14:paraId="640D542C" w14:textId="6E63131E" w:rsidR="00B331A7" w:rsidRDefault="00B331A7" w:rsidP="00B331A7">
      <w:pPr>
        <w:jc w:val="center"/>
      </w:pPr>
    </w:p>
    <w:p w14:paraId="69E15EC1" w14:textId="2D6F66E7" w:rsidR="00B331A7" w:rsidRDefault="00B331A7" w:rsidP="00B331A7">
      <w:pPr>
        <w:jc w:val="center"/>
      </w:pPr>
      <w:r>
        <w:t>FRANKFURT UNIVERSITY OF APPLIED SCIENCE</w:t>
      </w:r>
    </w:p>
    <w:p w14:paraId="25CB744D" w14:textId="56A97DF7" w:rsidR="00B331A7" w:rsidRDefault="00B331A7" w:rsidP="00B331A7">
      <w:pPr>
        <w:jc w:val="center"/>
      </w:pPr>
      <w:r>
        <w:t>NIEBELUNGENPLATZ 1</w:t>
      </w:r>
    </w:p>
    <w:p w14:paraId="1BFE43A5" w14:textId="2043F5A6" w:rsidR="00B331A7" w:rsidRDefault="00B331A7" w:rsidP="00B331A7">
      <w:pPr>
        <w:jc w:val="center"/>
      </w:pPr>
      <w:r>
        <w:t>60318 FRANKFURT AM MAIN</w:t>
      </w:r>
    </w:p>
    <w:p w14:paraId="6A33B569" w14:textId="5CC36601" w:rsidR="00B331A7" w:rsidRDefault="00B331A7" w:rsidP="00B331A7">
      <w:pPr>
        <w:jc w:val="center"/>
      </w:pPr>
    </w:p>
    <w:p w14:paraId="4F2D2940" w14:textId="129463E1" w:rsidR="00B331A7" w:rsidRDefault="00B331A7" w:rsidP="00B331A7">
      <w:pPr>
        <w:jc w:val="center"/>
      </w:pPr>
    </w:p>
    <w:p w14:paraId="61C86A3B" w14:textId="60A03BD0" w:rsidR="00B331A7" w:rsidRDefault="00B331A7" w:rsidP="00B331A7">
      <w:pPr>
        <w:jc w:val="center"/>
      </w:pPr>
    </w:p>
    <w:p w14:paraId="67190DF4" w14:textId="775387E3" w:rsidR="00B331A7" w:rsidRDefault="00B331A7" w:rsidP="00B331A7">
      <w:r>
        <w:br w:type="page"/>
      </w:r>
    </w:p>
    <w:p w14:paraId="5A910B9F" w14:textId="77777777" w:rsidR="006E5ABB" w:rsidRDefault="006E5ABB" w:rsidP="00B331A7"/>
    <w:sdt>
      <w:sdtPr>
        <w:rPr>
          <w:rFonts w:asciiTheme="minorHAnsi" w:eastAsiaTheme="minorHAnsi" w:hAnsiTheme="minorHAnsi" w:cstheme="minorBidi"/>
          <w:b w:val="0"/>
          <w:bCs w:val="0"/>
          <w:color w:val="auto"/>
          <w:sz w:val="24"/>
          <w:szCs w:val="24"/>
          <w:lang w:eastAsia="en-US"/>
        </w:rPr>
        <w:id w:val="-904995324"/>
        <w:docPartObj>
          <w:docPartGallery w:val="Table of Contents"/>
          <w:docPartUnique/>
        </w:docPartObj>
      </w:sdtPr>
      <w:sdtEndPr>
        <w:rPr>
          <w:rFonts w:ascii="Times New Roman" w:eastAsia="Times New Roman" w:hAnsi="Times New Roman" w:cs="Times New Roman"/>
          <w:noProof/>
          <w:lang w:eastAsia="de-DE"/>
        </w:rPr>
      </w:sdtEndPr>
      <w:sdtContent>
        <w:p w14:paraId="2079F701" w14:textId="4A47CCA7" w:rsidR="006E5ABB" w:rsidRPr="006E5ABB" w:rsidRDefault="006E5ABB" w:rsidP="006E5ABB">
          <w:pPr>
            <w:pStyle w:val="Inhaltsverzeichnisberschrift"/>
          </w:pPr>
          <w:r>
            <w:t>Inhaltsverzeichnis</w:t>
          </w:r>
          <w:r>
            <w:rPr>
              <w:b w:val="0"/>
              <w:bCs w:val="0"/>
            </w:rPr>
            <w:fldChar w:fldCharType="begin"/>
          </w:r>
          <w:r>
            <w:instrText>TOC \o "1-3" \h \z \u</w:instrText>
          </w:r>
          <w:r>
            <w:rPr>
              <w:b w:val="0"/>
              <w:bCs w:val="0"/>
            </w:rPr>
            <w:fldChar w:fldCharType="separate"/>
          </w:r>
          <w:hyperlink w:anchor="_Toc75194354" w:history="1"/>
        </w:p>
        <w:p w14:paraId="02059A03" w14:textId="6972F540" w:rsidR="006E5ABB" w:rsidRDefault="0002512E">
          <w:pPr>
            <w:pStyle w:val="Verzeichnis1"/>
            <w:tabs>
              <w:tab w:val="left" w:pos="480"/>
              <w:tab w:val="right" w:leader="dot" w:pos="9062"/>
            </w:tabs>
            <w:rPr>
              <w:rFonts w:eastAsiaTheme="minorEastAsia" w:cstheme="minorBidi"/>
              <w:b w:val="0"/>
              <w:bCs w:val="0"/>
              <w:caps/>
              <w:noProof/>
              <w:sz w:val="24"/>
              <w:szCs w:val="24"/>
              <w:lang w:eastAsia="de-DE"/>
            </w:rPr>
          </w:pPr>
          <w:hyperlink w:anchor="_Toc75194355" w:history="1">
            <w:r w:rsidR="006E5ABB" w:rsidRPr="002A76CD">
              <w:rPr>
                <w:rStyle w:val="Hyperlink"/>
                <w:noProof/>
              </w:rPr>
              <w:t>1</w:t>
            </w:r>
            <w:r w:rsidR="006E5ABB">
              <w:rPr>
                <w:rFonts w:eastAsiaTheme="minorEastAsia" w:cstheme="minorBidi"/>
                <w:b w:val="0"/>
                <w:bCs w:val="0"/>
                <w:caps/>
                <w:noProof/>
                <w:sz w:val="24"/>
                <w:szCs w:val="24"/>
                <w:lang w:eastAsia="de-DE"/>
              </w:rPr>
              <w:tab/>
            </w:r>
            <w:r w:rsidR="006E5ABB" w:rsidRPr="002A76CD">
              <w:rPr>
                <w:rStyle w:val="Hyperlink"/>
                <w:noProof/>
              </w:rPr>
              <w:t>Einleitung</w:t>
            </w:r>
            <w:r w:rsidR="006E5ABB">
              <w:rPr>
                <w:noProof/>
                <w:webHidden/>
              </w:rPr>
              <w:tab/>
            </w:r>
            <w:r w:rsidR="006E5ABB">
              <w:rPr>
                <w:noProof/>
                <w:webHidden/>
              </w:rPr>
              <w:fldChar w:fldCharType="begin"/>
            </w:r>
            <w:r w:rsidR="006E5ABB">
              <w:rPr>
                <w:noProof/>
                <w:webHidden/>
              </w:rPr>
              <w:instrText xml:space="preserve"> PAGEREF _Toc75194355 \h </w:instrText>
            </w:r>
            <w:r w:rsidR="006E5ABB">
              <w:rPr>
                <w:noProof/>
                <w:webHidden/>
              </w:rPr>
            </w:r>
            <w:r w:rsidR="006E5ABB">
              <w:rPr>
                <w:noProof/>
                <w:webHidden/>
              </w:rPr>
              <w:fldChar w:fldCharType="separate"/>
            </w:r>
            <w:r w:rsidR="006E5ABB">
              <w:rPr>
                <w:noProof/>
                <w:webHidden/>
              </w:rPr>
              <w:t>3</w:t>
            </w:r>
            <w:r w:rsidR="006E5ABB">
              <w:rPr>
                <w:noProof/>
                <w:webHidden/>
              </w:rPr>
              <w:fldChar w:fldCharType="end"/>
            </w:r>
          </w:hyperlink>
        </w:p>
        <w:p w14:paraId="2BF224DB" w14:textId="1E17B929" w:rsidR="006E5ABB" w:rsidRDefault="0002512E">
          <w:pPr>
            <w:pStyle w:val="Verzeichnis1"/>
            <w:tabs>
              <w:tab w:val="left" w:pos="480"/>
              <w:tab w:val="right" w:leader="dot" w:pos="9062"/>
            </w:tabs>
            <w:rPr>
              <w:rFonts w:eastAsiaTheme="minorEastAsia" w:cstheme="minorBidi"/>
              <w:b w:val="0"/>
              <w:bCs w:val="0"/>
              <w:caps/>
              <w:noProof/>
              <w:sz w:val="24"/>
              <w:szCs w:val="24"/>
              <w:lang w:eastAsia="de-DE"/>
            </w:rPr>
          </w:pPr>
          <w:hyperlink w:anchor="_Toc75194356" w:history="1">
            <w:r w:rsidR="006E5ABB" w:rsidRPr="002A76CD">
              <w:rPr>
                <w:rStyle w:val="Hyperlink"/>
                <w:noProof/>
              </w:rPr>
              <w:t>2</w:t>
            </w:r>
            <w:r w:rsidR="006E5ABB">
              <w:rPr>
                <w:rFonts w:eastAsiaTheme="minorEastAsia" w:cstheme="minorBidi"/>
                <w:b w:val="0"/>
                <w:bCs w:val="0"/>
                <w:caps/>
                <w:noProof/>
                <w:sz w:val="24"/>
                <w:szCs w:val="24"/>
                <w:lang w:eastAsia="de-DE"/>
              </w:rPr>
              <w:tab/>
            </w:r>
            <w:r w:rsidR="006E5ABB" w:rsidRPr="002A76CD">
              <w:rPr>
                <w:rStyle w:val="Hyperlink"/>
                <w:noProof/>
              </w:rPr>
              <w:t>Konzept</w:t>
            </w:r>
            <w:r w:rsidR="006E5ABB">
              <w:rPr>
                <w:noProof/>
                <w:webHidden/>
              </w:rPr>
              <w:tab/>
            </w:r>
            <w:r w:rsidR="006E5ABB">
              <w:rPr>
                <w:noProof/>
                <w:webHidden/>
              </w:rPr>
              <w:fldChar w:fldCharType="begin"/>
            </w:r>
            <w:r w:rsidR="006E5ABB">
              <w:rPr>
                <w:noProof/>
                <w:webHidden/>
              </w:rPr>
              <w:instrText xml:space="preserve"> PAGEREF _Toc75194356 \h </w:instrText>
            </w:r>
            <w:r w:rsidR="006E5ABB">
              <w:rPr>
                <w:noProof/>
                <w:webHidden/>
              </w:rPr>
            </w:r>
            <w:r w:rsidR="006E5ABB">
              <w:rPr>
                <w:noProof/>
                <w:webHidden/>
              </w:rPr>
              <w:fldChar w:fldCharType="separate"/>
            </w:r>
            <w:r w:rsidR="006E5ABB">
              <w:rPr>
                <w:noProof/>
                <w:webHidden/>
              </w:rPr>
              <w:t>3</w:t>
            </w:r>
            <w:r w:rsidR="006E5ABB">
              <w:rPr>
                <w:noProof/>
                <w:webHidden/>
              </w:rPr>
              <w:fldChar w:fldCharType="end"/>
            </w:r>
          </w:hyperlink>
        </w:p>
        <w:p w14:paraId="037CAF25" w14:textId="3F8998C3" w:rsidR="006E5ABB" w:rsidRDefault="0002512E">
          <w:pPr>
            <w:pStyle w:val="Verzeichnis1"/>
            <w:tabs>
              <w:tab w:val="left" w:pos="480"/>
              <w:tab w:val="right" w:leader="dot" w:pos="9062"/>
            </w:tabs>
            <w:rPr>
              <w:rFonts w:eastAsiaTheme="minorEastAsia" w:cstheme="minorBidi"/>
              <w:b w:val="0"/>
              <w:bCs w:val="0"/>
              <w:caps/>
              <w:noProof/>
              <w:sz w:val="24"/>
              <w:szCs w:val="24"/>
              <w:lang w:eastAsia="de-DE"/>
            </w:rPr>
          </w:pPr>
          <w:hyperlink w:anchor="_Toc75194357" w:history="1">
            <w:r w:rsidR="006E5ABB" w:rsidRPr="002A76CD">
              <w:rPr>
                <w:rStyle w:val="Hyperlink"/>
                <w:noProof/>
              </w:rPr>
              <w:t>3</w:t>
            </w:r>
            <w:r w:rsidR="006E5ABB">
              <w:rPr>
                <w:rFonts w:eastAsiaTheme="minorEastAsia" w:cstheme="minorBidi"/>
                <w:b w:val="0"/>
                <w:bCs w:val="0"/>
                <w:caps/>
                <w:noProof/>
                <w:sz w:val="24"/>
                <w:szCs w:val="24"/>
                <w:lang w:eastAsia="de-DE"/>
              </w:rPr>
              <w:tab/>
            </w:r>
            <w:r w:rsidR="006E5ABB" w:rsidRPr="002A76CD">
              <w:rPr>
                <w:rStyle w:val="Hyperlink"/>
                <w:noProof/>
              </w:rPr>
              <w:t>Implementierung</w:t>
            </w:r>
            <w:r w:rsidR="006E5ABB">
              <w:rPr>
                <w:noProof/>
                <w:webHidden/>
              </w:rPr>
              <w:tab/>
            </w:r>
            <w:r w:rsidR="006E5ABB">
              <w:rPr>
                <w:noProof/>
                <w:webHidden/>
              </w:rPr>
              <w:fldChar w:fldCharType="begin"/>
            </w:r>
            <w:r w:rsidR="006E5ABB">
              <w:rPr>
                <w:noProof/>
                <w:webHidden/>
              </w:rPr>
              <w:instrText xml:space="preserve"> PAGEREF _Toc75194357 \h </w:instrText>
            </w:r>
            <w:r w:rsidR="006E5ABB">
              <w:rPr>
                <w:noProof/>
                <w:webHidden/>
              </w:rPr>
            </w:r>
            <w:r w:rsidR="006E5ABB">
              <w:rPr>
                <w:noProof/>
                <w:webHidden/>
              </w:rPr>
              <w:fldChar w:fldCharType="separate"/>
            </w:r>
            <w:r w:rsidR="006E5ABB">
              <w:rPr>
                <w:noProof/>
                <w:webHidden/>
              </w:rPr>
              <w:t>5</w:t>
            </w:r>
            <w:r w:rsidR="006E5ABB">
              <w:rPr>
                <w:noProof/>
                <w:webHidden/>
              </w:rPr>
              <w:fldChar w:fldCharType="end"/>
            </w:r>
          </w:hyperlink>
        </w:p>
        <w:p w14:paraId="6157D0CB" w14:textId="204878DF" w:rsidR="006E5ABB" w:rsidRDefault="0002512E">
          <w:pPr>
            <w:pStyle w:val="Verzeichnis1"/>
            <w:tabs>
              <w:tab w:val="left" w:pos="720"/>
              <w:tab w:val="right" w:leader="dot" w:pos="9062"/>
            </w:tabs>
            <w:rPr>
              <w:rFonts w:eastAsiaTheme="minorEastAsia" w:cstheme="minorBidi"/>
              <w:b w:val="0"/>
              <w:bCs w:val="0"/>
              <w:caps/>
              <w:noProof/>
              <w:sz w:val="24"/>
              <w:szCs w:val="24"/>
              <w:lang w:eastAsia="de-DE"/>
            </w:rPr>
          </w:pPr>
          <w:hyperlink w:anchor="_Toc75194358" w:history="1">
            <w:r w:rsidR="006E5ABB" w:rsidRPr="002A76CD">
              <w:rPr>
                <w:rStyle w:val="Hyperlink"/>
                <w:noProof/>
              </w:rPr>
              <w:t>3.1</w:t>
            </w:r>
            <w:r w:rsidR="006E5ABB">
              <w:rPr>
                <w:rFonts w:eastAsiaTheme="minorEastAsia" w:cstheme="minorBidi"/>
                <w:b w:val="0"/>
                <w:bCs w:val="0"/>
                <w:caps/>
                <w:noProof/>
                <w:sz w:val="24"/>
                <w:szCs w:val="24"/>
                <w:lang w:eastAsia="de-DE"/>
              </w:rPr>
              <w:tab/>
            </w:r>
            <w:r w:rsidR="006E5ABB" w:rsidRPr="002A76CD">
              <w:rPr>
                <w:rStyle w:val="Hyperlink"/>
                <w:noProof/>
              </w:rPr>
              <w:t>Funktionen</w:t>
            </w:r>
            <w:r w:rsidR="006E5ABB">
              <w:rPr>
                <w:noProof/>
                <w:webHidden/>
              </w:rPr>
              <w:tab/>
            </w:r>
            <w:r w:rsidR="006E5ABB">
              <w:rPr>
                <w:noProof/>
                <w:webHidden/>
              </w:rPr>
              <w:fldChar w:fldCharType="begin"/>
            </w:r>
            <w:r w:rsidR="006E5ABB">
              <w:rPr>
                <w:noProof/>
                <w:webHidden/>
              </w:rPr>
              <w:instrText xml:space="preserve"> PAGEREF _Toc75194358 \h </w:instrText>
            </w:r>
            <w:r w:rsidR="006E5ABB">
              <w:rPr>
                <w:noProof/>
                <w:webHidden/>
              </w:rPr>
            </w:r>
            <w:r w:rsidR="006E5ABB">
              <w:rPr>
                <w:noProof/>
                <w:webHidden/>
              </w:rPr>
              <w:fldChar w:fldCharType="separate"/>
            </w:r>
            <w:r w:rsidR="006E5ABB">
              <w:rPr>
                <w:noProof/>
                <w:webHidden/>
              </w:rPr>
              <w:t>5</w:t>
            </w:r>
            <w:r w:rsidR="006E5ABB">
              <w:rPr>
                <w:noProof/>
                <w:webHidden/>
              </w:rPr>
              <w:fldChar w:fldCharType="end"/>
            </w:r>
          </w:hyperlink>
        </w:p>
        <w:p w14:paraId="00F1D7FD" w14:textId="3EE808A7" w:rsidR="006E5ABB" w:rsidRDefault="0002512E">
          <w:pPr>
            <w:pStyle w:val="Verzeichnis1"/>
            <w:tabs>
              <w:tab w:val="left" w:pos="480"/>
              <w:tab w:val="right" w:leader="dot" w:pos="9062"/>
            </w:tabs>
            <w:rPr>
              <w:rFonts w:eastAsiaTheme="minorEastAsia" w:cstheme="minorBidi"/>
              <w:b w:val="0"/>
              <w:bCs w:val="0"/>
              <w:caps/>
              <w:noProof/>
              <w:sz w:val="24"/>
              <w:szCs w:val="24"/>
              <w:lang w:eastAsia="de-DE"/>
            </w:rPr>
          </w:pPr>
          <w:hyperlink w:anchor="_Toc75194359" w:history="1">
            <w:r w:rsidR="006E5ABB" w:rsidRPr="002A76CD">
              <w:rPr>
                <w:rStyle w:val="Hyperlink"/>
                <w:noProof/>
              </w:rPr>
              <w:t>4</w:t>
            </w:r>
            <w:r w:rsidR="006E5ABB">
              <w:rPr>
                <w:rFonts w:eastAsiaTheme="minorEastAsia" w:cstheme="minorBidi"/>
                <w:b w:val="0"/>
                <w:bCs w:val="0"/>
                <w:caps/>
                <w:noProof/>
                <w:sz w:val="24"/>
                <w:szCs w:val="24"/>
                <w:lang w:eastAsia="de-DE"/>
              </w:rPr>
              <w:tab/>
            </w:r>
            <w:r w:rsidR="006E5ABB" w:rsidRPr="002A76CD">
              <w:rPr>
                <w:rStyle w:val="Hyperlink"/>
                <w:noProof/>
              </w:rPr>
              <w:t>Probleme/Ergebnis</w:t>
            </w:r>
            <w:r w:rsidR="006E5ABB">
              <w:rPr>
                <w:noProof/>
                <w:webHidden/>
              </w:rPr>
              <w:tab/>
            </w:r>
            <w:r w:rsidR="006E5ABB">
              <w:rPr>
                <w:noProof/>
                <w:webHidden/>
              </w:rPr>
              <w:fldChar w:fldCharType="begin"/>
            </w:r>
            <w:r w:rsidR="006E5ABB">
              <w:rPr>
                <w:noProof/>
                <w:webHidden/>
              </w:rPr>
              <w:instrText xml:space="preserve"> PAGEREF _Toc75194359 \h </w:instrText>
            </w:r>
            <w:r w:rsidR="006E5ABB">
              <w:rPr>
                <w:noProof/>
                <w:webHidden/>
              </w:rPr>
            </w:r>
            <w:r w:rsidR="006E5ABB">
              <w:rPr>
                <w:noProof/>
                <w:webHidden/>
              </w:rPr>
              <w:fldChar w:fldCharType="separate"/>
            </w:r>
            <w:r w:rsidR="006E5ABB">
              <w:rPr>
                <w:noProof/>
                <w:webHidden/>
              </w:rPr>
              <w:t>10</w:t>
            </w:r>
            <w:r w:rsidR="006E5ABB">
              <w:rPr>
                <w:noProof/>
                <w:webHidden/>
              </w:rPr>
              <w:fldChar w:fldCharType="end"/>
            </w:r>
          </w:hyperlink>
        </w:p>
        <w:p w14:paraId="75087B14" w14:textId="66A0B4E0" w:rsidR="006E5ABB" w:rsidRDefault="006E5ABB">
          <w:r>
            <w:rPr>
              <w:b/>
              <w:bCs/>
              <w:noProof/>
            </w:rPr>
            <w:fldChar w:fldCharType="end"/>
          </w:r>
        </w:p>
      </w:sdtContent>
    </w:sdt>
    <w:p w14:paraId="776BE7D5" w14:textId="01A9DA55" w:rsidR="00B331A7" w:rsidRDefault="00B331A7" w:rsidP="00B331A7"/>
    <w:p w14:paraId="4E6200C9" w14:textId="6847BBCB" w:rsidR="00B331A7" w:rsidRDefault="00B331A7" w:rsidP="00647A09">
      <w:pPr>
        <w:pStyle w:val="berschrift1"/>
        <w:numPr>
          <w:ilvl w:val="0"/>
          <w:numId w:val="1"/>
        </w:numPr>
        <w:jc w:val="center"/>
      </w:pPr>
      <w:r>
        <w:br w:type="page"/>
      </w:r>
      <w:bookmarkStart w:id="0" w:name="_Toc75194249"/>
      <w:bookmarkStart w:id="1" w:name="_Toc75194355"/>
      <w:r>
        <w:lastRenderedPageBreak/>
        <w:t>Einleitung</w:t>
      </w:r>
      <w:bookmarkEnd w:id="0"/>
      <w:bookmarkEnd w:id="1"/>
    </w:p>
    <w:p w14:paraId="42F26634" w14:textId="77777777" w:rsidR="00647A09" w:rsidRPr="00647A09" w:rsidRDefault="00647A09" w:rsidP="00647A09">
      <w:pPr>
        <w:rPr>
          <w:lang w:eastAsia="en-US"/>
        </w:rPr>
      </w:pPr>
    </w:p>
    <w:p w14:paraId="3433FA93" w14:textId="492097D1" w:rsidR="00B331A7" w:rsidRDefault="00B331A7" w:rsidP="00B331A7"/>
    <w:p w14:paraId="36B7C7D5" w14:textId="5ED0D800" w:rsidR="00780D86" w:rsidRDefault="00B331A7" w:rsidP="00780D86">
      <w:pPr>
        <w:spacing w:line="360" w:lineRule="auto"/>
        <w:jc w:val="both"/>
        <w:rPr>
          <w:rFonts w:ascii="Arial" w:hAnsi="Arial" w:cs="Arial"/>
        </w:rPr>
      </w:pPr>
      <w:r>
        <w:rPr>
          <w:rFonts w:ascii="Arial" w:hAnsi="Arial" w:cs="Arial"/>
        </w:rPr>
        <w:t xml:space="preserve">Die folgende Dokumentation zeigt sowohl die </w:t>
      </w:r>
      <w:r w:rsidR="00A96E69">
        <w:rPr>
          <w:rFonts w:ascii="Arial" w:hAnsi="Arial" w:cs="Arial"/>
        </w:rPr>
        <w:t>Entwicklung</w:t>
      </w:r>
      <w:r>
        <w:rPr>
          <w:rFonts w:ascii="Arial" w:hAnsi="Arial" w:cs="Arial"/>
        </w:rPr>
        <w:t xml:space="preserve"> als auch die Imple</w:t>
      </w:r>
      <w:r w:rsidR="00780D86">
        <w:rPr>
          <w:rFonts w:ascii="Arial" w:hAnsi="Arial" w:cs="Arial"/>
        </w:rPr>
        <w:t>me</w:t>
      </w:r>
      <w:r>
        <w:rPr>
          <w:rFonts w:ascii="Arial" w:hAnsi="Arial" w:cs="Arial"/>
        </w:rPr>
        <w:t xml:space="preserve">ntierung </w:t>
      </w:r>
      <w:r w:rsidR="00780D86">
        <w:rPr>
          <w:rFonts w:ascii="Arial" w:hAnsi="Arial" w:cs="Arial"/>
        </w:rPr>
        <w:t>eines Spiels (BuzzwordBingo), welches mit Python konzipiert wurde und vollständig in der Shell abläuft. Der Benutzer zwischen verschieden Spielmodi, Anzahl der Spieler und verschieden Feldgrößen auswählen. Im Einzelspielermodus wird das Spiel komplett innerhalb der Konsole gespielt</w:t>
      </w:r>
      <w:r w:rsidR="00D33071">
        <w:rPr>
          <w:rFonts w:ascii="Arial" w:hAnsi="Arial" w:cs="Arial"/>
        </w:rPr>
        <w:t xml:space="preserve">, </w:t>
      </w:r>
      <w:r w:rsidR="00780D86">
        <w:rPr>
          <w:rFonts w:ascii="Arial" w:hAnsi="Arial" w:cs="Arial"/>
        </w:rPr>
        <w:t xml:space="preserve">während im Mehrspielermodus, basierend auf der Anzahl der Spieler, entsprechende BuzzwordBingo-Karten in einer Textdatei gespeichert werden. </w:t>
      </w:r>
    </w:p>
    <w:p w14:paraId="3ABEFDAF" w14:textId="4C16EEDA" w:rsidR="00780D86" w:rsidRDefault="00780D86" w:rsidP="00780D86">
      <w:pPr>
        <w:spacing w:line="360" w:lineRule="auto"/>
        <w:jc w:val="both"/>
        <w:rPr>
          <w:rFonts w:ascii="Arial" w:hAnsi="Arial" w:cs="Arial"/>
        </w:rPr>
      </w:pPr>
    </w:p>
    <w:p w14:paraId="7DDEB2B2" w14:textId="77777777" w:rsidR="00B65660" w:rsidRDefault="00B65660" w:rsidP="00780D86">
      <w:pPr>
        <w:spacing w:line="360" w:lineRule="auto"/>
        <w:jc w:val="both"/>
        <w:rPr>
          <w:rFonts w:ascii="Arial" w:hAnsi="Arial" w:cs="Arial"/>
        </w:rPr>
      </w:pPr>
    </w:p>
    <w:p w14:paraId="763C44F7" w14:textId="32B473C2" w:rsidR="00780D86" w:rsidRDefault="006E5ABB" w:rsidP="00780D86">
      <w:pPr>
        <w:pStyle w:val="berschrift1"/>
        <w:jc w:val="center"/>
      </w:pPr>
      <w:bookmarkStart w:id="2" w:name="_Toc75194250"/>
      <w:bookmarkStart w:id="3" w:name="_Toc75194356"/>
      <w:r>
        <w:t>2</w:t>
      </w:r>
      <w:r>
        <w:tab/>
      </w:r>
      <w:r w:rsidR="00780D86">
        <w:t>Konzept</w:t>
      </w:r>
      <w:bookmarkEnd w:id="2"/>
      <w:bookmarkEnd w:id="3"/>
    </w:p>
    <w:p w14:paraId="428681FB" w14:textId="3D35561F" w:rsidR="00780D86" w:rsidRDefault="00780D86" w:rsidP="00780D86">
      <w:pPr>
        <w:spacing w:line="360" w:lineRule="auto"/>
        <w:jc w:val="both"/>
        <w:rPr>
          <w:rFonts w:ascii="Arial" w:hAnsi="Arial" w:cs="Arial"/>
        </w:rPr>
      </w:pPr>
    </w:p>
    <w:p w14:paraId="0985BF08" w14:textId="77777777" w:rsidR="00AE317B" w:rsidRDefault="00AE317B" w:rsidP="00780D86">
      <w:pPr>
        <w:spacing w:line="360" w:lineRule="auto"/>
        <w:jc w:val="both"/>
        <w:rPr>
          <w:rFonts w:ascii="Arial" w:hAnsi="Arial" w:cs="Arial"/>
        </w:rPr>
      </w:pPr>
    </w:p>
    <w:p w14:paraId="3A3EACE0" w14:textId="6AFE3CDE" w:rsidR="00210061" w:rsidRDefault="00D33071" w:rsidP="00780D86">
      <w:pPr>
        <w:spacing w:line="360" w:lineRule="auto"/>
        <w:jc w:val="both"/>
        <w:rPr>
          <w:rFonts w:ascii="Arial" w:hAnsi="Arial" w:cs="Arial"/>
        </w:rPr>
      </w:pPr>
      <w:r>
        <w:rPr>
          <w:rFonts w:ascii="Arial" w:hAnsi="Arial" w:cs="Arial"/>
        </w:rPr>
        <w:t xml:space="preserve">In unserem Programm wird der Benutzer zunächst mit einer AscII - Logo herzlichst willkommen und gefragt, wie groß das Spiellayout sein solle. Hier kann man zwischen 3x3, 5x5 und 7x7 großen Feldern aussuchen. Bei den 5x5 und 7x7 Größen ist in der Mitte des Spielfeldes ein Joker verzeichnet. Der Spieler wird darauf hingewiesen, dass es nur diese drei Auswahlmöglichkeiten gibt, bei Fehleingabe wird das Spiel neugestartet. </w:t>
      </w:r>
    </w:p>
    <w:p w14:paraId="38425B31" w14:textId="77777777" w:rsidR="00B65660" w:rsidRDefault="00B65660" w:rsidP="00780D86">
      <w:pPr>
        <w:spacing w:line="360" w:lineRule="auto"/>
        <w:jc w:val="both"/>
        <w:rPr>
          <w:rFonts w:ascii="Arial" w:hAnsi="Arial" w:cs="Arial"/>
        </w:rPr>
      </w:pPr>
    </w:p>
    <w:p w14:paraId="28254DCB" w14:textId="0253C012" w:rsidR="00D7483E" w:rsidRDefault="00AE317B" w:rsidP="00780D86">
      <w:pPr>
        <w:spacing w:line="360" w:lineRule="auto"/>
        <w:jc w:val="both"/>
        <w:rPr>
          <w:rFonts w:ascii="Arial" w:hAnsi="Arial" w:cs="Arial"/>
        </w:rPr>
      </w:pPr>
      <w:r>
        <w:rPr>
          <w:rFonts w:ascii="Arial" w:hAnsi="Arial" w:cs="Arial"/>
          <w:noProof/>
        </w:rPr>
        <w:drawing>
          <wp:inline distT="0" distB="0" distL="0" distR="0" wp14:anchorId="5532011B" wp14:editId="61FC184D">
            <wp:extent cx="5760720" cy="2239645"/>
            <wp:effectExtent l="0" t="0" r="5080" b="0"/>
            <wp:docPr id="7" name="Grafik 7"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descr="Ein Bild, das Text enthält.&#10;&#10;Automatisch generierte Beschreibung"/>
                    <pic:cNvPicPr/>
                  </pic:nvPicPr>
                  <pic:blipFill>
                    <a:blip r:embed="rId8">
                      <a:extLst>
                        <a:ext uri="{28A0092B-C50C-407E-A947-70E740481C1C}">
                          <a14:useLocalDpi xmlns:a14="http://schemas.microsoft.com/office/drawing/2010/main" val="0"/>
                        </a:ext>
                      </a:extLst>
                    </a:blip>
                    <a:stretch>
                      <a:fillRect/>
                    </a:stretch>
                  </pic:blipFill>
                  <pic:spPr>
                    <a:xfrm>
                      <a:off x="0" y="0"/>
                      <a:ext cx="5760720" cy="2239645"/>
                    </a:xfrm>
                    <a:prstGeom prst="rect">
                      <a:avLst/>
                    </a:prstGeom>
                  </pic:spPr>
                </pic:pic>
              </a:graphicData>
            </a:graphic>
          </wp:inline>
        </w:drawing>
      </w:r>
    </w:p>
    <w:p w14:paraId="4B320774" w14:textId="2C457B1F" w:rsidR="00D7483E" w:rsidRDefault="00D7483E" w:rsidP="00780D86">
      <w:pPr>
        <w:spacing w:line="360" w:lineRule="auto"/>
        <w:jc w:val="both"/>
        <w:rPr>
          <w:rFonts w:ascii="Arial" w:hAnsi="Arial" w:cs="Arial"/>
        </w:rPr>
      </w:pPr>
    </w:p>
    <w:p w14:paraId="0091209E" w14:textId="0F310494" w:rsidR="008D3948" w:rsidRPr="008D3948" w:rsidRDefault="008D3948" w:rsidP="00B65660">
      <w:pPr>
        <w:spacing w:line="360" w:lineRule="auto"/>
        <w:jc w:val="right"/>
        <w:rPr>
          <w:rFonts w:ascii="Arial" w:hAnsi="Arial" w:cs="Arial"/>
          <w:color w:val="44546A" w:themeColor="text2"/>
          <w:sz w:val="20"/>
          <w:szCs w:val="20"/>
        </w:rPr>
      </w:pPr>
      <w:r w:rsidRPr="008D3948">
        <w:rPr>
          <w:rFonts w:ascii="Arial" w:hAnsi="Arial" w:cs="Arial"/>
          <w:color w:val="44546A" w:themeColor="text2"/>
          <w:sz w:val="20"/>
          <w:szCs w:val="20"/>
        </w:rPr>
        <w:t>Abbildung 1 - Willkommensbildschirm</w:t>
      </w:r>
    </w:p>
    <w:p w14:paraId="40891B50" w14:textId="66E99FE8" w:rsidR="008D3948" w:rsidRDefault="008D3948" w:rsidP="008D3948">
      <w:pPr>
        <w:spacing w:line="360" w:lineRule="auto"/>
        <w:jc w:val="center"/>
        <w:rPr>
          <w:rFonts w:ascii="Arial" w:hAnsi="Arial" w:cs="Arial"/>
        </w:rPr>
      </w:pPr>
    </w:p>
    <w:p w14:paraId="2BA86AF0" w14:textId="77777777" w:rsidR="008D3948" w:rsidRDefault="008D3948" w:rsidP="00780D86">
      <w:pPr>
        <w:spacing w:line="360" w:lineRule="auto"/>
        <w:jc w:val="both"/>
        <w:rPr>
          <w:rFonts w:ascii="Arial" w:hAnsi="Arial" w:cs="Arial"/>
        </w:rPr>
      </w:pPr>
    </w:p>
    <w:p w14:paraId="178B7A79" w14:textId="6F6F2913" w:rsidR="00D33071" w:rsidRDefault="00D33071" w:rsidP="00780D86">
      <w:pPr>
        <w:spacing w:line="360" w:lineRule="auto"/>
        <w:jc w:val="both"/>
        <w:rPr>
          <w:rFonts w:ascii="Arial" w:hAnsi="Arial" w:cs="Arial"/>
        </w:rPr>
      </w:pPr>
      <w:r>
        <w:rPr>
          <w:rFonts w:ascii="Arial" w:hAnsi="Arial" w:cs="Arial"/>
        </w:rPr>
        <w:t xml:space="preserve">Ist die passende Spielgröße ausgewählt, wird entschieden, ob im Einzelspielermodus oder Mehrspielermodus gespielt werden soll. </w:t>
      </w:r>
      <w:r w:rsidR="00D7483E">
        <w:rPr>
          <w:rFonts w:ascii="Arial" w:hAnsi="Arial" w:cs="Arial"/>
        </w:rPr>
        <w:t xml:space="preserve">Der Einzelspielermodus spielt sich komplett in der Shell ab. </w:t>
      </w:r>
      <w:r w:rsidR="00936F9F">
        <w:rPr>
          <w:rFonts w:ascii="Arial" w:hAnsi="Arial" w:cs="Arial"/>
        </w:rPr>
        <w:t>Ist das entsprechende Wort gefallen, muss der Spieler dieses in die Konsole eintippen, es wird anschließend zu einem „X“ umgewandelt.</w:t>
      </w:r>
      <w:r w:rsidR="00D7483E">
        <w:rPr>
          <w:rFonts w:ascii="Arial" w:hAnsi="Arial" w:cs="Arial"/>
        </w:rPr>
        <w:t xml:space="preserve"> Hat man eine diagonale, horizontale oder vertikale Reihe an </w:t>
      </w:r>
      <w:r w:rsidR="00936F9F">
        <w:rPr>
          <w:rFonts w:ascii="Arial" w:hAnsi="Arial" w:cs="Arial"/>
        </w:rPr>
        <w:t>„X“</w:t>
      </w:r>
      <w:r w:rsidR="00D7483E">
        <w:rPr>
          <w:rFonts w:ascii="Arial" w:hAnsi="Arial" w:cs="Arial"/>
        </w:rPr>
        <w:t xml:space="preserve">, so gilt das Spiel als gewonnen, was durch eine Laufschrift signalisiert wird. </w:t>
      </w:r>
    </w:p>
    <w:p w14:paraId="07B5D014" w14:textId="771B42FD" w:rsidR="00D7483E" w:rsidRDefault="00D7483E" w:rsidP="00780D86">
      <w:pPr>
        <w:spacing w:line="360" w:lineRule="auto"/>
        <w:jc w:val="both"/>
        <w:rPr>
          <w:rFonts w:ascii="Arial" w:hAnsi="Arial" w:cs="Arial"/>
        </w:rPr>
      </w:pPr>
      <w:r>
        <w:rPr>
          <w:rFonts w:ascii="Arial" w:hAnsi="Arial" w:cs="Arial"/>
        </w:rPr>
        <w:t>Im Mehrspielermodus werden so viele Buzzwordbingokarten in Textdateien gespeichert, wie die Anzahl der Spieler ausgewählt wurde. Diese Textdateien können anschließend im selben Ordner aufgerufen und ausgedruckt werden, in welches der Pythoncode gespeichert ist. Die Buzzwordbingokarten werden zufällig durch eine Liste von Wörtern, welche sich ebenfalls in einer Textdatei befinden, generiert.</w:t>
      </w:r>
    </w:p>
    <w:p w14:paraId="6BE5E0E3" w14:textId="77777777" w:rsidR="008D3948" w:rsidRDefault="008D3948" w:rsidP="00780D86">
      <w:pPr>
        <w:spacing w:line="360" w:lineRule="auto"/>
        <w:jc w:val="both"/>
        <w:rPr>
          <w:rFonts w:ascii="Arial" w:hAnsi="Arial" w:cs="Arial"/>
        </w:rPr>
      </w:pPr>
    </w:p>
    <w:p w14:paraId="0595E075" w14:textId="513DA30E" w:rsidR="00D7483E" w:rsidRPr="00D7483E" w:rsidRDefault="00AE317B" w:rsidP="00780D86">
      <w:pPr>
        <w:spacing w:line="360" w:lineRule="auto"/>
        <w:jc w:val="both"/>
        <w:rPr>
          <w:rFonts w:ascii="Arial" w:hAnsi="Arial" w:cs="Arial"/>
        </w:rPr>
      </w:pPr>
      <w:r>
        <w:rPr>
          <w:rFonts w:ascii="Arial" w:hAnsi="Arial" w:cs="Arial"/>
          <w:noProof/>
        </w:rPr>
        <w:drawing>
          <wp:inline distT="0" distB="0" distL="0" distR="0" wp14:anchorId="44A53FCE" wp14:editId="1A9F8BEF">
            <wp:extent cx="5760720" cy="2285365"/>
            <wp:effectExtent l="0" t="0" r="5080" b="635"/>
            <wp:docPr id="8" name="Grafik 8"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descr="Ein Bild, das Text enthält.&#10;&#10;Automatisch generierte Beschreibung"/>
                    <pic:cNvPicPr/>
                  </pic:nvPicPr>
                  <pic:blipFill>
                    <a:blip r:embed="rId9">
                      <a:extLst>
                        <a:ext uri="{28A0092B-C50C-407E-A947-70E740481C1C}">
                          <a14:useLocalDpi xmlns:a14="http://schemas.microsoft.com/office/drawing/2010/main" val="0"/>
                        </a:ext>
                      </a:extLst>
                    </a:blip>
                    <a:stretch>
                      <a:fillRect/>
                    </a:stretch>
                  </pic:blipFill>
                  <pic:spPr>
                    <a:xfrm>
                      <a:off x="0" y="0"/>
                      <a:ext cx="5760720" cy="2285365"/>
                    </a:xfrm>
                    <a:prstGeom prst="rect">
                      <a:avLst/>
                    </a:prstGeom>
                  </pic:spPr>
                </pic:pic>
              </a:graphicData>
            </a:graphic>
          </wp:inline>
        </w:drawing>
      </w:r>
    </w:p>
    <w:p w14:paraId="17275566" w14:textId="33DC878F" w:rsidR="00780D86" w:rsidRDefault="00780D86" w:rsidP="00780D86">
      <w:pPr>
        <w:spacing w:line="360" w:lineRule="auto"/>
        <w:jc w:val="both"/>
        <w:rPr>
          <w:rFonts w:ascii="Arial" w:hAnsi="Arial" w:cs="Arial"/>
        </w:rPr>
      </w:pPr>
    </w:p>
    <w:p w14:paraId="4361881D" w14:textId="7C03CE87" w:rsidR="00780D86" w:rsidRPr="004B7638" w:rsidRDefault="004B7638" w:rsidP="004B7638">
      <w:pPr>
        <w:spacing w:line="360" w:lineRule="auto"/>
        <w:jc w:val="right"/>
        <w:rPr>
          <w:rFonts w:ascii="Arial" w:hAnsi="Arial" w:cs="Arial"/>
          <w:color w:val="44546A" w:themeColor="text2"/>
          <w:sz w:val="20"/>
          <w:szCs w:val="20"/>
        </w:rPr>
      </w:pPr>
      <w:r w:rsidRPr="004B7638">
        <w:rPr>
          <w:rFonts w:ascii="Arial" w:hAnsi="Arial" w:cs="Arial"/>
          <w:color w:val="44546A" w:themeColor="text2"/>
          <w:sz w:val="20"/>
          <w:szCs w:val="20"/>
        </w:rPr>
        <w:t xml:space="preserve">Abbildung 2 </w:t>
      </w:r>
      <w:r>
        <w:rPr>
          <w:rFonts w:ascii="Arial" w:hAnsi="Arial" w:cs="Arial"/>
          <w:color w:val="44546A" w:themeColor="text2"/>
          <w:sz w:val="20"/>
          <w:szCs w:val="20"/>
        </w:rPr>
        <w:t>–</w:t>
      </w:r>
      <w:r w:rsidRPr="004B7638">
        <w:rPr>
          <w:rFonts w:ascii="Arial" w:hAnsi="Arial" w:cs="Arial"/>
          <w:color w:val="44546A" w:themeColor="text2"/>
          <w:sz w:val="20"/>
          <w:szCs w:val="20"/>
        </w:rPr>
        <w:t xml:space="preserve"> Einzelspielermodus</w:t>
      </w:r>
      <w:r>
        <w:rPr>
          <w:rFonts w:ascii="Arial" w:hAnsi="Arial" w:cs="Arial"/>
          <w:color w:val="44546A" w:themeColor="text2"/>
          <w:sz w:val="20"/>
          <w:szCs w:val="20"/>
        </w:rPr>
        <w:t xml:space="preserve"> 5x5 Feld</w:t>
      </w:r>
    </w:p>
    <w:p w14:paraId="61460993" w14:textId="56EA49C2" w:rsidR="00780D86" w:rsidRDefault="00780D86" w:rsidP="00780D86">
      <w:pPr>
        <w:spacing w:line="360" w:lineRule="auto"/>
        <w:jc w:val="both"/>
        <w:rPr>
          <w:rFonts w:ascii="Arial" w:hAnsi="Arial" w:cs="Arial"/>
        </w:rPr>
      </w:pPr>
    </w:p>
    <w:p w14:paraId="751C6CE4" w14:textId="5E8A69BA" w:rsidR="00780D86" w:rsidRDefault="00780D86" w:rsidP="00780D86">
      <w:pPr>
        <w:spacing w:line="360" w:lineRule="auto"/>
        <w:jc w:val="both"/>
        <w:rPr>
          <w:rFonts w:ascii="Arial" w:hAnsi="Arial" w:cs="Arial"/>
        </w:rPr>
      </w:pPr>
    </w:p>
    <w:p w14:paraId="7F06EAFE" w14:textId="24A03F82" w:rsidR="00780D86" w:rsidRDefault="004B7638" w:rsidP="00780D86">
      <w:pPr>
        <w:spacing w:line="360" w:lineRule="auto"/>
        <w:jc w:val="both"/>
        <w:rPr>
          <w:rFonts w:ascii="Arial" w:hAnsi="Arial" w:cs="Arial"/>
          <w:noProof/>
        </w:rPr>
      </w:pPr>
      <w:r>
        <w:rPr>
          <w:rFonts w:ascii="Arial" w:hAnsi="Arial" w:cs="Arial"/>
          <w:noProof/>
        </w:rPr>
        <w:drawing>
          <wp:inline distT="0" distB="0" distL="0" distR="0" wp14:anchorId="49BD2D64" wp14:editId="3536E3F1">
            <wp:extent cx="5727716" cy="1331089"/>
            <wp:effectExtent l="0" t="0" r="0" b="254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10">
                      <a:extLst>
                        <a:ext uri="{28A0092B-C50C-407E-A947-70E740481C1C}">
                          <a14:useLocalDpi xmlns:a14="http://schemas.microsoft.com/office/drawing/2010/main" val="0"/>
                        </a:ext>
                      </a:extLst>
                    </a:blip>
                    <a:stretch>
                      <a:fillRect/>
                    </a:stretch>
                  </pic:blipFill>
                  <pic:spPr>
                    <a:xfrm>
                      <a:off x="0" y="0"/>
                      <a:ext cx="5787194" cy="1344911"/>
                    </a:xfrm>
                    <a:prstGeom prst="rect">
                      <a:avLst/>
                    </a:prstGeom>
                  </pic:spPr>
                </pic:pic>
              </a:graphicData>
            </a:graphic>
          </wp:inline>
        </w:drawing>
      </w:r>
    </w:p>
    <w:p w14:paraId="32B12662" w14:textId="511A545E" w:rsidR="004B7638" w:rsidRPr="004B7638" w:rsidRDefault="004B7638" w:rsidP="004B7638">
      <w:pPr>
        <w:rPr>
          <w:rFonts w:ascii="Arial" w:hAnsi="Arial" w:cs="Arial"/>
        </w:rPr>
      </w:pPr>
    </w:p>
    <w:p w14:paraId="7A238106" w14:textId="3F19AC14" w:rsidR="004B7638" w:rsidRDefault="004B7638" w:rsidP="004B7638">
      <w:pPr>
        <w:rPr>
          <w:rFonts w:ascii="Arial" w:hAnsi="Arial" w:cs="Arial"/>
          <w:noProof/>
        </w:rPr>
      </w:pPr>
    </w:p>
    <w:p w14:paraId="1EE1AAD3" w14:textId="1A8D32CE" w:rsidR="004B7638" w:rsidRDefault="004B7638" w:rsidP="004B7638">
      <w:pPr>
        <w:spacing w:line="360" w:lineRule="auto"/>
        <w:jc w:val="right"/>
        <w:rPr>
          <w:rFonts w:ascii="Arial" w:hAnsi="Arial" w:cs="Arial"/>
          <w:color w:val="44546A" w:themeColor="text2"/>
          <w:sz w:val="20"/>
          <w:szCs w:val="20"/>
        </w:rPr>
      </w:pPr>
      <w:r w:rsidRPr="004B7638">
        <w:rPr>
          <w:rFonts w:ascii="Arial" w:hAnsi="Arial" w:cs="Arial"/>
          <w:color w:val="44546A" w:themeColor="text2"/>
          <w:sz w:val="20"/>
          <w:szCs w:val="20"/>
        </w:rPr>
        <w:t xml:space="preserve">Abbildung </w:t>
      </w:r>
      <w:r>
        <w:rPr>
          <w:rFonts w:ascii="Arial" w:hAnsi="Arial" w:cs="Arial"/>
          <w:color w:val="44546A" w:themeColor="text2"/>
          <w:sz w:val="20"/>
          <w:szCs w:val="20"/>
        </w:rPr>
        <w:t>3</w:t>
      </w:r>
      <w:r w:rsidRPr="004B7638">
        <w:rPr>
          <w:rFonts w:ascii="Arial" w:hAnsi="Arial" w:cs="Arial"/>
          <w:color w:val="44546A" w:themeColor="text2"/>
          <w:sz w:val="20"/>
          <w:szCs w:val="20"/>
        </w:rPr>
        <w:t xml:space="preserve"> </w:t>
      </w:r>
      <w:r>
        <w:rPr>
          <w:rFonts w:ascii="Arial" w:hAnsi="Arial" w:cs="Arial"/>
          <w:color w:val="44546A" w:themeColor="text2"/>
          <w:sz w:val="20"/>
          <w:szCs w:val="20"/>
        </w:rPr>
        <w:t>–</w:t>
      </w:r>
      <w:r w:rsidRPr="004B7638">
        <w:rPr>
          <w:rFonts w:ascii="Arial" w:hAnsi="Arial" w:cs="Arial"/>
          <w:color w:val="44546A" w:themeColor="text2"/>
          <w:sz w:val="20"/>
          <w:szCs w:val="20"/>
        </w:rPr>
        <w:t xml:space="preserve"> </w:t>
      </w:r>
      <w:r>
        <w:rPr>
          <w:rFonts w:ascii="Arial" w:hAnsi="Arial" w:cs="Arial"/>
          <w:color w:val="44546A" w:themeColor="text2"/>
          <w:sz w:val="20"/>
          <w:szCs w:val="20"/>
        </w:rPr>
        <w:t>Mehr</w:t>
      </w:r>
      <w:r w:rsidRPr="004B7638">
        <w:rPr>
          <w:rFonts w:ascii="Arial" w:hAnsi="Arial" w:cs="Arial"/>
          <w:color w:val="44546A" w:themeColor="text2"/>
          <w:sz w:val="20"/>
          <w:szCs w:val="20"/>
        </w:rPr>
        <w:t>spielermodus</w:t>
      </w:r>
      <w:r>
        <w:rPr>
          <w:rFonts w:ascii="Arial" w:hAnsi="Arial" w:cs="Arial"/>
          <w:color w:val="44546A" w:themeColor="text2"/>
          <w:sz w:val="20"/>
          <w:szCs w:val="20"/>
        </w:rPr>
        <w:t xml:space="preserve"> 3x3 Feld</w:t>
      </w:r>
    </w:p>
    <w:p w14:paraId="16CF3B5F" w14:textId="59A8C0A4" w:rsidR="004B7638" w:rsidRDefault="004B7638" w:rsidP="004B7638">
      <w:pPr>
        <w:spacing w:line="360" w:lineRule="auto"/>
        <w:jc w:val="right"/>
        <w:rPr>
          <w:rFonts w:ascii="Arial" w:hAnsi="Arial" w:cs="Arial"/>
          <w:color w:val="44546A" w:themeColor="text2"/>
          <w:sz w:val="20"/>
          <w:szCs w:val="20"/>
        </w:rPr>
      </w:pPr>
    </w:p>
    <w:p w14:paraId="16A3190D" w14:textId="69FB6674" w:rsidR="004B7638" w:rsidRDefault="004B7638" w:rsidP="004B7638">
      <w:pPr>
        <w:spacing w:line="360" w:lineRule="auto"/>
        <w:jc w:val="both"/>
        <w:rPr>
          <w:rFonts w:ascii="Arial" w:hAnsi="Arial" w:cs="Arial"/>
          <w:color w:val="000000" w:themeColor="text1"/>
        </w:rPr>
      </w:pPr>
      <w:r>
        <w:rPr>
          <w:rFonts w:ascii="Arial" w:hAnsi="Arial" w:cs="Arial"/>
          <w:color w:val="000000" w:themeColor="text1"/>
        </w:rPr>
        <w:lastRenderedPageBreak/>
        <w:t>Haben sie eine diagonale, horizontale oder vertikale Linie an markierten Wörtern, so gilt das Spiel als gewonnen. Ihr Sieg wird durch ein Pop-up Fenster angezeigt. Es wird ebenfalls in der Konsole durch eine lilafarbene Schrift signalisiert, dass sie das Spiel gewonnen haben.</w:t>
      </w:r>
    </w:p>
    <w:p w14:paraId="72E0236D" w14:textId="30CD5012" w:rsidR="004B7638" w:rsidRPr="004B7638" w:rsidRDefault="007D6353" w:rsidP="004B7638">
      <w:pPr>
        <w:spacing w:line="360" w:lineRule="auto"/>
        <w:jc w:val="both"/>
        <w:rPr>
          <w:rFonts w:ascii="Arial" w:hAnsi="Arial" w:cs="Arial"/>
          <w:color w:val="000000" w:themeColor="text1"/>
        </w:rPr>
      </w:pPr>
      <w:r>
        <w:rPr>
          <w:rFonts w:ascii="Arial" w:hAnsi="Arial" w:cs="Arial"/>
          <w:noProof/>
        </w:rPr>
        <w:drawing>
          <wp:anchor distT="0" distB="0" distL="114300" distR="114300" simplePos="0" relativeHeight="251665408" behindDoc="1" locked="0" layoutInCell="1" allowOverlap="1" wp14:anchorId="516F5906" wp14:editId="536B4C00">
            <wp:simplePos x="0" y="0"/>
            <wp:positionH relativeFrom="column">
              <wp:posOffset>-112395</wp:posOffset>
            </wp:positionH>
            <wp:positionV relativeFrom="paragraph">
              <wp:posOffset>5861</wp:posOffset>
            </wp:positionV>
            <wp:extent cx="2062138" cy="2095017"/>
            <wp:effectExtent l="0" t="0" r="0" b="635"/>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62138" cy="2095017"/>
                    </a:xfrm>
                    <a:prstGeom prst="rect">
                      <a:avLst/>
                    </a:prstGeom>
                  </pic:spPr>
                </pic:pic>
              </a:graphicData>
            </a:graphic>
            <wp14:sizeRelH relativeFrom="page">
              <wp14:pctWidth>0</wp14:pctWidth>
            </wp14:sizeRelH>
            <wp14:sizeRelV relativeFrom="page">
              <wp14:pctHeight>0</wp14:pctHeight>
            </wp14:sizeRelV>
          </wp:anchor>
        </w:drawing>
      </w:r>
    </w:p>
    <w:p w14:paraId="4DF72DEE" w14:textId="7597B88E" w:rsidR="004B7638" w:rsidRDefault="004B7638" w:rsidP="004B7638">
      <w:pPr>
        <w:ind w:left="5664" w:firstLine="708"/>
        <w:rPr>
          <w:rFonts w:ascii="Arial" w:hAnsi="Arial" w:cs="Arial"/>
        </w:rPr>
      </w:pPr>
    </w:p>
    <w:p w14:paraId="01E1345F" w14:textId="3D0743FC" w:rsidR="004B7638" w:rsidRDefault="004B7638" w:rsidP="004B7638">
      <w:pPr>
        <w:rPr>
          <w:rFonts w:ascii="Arial" w:hAnsi="Arial" w:cs="Arial"/>
        </w:rPr>
      </w:pPr>
    </w:p>
    <w:p w14:paraId="5AC7DC55" w14:textId="75D64483" w:rsidR="004B7638" w:rsidRDefault="004B7638" w:rsidP="004B7638">
      <w:pPr>
        <w:rPr>
          <w:rFonts w:ascii="Arial" w:hAnsi="Arial" w:cs="Arial"/>
        </w:rPr>
      </w:pPr>
    </w:p>
    <w:p w14:paraId="380F4383" w14:textId="7B1B37E7" w:rsidR="004B7638" w:rsidRDefault="004B7638" w:rsidP="004B7638">
      <w:pPr>
        <w:rPr>
          <w:rFonts w:ascii="Arial" w:hAnsi="Arial" w:cs="Arial"/>
        </w:rPr>
      </w:pPr>
    </w:p>
    <w:p w14:paraId="755C58EA" w14:textId="77777777" w:rsidR="00D434CA" w:rsidRDefault="00D434CA" w:rsidP="004B7638">
      <w:pPr>
        <w:rPr>
          <w:rFonts w:ascii="Arial" w:hAnsi="Arial" w:cs="Arial"/>
        </w:rPr>
      </w:pPr>
    </w:p>
    <w:p w14:paraId="0A90BAD0" w14:textId="6D5B78FA" w:rsidR="004B7638" w:rsidRDefault="004B7638" w:rsidP="004B7638">
      <w:pPr>
        <w:rPr>
          <w:rFonts w:ascii="Arial" w:hAnsi="Arial" w:cs="Arial"/>
        </w:rPr>
      </w:pPr>
    </w:p>
    <w:bookmarkStart w:id="4" w:name="_Toc75194251"/>
    <w:bookmarkStart w:id="5" w:name="_Toc75194357"/>
    <w:p w14:paraId="543A41FF" w14:textId="58901A2B" w:rsidR="007D6353" w:rsidRDefault="007D6353" w:rsidP="004B7638">
      <w:pPr>
        <w:pStyle w:val="berschrift1"/>
        <w:jc w:val="center"/>
      </w:pPr>
      <w:r>
        <w:rPr>
          <w:rFonts w:ascii="Arial" w:hAnsi="Arial" w:cs="Arial"/>
          <w:noProof/>
        </w:rPr>
        <mc:AlternateContent>
          <mc:Choice Requires="wps">
            <w:drawing>
              <wp:anchor distT="0" distB="0" distL="114300" distR="114300" simplePos="0" relativeHeight="251659264" behindDoc="0" locked="0" layoutInCell="1" allowOverlap="1" wp14:anchorId="6F862417" wp14:editId="00F3A33D">
                <wp:simplePos x="0" y="0"/>
                <wp:positionH relativeFrom="column">
                  <wp:posOffset>1945005</wp:posOffset>
                </wp:positionH>
                <wp:positionV relativeFrom="paragraph">
                  <wp:posOffset>201295</wp:posOffset>
                </wp:positionV>
                <wp:extent cx="1562582" cy="254547"/>
                <wp:effectExtent l="0" t="0" r="0" b="0"/>
                <wp:wrapNone/>
                <wp:docPr id="5" name="Textfeld 5"/>
                <wp:cNvGraphicFramePr/>
                <a:graphic xmlns:a="http://schemas.openxmlformats.org/drawingml/2006/main">
                  <a:graphicData uri="http://schemas.microsoft.com/office/word/2010/wordprocessingShape">
                    <wps:wsp>
                      <wps:cNvSpPr txBox="1"/>
                      <wps:spPr>
                        <a:xfrm>
                          <a:off x="0" y="0"/>
                          <a:ext cx="1562582" cy="254547"/>
                        </a:xfrm>
                        <a:prstGeom prst="rect">
                          <a:avLst/>
                        </a:prstGeom>
                        <a:solidFill>
                          <a:schemeClr val="lt1"/>
                        </a:solidFill>
                        <a:ln w="6350">
                          <a:noFill/>
                        </a:ln>
                      </wps:spPr>
                      <wps:txbx>
                        <w:txbxContent>
                          <w:p w14:paraId="561BEBA0" w14:textId="0DD95EB3" w:rsidR="004B7638" w:rsidRPr="004B7638" w:rsidRDefault="004B7638">
                            <w:pPr>
                              <w:rPr>
                                <w:color w:val="44546A" w:themeColor="text2"/>
                                <w:sz w:val="20"/>
                                <w:szCs w:val="20"/>
                              </w:rPr>
                            </w:pPr>
                            <w:r w:rsidRPr="004B7638">
                              <w:rPr>
                                <w:color w:val="44546A" w:themeColor="text2"/>
                                <w:sz w:val="20"/>
                                <w:szCs w:val="20"/>
                              </w:rPr>
                              <w:t>Abbildung 4 - Laufschrift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862417" id="_x0000_t202" coordsize="21600,21600" o:spt="202" path="m,l,21600r21600,l21600,xe">
                <v:stroke joinstyle="miter"/>
                <v:path gradientshapeok="t" o:connecttype="rect"/>
              </v:shapetype>
              <v:shape id="Textfeld 5" o:spid="_x0000_s1026" type="#_x0000_t202" style="position:absolute;left:0;text-align:left;margin-left:153.15pt;margin-top:15.85pt;width:123.05pt;height:20.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" fillcolor="white [3201]" stroked="f" strokeweight=".5pt">
                <v:textbox>
                  <w:txbxContent>
                    <w:p w14:paraId="561BEBA0" w14:textId="0DD95EB3" w:rsidR="004B7638" w:rsidRPr="004B7638" w:rsidRDefault="004B7638">
                      <w:pPr>
                        <w:rPr>
                          <w:color w:val="44546A" w:themeColor="text2"/>
                          <w:sz w:val="20"/>
                          <w:szCs w:val="20"/>
                        </w:rPr>
                      </w:pPr>
                      <w:r w:rsidRPr="004B7638">
                        <w:rPr>
                          <w:color w:val="44546A" w:themeColor="text2"/>
                          <w:sz w:val="20"/>
                          <w:szCs w:val="20"/>
                        </w:rPr>
                        <w:t>Abbildung 4 - Laufschrift</w:t>
                      </w:r>
                    </w:p>
                  </w:txbxContent>
                </v:textbox>
              </v:shape>
            </w:pict>
          </mc:Fallback>
        </mc:AlternateContent>
      </w:r>
    </w:p>
    <w:p w14:paraId="333BF933" w14:textId="2B5039E1" w:rsidR="007D6353" w:rsidRDefault="007D6353" w:rsidP="004B7638">
      <w:pPr>
        <w:pStyle w:val="berschrift1"/>
        <w:jc w:val="center"/>
      </w:pPr>
    </w:p>
    <w:p w14:paraId="4500E540" w14:textId="77777777" w:rsidR="007D6353" w:rsidRDefault="007D6353" w:rsidP="004B7638">
      <w:pPr>
        <w:pStyle w:val="berschrift1"/>
        <w:jc w:val="center"/>
      </w:pPr>
    </w:p>
    <w:p w14:paraId="693D1098" w14:textId="1ED3F8EA" w:rsidR="004B7638" w:rsidRDefault="006E5ABB" w:rsidP="004B7638">
      <w:pPr>
        <w:pStyle w:val="berschrift1"/>
        <w:jc w:val="center"/>
      </w:pPr>
      <w:r>
        <w:t>3</w:t>
      </w:r>
      <w:r>
        <w:tab/>
      </w:r>
      <w:r w:rsidR="004B7638">
        <w:t>Implementierung</w:t>
      </w:r>
      <w:bookmarkEnd w:id="4"/>
      <w:bookmarkEnd w:id="5"/>
    </w:p>
    <w:p w14:paraId="7EE54106" w14:textId="77777777" w:rsidR="00FC12C3" w:rsidRPr="00FC12C3" w:rsidRDefault="00FC12C3" w:rsidP="00FC12C3">
      <w:pPr>
        <w:rPr>
          <w:lang w:eastAsia="en-US"/>
        </w:rPr>
      </w:pPr>
    </w:p>
    <w:p w14:paraId="706117A2" w14:textId="57D4A7F9" w:rsidR="00490D5C" w:rsidRDefault="00490D5C" w:rsidP="00490D5C"/>
    <w:p w14:paraId="4FEA8B68" w14:textId="26232898" w:rsidR="004B7638" w:rsidRPr="00E01171" w:rsidRDefault="00F24733" w:rsidP="008C2F2F">
      <w:pPr>
        <w:spacing w:line="360" w:lineRule="auto"/>
        <w:jc w:val="both"/>
        <w:rPr>
          <w:rFonts w:ascii="Arial" w:hAnsi="Arial" w:cs="Arial"/>
        </w:rPr>
      </w:pPr>
      <w:r w:rsidRPr="00E01171">
        <w:rPr>
          <w:rFonts w:ascii="Arial" w:hAnsi="Arial" w:cs="Arial"/>
        </w:rPr>
        <w:t xml:space="preserve">Zunächst </w:t>
      </w:r>
      <w:r w:rsidR="00E01171" w:rsidRPr="00E01171">
        <w:rPr>
          <w:rFonts w:ascii="Arial" w:hAnsi="Arial" w:cs="Arial"/>
        </w:rPr>
        <w:t>mussten erstmal alle Bausteine zusammengesucht werden, die für den Aufbau des Spieles benötigt werden.</w:t>
      </w:r>
      <w:r w:rsidR="00E01171">
        <w:rPr>
          <w:rFonts w:ascii="Arial" w:hAnsi="Arial" w:cs="Arial"/>
        </w:rPr>
        <w:t xml:space="preserve"> Diese Bausteine w</w:t>
      </w:r>
      <w:r w:rsidR="008C2F2F">
        <w:rPr>
          <w:rFonts w:ascii="Arial" w:hAnsi="Arial" w:cs="Arial"/>
        </w:rPr>
        <w:t>u</w:t>
      </w:r>
      <w:r w:rsidR="00E01171">
        <w:rPr>
          <w:rFonts w:ascii="Arial" w:hAnsi="Arial" w:cs="Arial"/>
        </w:rPr>
        <w:t>rden anschließend in Methoden bzw. Funktionen übersetzt.</w:t>
      </w:r>
      <w:r w:rsidR="008C2F2F">
        <w:rPr>
          <w:rFonts w:ascii="Arial" w:hAnsi="Arial" w:cs="Arial"/>
        </w:rPr>
        <w:t xml:space="preserve"> Nach diesem Prinzip wurden nach und nach Funktionen geschrieben und hinzugefügt. Der Einfachheit Haber haben wir keine Mainfunktion geschrieben, stattdessen haben wir einen Hauptteil, welcher durch Kommentare gekennzeichnet wurde. In diesem Hauptteil </w:t>
      </w:r>
      <w:proofErr w:type="gramStart"/>
      <w:r w:rsidR="008C2F2F">
        <w:rPr>
          <w:rFonts w:ascii="Arial" w:hAnsi="Arial" w:cs="Arial"/>
        </w:rPr>
        <w:t>kamen letztlich</w:t>
      </w:r>
      <w:proofErr w:type="gramEnd"/>
      <w:r w:rsidR="008C2F2F">
        <w:rPr>
          <w:rFonts w:ascii="Arial" w:hAnsi="Arial" w:cs="Arial"/>
        </w:rPr>
        <w:t xml:space="preserve"> alle Funktionen zusammen. </w:t>
      </w:r>
    </w:p>
    <w:p w14:paraId="4BD2A340" w14:textId="49C0C12B" w:rsidR="004B7638" w:rsidRDefault="004B7638" w:rsidP="00E01171">
      <w:pPr>
        <w:spacing w:line="360" w:lineRule="auto"/>
        <w:rPr>
          <w:rFonts w:ascii="Arial" w:hAnsi="Arial" w:cs="Arial"/>
          <w:color w:val="000000" w:themeColor="text1"/>
        </w:rPr>
      </w:pPr>
    </w:p>
    <w:p w14:paraId="60320CA0" w14:textId="77777777" w:rsidR="00D434CA" w:rsidRDefault="00D434CA" w:rsidP="00E01171">
      <w:pPr>
        <w:spacing w:line="360" w:lineRule="auto"/>
        <w:rPr>
          <w:rFonts w:ascii="Arial" w:hAnsi="Arial" w:cs="Arial"/>
          <w:color w:val="000000" w:themeColor="text1"/>
        </w:rPr>
      </w:pPr>
    </w:p>
    <w:p w14:paraId="7D038D65" w14:textId="3BFC8D46" w:rsidR="008C2F2F" w:rsidRDefault="006E5ABB" w:rsidP="008C2F2F">
      <w:pPr>
        <w:pStyle w:val="berschrift1"/>
        <w:jc w:val="center"/>
      </w:pPr>
      <w:bookmarkStart w:id="6" w:name="_Toc75194252"/>
      <w:bookmarkStart w:id="7" w:name="_Toc75194358"/>
      <w:r>
        <w:t>3.1</w:t>
      </w:r>
      <w:r>
        <w:tab/>
      </w:r>
      <w:r w:rsidR="008C2F2F">
        <w:t>Funktionen</w:t>
      </w:r>
      <w:bookmarkEnd w:id="6"/>
      <w:bookmarkEnd w:id="7"/>
    </w:p>
    <w:p w14:paraId="62C48747" w14:textId="77777777" w:rsidR="00FC12C3" w:rsidRPr="00FC12C3" w:rsidRDefault="00FC12C3" w:rsidP="00FC12C3">
      <w:pPr>
        <w:rPr>
          <w:lang w:eastAsia="en-US"/>
        </w:rPr>
      </w:pPr>
    </w:p>
    <w:p w14:paraId="5F6EE702" w14:textId="77777777" w:rsidR="008C2F2F" w:rsidRPr="008C2F2F" w:rsidRDefault="008C2F2F" w:rsidP="008C2F2F">
      <w:pPr>
        <w:jc w:val="both"/>
      </w:pPr>
    </w:p>
    <w:p w14:paraId="61AE747D" w14:textId="0BB6CAD8" w:rsidR="008C2F2F" w:rsidRDefault="008C2F2F" w:rsidP="008C2F2F">
      <w:pPr>
        <w:spacing w:line="360" w:lineRule="auto"/>
        <w:jc w:val="both"/>
        <w:rPr>
          <w:rFonts w:ascii="Arial" w:hAnsi="Arial" w:cs="Arial"/>
          <w:color w:val="000000" w:themeColor="text1"/>
        </w:rPr>
      </w:pPr>
      <w:r>
        <w:rPr>
          <w:rFonts w:ascii="Arial" w:hAnsi="Arial" w:cs="Arial"/>
          <w:color w:val="000000" w:themeColor="text1"/>
        </w:rPr>
        <w:t xml:space="preserve">Um die Struktur des Codes besser zu verstehen, werden im </w:t>
      </w:r>
      <w:r w:rsidR="00A96E69">
        <w:rPr>
          <w:rFonts w:ascii="Arial" w:hAnsi="Arial" w:cs="Arial"/>
          <w:color w:val="000000" w:themeColor="text1"/>
        </w:rPr>
        <w:t>Folgenden</w:t>
      </w:r>
      <w:r>
        <w:rPr>
          <w:rFonts w:ascii="Arial" w:hAnsi="Arial" w:cs="Arial"/>
          <w:color w:val="000000" w:themeColor="text1"/>
        </w:rPr>
        <w:t xml:space="preserve"> alle Methoden genauer beschrieben. Anschließend wird der Hauptteil erläutert, um die Zusammenhänge zu verdeutlichen. Die Funktionen werden von oben bis unten </w:t>
      </w:r>
      <w:r w:rsidR="00D434CA">
        <w:rPr>
          <w:rFonts w:ascii="Arial" w:hAnsi="Arial" w:cs="Arial"/>
          <w:color w:val="000000" w:themeColor="text1"/>
        </w:rPr>
        <w:t>erklärt.</w:t>
      </w:r>
    </w:p>
    <w:p w14:paraId="3A64B952" w14:textId="74220F6E" w:rsidR="00D434CA" w:rsidRDefault="00D434CA" w:rsidP="008C2F2F">
      <w:pPr>
        <w:spacing w:line="360" w:lineRule="auto"/>
        <w:jc w:val="both"/>
        <w:rPr>
          <w:rFonts w:ascii="Arial" w:hAnsi="Arial" w:cs="Arial"/>
          <w:color w:val="000000" w:themeColor="text1"/>
        </w:rPr>
      </w:pPr>
    </w:p>
    <w:p w14:paraId="00D5C732" w14:textId="7A1DD816" w:rsidR="00D434CA" w:rsidRPr="00D434CA" w:rsidRDefault="00D434CA" w:rsidP="00D434CA">
      <w:pPr>
        <w:spacing w:line="360" w:lineRule="auto"/>
        <w:jc w:val="both"/>
        <w:rPr>
          <w:rFonts w:ascii="Arial" w:hAnsi="Arial" w:cs="Arial"/>
          <w:color w:val="C45911" w:themeColor="accent2" w:themeShade="BF"/>
          <w:sz w:val="20"/>
          <w:szCs w:val="20"/>
        </w:rPr>
      </w:pPr>
      <w:r w:rsidRPr="00D434CA">
        <w:rPr>
          <w:rFonts w:ascii="Arial" w:hAnsi="Arial" w:cs="Arial"/>
          <w:color w:val="C45911" w:themeColor="accent2" w:themeShade="BF"/>
          <w:sz w:val="20"/>
          <w:szCs w:val="20"/>
        </w:rPr>
        <w:t>Karte_erstellen (</w:t>
      </w:r>
      <w:r w:rsidRPr="00D434CA">
        <w:rPr>
          <w:rFonts w:ascii="Arial" w:hAnsi="Arial" w:cs="Arial"/>
          <w:color w:val="C45911" w:themeColor="accent2" w:themeShade="BF"/>
          <w:sz w:val="20"/>
          <w:szCs w:val="20"/>
          <w:u w:val="single"/>
        </w:rPr>
        <w:t>höhe, breite, liste</w:t>
      </w:r>
      <w:r w:rsidRPr="00D434CA">
        <w:rPr>
          <w:rFonts w:ascii="Arial" w:hAnsi="Arial" w:cs="Arial"/>
          <w:color w:val="C45911" w:themeColor="accent2" w:themeShade="BF"/>
          <w:sz w:val="20"/>
          <w:szCs w:val="20"/>
        </w:rPr>
        <w:t>):</w:t>
      </w:r>
    </w:p>
    <w:p w14:paraId="152E0D36" w14:textId="2E5B5B1E" w:rsidR="00D434CA" w:rsidRDefault="00D434CA" w:rsidP="00D434CA">
      <w:pPr>
        <w:spacing w:line="360" w:lineRule="auto"/>
        <w:jc w:val="both"/>
        <w:rPr>
          <w:rFonts w:ascii="Arial" w:hAnsi="Arial" w:cs="Arial"/>
          <w:color w:val="000000" w:themeColor="text1"/>
        </w:rPr>
      </w:pPr>
    </w:p>
    <w:p w14:paraId="01C3584E" w14:textId="4B2CA7EB" w:rsidR="00D434CA" w:rsidRDefault="00D434CA" w:rsidP="00D434CA">
      <w:pPr>
        <w:spacing w:line="360" w:lineRule="auto"/>
        <w:jc w:val="both"/>
        <w:rPr>
          <w:rFonts w:ascii="Arial" w:hAnsi="Arial" w:cs="Arial"/>
          <w:color w:val="000000" w:themeColor="text1"/>
        </w:rPr>
      </w:pPr>
      <w:r>
        <w:rPr>
          <w:rFonts w:ascii="Arial" w:hAnsi="Arial" w:cs="Arial"/>
          <w:color w:val="000000" w:themeColor="text1"/>
        </w:rPr>
        <w:lastRenderedPageBreak/>
        <w:t xml:space="preserve">In dieser Funktion wird die BuzzwordBingokarte erstellt. Als Übergabeparameter gelten die Variablen höhe, breite und liste. Höhe und breite werden durch einen Userinput definiert, während ‚liste‘ die möglichen Wörter für das Spiel in eine Textdatei ausliest und diese anschließend in der Variable ‚liste‘ speichert. </w:t>
      </w:r>
    </w:p>
    <w:p w14:paraId="0B32C32F" w14:textId="2F8ADE66" w:rsidR="00D434CA" w:rsidRPr="001860C4" w:rsidRDefault="00D434CA" w:rsidP="00D434CA">
      <w:pPr>
        <w:spacing w:line="360" w:lineRule="auto"/>
        <w:jc w:val="both"/>
        <w:rPr>
          <w:rFonts w:ascii="Arial" w:hAnsi="Arial" w:cs="Arial"/>
          <w:color w:val="000000" w:themeColor="text1"/>
        </w:rPr>
      </w:pPr>
      <w:r>
        <w:rPr>
          <w:rFonts w:ascii="Arial" w:hAnsi="Arial" w:cs="Arial"/>
          <w:color w:val="000000" w:themeColor="text1"/>
        </w:rPr>
        <w:t xml:space="preserve">Die erste For-Schleife </w:t>
      </w:r>
      <w:r w:rsidR="00AE21F1">
        <w:rPr>
          <w:rFonts w:ascii="Arial" w:hAnsi="Arial" w:cs="Arial"/>
          <w:color w:val="000000" w:themeColor="text1"/>
        </w:rPr>
        <w:t>hat eine range von 0 bis ‚höhe‘</w:t>
      </w:r>
      <w:r w:rsidR="00757609">
        <w:rPr>
          <w:rFonts w:ascii="Arial" w:hAnsi="Arial" w:cs="Arial"/>
          <w:color w:val="000000" w:themeColor="text1"/>
        </w:rPr>
        <w:t>, was die Größe des Spielfeldes bestimmt.</w:t>
      </w:r>
      <w:r w:rsidR="00AE21F1">
        <w:rPr>
          <w:rFonts w:ascii="Arial" w:hAnsi="Arial" w:cs="Arial"/>
          <w:color w:val="000000" w:themeColor="text1"/>
        </w:rPr>
        <w:t xml:space="preserve"> Danach wird die Karte definiert, indem sie die Funktion random.</w:t>
      </w:r>
      <w:r w:rsidR="00936F9F">
        <w:rPr>
          <w:rFonts w:ascii="Arial" w:hAnsi="Arial" w:cs="Arial"/>
          <w:color w:val="000000" w:themeColor="text1"/>
        </w:rPr>
        <w:t>sample</w:t>
      </w:r>
      <w:r w:rsidR="00AE21F1">
        <w:rPr>
          <w:rFonts w:ascii="Arial" w:hAnsi="Arial" w:cs="Arial"/>
          <w:color w:val="000000" w:themeColor="text1"/>
        </w:rPr>
        <w:t xml:space="preserve"> verwendet, um aus der ‚liste‘ zufällig</w:t>
      </w:r>
      <w:r w:rsidR="00757609">
        <w:rPr>
          <w:rFonts w:ascii="Arial" w:hAnsi="Arial" w:cs="Arial"/>
          <w:color w:val="000000" w:themeColor="text1"/>
        </w:rPr>
        <w:t>e</w:t>
      </w:r>
      <w:r w:rsidR="00AE21F1">
        <w:rPr>
          <w:rFonts w:ascii="Arial" w:hAnsi="Arial" w:cs="Arial"/>
          <w:color w:val="000000" w:themeColor="text1"/>
        </w:rPr>
        <w:t xml:space="preserve"> Wörter auswählt.</w:t>
      </w:r>
      <w:r w:rsidR="00757609">
        <w:rPr>
          <w:rFonts w:ascii="Arial" w:hAnsi="Arial" w:cs="Arial"/>
          <w:color w:val="000000" w:themeColor="text1"/>
        </w:rPr>
        <w:t xml:space="preserve"> </w:t>
      </w:r>
      <w:r w:rsidR="00757609" w:rsidRPr="001860C4">
        <w:rPr>
          <w:rFonts w:ascii="Arial" w:hAnsi="Arial" w:cs="Arial"/>
          <w:color w:val="000000" w:themeColor="text1"/>
        </w:rPr>
        <w:t>Diese Wörter werden aufgrund des „.sample“ auch nur einmal ausgewählt. Dadurch entstehen keine Doppelungen in den Spielkarten.</w:t>
      </w:r>
      <w:r w:rsidR="001860C4">
        <w:rPr>
          <w:rFonts w:ascii="Arial" w:hAnsi="Arial" w:cs="Arial"/>
          <w:color w:val="000000" w:themeColor="text1"/>
        </w:rPr>
        <w:t xml:space="preserve"> </w:t>
      </w:r>
      <w:r w:rsidR="00AE21F1" w:rsidRPr="001860C4">
        <w:rPr>
          <w:rFonts w:ascii="Arial" w:hAnsi="Arial" w:cs="Arial"/>
          <w:color w:val="000000" w:themeColor="text1"/>
        </w:rPr>
        <w:t xml:space="preserve">Die ‚breite‘ gibt die Anzahl der </w:t>
      </w:r>
      <w:r w:rsidR="00263B0C" w:rsidRPr="001860C4">
        <w:rPr>
          <w:rFonts w:ascii="Arial" w:hAnsi="Arial" w:cs="Arial"/>
          <w:color w:val="000000" w:themeColor="text1"/>
        </w:rPr>
        <w:t>Zeilen</w:t>
      </w:r>
      <w:r w:rsidR="00AE21F1" w:rsidRPr="001860C4">
        <w:rPr>
          <w:rFonts w:ascii="Arial" w:hAnsi="Arial" w:cs="Arial"/>
          <w:color w:val="000000" w:themeColor="text1"/>
        </w:rPr>
        <w:t xml:space="preserve"> an, für die jeweils ein Wort zufällig generiert wird.</w:t>
      </w:r>
    </w:p>
    <w:p w14:paraId="046DA510" w14:textId="31769A49" w:rsidR="00AE21F1" w:rsidRDefault="00AE21F1" w:rsidP="00D434CA">
      <w:pPr>
        <w:spacing w:line="360" w:lineRule="auto"/>
        <w:jc w:val="both"/>
        <w:rPr>
          <w:rFonts w:ascii="Arial" w:hAnsi="Arial" w:cs="Arial"/>
          <w:color w:val="000000" w:themeColor="text1"/>
        </w:rPr>
      </w:pPr>
      <w:r>
        <w:rPr>
          <w:rFonts w:ascii="Arial" w:hAnsi="Arial" w:cs="Arial"/>
          <w:color w:val="000000" w:themeColor="text1"/>
        </w:rPr>
        <w:t xml:space="preserve">Die zweite For-Schleife ist für den Joker in der Mitte bei den 5x5 und 7x7 Feldern verantwortlich. Die ‚Zahl‘ </w:t>
      </w:r>
      <w:r w:rsidR="00263B0C">
        <w:rPr>
          <w:rFonts w:ascii="Arial" w:hAnsi="Arial" w:cs="Arial"/>
          <w:color w:val="000000" w:themeColor="text1"/>
        </w:rPr>
        <w:t>gibt an, um welche Zeile es sich handelt, anschließend wird an dieser Stelle mit dem Index gearbeitet. [0] [2] = „X“ bedeutet, dass am Index [2] eine „X“ geschrieben wird.  Die ‚neue‘ Karte wird am Ende der Funktion zurückgegeben.</w:t>
      </w:r>
    </w:p>
    <w:p w14:paraId="2E09B52B" w14:textId="4577F382" w:rsidR="00263B0C" w:rsidRDefault="00263B0C" w:rsidP="00D434CA">
      <w:pPr>
        <w:spacing w:line="360" w:lineRule="auto"/>
        <w:jc w:val="both"/>
        <w:rPr>
          <w:rFonts w:ascii="Arial" w:hAnsi="Arial" w:cs="Arial"/>
          <w:color w:val="000000" w:themeColor="text1"/>
        </w:rPr>
      </w:pPr>
    </w:p>
    <w:p w14:paraId="25C5A79B" w14:textId="2ABBB5EF" w:rsidR="00263B0C" w:rsidRDefault="00263B0C" w:rsidP="00D434CA">
      <w:pPr>
        <w:spacing w:line="360" w:lineRule="auto"/>
        <w:jc w:val="both"/>
        <w:rPr>
          <w:rFonts w:ascii="Arial" w:hAnsi="Arial" w:cs="Arial"/>
          <w:color w:val="000000" w:themeColor="text1"/>
        </w:rPr>
      </w:pPr>
    </w:p>
    <w:p w14:paraId="7E3F5661" w14:textId="3B3468A0" w:rsidR="00263B0C" w:rsidRDefault="00263B0C" w:rsidP="00D434CA">
      <w:pPr>
        <w:spacing w:line="360" w:lineRule="auto"/>
        <w:jc w:val="both"/>
        <w:rPr>
          <w:rFonts w:ascii="Arial" w:hAnsi="Arial" w:cs="Arial"/>
          <w:color w:val="C45911" w:themeColor="accent2" w:themeShade="BF"/>
          <w:sz w:val="20"/>
          <w:szCs w:val="20"/>
        </w:rPr>
      </w:pPr>
      <w:r w:rsidRPr="00D434CA">
        <w:rPr>
          <w:rFonts w:ascii="Arial" w:hAnsi="Arial" w:cs="Arial"/>
          <w:color w:val="C45911" w:themeColor="accent2" w:themeShade="BF"/>
          <w:sz w:val="20"/>
          <w:szCs w:val="20"/>
        </w:rPr>
        <w:t>Karte_</w:t>
      </w:r>
      <w:r>
        <w:rPr>
          <w:rFonts w:ascii="Arial" w:hAnsi="Arial" w:cs="Arial"/>
          <w:color w:val="C45911" w:themeColor="accent2" w:themeShade="BF"/>
          <w:sz w:val="20"/>
          <w:szCs w:val="20"/>
        </w:rPr>
        <w:t>Ausgeben</w:t>
      </w:r>
      <w:r w:rsidRPr="00D434CA">
        <w:rPr>
          <w:rFonts w:ascii="Arial" w:hAnsi="Arial" w:cs="Arial"/>
          <w:color w:val="C45911" w:themeColor="accent2" w:themeShade="BF"/>
          <w:sz w:val="20"/>
          <w:szCs w:val="20"/>
        </w:rPr>
        <w:t xml:space="preserve"> (</w:t>
      </w:r>
      <w:r>
        <w:rPr>
          <w:rFonts w:ascii="Arial" w:hAnsi="Arial" w:cs="Arial"/>
          <w:color w:val="C45911" w:themeColor="accent2" w:themeShade="BF"/>
          <w:sz w:val="20"/>
          <w:szCs w:val="20"/>
          <w:u w:val="single"/>
        </w:rPr>
        <w:t>Karte</w:t>
      </w:r>
      <w:r w:rsidRPr="00D434CA">
        <w:rPr>
          <w:rFonts w:ascii="Arial" w:hAnsi="Arial" w:cs="Arial"/>
          <w:color w:val="C45911" w:themeColor="accent2" w:themeShade="BF"/>
          <w:sz w:val="20"/>
          <w:szCs w:val="20"/>
        </w:rPr>
        <w:t>):</w:t>
      </w:r>
    </w:p>
    <w:p w14:paraId="649E9046" w14:textId="3211B894" w:rsidR="00263B0C" w:rsidRDefault="00263B0C" w:rsidP="00D434CA">
      <w:pPr>
        <w:spacing w:line="360" w:lineRule="auto"/>
        <w:jc w:val="both"/>
        <w:rPr>
          <w:rFonts w:ascii="Arial" w:hAnsi="Arial" w:cs="Arial"/>
          <w:color w:val="C45911" w:themeColor="accent2" w:themeShade="BF"/>
          <w:sz w:val="20"/>
          <w:szCs w:val="20"/>
        </w:rPr>
      </w:pPr>
    </w:p>
    <w:p w14:paraId="6CE2D5DD" w14:textId="6D964584" w:rsidR="00263B0C" w:rsidRDefault="00263B0C" w:rsidP="00D434CA">
      <w:pPr>
        <w:spacing w:line="360" w:lineRule="auto"/>
        <w:jc w:val="both"/>
        <w:rPr>
          <w:rFonts w:ascii="Arial" w:hAnsi="Arial" w:cs="Arial"/>
          <w:color w:val="000000" w:themeColor="text1"/>
        </w:rPr>
      </w:pPr>
      <w:r>
        <w:rPr>
          <w:rFonts w:ascii="Arial" w:hAnsi="Arial" w:cs="Arial"/>
          <w:color w:val="000000" w:themeColor="text1"/>
        </w:rPr>
        <w:t xml:space="preserve">Im If-else Anweisungsblock werden basierend auf der ‚höhe‘ und ‚breite‘ des Spielfeldes die Spaltennummerierung in </w:t>
      </w:r>
      <w:r w:rsidR="009F64B7">
        <w:rPr>
          <w:rFonts w:ascii="Arial" w:hAnsi="Arial" w:cs="Arial"/>
          <w:color w:val="000000" w:themeColor="text1"/>
        </w:rPr>
        <w:t>dem Importieren</w:t>
      </w:r>
      <w:r>
        <w:rPr>
          <w:rFonts w:ascii="Arial" w:hAnsi="Arial" w:cs="Arial"/>
          <w:color w:val="000000" w:themeColor="text1"/>
        </w:rPr>
        <w:t xml:space="preserve"> Modul ‚Prettytable‘ beschriftet.  In der For-Schleife </w:t>
      </w:r>
      <w:r w:rsidR="00BD6F38">
        <w:rPr>
          <w:rFonts w:ascii="Arial" w:hAnsi="Arial" w:cs="Arial"/>
          <w:color w:val="000000" w:themeColor="text1"/>
        </w:rPr>
        <w:t>wird das „Prettytable“ gefüllt mit den Worten von der vorherigen, definierten Karte (in Funktion Karte_erstellen). Anschließend wird die Karte mittels einer Printanweisung au</w:t>
      </w:r>
      <w:r w:rsidR="009F64B7">
        <w:rPr>
          <w:rFonts w:ascii="Arial" w:hAnsi="Arial" w:cs="Arial"/>
          <w:color w:val="000000" w:themeColor="text1"/>
        </w:rPr>
        <w:t>s</w:t>
      </w:r>
      <w:r w:rsidR="00BD6F38">
        <w:rPr>
          <w:rFonts w:ascii="Arial" w:hAnsi="Arial" w:cs="Arial"/>
          <w:color w:val="000000" w:themeColor="text1"/>
        </w:rPr>
        <w:t>gegeben.</w:t>
      </w:r>
    </w:p>
    <w:p w14:paraId="686E6143" w14:textId="77777777" w:rsidR="009F64B7" w:rsidRDefault="009F64B7" w:rsidP="00D434CA">
      <w:pPr>
        <w:spacing w:line="360" w:lineRule="auto"/>
        <w:jc w:val="both"/>
        <w:rPr>
          <w:rFonts w:ascii="Arial" w:hAnsi="Arial" w:cs="Arial"/>
          <w:color w:val="000000" w:themeColor="text1"/>
        </w:rPr>
      </w:pPr>
    </w:p>
    <w:p w14:paraId="0FEB3F91" w14:textId="4EF253EC" w:rsidR="009F64B7" w:rsidRDefault="009F64B7" w:rsidP="00D434CA">
      <w:pPr>
        <w:spacing w:line="360" w:lineRule="auto"/>
        <w:jc w:val="both"/>
        <w:rPr>
          <w:rFonts w:ascii="Arial" w:hAnsi="Arial" w:cs="Arial"/>
          <w:color w:val="000000" w:themeColor="text1"/>
        </w:rPr>
      </w:pPr>
    </w:p>
    <w:p w14:paraId="77465D72" w14:textId="6076DFB4" w:rsidR="009F64B7" w:rsidRDefault="009F64B7" w:rsidP="009F64B7">
      <w:pPr>
        <w:spacing w:line="360" w:lineRule="auto"/>
        <w:jc w:val="both"/>
        <w:rPr>
          <w:rFonts w:ascii="Arial" w:hAnsi="Arial" w:cs="Arial"/>
          <w:color w:val="C45911" w:themeColor="accent2" w:themeShade="BF"/>
          <w:sz w:val="20"/>
          <w:szCs w:val="20"/>
        </w:rPr>
      </w:pPr>
      <w:r>
        <w:rPr>
          <w:rFonts w:ascii="Arial" w:hAnsi="Arial" w:cs="Arial"/>
          <w:color w:val="C45911" w:themeColor="accent2" w:themeShade="BF"/>
          <w:sz w:val="20"/>
          <w:szCs w:val="20"/>
        </w:rPr>
        <w:t>gezogenes_wort</w:t>
      </w:r>
      <w:r w:rsidRPr="00D434CA">
        <w:rPr>
          <w:rFonts w:ascii="Arial" w:hAnsi="Arial" w:cs="Arial"/>
          <w:color w:val="C45911" w:themeColor="accent2" w:themeShade="BF"/>
          <w:sz w:val="20"/>
          <w:szCs w:val="20"/>
        </w:rPr>
        <w:t xml:space="preserve"> (</w:t>
      </w:r>
      <w:r>
        <w:rPr>
          <w:rFonts w:ascii="Arial" w:hAnsi="Arial" w:cs="Arial"/>
          <w:color w:val="C45911" w:themeColor="accent2" w:themeShade="BF"/>
          <w:sz w:val="20"/>
          <w:szCs w:val="20"/>
          <w:u w:val="single"/>
        </w:rPr>
        <w:t>Karte, liste</w:t>
      </w:r>
      <w:r w:rsidRPr="00D434CA">
        <w:rPr>
          <w:rFonts w:ascii="Arial" w:hAnsi="Arial" w:cs="Arial"/>
          <w:color w:val="C45911" w:themeColor="accent2" w:themeShade="BF"/>
          <w:sz w:val="20"/>
          <w:szCs w:val="20"/>
        </w:rPr>
        <w:t>):</w:t>
      </w:r>
    </w:p>
    <w:p w14:paraId="4B70E690" w14:textId="07BC40FE" w:rsidR="009F64B7" w:rsidRDefault="009F64B7" w:rsidP="009F64B7">
      <w:pPr>
        <w:spacing w:line="360" w:lineRule="auto"/>
        <w:jc w:val="both"/>
        <w:rPr>
          <w:rFonts w:ascii="Arial" w:hAnsi="Arial" w:cs="Arial"/>
          <w:color w:val="C45911" w:themeColor="accent2" w:themeShade="BF"/>
          <w:sz w:val="20"/>
          <w:szCs w:val="20"/>
        </w:rPr>
      </w:pPr>
    </w:p>
    <w:p w14:paraId="0D723838" w14:textId="77777777" w:rsidR="00821F33" w:rsidRDefault="000F5977" w:rsidP="009F64B7">
      <w:pPr>
        <w:spacing w:line="360" w:lineRule="auto"/>
        <w:jc w:val="both"/>
        <w:rPr>
          <w:rFonts w:ascii="Arial" w:hAnsi="Arial" w:cs="Arial"/>
          <w:color w:val="000000" w:themeColor="text1"/>
        </w:rPr>
      </w:pPr>
      <w:r>
        <w:rPr>
          <w:rFonts w:ascii="Arial" w:hAnsi="Arial" w:cs="Arial"/>
          <w:color w:val="000000" w:themeColor="text1"/>
        </w:rPr>
        <w:t>Diese Funktion ist nur für den Einzelspielermodus ausgelegt. Hier tippt man das Wort in die Konsole ein, welches gefallen ist bzw. welches man markieren möchte. Das eingegebene Wort wird anschließend zu einem „X“ verwandelt, um die Markierung anzuzeigen. „y“ ist hier die Indexvariable, welche die Position für das „X“ bestimmt.  Gleicht der Spielerinput (wort_eingabe) nämlich „</w:t>
      </w:r>
      <w:proofErr w:type="gramStart"/>
      <w:r>
        <w:rPr>
          <w:rFonts w:ascii="Arial" w:hAnsi="Arial" w:cs="Arial"/>
          <w:color w:val="000000" w:themeColor="text1"/>
        </w:rPr>
        <w:t>wort.casefold</w:t>
      </w:r>
      <w:proofErr w:type="gramEnd"/>
      <w:r>
        <w:rPr>
          <w:rFonts w:ascii="Arial" w:hAnsi="Arial" w:cs="Arial"/>
          <w:color w:val="000000" w:themeColor="text1"/>
        </w:rPr>
        <w:t xml:space="preserve">()“, </w:t>
      </w:r>
      <w:r w:rsidR="00B8785A">
        <w:rPr>
          <w:rFonts w:ascii="Arial" w:hAnsi="Arial" w:cs="Arial"/>
          <w:color w:val="000000" w:themeColor="text1"/>
        </w:rPr>
        <w:t>so wird jede Zeile durchsucht bis die elif - Methode erfüllt wird.</w:t>
      </w:r>
    </w:p>
    <w:p w14:paraId="0536536E" w14:textId="552A3746" w:rsidR="00647A09" w:rsidRPr="000F5977" w:rsidRDefault="00B8785A" w:rsidP="009F64B7">
      <w:pPr>
        <w:spacing w:line="360" w:lineRule="auto"/>
        <w:jc w:val="both"/>
        <w:rPr>
          <w:rFonts w:ascii="Arial" w:hAnsi="Arial" w:cs="Arial"/>
          <w:color w:val="000000" w:themeColor="text1"/>
        </w:rPr>
      </w:pPr>
      <w:proofErr w:type="gramStart"/>
      <w:r>
        <w:rPr>
          <w:rFonts w:ascii="Arial" w:hAnsi="Arial" w:cs="Arial"/>
          <w:color w:val="000000" w:themeColor="text1"/>
        </w:rPr>
        <w:t>Casefold(</w:t>
      </w:r>
      <w:proofErr w:type="gramEnd"/>
      <w:r>
        <w:rPr>
          <w:rFonts w:ascii="Arial" w:hAnsi="Arial" w:cs="Arial"/>
          <w:color w:val="000000" w:themeColor="text1"/>
        </w:rPr>
        <w:t>) flexibilisiert die Eingabe für den User, sodass bei falscher Groß -und Kleinschreibung kein Fehler angezeigt wird.</w:t>
      </w:r>
      <w:r w:rsidR="00647A09">
        <w:rPr>
          <w:rFonts w:ascii="Arial" w:hAnsi="Arial" w:cs="Arial"/>
          <w:color w:val="000000" w:themeColor="text1"/>
        </w:rPr>
        <w:t xml:space="preserve"> Als kleines Extra haben wir noch einen </w:t>
      </w:r>
      <w:r w:rsidR="00647A09">
        <w:rPr>
          <w:rFonts w:ascii="Arial" w:hAnsi="Arial" w:cs="Arial"/>
          <w:color w:val="000000" w:themeColor="text1"/>
        </w:rPr>
        <w:lastRenderedPageBreak/>
        <w:t>Soundeffekt eingefügt, bei jedem richtigen Wort, welches eingetippt wird. Lassen sie sich überraschen.</w:t>
      </w:r>
    </w:p>
    <w:p w14:paraId="6D21C945" w14:textId="694E88DF" w:rsidR="009F64B7" w:rsidRDefault="009F64B7" w:rsidP="009F64B7">
      <w:pPr>
        <w:spacing w:line="360" w:lineRule="auto"/>
        <w:jc w:val="both"/>
        <w:rPr>
          <w:rFonts w:ascii="Arial" w:hAnsi="Arial" w:cs="Arial"/>
          <w:color w:val="C45911" w:themeColor="accent2" w:themeShade="BF"/>
          <w:sz w:val="20"/>
          <w:szCs w:val="20"/>
        </w:rPr>
      </w:pPr>
    </w:p>
    <w:p w14:paraId="04E5B493" w14:textId="77777777" w:rsidR="00757609" w:rsidRPr="00647A09" w:rsidRDefault="00757609" w:rsidP="009F64B7">
      <w:pPr>
        <w:spacing w:line="360" w:lineRule="auto"/>
        <w:jc w:val="both"/>
        <w:rPr>
          <w:rFonts w:ascii="Arial" w:hAnsi="Arial" w:cs="Arial"/>
          <w:color w:val="C45911" w:themeColor="accent2" w:themeShade="BF"/>
          <w:sz w:val="20"/>
          <w:szCs w:val="20"/>
        </w:rPr>
      </w:pPr>
    </w:p>
    <w:p w14:paraId="7A133A6B" w14:textId="44335DFE" w:rsidR="009F64B7" w:rsidRPr="00647A09" w:rsidRDefault="009F64B7" w:rsidP="009F64B7">
      <w:pPr>
        <w:spacing w:line="360" w:lineRule="auto"/>
        <w:jc w:val="both"/>
        <w:rPr>
          <w:rFonts w:ascii="Arial" w:hAnsi="Arial" w:cs="Arial"/>
          <w:color w:val="C45911" w:themeColor="accent2" w:themeShade="BF"/>
          <w:sz w:val="20"/>
          <w:szCs w:val="20"/>
        </w:rPr>
      </w:pPr>
      <w:r w:rsidRPr="00647A09">
        <w:rPr>
          <w:rFonts w:ascii="Arial" w:hAnsi="Arial" w:cs="Arial"/>
          <w:color w:val="C45911" w:themeColor="accent2" w:themeShade="BF"/>
          <w:sz w:val="20"/>
          <w:szCs w:val="20"/>
        </w:rPr>
        <w:t>Prüfen (</w:t>
      </w:r>
      <w:r w:rsidRPr="00647A09">
        <w:rPr>
          <w:rFonts w:ascii="Arial" w:hAnsi="Arial" w:cs="Arial"/>
          <w:color w:val="C45911" w:themeColor="accent2" w:themeShade="BF"/>
          <w:sz w:val="20"/>
          <w:szCs w:val="20"/>
          <w:u w:val="single"/>
        </w:rPr>
        <w:t>Karte, höhe, breite</w:t>
      </w:r>
      <w:r w:rsidRPr="00647A09">
        <w:rPr>
          <w:rFonts w:ascii="Arial" w:hAnsi="Arial" w:cs="Arial"/>
          <w:color w:val="C45911" w:themeColor="accent2" w:themeShade="BF"/>
          <w:sz w:val="20"/>
          <w:szCs w:val="20"/>
        </w:rPr>
        <w:t>):</w:t>
      </w:r>
    </w:p>
    <w:p w14:paraId="01A9B1EB" w14:textId="661B3346" w:rsidR="009F64B7" w:rsidRPr="00B8785A" w:rsidRDefault="009F64B7" w:rsidP="009F64B7">
      <w:pPr>
        <w:spacing w:line="360" w:lineRule="auto"/>
        <w:jc w:val="both"/>
        <w:rPr>
          <w:rFonts w:ascii="Arial" w:hAnsi="Arial" w:cs="Arial"/>
          <w:b/>
          <w:bCs/>
          <w:color w:val="C45911" w:themeColor="accent2" w:themeShade="BF"/>
          <w:sz w:val="20"/>
          <w:szCs w:val="20"/>
        </w:rPr>
      </w:pPr>
    </w:p>
    <w:p w14:paraId="64C1E8FC" w14:textId="150C1569" w:rsidR="009F64B7" w:rsidRDefault="009F64B7" w:rsidP="009F64B7">
      <w:pPr>
        <w:spacing w:line="360" w:lineRule="auto"/>
        <w:jc w:val="both"/>
        <w:rPr>
          <w:rFonts w:ascii="Arial" w:hAnsi="Arial" w:cs="Arial"/>
          <w:color w:val="000000" w:themeColor="text1"/>
        </w:rPr>
      </w:pPr>
      <w:r>
        <w:rPr>
          <w:rFonts w:ascii="Arial" w:hAnsi="Arial" w:cs="Arial"/>
          <w:color w:val="000000" w:themeColor="text1"/>
        </w:rPr>
        <w:t>In dieser Funktion werden die Gewinnmöglichkeiten überprüft. Man kann auf drei verschieden Arten gewinnen (diagonal, horizontal, vertikal).</w:t>
      </w:r>
      <w:r w:rsidR="00C927EC">
        <w:rPr>
          <w:rFonts w:ascii="Arial" w:hAnsi="Arial" w:cs="Arial"/>
          <w:color w:val="000000" w:themeColor="text1"/>
        </w:rPr>
        <w:t xml:space="preserve"> Es wird anfangs „sieg = False“ gesetzt, da die Gewinnprüfung nur Sinn macht, wenn man das Spiel noch nicht gewonnen hat.</w:t>
      </w:r>
    </w:p>
    <w:p w14:paraId="3C8AF965" w14:textId="2F0EE77B" w:rsidR="009F64B7" w:rsidRDefault="009F64B7" w:rsidP="009F64B7">
      <w:pPr>
        <w:spacing w:line="360" w:lineRule="auto"/>
        <w:jc w:val="both"/>
        <w:rPr>
          <w:rFonts w:ascii="Arial" w:hAnsi="Arial" w:cs="Arial"/>
          <w:color w:val="000000" w:themeColor="text1"/>
        </w:rPr>
      </w:pPr>
      <w:r>
        <w:rPr>
          <w:rFonts w:ascii="Arial" w:hAnsi="Arial" w:cs="Arial"/>
          <w:color w:val="000000" w:themeColor="text1"/>
        </w:rPr>
        <w:t>D</w:t>
      </w:r>
      <w:r w:rsidR="006028BF">
        <w:rPr>
          <w:rFonts w:ascii="Arial" w:hAnsi="Arial" w:cs="Arial"/>
          <w:color w:val="000000" w:themeColor="text1"/>
        </w:rPr>
        <w:t>er</w:t>
      </w:r>
      <w:r>
        <w:rPr>
          <w:rFonts w:ascii="Arial" w:hAnsi="Arial" w:cs="Arial"/>
          <w:color w:val="000000" w:themeColor="text1"/>
        </w:rPr>
        <w:t xml:space="preserve"> horizontale Gewinn w</w:t>
      </w:r>
      <w:r w:rsidR="006028BF">
        <w:rPr>
          <w:rFonts w:ascii="Arial" w:hAnsi="Arial" w:cs="Arial"/>
          <w:color w:val="000000" w:themeColor="text1"/>
        </w:rPr>
        <w:t>ird</w:t>
      </w:r>
      <w:r>
        <w:rPr>
          <w:rFonts w:ascii="Arial" w:hAnsi="Arial" w:cs="Arial"/>
          <w:color w:val="000000" w:themeColor="text1"/>
        </w:rPr>
        <w:t xml:space="preserve"> </w:t>
      </w:r>
      <w:r w:rsidR="00C927EC">
        <w:rPr>
          <w:rFonts w:ascii="Arial" w:hAnsi="Arial" w:cs="Arial"/>
          <w:color w:val="000000" w:themeColor="text1"/>
        </w:rPr>
        <w:t xml:space="preserve">überprüft, indem mit der ersten </w:t>
      </w:r>
      <w:proofErr w:type="spellStart"/>
      <w:r w:rsidR="00C927EC">
        <w:rPr>
          <w:rFonts w:ascii="Arial" w:hAnsi="Arial" w:cs="Arial"/>
          <w:color w:val="000000" w:themeColor="text1"/>
        </w:rPr>
        <w:t>For</w:t>
      </w:r>
      <w:proofErr w:type="spellEnd"/>
      <w:r w:rsidR="00C927EC">
        <w:rPr>
          <w:rFonts w:ascii="Arial" w:hAnsi="Arial" w:cs="Arial"/>
          <w:color w:val="000000" w:themeColor="text1"/>
        </w:rPr>
        <w:t xml:space="preserve"> – Schleife </w:t>
      </w:r>
      <w:r w:rsidR="00C927EC" w:rsidRPr="00FD3369">
        <w:rPr>
          <w:rFonts w:ascii="Arial" w:hAnsi="Arial" w:cs="Arial"/>
          <w:color w:val="C00000"/>
        </w:rPr>
        <w:t>(Z.6</w:t>
      </w:r>
      <w:r w:rsidR="00994A21">
        <w:rPr>
          <w:rFonts w:ascii="Arial" w:hAnsi="Arial" w:cs="Arial"/>
          <w:color w:val="C00000"/>
        </w:rPr>
        <w:t>6</w:t>
      </w:r>
      <w:r w:rsidR="00C927EC" w:rsidRPr="00FD3369">
        <w:rPr>
          <w:rFonts w:ascii="Arial" w:hAnsi="Arial" w:cs="Arial"/>
          <w:color w:val="C00000"/>
        </w:rPr>
        <w:t xml:space="preserve">) </w:t>
      </w:r>
      <w:r w:rsidR="00C927EC">
        <w:rPr>
          <w:rFonts w:ascii="Arial" w:hAnsi="Arial" w:cs="Arial"/>
          <w:color w:val="000000" w:themeColor="text1"/>
        </w:rPr>
        <w:t xml:space="preserve">jede Zeile einzeln durchgegangen wird. </w:t>
      </w:r>
      <w:r w:rsidR="006028BF">
        <w:rPr>
          <w:rFonts w:ascii="Arial" w:hAnsi="Arial" w:cs="Arial"/>
          <w:color w:val="000000" w:themeColor="text1"/>
        </w:rPr>
        <w:t>Abhängig von der Größe des Spielfeldes (zweite For-Schleife) wird jede Zeile nach dem „X“ gesucht. Wenn ein „X“ gefunden wird, inkrementiert der Counter um eins. Ist der Counter so hoch wie die Höhe des Spielfeldes, weiß man, dass eine ganze Zeile aus „X“ besteht.</w:t>
      </w:r>
    </w:p>
    <w:p w14:paraId="2400CAB5" w14:textId="4F5AE6DA" w:rsidR="006028BF" w:rsidRDefault="006028BF" w:rsidP="009F64B7">
      <w:pPr>
        <w:spacing w:line="360" w:lineRule="auto"/>
        <w:jc w:val="both"/>
        <w:rPr>
          <w:rFonts w:ascii="Arial" w:hAnsi="Arial" w:cs="Arial"/>
          <w:color w:val="000000" w:themeColor="text1"/>
        </w:rPr>
      </w:pPr>
      <w:r>
        <w:rPr>
          <w:rFonts w:ascii="Arial" w:hAnsi="Arial" w:cs="Arial"/>
          <w:color w:val="000000" w:themeColor="text1"/>
        </w:rPr>
        <w:t xml:space="preserve">Der vertikale Gewinn wird überprüft, indem die For – Schleifen des horizontalen Gewinns einfach vertauscht werden. Dadurch werden nach dem „X“ spaltenweise gesucht. </w:t>
      </w:r>
      <w:r w:rsidR="00841D2B">
        <w:rPr>
          <w:rFonts w:ascii="Arial" w:hAnsi="Arial" w:cs="Arial"/>
          <w:color w:val="000000" w:themeColor="text1"/>
        </w:rPr>
        <w:t>Auch hier gewinnt man, wenn Counter == int(höhe) ist.</w:t>
      </w:r>
    </w:p>
    <w:p w14:paraId="38A15ED7" w14:textId="1E8A7BC9" w:rsidR="00A742A1" w:rsidRDefault="00BA1ED3" w:rsidP="009F64B7">
      <w:pPr>
        <w:spacing w:line="360" w:lineRule="auto"/>
        <w:jc w:val="both"/>
        <w:rPr>
          <w:rFonts w:ascii="Arial" w:hAnsi="Arial" w:cs="Arial"/>
          <w:color w:val="000000" w:themeColor="text1"/>
        </w:rPr>
      </w:pPr>
      <w:r>
        <w:rPr>
          <w:rFonts w:ascii="Arial" w:hAnsi="Arial" w:cs="Arial"/>
          <w:color w:val="000000" w:themeColor="text1"/>
        </w:rPr>
        <w:t>Beim</w:t>
      </w:r>
      <w:r w:rsidR="00841D2B">
        <w:rPr>
          <w:rFonts w:ascii="Arial" w:hAnsi="Arial" w:cs="Arial"/>
          <w:color w:val="000000" w:themeColor="text1"/>
        </w:rPr>
        <w:t xml:space="preserve"> diagonale</w:t>
      </w:r>
      <w:r>
        <w:rPr>
          <w:rFonts w:ascii="Arial" w:hAnsi="Arial" w:cs="Arial"/>
          <w:color w:val="000000" w:themeColor="text1"/>
        </w:rPr>
        <w:t>n</w:t>
      </w:r>
      <w:r w:rsidR="00841D2B">
        <w:rPr>
          <w:rFonts w:ascii="Arial" w:hAnsi="Arial" w:cs="Arial"/>
          <w:color w:val="000000" w:themeColor="text1"/>
        </w:rPr>
        <w:t xml:space="preserve"> Gewinn </w:t>
      </w:r>
      <w:r w:rsidR="00A96E69">
        <w:rPr>
          <w:rFonts w:ascii="Arial" w:hAnsi="Arial" w:cs="Arial"/>
          <w:color w:val="000000" w:themeColor="text1"/>
        </w:rPr>
        <w:t>wird neben</w:t>
      </w:r>
      <w:r>
        <w:rPr>
          <w:rFonts w:ascii="Arial" w:hAnsi="Arial" w:cs="Arial"/>
          <w:color w:val="000000" w:themeColor="text1"/>
        </w:rPr>
        <w:t xml:space="preserve"> dem Counter noch ein „y“ definiert</w:t>
      </w:r>
      <w:r w:rsidR="00A742A1">
        <w:rPr>
          <w:rFonts w:ascii="Arial" w:hAnsi="Arial" w:cs="Arial"/>
          <w:color w:val="000000" w:themeColor="text1"/>
        </w:rPr>
        <w:t xml:space="preserve">. Dieses „y“ hat anfangs den Wert „0“ dh. in der </w:t>
      </w:r>
      <w:proofErr w:type="spellStart"/>
      <w:r w:rsidR="00A742A1">
        <w:rPr>
          <w:rFonts w:ascii="Arial" w:hAnsi="Arial" w:cs="Arial"/>
          <w:color w:val="000000" w:themeColor="text1"/>
        </w:rPr>
        <w:t>If</w:t>
      </w:r>
      <w:proofErr w:type="spellEnd"/>
      <w:r w:rsidR="00A742A1">
        <w:rPr>
          <w:rFonts w:ascii="Arial" w:hAnsi="Arial" w:cs="Arial"/>
          <w:color w:val="000000" w:themeColor="text1"/>
        </w:rPr>
        <w:t xml:space="preserve"> – Anweisung </w:t>
      </w:r>
      <w:r w:rsidR="00A742A1" w:rsidRPr="00FD3369">
        <w:rPr>
          <w:rFonts w:ascii="Arial" w:hAnsi="Arial" w:cs="Arial"/>
          <w:color w:val="C00000"/>
        </w:rPr>
        <w:t>(Z.9</w:t>
      </w:r>
      <w:r w:rsidR="00F164E2">
        <w:rPr>
          <w:rFonts w:ascii="Arial" w:hAnsi="Arial" w:cs="Arial"/>
          <w:color w:val="C00000"/>
        </w:rPr>
        <w:t>2</w:t>
      </w:r>
      <w:r w:rsidR="00A742A1" w:rsidRPr="00FD3369">
        <w:rPr>
          <w:rFonts w:ascii="Arial" w:hAnsi="Arial" w:cs="Arial"/>
          <w:color w:val="C00000"/>
        </w:rPr>
        <w:t xml:space="preserve">) </w:t>
      </w:r>
      <w:r w:rsidR="00A742A1">
        <w:rPr>
          <w:rFonts w:ascii="Arial" w:hAnsi="Arial" w:cs="Arial"/>
          <w:color w:val="000000" w:themeColor="text1"/>
        </w:rPr>
        <w:t xml:space="preserve">wird geprüft, ob an der Stelle [0][0] (oben links) ein X ist. Ist dies der Fall wird y um eins erhöht und die </w:t>
      </w:r>
      <w:proofErr w:type="spellStart"/>
      <w:r w:rsidR="00A742A1">
        <w:rPr>
          <w:rFonts w:ascii="Arial" w:hAnsi="Arial" w:cs="Arial"/>
          <w:color w:val="000000" w:themeColor="text1"/>
        </w:rPr>
        <w:t>for</w:t>
      </w:r>
      <w:proofErr w:type="spellEnd"/>
      <w:r w:rsidR="00A742A1">
        <w:rPr>
          <w:rFonts w:ascii="Arial" w:hAnsi="Arial" w:cs="Arial"/>
          <w:color w:val="000000" w:themeColor="text1"/>
        </w:rPr>
        <w:t xml:space="preserve"> Schleife </w:t>
      </w:r>
      <w:r w:rsidR="00A742A1" w:rsidRPr="00FD3369">
        <w:rPr>
          <w:rFonts w:ascii="Arial" w:hAnsi="Arial" w:cs="Arial"/>
          <w:color w:val="C00000"/>
        </w:rPr>
        <w:t>(Z.9</w:t>
      </w:r>
      <w:r w:rsidR="00F164E2">
        <w:rPr>
          <w:rFonts w:ascii="Arial" w:hAnsi="Arial" w:cs="Arial"/>
          <w:color w:val="C00000"/>
        </w:rPr>
        <w:t>1</w:t>
      </w:r>
      <w:r w:rsidR="00A742A1" w:rsidRPr="00FD3369">
        <w:rPr>
          <w:rFonts w:ascii="Arial" w:hAnsi="Arial" w:cs="Arial"/>
          <w:color w:val="C00000"/>
        </w:rPr>
        <w:t xml:space="preserve">) </w:t>
      </w:r>
      <w:r w:rsidR="00A742A1">
        <w:rPr>
          <w:rFonts w:ascii="Arial" w:hAnsi="Arial" w:cs="Arial"/>
          <w:color w:val="000000" w:themeColor="text1"/>
        </w:rPr>
        <w:t>läuft nochmal ab. Diesmal wird die zweite Zeile durchgegangen mit dem Index [0][1] (die nächste diagonale Stelle). Ist hier wieder ein „X“ erhöht sich y wieder um eins usw. Der Counter und y erhöhen sich immer gleichzeitig. Ist der Counter == int(höhe) so hat man den diagonalen Verlauf von links oben nach rechts unten überprüft und das Spiel ist gewonnen.</w:t>
      </w:r>
    </w:p>
    <w:p w14:paraId="747CB3DF" w14:textId="5468F405" w:rsidR="00963113" w:rsidRDefault="00963113" w:rsidP="009F64B7">
      <w:pPr>
        <w:spacing w:line="360" w:lineRule="auto"/>
        <w:jc w:val="both"/>
        <w:rPr>
          <w:rFonts w:ascii="Arial" w:hAnsi="Arial" w:cs="Arial"/>
          <w:color w:val="000000" w:themeColor="text1"/>
        </w:rPr>
      </w:pPr>
      <w:r>
        <w:rPr>
          <w:rFonts w:ascii="Arial" w:hAnsi="Arial" w:cs="Arial"/>
          <w:color w:val="000000" w:themeColor="text1"/>
        </w:rPr>
        <w:t xml:space="preserve">Die For – Schleife </w:t>
      </w:r>
      <w:r w:rsidRPr="00FD3369">
        <w:rPr>
          <w:rFonts w:ascii="Arial" w:hAnsi="Arial" w:cs="Arial"/>
          <w:color w:val="C00000"/>
        </w:rPr>
        <w:t xml:space="preserve">(Z.100) </w:t>
      </w:r>
      <w:r>
        <w:rPr>
          <w:rFonts w:ascii="Arial" w:hAnsi="Arial" w:cs="Arial"/>
          <w:color w:val="000000" w:themeColor="text1"/>
        </w:rPr>
        <w:t xml:space="preserve">überprüft den diagonalen Gewinn von rechts oben nach links unten. Das „y=int(höhe))“ überprüft das „X“ als erstes oben rechts. Ist an dieser ein „X“ wird das y um eins vermindert. Die </w:t>
      </w:r>
      <w:proofErr w:type="spellStart"/>
      <w:r>
        <w:rPr>
          <w:rFonts w:ascii="Arial" w:hAnsi="Arial" w:cs="Arial"/>
          <w:color w:val="000000" w:themeColor="text1"/>
        </w:rPr>
        <w:t>For</w:t>
      </w:r>
      <w:proofErr w:type="spellEnd"/>
      <w:r>
        <w:rPr>
          <w:rFonts w:ascii="Arial" w:hAnsi="Arial" w:cs="Arial"/>
          <w:color w:val="000000" w:themeColor="text1"/>
        </w:rPr>
        <w:t xml:space="preserve"> – Schleife </w:t>
      </w:r>
      <w:r w:rsidRPr="00FD3369">
        <w:rPr>
          <w:rFonts w:ascii="Arial" w:hAnsi="Arial" w:cs="Arial"/>
          <w:color w:val="C00000"/>
        </w:rPr>
        <w:t>(Z.10</w:t>
      </w:r>
      <w:r w:rsidR="00F164E2">
        <w:rPr>
          <w:rFonts w:ascii="Arial" w:hAnsi="Arial" w:cs="Arial"/>
          <w:color w:val="C00000"/>
        </w:rPr>
        <w:t>3</w:t>
      </w:r>
      <w:r w:rsidRPr="00FD3369">
        <w:rPr>
          <w:rFonts w:ascii="Arial" w:hAnsi="Arial" w:cs="Arial"/>
          <w:color w:val="C00000"/>
        </w:rPr>
        <w:t xml:space="preserve">) </w:t>
      </w:r>
      <w:r>
        <w:rPr>
          <w:rFonts w:ascii="Arial" w:hAnsi="Arial" w:cs="Arial"/>
          <w:color w:val="000000" w:themeColor="text1"/>
        </w:rPr>
        <w:t xml:space="preserve">geht anschließend zur nächsten Zeile. Mit dem neuen y – Wert wird die nächste diagonale Zeile nach dem „X“ überprüft. </w:t>
      </w:r>
      <w:r w:rsidR="00A96E69">
        <w:rPr>
          <w:rFonts w:ascii="Arial" w:hAnsi="Arial" w:cs="Arial"/>
          <w:color w:val="000000" w:themeColor="text1"/>
        </w:rPr>
        <w:t>Jedes Mal</w:t>
      </w:r>
      <w:r>
        <w:rPr>
          <w:rFonts w:ascii="Arial" w:hAnsi="Arial" w:cs="Arial"/>
          <w:color w:val="000000" w:themeColor="text1"/>
        </w:rPr>
        <w:t xml:space="preserve"> wenn das </w:t>
      </w:r>
      <w:r w:rsidR="00FD3369">
        <w:rPr>
          <w:rFonts w:ascii="Arial" w:hAnsi="Arial" w:cs="Arial"/>
          <w:color w:val="000000" w:themeColor="text1"/>
        </w:rPr>
        <w:t>‚</w:t>
      </w:r>
      <w:r>
        <w:rPr>
          <w:rFonts w:ascii="Arial" w:hAnsi="Arial" w:cs="Arial"/>
          <w:color w:val="000000" w:themeColor="text1"/>
        </w:rPr>
        <w:t>y</w:t>
      </w:r>
      <w:proofErr w:type="gramStart"/>
      <w:r w:rsidR="00FD3369">
        <w:rPr>
          <w:rFonts w:ascii="Arial" w:hAnsi="Arial" w:cs="Arial"/>
          <w:color w:val="000000" w:themeColor="text1"/>
        </w:rPr>
        <w:t>‘</w:t>
      </w:r>
      <w:r>
        <w:rPr>
          <w:rFonts w:ascii="Arial" w:hAnsi="Arial" w:cs="Arial"/>
          <w:color w:val="000000" w:themeColor="text1"/>
        </w:rPr>
        <w:t xml:space="preserve">  um</w:t>
      </w:r>
      <w:proofErr w:type="gramEnd"/>
      <w:r>
        <w:rPr>
          <w:rFonts w:ascii="Arial" w:hAnsi="Arial" w:cs="Arial"/>
          <w:color w:val="000000" w:themeColor="text1"/>
        </w:rPr>
        <w:t xml:space="preserve"> eins dekrementiert, inkrementiert der Counter um eins. </w:t>
      </w:r>
      <w:r w:rsidR="00CF33C7">
        <w:rPr>
          <w:rFonts w:ascii="Arial" w:hAnsi="Arial" w:cs="Arial"/>
          <w:color w:val="000000" w:themeColor="text1"/>
        </w:rPr>
        <w:t>Die Gewinnbestätigung ist hier genauso wie in den anderen Gewinnprüfungen.</w:t>
      </w:r>
    </w:p>
    <w:p w14:paraId="7C45FFB1" w14:textId="45C2A094" w:rsidR="00A742A1" w:rsidRDefault="00FF7015" w:rsidP="009F64B7">
      <w:pPr>
        <w:spacing w:line="360" w:lineRule="auto"/>
        <w:jc w:val="both"/>
        <w:rPr>
          <w:rFonts w:ascii="Arial" w:hAnsi="Arial" w:cs="Arial"/>
          <w:color w:val="000000" w:themeColor="text1"/>
        </w:rPr>
      </w:pPr>
      <w:r>
        <w:rPr>
          <w:rFonts w:ascii="Arial" w:hAnsi="Arial" w:cs="Arial"/>
          <w:noProof/>
          <w:color w:val="000000" w:themeColor="text1"/>
        </w:rPr>
        <w:drawing>
          <wp:anchor distT="0" distB="0" distL="114300" distR="114300" simplePos="0" relativeHeight="251660288" behindDoc="1" locked="0" layoutInCell="1" allowOverlap="1" wp14:anchorId="47C4D472" wp14:editId="629F11D2">
            <wp:simplePos x="0" y="0"/>
            <wp:positionH relativeFrom="column">
              <wp:posOffset>1000009</wp:posOffset>
            </wp:positionH>
            <wp:positionV relativeFrom="paragraph">
              <wp:posOffset>-151765</wp:posOffset>
            </wp:positionV>
            <wp:extent cx="3733800" cy="1168400"/>
            <wp:effectExtent l="0" t="0" r="0" b="0"/>
            <wp:wrapNone/>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pic:cNvPicPr/>
                  </pic:nvPicPr>
                  <pic:blipFill>
                    <a:blip r:embed="rId12">
                      <a:extLst>
                        <a:ext uri="{28A0092B-C50C-407E-A947-70E740481C1C}">
                          <a14:useLocalDpi xmlns:a14="http://schemas.microsoft.com/office/drawing/2010/main" val="0"/>
                        </a:ext>
                      </a:extLst>
                    </a:blip>
                    <a:stretch>
                      <a:fillRect/>
                    </a:stretch>
                  </pic:blipFill>
                  <pic:spPr>
                    <a:xfrm>
                      <a:off x="0" y="0"/>
                      <a:ext cx="3733800" cy="1168400"/>
                    </a:xfrm>
                    <a:prstGeom prst="rect">
                      <a:avLst/>
                    </a:prstGeom>
                  </pic:spPr>
                </pic:pic>
              </a:graphicData>
            </a:graphic>
            <wp14:sizeRelH relativeFrom="page">
              <wp14:pctWidth>0</wp14:pctWidth>
            </wp14:sizeRelH>
            <wp14:sizeRelV relativeFrom="page">
              <wp14:pctHeight>0</wp14:pctHeight>
            </wp14:sizeRelV>
          </wp:anchor>
        </w:drawing>
      </w:r>
      <w:r w:rsidR="00A16009">
        <w:rPr>
          <w:rFonts w:ascii="Arial" w:hAnsi="Arial" w:cs="Arial"/>
          <w:noProof/>
          <w:color w:val="000000" w:themeColor="text1"/>
        </w:rPr>
        <mc:AlternateContent>
          <mc:Choice Requires="wps">
            <w:drawing>
              <wp:anchor distT="0" distB="0" distL="114300" distR="114300" simplePos="0" relativeHeight="251661312" behindDoc="0" locked="0" layoutInCell="1" allowOverlap="1" wp14:anchorId="75C30A35" wp14:editId="08ED4BFB">
                <wp:simplePos x="0" y="0"/>
                <wp:positionH relativeFrom="column">
                  <wp:posOffset>5158105</wp:posOffset>
                </wp:positionH>
                <wp:positionV relativeFrom="paragraph">
                  <wp:posOffset>212032</wp:posOffset>
                </wp:positionV>
                <wp:extent cx="1464945" cy="519546"/>
                <wp:effectExtent l="0" t="0" r="8255" b="13970"/>
                <wp:wrapNone/>
                <wp:docPr id="10" name="Textfeld 10"/>
                <wp:cNvGraphicFramePr/>
                <a:graphic xmlns:a="http://schemas.openxmlformats.org/drawingml/2006/main">
                  <a:graphicData uri="http://schemas.microsoft.com/office/word/2010/wordprocessingShape">
                    <wps:wsp>
                      <wps:cNvSpPr txBox="1"/>
                      <wps:spPr>
                        <a:xfrm>
                          <a:off x="0" y="0"/>
                          <a:ext cx="1464945" cy="519546"/>
                        </a:xfrm>
                        <a:prstGeom prst="rect">
                          <a:avLst/>
                        </a:prstGeom>
                        <a:solidFill>
                          <a:schemeClr val="lt1"/>
                        </a:solidFill>
                        <a:ln w="6350">
                          <a:solidFill>
                            <a:schemeClr val="accent1"/>
                          </a:solidFill>
                        </a:ln>
                      </wps:spPr>
                      <wps:txbx>
                        <w:txbxContent>
                          <w:p w14:paraId="1C811888" w14:textId="4841AADB" w:rsidR="00A16009" w:rsidRDefault="00A16009">
                            <w:r>
                              <w:t>y=int(höhe)-1</w:t>
                            </w:r>
                          </w:p>
                          <w:p w14:paraId="1A447EB5" w14:textId="21AB675F" w:rsidR="00A16009" w:rsidRDefault="00A16009">
                            <w:proofErr w:type="spellStart"/>
                            <w:r>
                              <w:t>if</w:t>
                            </w:r>
                            <w:proofErr w:type="spellEnd"/>
                            <w:r>
                              <w:t xml:space="preserve"> </w:t>
                            </w:r>
                            <w:proofErr w:type="gramStart"/>
                            <w:r>
                              <w:t>Zahl[</w:t>
                            </w:r>
                            <w:proofErr w:type="gramEnd"/>
                            <w:r>
                              <w:t>Karte][0][y]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C30A35" id="Textfeld 10" o:spid="_x0000_s1027" type="#_x0000_t202" style="position:absolute;left:0;text-align:left;margin-left:406.15pt;margin-top:16.7pt;width:115.35pt;height:40.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" fillcolor="white [3201]" strokecolor="#4472c4 [3204]" strokeweight=".5pt">
                <v:textbox>
                  <w:txbxContent>
                    <w:p w14:paraId="1C811888" w14:textId="4841AADB" w:rsidR="00A16009" w:rsidRDefault="00A16009">
                      <w:r>
                        <w:t>y=int(höhe)-1</w:t>
                      </w:r>
                    </w:p>
                    <w:p w14:paraId="1A447EB5" w14:textId="21AB675F" w:rsidR="00A16009" w:rsidRDefault="00A16009">
                      <w:proofErr w:type="spellStart"/>
                      <w:r>
                        <w:t>if</w:t>
                      </w:r>
                      <w:proofErr w:type="spellEnd"/>
                      <w:r>
                        <w:t xml:space="preserve"> </w:t>
                      </w:r>
                      <w:proofErr w:type="gramStart"/>
                      <w:r>
                        <w:t>Zahl[</w:t>
                      </w:r>
                      <w:proofErr w:type="gramEnd"/>
                      <w:r>
                        <w:t>Karte][0][y]</w:t>
                      </w:r>
                    </w:p>
                  </w:txbxContent>
                </v:textbox>
              </v:shape>
            </w:pict>
          </mc:Fallback>
        </mc:AlternateContent>
      </w:r>
      <w:r w:rsidR="00A16009">
        <w:rPr>
          <w:rFonts w:ascii="Arial" w:hAnsi="Arial" w:cs="Arial"/>
          <w:noProof/>
          <w:color w:val="000000" w:themeColor="text1"/>
        </w:rPr>
        <mc:AlternateContent>
          <mc:Choice Requires="wps">
            <w:drawing>
              <wp:anchor distT="0" distB="0" distL="114300" distR="114300" simplePos="0" relativeHeight="251663360" behindDoc="0" locked="0" layoutInCell="1" allowOverlap="1" wp14:anchorId="1C9E3A4F" wp14:editId="0CBD99EA">
                <wp:simplePos x="0" y="0"/>
                <wp:positionH relativeFrom="column">
                  <wp:posOffset>-650413</wp:posOffset>
                </wp:positionH>
                <wp:positionV relativeFrom="paragraph">
                  <wp:posOffset>97732</wp:posOffset>
                </wp:positionV>
                <wp:extent cx="1444336" cy="550718"/>
                <wp:effectExtent l="0" t="0" r="16510" b="8255"/>
                <wp:wrapNone/>
                <wp:docPr id="12" name="Textfeld 12"/>
                <wp:cNvGraphicFramePr/>
                <a:graphic xmlns:a="http://schemas.openxmlformats.org/drawingml/2006/main">
                  <a:graphicData uri="http://schemas.microsoft.com/office/word/2010/wordprocessingShape">
                    <wps:wsp>
                      <wps:cNvSpPr txBox="1"/>
                      <wps:spPr>
                        <a:xfrm>
                          <a:off x="0" y="0"/>
                          <a:ext cx="1444336" cy="550718"/>
                        </a:xfrm>
                        <a:prstGeom prst="rect">
                          <a:avLst/>
                        </a:prstGeom>
                        <a:solidFill>
                          <a:schemeClr val="lt1"/>
                        </a:solidFill>
                        <a:ln w="6350">
                          <a:solidFill>
                            <a:schemeClr val="accent1"/>
                          </a:solidFill>
                        </a:ln>
                      </wps:spPr>
                      <wps:txbx>
                        <w:txbxContent>
                          <w:p w14:paraId="6917EFC5" w14:textId="67DA7545" w:rsidR="00A16009" w:rsidRDefault="00A16009" w:rsidP="00A16009">
                            <w:r>
                              <w:t>y=0</w:t>
                            </w:r>
                          </w:p>
                          <w:p w14:paraId="565643B6" w14:textId="77777777" w:rsidR="00A16009" w:rsidRDefault="00A16009" w:rsidP="00A16009">
                            <w:proofErr w:type="spellStart"/>
                            <w:r>
                              <w:t>if</w:t>
                            </w:r>
                            <w:proofErr w:type="spellEnd"/>
                            <w:r>
                              <w:t xml:space="preserve"> </w:t>
                            </w:r>
                            <w:proofErr w:type="gramStart"/>
                            <w:r>
                              <w:t>Zahl[</w:t>
                            </w:r>
                            <w:proofErr w:type="gramEnd"/>
                            <w:r>
                              <w:t>Karte][0][y]</w:t>
                            </w:r>
                          </w:p>
                          <w:p w14:paraId="4BE1FD9F" w14:textId="77777777" w:rsidR="00A16009" w:rsidRDefault="00A1600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9E3A4F" id="Textfeld 12" o:spid="_x0000_s1028" type="#_x0000_t202" style="position:absolute;left:0;text-align:left;margin-left:-51.2pt;margin-top:7.7pt;width:113.75pt;height:43.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" fillcolor="white [3201]" strokecolor="#4472c4 [3204]" strokeweight=".5pt">
                <v:textbox>
                  <w:txbxContent>
                    <w:p w14:paraId="6917EFC5" w14:textId="67DA7545" w:rsidR="00A16009" w:rsidRDefault="00A16009" w:rsidP="00A16009">
                      <w:r>
                        <w:t>y=0</w:t>
                      </w:r>
                    </w:p>
                    <w:p w14:paraId="565643B6" w14:textId="77777777" w:rsidR="00A16009" w:rsidRDefault="00A16009" w:rsidP="00A16009">
                      <w:proofErr w:type="spellStart"/>
                      <w:r>
                        <w:t>if</w:t>
                      </w:r>
                      <w:proofErr w:type="spellEnd"/>
                      <w:r>
                        <w:t xml:space="preserve"> </w:t>
                      </w:r>
                      <w:proofErr w:type="gramStart"/>
                      <w:r>
                        <w:t>Zahl[</w:t>
                      </w:r>
                      <w:proofErr w:type="gramEnd"/>
                      <w:r>
                        <w:t>Karte][0][y]</w:t>
                      </w:r>
                    </w:p>
                    <w:p w14:paraId="4BE1FD9F" w14:textId="77777777" w:rsidR="00A16009" w:rsidRDefault="00A16009"/>
                  </w:txbxContent>
                </v:textbox>
              </v:shape>
            </w:pict>
          </mc:Fallback>
        </mc:AlternateContent>
      </w:r>
    </w:p>
    <w:p w14:paraId="49BD59EC" w14:textId="071DA3D9" w:rsidR="00942C4F" w:rsidRDefault="00A16009" w:rsidP="009F64B7">
      <w:pPr>
        <w:spacing w:line="360" w:lineRule="auto"/>
        <w:jc w:val="both"/>
        <w:rPr>
          <w:rFonts w:ascii="Arial" w:hAnsi="Arial" w:cs="Arial"/>
          <w:color w:val="000000" w:themeColor="text1"/>
        </w:rPr>
      </w:pPr>
      <w:r>
        <w:rPr>
          <w:rFonts w:ascii="Arial" w:hAnsi="Arial" w:cs="Arial"/>
          <w:noProof/>
          <w:color w:val="000000" w:themeColor="text1"/>
        </w:rPr>
        <mc:AlternateContent>
          <mc:Choice Requires="wps">
            <w:drawing>
              <wp:anchor distT="0" distB="0" distL="114300" distR="114300" simplePos="0" relativeHeight="251664384" behindDoc="0" locked="0" layoutInCell="1" allowOverlap="1" wp14:anchorId="17235EAD" wp14:editId="7FF03346">
                <wp:simplePos x="0" y="0"/>
                <wp:positionH relativeFrom="column">
                  <wp:posOffset>793577</wp:posOffset>
                </wp:positionH>
                <wp:positionV relativeFrom="paragraph">
                  <wp:posOffset>124633</wp:posOffset>
                </wp:positionV>
                <wp:extent cx="499110" cy="0"/>
                <wp:effectExtent l="0" t="50800" r="0" b="76200"/>
                <wp:wrapNone/>
                <wp:docPr id="13" name="Gerade Verbindung mit Pfeil 13"/>
                <wp:cNvGraphicFramePr/>
                <a:graphic xmlns:a="http://schemas.openxmlformats.org/drawingml/2006/main">
                  <a:graphicData uri="http://schemas.microsoft.com/office/word/2010/wordprocessingShape">
                    <wps:wsp>
                      <wps:cNvCnPr/>
                      <wps:spPr>
                        <a:xfrm flipH="1">
                          <a:off x="0" y="0"/>
                          <a:ext cx="49911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FF3853E" id="_x0000_t32" coordsize="21600,21600" o:spt="32" o:oned="t" path="m,l21600,21600e" filled="f">
                <v:path arrowok="t" fillok="f" o:connecttype="none"/>
                <o:lock v:ext="edit" shapetype="t"/>
              </v:shapetype>
              <v:shape id="Gerade Verbindung mit Pfeil 13" o:spid="_x0000_s1026" type="#_x0000_t32" style="position:absolute;margin-left:62.5pt;margin-top:9.8pt;width:39.3pt;height:0;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" strokecolor="#4472c4 [3204]" strokeweight=".5pt">
                <v:stroke endarrow="block" joinstyle="miter"/>
              </v:shape>
            </w:pict>
          </mc:Fallback>
        </mc:AlternateContent>
      </w:r>
      <w:r>
        <w:rPr>
          <w:rFonts w:ascii="Arial" w:hAnsi="Arial" w:cs="Arial"/>
          <w:noProof/>
          <w:color w:val="000000" w:themeColor="text1"/>
        </w:rPr>
        <mc:AlternateContent>
          <mc:Choice Requires="wps">
            <w:drawing>
              <wp:anchor distT="0" distB="0" distL="114300" distR="114300" simplePos="0" relativeHeight="251662336" behindDoc="1" locked="0" layoutInCell="1" allowOverlap="1" wp14:anchorId="015B6D5C" wp14:editId="0B7BA293">
                <wp:simplePos x="0" y="0"/>
                <wp:positionH relativeFrom="column">
                  <wp:posOffset>4326255</wp:posOffset>
                </wp:positionH>
                <wp:positionV relativeFrom="paragraph">
                  <wp:posOffset>124460</wp:posOffset>
                </wp:positionV>
                <wp:extent cx="779145" cy="0"/>
                <wp:effectExtent l="0" t="50800" r="0" b="76200"/>
                <wp:wrapNone/>
                <wp:docPr id="11" name="Gerade Verbindung mit Pfeil 11"/>
                <wp:cNvGraphicFramePr/>
                <a:graphic xmlns:a="http://schemas.openxmlformats.org/drawingml/2006/main">
                  <a:graphicData uri="http://schemas.microsoft.com/office/word/2010/wordprocessingShape">
                    <wps:wsp>
                      <wps:cNvCnPr/>
                      <wps:spPr>
                        <a:xfrm>
                          <a:off x="0" y="0"/>
                          <a:ext cx="77914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BF3658" id="Gerade Verbindung mit Pfeil 11" o:spid="_x0000_s1026" type="#_x0000_t32" style="position:absolute;margin-left:340.65pt;margin-top:9.8pt;width:61.35pt;height:0;z-index:-251654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" strokecolor="#4472c4 [3204]" strokeweight=".5pt">
                <v:stroke endarrow="block" joinstyle="miter"/>
              </v:shape>
            </w:pict>
          </mc:Fallback>
        </mc:AlternateContent>
      </w:r>
    </w:p>
    <w:p w14:paraId="3C44A8A9" w14:textId="310728CC" w:rsidR="00942C4F" w:rsidRDefault="00942C4F" w:rsidP="009F64B7">
      <w:pPr>
        <w:spacing w:line="360" w:lineRule="auto"/>
        <w:jc w:val="both"/>
        <w:rPr>
          <w:rFonts w:ascii="Arial" w:hAnsi="Arial" w:cs="Arial"/>
          <w:color w:val="000000" w:themeColor="text1"/>
        </w:rPr>
      </w:pPr>
    </w:p>
    <w:p w14:paraId="2EAF8F32" w14:textId="555BD83D" w:rsidR="00942C4F" w:rsidRDefault="00942C4F" w:rsidP="009F64B7">
      <w:pPr>
        <w:spacing w:line="360" w:lineRule="auto"/>
        <w:jc w:val="both"/>
        <w:rPr>
          <w:rFonts w:ascii="Arial" w:hAnsi="Arial" w:cs="Arial"/>
          <w:color w:val="000000" w:themeColor="text1"/>
        </w:rPr>
      </w:pPr>
    </w:p>
    <w:p w14:paraId="3F8386A2" w14:textId="33D0D2F6" w:rsidR="00A16009" w:rsidRDefault="00A16009" w:rsidP="009F64B7">
      <w:pPr>
        <w:spacing w:line="360" w:lineRule="auto"/>
        <w:jc w:val="both"/>
        <w:rPr>
          <w:rFonts w:ascii="Arial" w:hAnsi="Arial" w:cs="Arial"/>
          <w:color w:val="000000" w:themeColor="text1"/>
        </w:rPr>
      </w:pPr>
    </w:p>
    <w:p w14:paraId="6D3A0699" w14:textId="77777777" w:rsidR="00A16009" w:rsidRDefault="00A16009" w:rsidP="009F64B7">
      <w:pPr>
        <w:spacing w:line="360" w:lineRule="auto"/>
        <w:jc w:val="both"/>
        <w:rPr>
          <w:rFonts w:ascii="Arial" w:hAnsi="Arial" w:cs="Arial"/>
          <w:color w:val="000000" w:themeColor="text1"/>
        </w:rPr>
      </w:pPr>
    </w:p>
    <w:p w14:paraId="497DDFB4" w14:textId="45024D98" w:rsidR="00942C4F" w:rsidRDefault="00942C4F" w:rsidP="00942C4F">
      <w:pPr>
        <w:spacing w:line="360" w:lineRule="auto"/>
        <w:jc w:val="both"/>
        <w:rPr>
          <w:rFonts w:ascii="Arial" w:hAnsi="Arial" w:cs="Arial"/>
          <w:color w:val="C45911" w:themeColor="accent2" w:themeShade="BF"/>
          <w:sz w:val="20"/>
          <w:szCs w:val="20"/>
        </w:rPr>
      </w:pPr>
      <w:r>
        <w:rPr>
          <w:rFonts w:ascii="Arial" w:hAnsi="Arial" w:cs="Arial"/>
          <w:color w:val="C45911" w:themeColor="accent2" w:themeShade="BF"/>
          <w:sz w:val="20"/>
          <w:szCs w:val="20"/>
        </w:rPr>
        <w:t>restart</w:t>
      </w:r>
      <w:r w:rsidRPr="00D434CA">
        <w:rPr>
          <w:rFonts w:ascii="Arial" w:hAnsi="Arial" w:cs="Arial"/>
          <w:color w:val="C45911" w:themeColor="accent2" w:themeShade="BF"/>
          <w:sz w:val="20"/>
          <w:szCs w:val="20"/>
        </w:rPr>
        <w:t xml:space="preserve"> ():</w:t>
      </w:r>
      <w:r>
        <w:rPr>
          <w:rFonts w:ascii="Arial" w:hAnsi="Arial" w:cs="Arial"/>
          <w:color w:val="C45911" w:themeColor="accent2" w:themeShade="BF"/>
          <w:sz w:val="20"/>
          <w:szCs w:val="20"/>
        </w:rPr>
        <w:t xml:space="preserve"> &amp; restarthöhebreite():</w:t>
      </w:r>
    </w:p>
    <w:p w14:paraId="0467A4DA" w14:textId="65D91317" w:rsidR="00942C4F" w:rsidRDefault="00942C4F" w:rsidP="00942C4F">
      <w:pPr>
        <w:spacing w:line="360" w:lineRule="auto"/>
        <w:jc w:val="both"/>
        <w:rPr>
          <w:rFonts w:ascii="Arial" w:hAnsi="Arial" w:cs="Arial"/>
          <w:color w:val="C45911" w:themeColor="accent2" w:themeShade="BF"/>
          <w:sz w:val="20"/>
          <w:szCs w:val="20"/>
        </w:rPr>
      </w:pPr>
    </w:p>
    <w:p w14:paraId="53BE4314" w14:textId="69ED836D" w:rsidR="00942C4F" w:rsidRDefault="00942C4F" w:rsidP="00942C4F">
      <w:pPr>
        <w:spacing w:line="360" w:lineRule="auto"/>
        <w:jc w:val="both"/>
        <w:rPr>
          <w:rFonts w:ascii="Arial" w:hAnsi="Arial" w:cs="Arial"/>
          <w:color w:val="000000" w:themeColor="text1"/>
        </w:rPr>
      </w:pPr>
      <w:r>
        <w:rPr>
          <w:rFonts w:ascii="Arial" w:hAnsi="Arial" w:cs="Arial"/>
          <w:color w:val="000000" w:themeColor="text1"/>
        </w:rPr>
        <w:t>Diese beiden Methoden fangen Fehlinputs des Users auf und starten das Spiel aufgrund dessen neu. Die Module ‚</w:t>
      </w:r>
      <w:r w:rsidRPr="00942C4F">
        <w:rPr>
          <w:rFonts w:ascii="Arial" w:hAnsi="Arial" w:cs="Arial"/>
          <w:b/>
          <w:bCs/>
          <w:color w:val="000000" w:themeColor="text1"/>
        </w:rPr>
        <w:t>os</w:t>
      </w:r>
      <w:r>
        <w:rPr>
          <w:rFonts w:ascii="Arial" w:hAnsi="Arial" w:cs="Arial"/>
          <w:b/>
          <w:bCs/>
          <w:color w:val="000000" w:themeColor="text1"/>
        </w:rPr>
        <w:t>‘</w:t>
      </w:r>
      <w:r>
        <w:rPr>
          <w:rFonts w:ascii="Arial" w:hAnsi="Arial" w:cs="Arial"/>
          <w:color w:val="000000" w:themeColor="text1"/>
        </w:rPr>
        <w:t xml:space="preserve"> und ‚</w:t>
      </w:r>
      <w:r w:rsidRPr="00942C4F">
        <w:rPr>
          <w:rFonts w:ascii="Arial" w:hAnsi="Arial" w:cs="Arial"/>
          <w:b/>
          <w:bCs/>
          <w:color w:val="000000" w:themeColor="text1"/>
        </w:rPr>
        <w:t>sys</w:t>
      </w:r>
      <w:r>
        <w:rPr>
          <w:rFonts w:ascii="Arial" w:hAnsi="Arial" w:cs="Arial"/>
          <w:b/>
          <w:bCs/>
          <w:color w:val="000000" w:themeColor="text1"/>
        </w:rPr>
        <w:t>‘</w:t>
      </w:r>
      <w:r>
        <w:rPr>
          <w:rFonts w:ascii="Arial" w:hAnsi="Arial" w:cs="Arial"/>
          <w:color w:val="000000" w:themeColor="text1"/>
        </w:rPr>
        <w:t xml:space="preserve"> mussten hier importiert werden, damit die Neustartmethode funktioniert. Das ‚os‘ - Modul wird verwendet, um den Path unserer Pythondatei zu lokalisieren, um diesen dann neuzustarten. Sys.executable stellt den vollen Pfad</w:t>
      </w:r>
      <w:r w:rsidR="00CB215A">
        <w:rPr>
          <w:rFonts w:ascii="Arial" w:hAnsi="Arial" w:cs="Arial"/>
          <w:color w:val="000000" w:themeColor="text1"/>
        </w:rPr>
        <w:t xml:space="preserve"> zum Python Intepreter auf, was danach in der eckigen Klammer beschrieben wird, während </w:t>
      </w:r>
      <w:proofErr w:type="gramStart"/>
      <w:r w:rsidR="00CB215A" w:rsidRPr="00CB215A">
        <w:rPr>
          <w:rFonts w:ascii="Arial" w:hAnsi="Arial" w:cs="Arial"/>
          <w:b/>
          <w:bCs/>
          <w:color w:val="000000" w:themeColor="text1"/>
        </w:rPr>
        <w:t>sys.argv</w:t>
      </w:r>
      <w:proofErr w:type="gramEnd"/>
      <w:r w:rsidR="00CB215A" w:rsidRPr="00CB215A">
        <w:rPr>
          <w:rFonts w:ascii="Arial" w:hAnsi="Arial" w:cs="Arial"/>
          <w:color w:val="000000" w:themeColor="text1"/>
        </w:rPr>
        <w:t xml:space="preserve">  </w:t>
      </w:r>
      <w:r w:rsidR="006C53DC">
        <w:rPr>
          <w:rFonts w:ascii="Arial" w:hAnsi="Arial" w:cs="Arial"/>
          <w:color w:val="000000" w:themeColor="text1"/>
        </w:rPr>
        <w:t>den aktuellen Dateinamen überprüft.</w:t>
      </w:r>
    </w:p>
    <w:p w14:paraId="6126EC15" w14:textId="7EFB599A" w:rsidR="00CB215A" w:rsidRDefault="00CB215A" w:rsidP="00942C4F">
      <w:pPr>
        <w:spacing w:line="360" w:lineRule="auto"/>
        <w:jc w:val="both"/>
        <w:rPr>
          <w:rFonts w:ascii="Arial" w:hAnsi="Arial" w:cs="Arial"/>
          <w:color w:val="000000" w:themeColor="text1"/>
        </w:rPr>
      </w:pPr>
      <w:r>
        <w:rPr>
          <w:rFonts w:ascii="Arial" w:hAnsi="Arial" w:cs="Arial"/>
          <w:color w:val="000000" w:themeColor="text1"/>
        </w:rPr>
        <w:t xml:space="preserve">Die Restartmethoden werden an den Stellen des Codes implementiert, an denen der User mögliche Fehlinputs eintippen kann. Diese werden </w:t>
      </w:r>
      <w:r w:rsidR="00A96E69">
        <w:rPr>
          <w:rFonts w:ascii="Arial" w:hAnsi="Arial" w:cs="Arial"/>
          <w:color w:val="000000" w:themeColor="text1"/>
        </w:rPr>
        <w:t>im späteren Verlauf</w:t>
      </w:r>
      <w:r>
        <w:rPr>
          <w:rFonts w:ascii="Arial" w:hAnsi="Arial" w:cs="Arial"/>
          <w:color w:val="000000" w:themeColor="text1"/>
        </w:rPr>
        <w:t xml:space="preserve"> des Codes weiter erläutert.</w:t>
      </w:r>
    </w:p>
    <w:p w14:paraId="4F0A0D73" w14:textId="4FB2E47F" w:rsidR="002F3C12" w:rsidRDefault="002F3C12" w:rsidP="00942C4F">
      <w:pPr>
        <w:spacing w:line="360" w:lineRule="auto"/>
        <w:jc w:val="both"/>
        <w:rPr>
          <w:rFonts w:ascii="Arial" w:hAnsi="Arial" w:cs="Arial"/>
          <w:color w:val="000000" w:themeColor="text1"/>
        </w:rPr>
      </w:pPr>
    </w:p>
    <w:p w14:paraId="1CF4AF4F" w14:textId="71F63500" w:rsidR="002F3C12" w:rsidRDefault="002F3C12" w:rsidP="00942C4F">
      <w:pPr>
        <w:spacing w:line="360" w:lineRule="auto"/>
        <w:jc w:val="both"/>
        <w:rPr>
          <w:rFonts w:ascii="Arial" w:hAnsi="Arial" w:cs="Arial"/>
          <w:color w:val="000000" w:themeColor="text1"/>
        </w:rPr>
      </w:pPr>
    </w:p>
    <w:p w14:paraId="17A995F6" w14:textId="2537BA6A" w:rsidR="002F3C12" w:rsidRDefault="00686AF0" w:rsidP="002F3C12">
      <w:pPr>
        <w:spacing w:line="360" w:lineRule="auto"/>
        <w:jc w:val="both"/>
        <w:rPr>
          <w:rFonts w:ascii="Arial" w:hAnsi="Arial" w:cs="Arial"/>
          <w:color w:val="C45911" w:themeColor="accent2" w:themeShade="BF"/>
          <w:sz w:val="20"/>
          <w:szCs w:val="20"/>
        </w:rPr>
      </w:pPr>
      <w:proofErr w:type="gramStart"/>
      <w:r>
        <w:rPr>
          <w:rFonts w:ascii="Arial" w:hAnsi="Arial" w:cs="Arial"/>
          <w:color w:val="C45911" w:themeColor="accent2" w:themeShade="BF"/>
          <w:sz w:val="20"/>
          <w:szCs w:val="20"/>
        </w:rPr>
        <w:t>Beenden(</w:t>
      </w:r>
      <w:proofErr w:type="gramEnd"/>
      <w:r>
        <w:rPr>
          <w:rFonts w:ascii="Arial" w:hAnsi="Arial" w:cs="Arial"/>
          <w:color w:val="C45911" w:themeColor="accent2" w:themeShade="BF"/>
          <w:sz w:val="20"/>
          <w:szCs w:val="20"/>
        </w:rPr>
        <w:t>):</w:t>
      </w:r>
    </w:p>
    <w:p w14:paraId="65F72E80" w14:textId="56BFD4F7" w:rsidR="00686AF0" w:rsidRDefault="00686AF0" w:rsidP="002F3C12">
      <w:pPr>
        <w:spacing w:line="360" w:lineRule="auto"/>
        <w:jc w:val="both"/>
        <w:rPr>
          <w:rFonts w:ascii="Arial" w:hAnsi="Arial" w:cs="Arial"/>
          <w:color w:val="C45911" w:themeColor="accent2" w:themeShade="BF"/>
          <w:sz w:val="20"/>
          <w:szCs w:val="20"/>
        </w:rPr>
      </w:pPr>
    </w:p>
    <w:p w14:paraId="45D22B25" w14:textId="099FCBBB" w:rsidR="006C53DC" w:rsidRDefault="00686AF0" w:rsidP="00942C4F">
      <w:pPr>
        <w:spacing w:line="360" w:lineRule="auto"/>
        <w:jc w:val="both"/>
        <w:rPr>
          <w:rFonts w:ascii="Arial" w:hAnsi="Arial" w:cs="Arial"/>
          <w:color w:val="000000" w:themeColor="text1"/>
        </w:rPr>
      </w:pPr>
      <w:r>
        <w:rPr>
          <w:rFonts w:ascii="Arial" w:hAnsi="Arial" w:cs="Arial"/>
          <w:color w:val="000000" w:themeColor="text1"/>
        </w:rPr>
        <w:t xml:space="preserve">Diese Methode beendet das Programm, sobald der User das Wort „exit“ eintippt. Nachdem das Spiel einmal begonnen hat bzw. sobald der Spielprozess </w:t>
      </w:r>
      <w:r w:rsidR="00A96E69">
        <w:rPr>
          <w:rFonts w:ascii="Arial" w:hAnsi="Arial" w:cs="Arial"/>
          <w:color w:val="000000" w:themeColor="text1"/>
        </w:rPr>
        <w:t>am Laufen</w:t>
      </w:r>
      <w:r>
        <w:rPr>
          <w:rFonts w:ascii="Arial" w:hAnsi="Arial" w:cs="Arial"/>
          <w:color w:val="000000" w:themeColor="text1"/>
        </w:rPr>
        <w:t xml:space="preserve"> ist, kann man jederzeit die Beenden-Methode aufrufen, um das Spiel zu beenden.</w:t>
      </w:r>
    </w:p>
    <w:p w14:paraId="1C37D9E4" w14:textId="77777777" w:rsidR="00686AF0" w:rsidRPr="00686AF0" w:rsidRDefault="00686AF0" w:rsidP="00942C4F">
      <w:pPr>
        <w:spacing w:line="360" w:lineRule="auto"/>
        <w:jc w:val="both"/>
        <w:rPr>
          <w:rFonts w:ascii="Arial" w:hAnsi="Arial" w:cs="Arial"/>
          <w:color w:val="000000" w:themeColor="text1"/>
        </w:rPr>
      </w:pPr>
    </w:p>
    <w:p w14:paraId="3EA93742" w14:textId="77777777" w:rsidR="006C53DC" w:rsidRDefault="006C53DC" w:rsidP="00942C4F">
      <w:pPr>
        <w:spacing w:line="360" w:lineRule="auto"/>
        <w:jc w:val="both"/>
        <w:rPr>
          <w:rFonts w:ascii="Arial" w:hAnsi="Arial" w:cs="Arial"/>
          <w:color w:val="C45911" w:themeColor="accent2" w:themeShade="BF"/>
          <w:sz w:val="20"/>
          <w:szCs w:val="20"/>
        </w:rPr>
      </w:pPr>
    </w:p>
    <w:p w14:paraId="09B34300" w14:textId="7CB9A8A1" w:rsidR="00942C4F" w:rsidRDefault="006C53DC" w:rsidP="00942C4F">
      <w:pPr>
        <w:spacing w:line="360" w:lineRule="auto"/>
        <w:jc w:val="both"/>
        <w:rPr>
          <w:rFonts w:ascii="Arial" w:hAnsi="Arial" w:cs="Arial"/>
          <w:color w:val="C45911" w:themeColor="accent2" w:themeShade="BF"/>
          <w:sz w:val="20"/>
          <w:szCs w:val="20"/>
        </w:rPr>
      </w:pPr>
      <w:r>
        <w:rPr>
          <w:rFonts w:ascii="Arial" w:hAnsi="Arial" w:cs="Arial"/>
          <w:color w:val="C45911" w:themeColor="accent2" w:themeShade="BF"/>
          <w:sz w:val="20"/>
          <w:szCs w:val="20"/>
        </w:rPr>
        <w:t>Hauptteil des Codes</w:t>
      </w:r>
    </w:p>
    <w:p w14:paraId="79871787" w14:textId="4E9E9DBD" w:rsidR="006C53DC" w:rsidRDefault="006C53DC" w:rsidP="00942C4F">
      <w:pPr>
        <w:spacing w:line="360" w:lineRule="auto"/>
        <w:jc w:val="both"/>
        <w:rPr>
          <w:rFonts w:ascii="Arial" w:hAnsi="Arial" w:cs="Arial"/>
          <w:color w:val="C45911" w:themeColor="accent2" w:themeShade="BF"/>
          <w:sz w:val="20"/>
          <w:szCs w:val="20"/>
        </w:rPr>
      </w:pPr>
    </w:p>
    <w:p w14:paraId="361633B4" w14:textId="3F5DA4E8" w:rsidR="006C53DC" w:rsidRDefault="006C53DC" w:rsidP="00B86B96">
      <w:pPr>
        <w:spacing w:line="360" w:lineRule="auto"/>
        <w:jc w:val="both"/>
        <w:rPr>
          <w:rFonts w:ascii="Arial" w:hAnsi="Arial" w:cs="Arial"/>
          <w:color w:val="C00000"/>
        </w:rPr>
      </w:pPr>
      <w:r>
        <w:rPr>
          <w:rFonts w:ascii="Arial" w:hAnsi="Arial" w:cs="Arial"/>
          <w:color w:val="000000" w:themeColor="text1"/>
        </w:rPr>
        <w:t xml:space="preserve">Nachdem alle grundlegenden Methoden zum Aufbau des Spiels geschrieben wurden, beginnt unser Hauptteil des Codes. Zunächst wird der Spieler mit einem schönen Willkommenslogo in ASCII-zeichen begrüßt. </w:t>
      </w:r>
      <w:r w:rsidR="00B86B96">
        <w:rPr>
          <w:rFonts w:ascii="Arial" w:hAnsi="Arial" w:cs="Arial"/>
          <w:color w:val="000000" w:themeColor="text1"/>
        </w:rPr>
        <w:t xml:space="preserve">Anschließend wird die Textdatei, in der sich die Wörter für das Spiel befinden, ausgelesen </w:t>
      </w:r>
      <w:r w:rsidR="00B86B96" w:rsidRPr="00B86B96">
        <w:rPr>
          <w:rFonts w:ascii="Arial" w:hAnsi="Arial" w:cs="Arial"/>
          <w:color w:val="C00000"/>
        </w:rPr>
        <w:t>(Zeile 1</w:t>
      </w:r>
      <w:r w:rsidR="00FC12C3">
        <w:rPr>
          <w:rFonts w:ascii="Arial" w:hAnsi="Arial" w:cs="Arial"/>
          <w:color w:val="C00000"/>
        </w:rPr>
        <w:t>4</w:t>
      </w:r>
      <w:r w:rsidR="00F164E2">
        <w:rPr>
          <w:rFonts w:ascii="Arial" w:hAnsi="Arial" w:cs="Arial"/>
          <w:color w:val="C00000"/>
        </w:rPr>
        <w:t>0</w:t>
      </w:r>
      <w:r w:rsidR="00B86B96" w:rsidRPr="00B86B96">
        <w:rPr>
          <w:rFonts w:ascii="Arial" w:hAnsi="Arial" w:cs="Arial"/>
          <w:color w:val="C00000"/>
        </w:rPr>
        <w:t>-1</w:t>
      </w:r>
      <w:r w:rsidR="00FC12C3">
        <w:rPr>
          <w:rFonts w:ascii="Arial" w:hAnsi="Arial" w:cs="Arial"/>
          <w:color w:val="C00000"/>
        </w:rPr>
        <w:t>4</w:t>
      </w:r>
      <w:r w:rsidR="00AC0018">
        <w:rPr>
          <w:rFonts w:ascii="Arial" w:hAnsi="Arial" w:cs="Arial"/>
          <w:color w:val="C00000"/>
        </w:rPr>
        <w:t>3</w:t>
      </w:r>
      <w:r w:rsidR="00B86B96" w:rsidRPr="00B86B96">
        <w:rPr>
          <w:rFonts w:ascii="Arial" w:hAnsi="Arial" w:cs="Arial"/>
          <w:color w:val="C00000"/>
        </w:rPr>
        <w:t>).</w:t>
      </w:r>
    </w:p>
    <w:p w14:paraId="3105B3BB" w14:textId="1140B224" w:rsidR="00B86B96" w:rsidRDefault="00485770" w:rsidP="00942C4F">
      <w:pPr>
        <w:spacing w:line="360" w:lineRule="auto"/>
        <w:jc w:val="both"/>
        <w:rPr>
          <w:rFonts w:ascii="Arial" w:hAnsi="Arial" w:cs="Arial"/>
          <w:color w:val="FF0000"/>
        </w:rPr>
      </w:pPr>
      <w:r>
        <w:rPr>
          <w:rFonts w:ascii="Arial" w:hAnsi="Arial" w:cs="Arial"/>
          <w:color w:val="000000" w:themeColor="text1"/>
        </w:rPr>
        <w:t xml:space="preserve">Daraufhin werden jeweils in zwei separaten while – Schleifen nach der Größe des Spielfeldes und dem Spielmodus gefragt. In diesen While-Schleifen befindet sich ein try – except Block, worin die Restartmethoden implementiert wurden, um jegliche Fehleingaben des Spielers aufzufangen. Gibt der Spieler beispielsweise eine falsche </w:t>
      </w:r>
      <w:r>
        <w:rPr>
          <w:rFonts w:ascii="Arial" w:hAnsi="Arial" w:cs="Arial"/>
          <w:color w:val="000000" w:themeColor="text1"/>
        </w:rPr>
        <w:lastRenderedPageBreak/>
        <w:t xml:space="preserve">Zahl oder einen Buchstaben/ Sonderzeichen ein, so wird auf den Fehler aufmerksam gemacht und das Spiel wird neugestartet. </w:t>
      </w:r>
      <w:r w:rsidRPr="00FD3369">
        <w:rPr>
          <w:rFonts w:ascii="Arial" w:hAnsi="Arial" w:cs="Arial"/>
          <w:color w:val="C00000"/>
        </w:rPr>
        <w:t>(Zeile 1</w:t>
      </w:r>
      <w:r w:rsidR="00FC12C3" w:rsidRPr="00FD3369">
        <w:rPr>
          <w:rFonts w:ascii="Arial" w:hAnsi="Arial" w:cs="Arial"/>
          <w:color w:val="C00000"/>
        </w:rPr>
        <w:t>45</w:t>
      </w:r>
      <w:r w:rsidRPr="00FD3369">
        <w:rPr>
          <w:rFonts w:ascii="Arial" w:hAnsi="Arial" w:cs="Arial"/>
          <w:color w:val="C00000"/>
        </w:rPr>
        <w:t xml:space="preserve"> -1</w:t>
      </w:r>
      <w:r w:rsidR="00FC12C3" w:rsidRPr="00FD3369">
        <w:rPr>
          <w:rFonts w:ascii="Arial" w:hAnsi="Arial" w:cs="Arial"/>
          <w:color w:val="C00000"/>
        </w:rPr>
        <w:t>7</w:t>
      </w:r>
      <w:r w:rsidR="00F164E2">
        <w:rPr>
          <w:rFonts w:ascii="Arial" w:hAnsi="Arial" w:cs="Arial"/>
          <w:color w:val="C00000"/>
        </w:rPr>
        <w:t>3</w:t>
      </w:r>
      <w:r w:rsidRPr="00FD3369">
        <w:rPr>
          <w:rFonts w:ascii="Arial" w:hAnsi="Arial" w:cs="Arial"/>
          <w:color w:val="C00000"/>
        </w:rPr>
        <w:t>)</w:t>
      </w:r>
    </w:p>
    <w:p w14:paraId="61782A5F" w14:textId="47BD7DCE" w:rsidR="00485770" w:rsidRDefault="00485770" w:rsidP="00942C4F">
      <w:pPr>
        <w:spacing w:line="360" w:lineRule="auto"/>
        <w:jc w:val="both"/>
        <w:rPr>
          <w:rFonts w:ascii="Arial" w:hAnsi="Arial" w:cs="Arial"/>
          <w:color w:val="000000" w:themeColor="text1"/>
        </w:rPr>
      </w:pPr>
      <w:r>
        <w:rPr>
          <w:rFonts w:ascii="Arial" w:hAnsi="Arial" w:cs="Arial"/>
          <w:color w:val="000000" w:themeColor="text1"/>
        </w:rPr>
        <w:t xml:space="preserve">Gibt der User nun beim Spielmodus die Nummer eins an, so wird der Einzelspielermodus gestartet. </w:t>
      </w:r>
      <w:r w:rsidR="001D1189">
        <w:rPr>
          <w:rFonts w:ascii="Arial" w:hAnsi="Arial" w:cs="Arial"/>
          <w:color w:val="000000" w:themeColor="text1"/>
        </w:rPr>
        <w:t>Durch die Liste ‚Spielfeld‘ und der Methode Karte_erstellen wird innerhalb einer For-Schleife das passende Spiellayout als Karte definiert/ausgegeben.</w:t>
      </w:r>
    </w:p>
    <w:p w14:paraId="765A9AF7" w14:textId="498D8DB3" w:rsidR="00F5738E" w:rsidRPr="00F5738E" w:rsidRDefault="001D1189" w:rsidP="00F5738E">
      <w:pPr>
        <w:spacing w:line="360" w:lineRule="auto"/>
        <w:jc w:val="both"/>
        <w:rPr>
          <w:rFonts w:ascii="Arial" w:hAnsi="Arial" w:cs="Arial"/>
          <w:color w:val="000000" w:themeColor="text1"/>
        </w:rPr>
      </w:pPr>
      <w:r>
        <w:rPr>
          <w:rFonts w:ascii="Arial" w:hAnsi="Arial" w:cs="Arial"/>
          <w:color w:val="000000" w:themeColor="text1"/>
        </w:rPr>
        <w:t xml:space="preserve">Gibt der User beim Spielmodus die Nummer zwei an, wird hingegen der Mehrspielermodus gestartet. Es wird nach der Anzahl der Spieler gefragt, welcher durch einen Userinput bestätigt wird. Auch hier befindet sich eine While-Schleife mit einem try-except-Block, um Fehleingaben (zb. Sonderzeichen, Buchstaben bzw. alles außer Int - Werte) zu fangen </w:t>
      </w:r>
      <w:r w:rsidR="00F5738E" w:rsidRPr="00F5738E">
        <w:rPr>
          <w:rFonts w:ascii="Arial" w:hAnsi="Arial" w:cs="Arial"/>
          <w:color w:val="C00000"/>
        </w:rPr>
        <w:t xml:space="preserve">(Zeile </w:t>
      </w:r>
      <w:r w:rsidR="00FD3369">
        <w:rPr>
          <w:rFonts w:ascii="Arial" w:hAnsi="Arial" w:cs="Arial"/>
          <w:color w:val="C00000"/>
        </w:rPr>
        <w:t>18</w:t>
      </w:r>
      <w:r w:rsidR="00F164E2">
        <w:rPr>
          <w:rFonts w:ascii="Arial" w:hAnsi="Arial" w:cs="Arial"/>
          <w:color w:val="C00000"/>
        </w:rPr>
        <w:t>6</w:t>
      </w:r>
      <w:r w:rsidR="00F5738E" w:rsidRPr="00F5738E">
        <w:rPr>
          <w:rFonts w:ascii="Arial" w:hAnsi="Arial" w:cs="Arial"/>
          <w:color w:val="C00000"/>
        </w:rPr>
        <w:t xml:space="preserve"> – </w:t>
      </w:r>
      <w:r w:rsidR="00FD3369">
        <w:rPr>
          <w:rFonts w:ascii="Arial" w:hAnsi="Arial" w:cs="Arial"/>
          <w:color w:val="C00000"/>
        </w:rPr>
        <w:t>19</w:t>
      </w:r>
      <w:r w:rsidR="00AC0018">
        <w:rPr>
          <w:rFonts w:ascii="Arial" w:hAnsi="Arial" w:cs="Arial"/>
          <w:color w:val="C00000"/>
        </w:rPr>
        <w:t>3</w:t>
      </w:r>
      <w:r w:rsidR="00F5738E" w:rsidRPr="00F5738E">
        <w:rPr>
          <w:rFonts w:ascii="Arial" w:hAnsi="Arial" w:cs="Arial"/>
          <w:color w:val="C00000"/>
        </w:rPr>
        <w:t>)</w:t>
      </w:r>
      <w:r w:rsidR="00FD3369">
        <w:rPr>
          <w:rFonts w:ascii="Arial" w:hAnsi="Arial" w:cs="Arial"/>
          <w:color w:val="C00000"/>
        </w:rPr>
        <w:t>.</w:t>
      </w:r>
      <w:r w:rsidR="00F5738E">
        <w:rPr>
          <w:rFonts w:ascii="Arial" w:hAnsi="Arial" w:cs="Arial"/>
          <w:color w:val="C00000"/>
        </w:rPr>
        <w:t xml:space="preserve"> </w:t>
      </w:r>
      <w:r w:rsidR="00F5738E">
        <w:rPr>
          <w:rFonts w:ascii="Arial" w:hAnsi="Arial" w:cs="Arial"/>
          <w:color w:val="000000" w:themeColor="text1"/>
        </w:rPr>
        <w:t xml:space="preserve">In der For-Schleife werden abhängig von der Anzahl der Spieler (anzahl_spieler) entsprechend viele Karten erzeugt, mittels der Karte_erstellen Funktion. </w:t>
      </w:r>
      <w:r w:rsidR="0001393E">
        <w:rPr>
          <w:rFonts w:ascii="Arial" w:hAnsi="Arial" w:cs="Arial"/>
          <w:color w:val="000000" w:themeColor="text1"/>
        </w:rPr>
        <w:t xml:space="preserve">Darunter wird im if-else – Block das Prettytable für die ausgewählte Spielfeldgröße generiert. </w:t>
      </w:r>
      <w:r w:rsidR="0001393E" w:rsidRPr="0001393E">
        <w:rPr>
          <w:rFonts w:ascii="Arial" w:hAnsi="Arial" w:cs="Arial"/>
          <w:color w:val="C00000"/>
        </w:rPr>
        <w:t xml:space="preserve">(Zeile </w:t>
      </w:r>
      <w:r w:rsidR="00FD3369">
        <w:rPr>
          <w:rFonts w:ascii="Arial" w:hAnsi="Arial" w:cs="Arial"/>
          <w:color w:val="C00000"/>
        </w:rPr>
        <w:t>19</w:t>
      </w:r>
      <w:r w:rsidR="00AC0018">
        <w:rPr>
          <w:rFonts w:ascii="Arial" w:hAnsi="Arial" w:cs="Arial"/>
          <w:color w:val="C00000"/>
        </w:rPr>
        <w:t>6</w:t>
      </w:r>
      <w:r w:rsidR="0001393E" w:rsidRPr="0001393E">
        <w:rPr>
          <w:rFonts w:ascii="Arial" w:hAnsi="Arial" w:cs="Arial"/>
          <w:color w:val="C00000"/>
        </w:rPr>
        <w:t xml:space="preserve"> – 2</w:t>
      </w:r>
      <w:r w:rsidR="00FD3369">
        <w:rPr>
          <w:rFonts w:ascii="Arial" w:hAnsi="Arial" w:cs="Arial"/>
          <w:color w:val="C00000"/>
        </w:rPr>
        <w:t>0</w:t>
      </w:r>
      <w:r w:rsidR="00AC0018">
        <w:rPr>
          <w:rFonts w:ascii="Arial" w:hAnsi="Arial" w:cs="Arial"/>
          <w:color w:val="C00000"/>
        </w:rPr>
        <w:t>3</w:t>
      </w:r>
      <w:r w:rsidR="0001393E" w:rsidRPr="0001393E">
        <w:rPr>
          <w:rFonts w:ascii="Arial" w:hAnsi="Arial" w:cs="Arial"/>
          <w:color w:val="C00000"/>
        </w:rPr>
        <w:t>)</w:t>
      </w:r>
    </w:p>
    <w:p w14:paraId="50310FE3" w14:textId="05A7669C" w:rsidR="00680147" w:rsidRDefault="0001393E" w:rsidP="00F5738E">
      <w:pPr>
        <w:spacing w:line="360" w:lineRule="auto"/>
        <w:jc w:val="both"/>
        <w:rPr>
          <w:rFonts w:ascii="Arial" w:hAnsi="Arial" w:cs="Arial"/>
          <w:color w:val="000000" w:themeColor="text1"/>
        </w:rPr>
      </w:pPr>
      <w:r>
        <w:rPr>
          <w:rFonts w:ascii="Arial" w:hAnsi="Arial" w:cs="Arial"/>
          <w:color w:val="000000" w:themeColor="text1"/>
        </w:rPr>
        <w:t>Die nächste For-Schleife ist dafür verantwortlich, die Karten zu erzeugen und in einer Textdatei zu speichern. Dies geschieht durch ‚</w:t>
      </w:r>
      <w:proofErr w:type="gramStart"/>
      <w:r>
        <w:rPr>
          <w:rFonts w:ascii="Arial" w:hAnsi="Arial" w:cs="Arial"/>
          <w:color w:val="000000" w:themeColor="text1"/>
        </w:rPr>
        <w:t>f.write</w:t>
      </w:r>
      <w:proofErr w:type="gramEnd"/>
      <w:r>
        <w:rPr>
          <w:rFonts w:ascii="Arial" w:hAnsi="Arial" w:cs="Arial"/>
          <w:color w:val="000000" w:themeColor="text1"/>
        </w:rPr>
        <w:t xml:space="preserve">‘, die Karten werden hiermit beschriften. </w:t>
      </w:r>
    </w:p>
    <w:p w14:paraId="4F4EF325" w14:textId="77777777" w:rsidR="00680147" w:rsidRPr="00821F33" w:rsidRDefault="00680147" w:rsidP="00F5738E">
      <w:pPr>
        <w:spacing w:line="360" w:lineRule="auto"/>
        <w:jc w:val="both"/>
        <w:rPr>
          <w:rFonts w:ascii="Arial" w:hAnsi="Arial" w:cs="Arial"/>
          <w:color w:val="000000" w:themeColor="text1"/>
        </w:rPr>
      </w:pPr>
    </w:p>
    <w:p w14:paraId="235FCB4A" w14:textId="32586237" w:rsidR="00F5738E" w:rsidRDefault="0001393E" w:rsidP="00F5738E">
      <w:pPr>
        <w:spacing w:line="360" w:lineRule="auto"/>
        <w:jc w:val="both"/>
        <w:rPr>
          <w:rFonts w:ascii="Arial" w:hAnsi="Arial" w:cs="Arial"/>
          <w:color w:val="C00000"/>
        </w:rPr>
      </w:pPr>
      <w:r>
        <w:rPr>
          <w:rFonts w:ascii="Arial" w:hAnsi="Arial" w:cs="Arial"/>
          <w:noProof/>
          <w:color w:val="C00000"/>
        </w:rPr>
        <w:drawing>
          <wp:inline distT="0" distB="0" distL="0" distR="0" wp14:anchorId="63B630EF" wp14:editId="45E00956">
            <wp:extent cx="5760720" cy="2762885"/>
            <wp:effectExtent l="0" t="0" r="5080" b="5715"/>
            <wp:docPr id="6" name="Grafik 6"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descr="Ein Bild, das Text enthält.&#10;&#10;Automatisch generierte Beschreibung"/>
                    <pic:cNvPicPr/>
                  </pic:nvPicPr>
                  <pic:blipFill>
                    <a:blip r:embed="rId13">
                      <a:extLst>
                        <a:ext uri="{28A0092B-C50C-407E-A947-70E740481C1C}">
                          <a14:useLocalDpi xmlns:a14="http://schemas.microsoft.com/office/drawing/2010/main" val="0"/>
                        </a:ext>
                      </a:extLst>
                    </a:blip>
                    <a:stretch>
                      <a:fillRect/>
                    </a:stretch>
                  </pic:blipFill>
                  <pic:spPr>
                    <a:xfrm>
                      <a:off x="0" y="0"/>
                      <a:ext cx="5760720" cy="2762885"/>
                    </a:xfrm>
                    <a:prstGeom prst="rect">
                      <a:avLst/>
                    </a:prstGeom>
                  </pic:spPr>
                </pic:pic>
              </a:graphicData>
            </a:graphic>
          </wp:inline>
        </w:drawing>
      </w:r>
    </w:p>
    <w:p w14:paraId="747483ED" w14:textId="75BFDC55" w:rsidR="00F5738E" w:rsidRPr="00680147" w:rsidRDefault="0001393E" w:rsidP="00680147">
      <w:pPr>
        <w:spacing w:line="360" w:lineRule="auto"/>
        <w:jc w:val="both"/>
        <w:rPr>
          <w:rFonts w:ascii="Arial" w:hAnsi="Arial" w:cs="Arial"/>
          <w:color w:val="C00000"/>
          <w:sz w:val="20"/>
          <w:szCs w:val="20"/>
        </w:rPr>
      </w:pPr>
      <w:r>
        <w:rPr>
          <w:rFonts w:ascii="Arial" w:hAnsi="Arial" w:cs="Arial"/>
          <w:color w:val="C00000"/>
        </w:rPr>
        <w:lastRenderedPageBreak/>
        <w:tab/>
      </w:r>
      <w:r>
        <w:rPr>
          <w:rFonts w:ascii="Arial" w:hAnsi="Arial" w:cs="Arial"/>
          <w:color w:val="C00000"/>
        </w:rPr>
        <w:tab/>
      </w:r>
      <w:r w:rsidR="00680147">
        <w:rPr>
          <w:rFonts w:ascii="Arial" w:hAnsi="Arial" w:cs="Arial"/>
          <w:color w:val="C00000"/>
        </w:rPr>
        <w:tab/>
      </w:r>
      <w:r w:rsidR="00680147">
        <w:rPr>
          <w:rFonts w:ascii="Arial" w:hAnsi="Arial" w:cs="Arial"/>
          <w:color w:val="C00000"/>
        </w:rPr>
        <w:tab/>
      </w:r>
      <w:r w:rsidR="00680147">
        <w:rPr>
          <w:rFonts w:ascii="Arial" w:hAnsi="Arial" w:cs="Arial"/>
          <w:color w:val="C00000"/>
        </w:rPr>
        <w:tab/>
      </w:r>
      <w:r w:rsidR="00680147">
        <w:rPr>
          <w:rFonts w:ascii="Arial" w:hAnsi="Arial" w:cs="Arial"/>
          <w:color w:val="C00000"/>
        </w:rPr>
        <w:tab/>
        <w:t xml:space="preserve">                                                       </w:t>
      </w:r>
      <w:r w:rsidR="00680147">
        <w:rPr>
          <w:rFonts w:ascii="Arial" w:hAnsi="Arial" w:cs="Arial"/>
          <w:noProof/>
          <w:color w:val="C00000"/>
        </w:rPr>
        <w:drawing>
          <wp:inline distT="0" distB="0" distL="0" distR="0" wp14:anchorId="5BCF8CFC" wp14:editId="373AF919">
            <wp:extent cx="5760720" cy="2872740"/>
            <wp:effectExtent l="0" t="0" r="5080" b="0"/>
            <wp:docPr id="2" name="Grafik 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enthält.&#10;&#10;Automatisch generierte Beschreibu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0720" cy="2872740"/>
                    </a:xfrm>
                    <a:prstGeom prst="rect">
                      <a:avLst/>
                    </a:prstGeom>
                  </pic:spPr>
                </pic:pic>
              </a:graphicData>
            </a:graphic>
          </wp:inline>
        </w:drawing>
      </w:r>
      <w:r>
        <w:rPr>
          <w:rFonts w:ascii="Arial" w:hAnsi="Arial" w:cs="Arial"/>
          <w:color w:val="C00000"/>
        </w:rPr>
        <w:tab/>
      </w:r>
      <w:r>
        <w:rPr>
          <w:rFonts w:ascii="Arial" w:hAnsi="Arial" w:cs="Arial"/>
          <w:color w:val="C00000"/>
        </w:rPr>
        <w:tab/>
      </w:r>
      <w:r>
        <w:rPr>
          <w:rFonts w:ascii="Arial" w:hAnsi="Arial" w:cs="Arial"/>
          <w:color w:val="C00000"/>
        </w:rPr>
        <w:tab/>
      </w:r>
      <w:r>
        <w:rPr>
          <w:rFonts w:ascii="Arial" w:hAnsi="Arial" w:cs="Arial"/>
          <w:color w:val="C00000"/>
        </w:rPr>
        <w:tab/>
      </w:r>
      <w:r>
        <w:rPr>
          <w:rFonts w:ascii="Arial" w:hAnsi="Arial" w:cs="Arial"/>
          <w:color w:val="C00000"/>
        </w:rPr>
        <w:tab/>
      </w:r>
      <w:r>
        <w:rPr>
          <w:rFonts w:ascii="Arial" w:hAnsi="Arial" w:cs="Arial"/>
          <w:color w:val="C00000"/>
        </w:rPr>
        <w:tab/>
      </w:r>
      <w:r>
        <w:rPr>
          <w:rFonts w:ascii="Arial" w:hAnsi="Arial" w:cs="Arial"/>
          <w:color w:val="C00000"/>
        </w:rPr>
        <w:tab/>
      </w:r>
      <w:r>
        <w:rPr>
          <w:rFonts w:ascii="Arial" w:hAnsi="Arial" w:cs="Arial"/>
          <w:color w:val="C00000"/>
        </w:rPr>
        <w:tab/>
        <w:t xml:space="preserve">   </w:t>
      </w:r>
      <w:r w:rsidR="00680147">
        <w:rPr>
          <w:rFonts w:ascii="Arial" w:hAnsi="Arial" w:cs="Arial"/>
          <w:color w:val="C00000"/>
        </w:rPr>
        <w:t xml:space="preserve">                                </w:t>
      </w:r>
      <w:r w:rsidRPr="0001393E">
        <w:rPr>
          <w:rFonts w:ascii="Arial" w:hAnsi="Arial" w:cs="Arial"/>
          <w:color w:val="44546A" w:themeColor="text2"/>
          <w:sz w:val="20"/>
          <w:szCs w:val="20"/>
        </w:rPr>
        <w:t xml:space="preserve">Abbildung </w:t>
      </w:r>
      <w:r w:rsidR="00680147">
        <w:rPr>
          <w:rFonts w:ascii="Arial" w:hAnsi="Arial" w:cs="Arial"/>
          <w:color w:val="44546A" w:themeColor="text2"/>
          <w:sz w:val="20"/>
          <w:szCs w:val="20"/>
        </w:rPr>
        <w:t>6</w:t>
      </w:r>
    </w:p>
    <w:p w14:paraId="61401AC3" w14:textId="77777777" w:rsidR="00680147" w:rsidRDefault="00680147" w:rsidP="00942C4F">
      <w:pPr>
        <w:spacing w:line="360" w:lineRule="auto"/>
        <w:jc w:val="both"/>
        <w:rPr>
          <w:rFonts w:ascii="Arial" w:hAnsi="Arial" w:cs="Arial"/>
          <w:color w:val="000000" w:themeColor="text1"/>
        </w:rPr>
      </w:pPr>
    </w:p>
    <w:p w14:paraId="0AEAB021" w14:textId="4F7091ED" w:rsidR="006C53DC" w:rsidRPr="00E15C98" w:rsidRDefault="00686AF0" w:rsidP="00942C4F">
      <w:pPr>
        <w:spacing w:line="360" w:lineRule="auto"/>
        <w:jc w:val="both"/>
        <w:rPr>
          <w:rFonts w:ascii="Arial" w:hAnsi="Arial" w:cs="Arial"/>
          <w:color w:val="000000" w:themeColor="text1"/>
        </w:rPr>
      </w:pPr>
      <w:r>
        <w:rPr>
          <w:rFonts w:ascii="Arial" w:hAnsi="Arial" w:cs="Arial"/>
          <w:color w:val="000000" w:themeColor="text1"/>
        </w:rPr>
        <w:t>Dieser Teil des</w:t>
      </w:r>
      <w:r w:rsidR="00E15C98">
        <w:rPr>
          <w:rFonts w:ascii="Arial" w:hAnsi="Arial" w:cs="Arial"/>
          <w:color w:val="000000" w:themeColor="text1"/>
        </w:rPr>
        <w:t xml:space="preserve"> Codes</w:t>
      </w:r>
      <w:r>
        <w:rPr>
          <w:rFonts w:ascii="Arial" w:hAnsi="Arial" w:cs="Arial"/>
          <w:color w:val="000000" w:themeColor="text1"/>
        </w:rPr>
        <w:t xml:space="preserve"> </w:t>
      </w:r>
      <w:r w:rsidR="00E15C98">
        <w:rPr>
          <w:rFonts w:ascii="Arial" w:hAnsi="Arial" w:cs="Arial"/>
          <w:color w:val="000000" w:themeColor="text1"/>
        </w:rPr>
        <w:t xml:space="preserve">überprüft bei allen Spielfeldgrößen, die Anzahl der Wörter im Einzelspielermodus, die eingetippt </w:t>
      </w:r>
      <w:r w:rsidR="00DA5FA5">
        <w:rPr>
          <w:rFonts w:ascii="Arial" w:hAnsi="Arial" w:cs="Arial"/>
          <w:color w:val="000000" w:themeColor="text1"/>
        </w:rPr>
        <w:t>wurden,</w:t>
      </w:r>
      <w:r w:rsidR="00E15C98">
        <w:rPr>
          <w:rFonts w:ascii="Arial" w:hAnsi="Arial" w:cs="Arial"/>
          <w:color w:val="000000" w:themeColor="text1"/>
        </w:rPr>
        <w:t xml:space="preserve"> bis das Spiel gewonnen wird. Die While – Schleife </w:t>
      </w:r>
      <w:r w:rsidR="00E15C98" w:rsidRPr="00FD3369">
        <w:rPr>
          <w:rFonts w:ascii="Arial" w:hAnsi="Arial" w:cs="Arial"/>
          <w:color w:val="C00000"/>
        </w:rPr>
        <w:t>(Z. 2</w:t>
      </w:r>
      <w:r w:rsidR="00FD3369" w:rsidRPr="00FD3369">
        <w:rPr>
          <w:rFonts w:ascii="Arial" w:hAnsi="Arial" w:cs="Arial"/>
          <w:color w:val="C00000"/>
        </w:rPr>
        <w:t>5</w:t>
      </w:r>
      <w:r w:rsidR="00AC0018">
        <w:rPr>
          <w:rFonts w:ascii="Arial" w:hAnsi="Arial" w:cs="Arial"/>
          <w:color w:val="C00000"/>
        </w:rPr>
        <w:t>1</w:t>
      </w:r>
      <w:r w:rsidR="00E15C98" w:rsidRPr="00FD3369">
        <w:rPr>
          <w:rFonts w:ascii="Arial" w:hAnsi="Arial" w:cs="Arial"/>
          <w:color w:val="C00000"/>
        </w:rPr>
        <w:t xml:space="preserve">) </w:t>
      </w:r>
      <w:r w:rsidR="00E15C98">
        <w:rPr>
          <w:rFonts w:ascii="Arial" w:hAnsi="Arial" w:cs="Arial"/>
          <w:color w:val="000000" w:themeColor="text1"/>
        </w:rPr>
        <w:t xml:space="preserve">sagt aus, dass alle Wörter außer „exit“ mitgezählt werden. Da „exit“ für </w:t>
      </w:r>
      <w:r w:rsidR="00A96E69">
        <w:rPr>
          <w:rFonts w:ascii="Arial" w:hAnsi="Arial" w:cs="Arial"/>
          <w:color w:val="000000" w:themeColor="text1"/>
        </w:rPr>
        <w:t>das Beenden</w:t>
      </w:r>
      <w:r w:rsidR="00E15C98">
        <w:rPr>
          <w:rFonts w:ascii="Arial" w:hAnsi="Arial" w:cs="Arial"/>
          <w:color w:val="000000" w:themeColor="text1"/>
        </w:rPr>
        <w:t xml:space="preserve"> des Programms zuständig ist, darf diese nicht mit in den Spielverlauf als Wort integriert werden. </w:t>
      </w:r>
    </w:p>
    <w:p w14:paraId="6B80DBD1" w14:textId="77777777" w:rsidR="00942C4F" w:rsidRPr="009F64B7" w:rsidRDefault="00942C4F" w:rsidP="009F64B7">
      <w:pPr>
        <w:spacing w:line="360" w:lineRule="auto"/>
        <w:jc w:val="both"/>
        <w:rPr>
          <w:rFonts w:ascii="Arial" w:hAnsi="Arial" w:cs="Arial"/>
          <w:color w:val="000000" w:themeColor="text1"/>
        </w:rPr>
      </w:pPr>
    </w:p>
    <w:p w14:paraId="58941E79" w14:textId="4561FEA5" w:rsidR="009F64B7" w:rsidRDefault="009F64B7" w:rsidP="009F64B7">
      <w:pPr>
        <w:spacing w:line="360" w:lineRule="auto"/>
        <w:jc w:val="both"/>
        <w:rPr>
          <w:rFonts w:ascii="Arial" w:hAnsi="Arial" w:cs="Arial"/>
          <w:color w:val="C45911" w:themeColor="accent2" w:themeShade="BF"/>
          <w:sz w:val="20"/>
          <w:szCs w:val="20"/>
        </w:rPr>
      </w:pPr>
    </w:p>
    <w:p w14:paraId="5B72CEFD" w14:textId="05AE0161" w:rsidR="009F64B7" w:rsidRDefault="0001393E" w:rsidP="009F64B7">
      <w:pPr>
        <w:spacing w:line="360" w:lineRule="auto"/>
        <w:jc w:val="both"/>
        <w:rPr>
          <w:rFonts w:ascii="Arial" w:hAnsi="Arial" w:cs="Arial"/>
          <w:color w:val="C45911" w:themeColor="accent2" w:themeShade="BF"/>
          <w:sz w:val="20"/>
          <w:szCs w:val="20"/>
        </w:rPr>
      </w:pPr>
      <w:r>
        <w:rPr>
          <w:rFonts w:ascii="Arial" w:hAnsi="Arial" w:cs="Arial"/>
          <w:color w:val="C45911" w:themeColor="accent2" w:themeShade="BF"/>
          <w:sz w:val="20"/>
          <w:szCs w:val="20"/>
        </w:rPr>
        <w:t>###Laufschrift###</w:t>
      </w:r>
      <w:r w:rsidR="007C6AA1">
        <w:rPr>
          <w:rFonts w:ascii="Arial" w:hAnsi="Arial" w:cs="Arial"/>
          <w:color w:val="C45911" w:themeColor="accent2" w:themeShade="BF"/>
          <w:sz w:val="20"/>
          <w:szCs w:val="20"/>
        </w:rPr>
        <w:t xml:space="preserve"> Zeile 309 – 362</w:t>
      </w:r>
    </w:p>
    <w:p w14:paraId="32AE4E17" w14:textId="7F778807" w:rsidR="007C6AA1" w:rsidRDefault="007C6AA1" w:rsidP="009F64B7">
      <w:pPr>
        <w:spacing w:line="360" w:lineRule="auto"/>
        <w:jc w:val="both"/>
        <w:rPr>
          <w:rFonts w:ascii="Arial" w:hAnsi="Arial" w:cs="Arial"/>
          <w:color w:val="C45911" w:themeColor="accent2" w:themeShade="BF"/>
          <w:sz w:val="20"/>
          <w:szCs w:val="20"/>
        </w:rPr>
      </w:pPr>
    </w:p>
    <w:p w14:paraId="27AA71AD" w14:textId="4397B3FF" w:rsidR="007C6AA1" w:rsidRDefault="007C6AA1" w:rsidP="009F64B7">
      <w:pPr>
        <w:spacing w:line="360" w:lineRule="auto"/>
        <w:jc w:val="both"/>
        <w:rPr>
          <w:rFonts w:ascii="Arial" w:hAnsi="Arial" w:cs="Arial"/>
          <w:color w:val="000000" w:themeColor="text1"/>
        </w:rPr>
      </w:pPr>
      <w:r>
        <w:rPr>
          <w:rFonts w:ascii="Arial" w:hAnsi="Arial" w:cs="Arial"/>
          <w:color w:val="000000" w:themeColor="text1"/>
        </w:rPr>
        <w:t xml:space="preserve">In diesem Abschnitt wird eine Laufschrift erstellt, sobald der Spieler gewonnen hat. Durch das Modul Tkinter öffnet sich am Ende des Spiels ein separates Fenster, in welches dem Spieler gratuliert wird. Eine Laufschrift mit dem Titel „GLÜCKWUNSCH! Sie haben gewonnen!“ wird von rechts nach links ausgegeben. </w:t>
      </w:r>
    </w:p>
    <w:p w14:paraId="2DE11A2D" w14:textId="6CEF1332" w:rsidR="007C6AA1" w:rsidRDefault="007C6AA1" w:rsidP="009F64B7">
      <w:pPr>
        <w:spacing w:line="360" w:lineRule="auto"/>
        <w:jc w:val="both"/>
        <w:rPr>
          <w:rFonts w:ascii="Arial" w:hAnsi="Arial" w:cs="Arial"/>
          <w:color w:val="000000" w:themeColor="text1"/>
        </w:rPr>
      </w:pPr>
      <w:r>
        <w:rPr>
          <w:rFonts w:ascii="Arial" w:hAnsi="Arial" w:cs="Arial"/>
          <w:color w:val="000000" w:themeColor="text1"/>
        </w:rPr>
        <w:t>In diesem Codeblock werden Details wie die Größe des Fensters, Schriftart, Schriftfarbe, Laufschrift-Richtung, Laufschrift-Geschwindigkeit, Hintergrundfarbe etc. definiert.</w:t>
      </w:r>
      <w:r w:rsidR="00647A09">
        <w:rPr>
          <w:rFonts w:ascii="Arial" w:hAnsi="Arial" w:cs="Arial"/>
          <w:color w:val="000000" w:themeColor="text1"/>
        </w:rPr>
        <w:t xml:space="preserve"> Weiterhin wird ein auch noch durch einen Sound signalisiert, dass man gewonnen hat. Nachdem der Sound abgeklungen ist, erscheint das Pop-up Fenster mit der Laufschrift.</w:t>
      </w:r>
    </w:p>
    <w:p w14:paraId="35EA9847" w14:textId="03E0B017" w:rsidR="00F17255" w:rsidRDefault="00F17255" w:rsidP="009F64B7">
      <w:pPr>
        <w:spacing w:line="360" w:lineRule="auto"/>
        <w:jc w:val="both"/>
        <w:rPr>
          <w:rFonts w:ascii="Arial" w:hAnsi="Arial" w:cs="Arial"/>
          <w:color w:val="000000" w:themeColor="text1"/>
        </w:rPr>
      </w:pPr>
    </w:p>
    <w:p w14:paraId="58D6DD89" w14:textId="77777777" w:rsidR="000F32E5" w:rsidRPr="000F32E5" w:rsidRDefault="000F32E5" w:rsidP="000F32E5">
      <w:pPr>
        <w:rPr>
          <w:lang w:eastAsia="en-US"/>
        </w:rPr>
      </w:pPr>
      <w:bookmarkStart w:id="8" w:name="_Toc75194253"/>
      <w:bookmarkStart w:id="9" w:name="_Toc75194359"/>
    </w:p>
    <w:p w14:paraId="1D90025F" w14:textId="280E7BB8" w:rsidR="00493A40" w:rsidRDefault="006E5ABB" w:rsidP="00493A40">
      <w:pPr>
        <w:pStyle w:val="berschrift1"/>
        <w:jc w:val="center"/>
      </w:pPr>
      <w:r>
        <w:lastRenderedPageBreak/>
        <w:t>4</w:t>
      </w:r>
      <w:r>
        <w:tab/>
      </w:r>
      <w:r w:rsidR="00493A40">
        <w:t>Probleme/Ergebnis</w:t>
      </w:r>
      <w:bookmarkEnd w:id="8"/>
      <w:bookmarkEnd w:id="9"/>
    </w:p>
    <w:p w14:paraId="1205D236" w14:textId="77777777" w:rsidR="00363A29" w:rsidRPr="00363A29" w:rsidRDefault="00363A29" w:rsidP="00363A29">
      <w:pPr>
        <w:rPr>
          <w:rFonts w:ascii="Arial" w:hAnsi="Arial" w:cs="Arial"/>
        </w:rPr>
      </w:pPr>
    </w:p>
    <w:p w14:paraId="6F5BA4A8" w14:textId="7B4D0B8B" w:rsidR="00E06BEE" w:rsidRDefault="00E06BEE" w:rsidP="00E06BEE">
      <w:pPr>
        <w:spacing w:line="360" w:lineRule="auto"/>
        <w:jc w:val="both"/>
        <w:rPr>
          <w:rFonts w:ascii="ArialMT" w:hAnsi="ArialMT"/>
        </w:rPr>
      </w:pPr>
    </w:p>
    <w:p w14:paraId="5179FF4A" w14:textId="3F17CAEB" w:rsidR="00A8616A" w:rsidRDefault="00757609" w:rsidP="00E06BEE">
      <w:pPr>
        <w:spacing w:line="360" w:lineRule="auto"/>
        <w:jc w:val="both"/>
        <w:rPr>
          <w:rFonts w:ascii="ArialMT" w:hAnsi="ArialMT"/>
        </w:rPr>
      </w:pPr>
      <w:r>
        <w:rPr>
          <w:rFonts w:ascii="ArialMT" w:hAnsi="ArialMT"/>
        </w:rPr>
        <w:t xml:space="preserve">Der Anfang </w:t>
      </w:r>
      <w:r w:rsidR="00A8616A">
        <w:rPr>
          <w:rFonts w:ascii="ArialMT" w:hAnsi="ArialMT"/>
        </w:rPr>
        <w:t>war ein relativ steiniger Weg, da man sich erstmal komplett in Python einarbeiten musste. Die Vorkenntnisse in Java waren auf jeden Fall vorteilhaft, jedoch hat es trotz dessen ein wenig Zeit gekostet die Syntax von Python zu verstehen und sich anzueignen.</w:t>
      </w:r>
      <w:r w:rsidR="00992C69">
        <w:rPr>
          <w:rFonts w:ascii="ArialMT" w:hAnsi="ArialMT"/>
        </w:rPr>
        <w:t xml:space="preserve"> Auch hätte es uns viel Zeit erspart, wenn wir von Anfang an alle mit dem gleichen Betriebssystem programmiert hätten. Oft haben wir erlebt, dass manche Module/Bibliotheken auf dem einen Betriebssystem bereits vorinstalliert waren und bei anderen nicht. So haben wir uns immer gefragt, warum der Code bei dem einen läuft und bei dem anderen nicht, obwohl der Code eins zu eins identisch war. Hätten wir beispielsweise alle von Beginn an auf Linux den Code geschrieben, wäre das Problem vermutlich nicht aufgetreten.</w:t>
      </w:r>
    </w:p>
    <w:p w14:paraId="589B6F6B" w14:textId="77777777" w:rsidR="00992C69" w:rsidRDefault="00A8616A" w:rsidP="00E06BEE">
      <w:pPr>
        <w:spacing w:line="360" w:lineRule="auto"/>
        <w:jc w:val="both"/>
        <w:rPr>
          <w:rFonts w:ascii="ArialMT" w:hAnsi="ArialMT"/>
        </w:rPr>
      </w:pPr>
      <w:r>
        <w:rPr>
          <w:rFonts w:ascii="ArialMT" w:hAnsi="ArialMT"/>
        </w:rPr>
        <w:t xml:space="preserve">Weiterhin musste man sich auch lernen, wie Spiele im Allgemeinen programmiert werden. So haben wir uns erstmal darüber informiert, welche grundlegenden Bausteine für ein Spiel benötigt werden. </w:t>
      </w:r>
    </w:p>
    <w:p w14:paraId="34A3A519" w14:textId="08D41EF9" w:rsidR="00992C69" w:rsidRDefault="00A8616A" w:rsidP="00E06BEE">
      <w:pPr>
        <w:spacing w:line="360" w:lineRule="auto"/>
        <w:jc w:val="both"/>
        <w:rPr>
          <w:rFonts w:ascii="ArialMT" w:hAnsi="ArialMT"/>
        </w:rPr>
      </w:pPr>
      <w:r>
        <w:rPr>
          <w:rFonts w:ascii="ArialMT" w:hAnsi="ArialMT"/>
        </w:rPr>
        <w:t xml:space="preserve">Wir hatten besonders Schwierigkeiten damit eine übersichtliche Tabelle zu erstellen, welche als Spielkarte verwendet wird. Dieses Problem haben wir mit „Prettytable“ lösen können. </w:t>
      </w:r>
      <w:r w:rsidR="00992C69">
        <w:rPr>
          <w:rFonts w:ascii="ArialMT" w:hAnsi="ArialMT"/>
        </w:rPr>
        <w:t xml:space="preserve">Fehlinputs vom User aufzufangen war anfangs auch schwer zu implementieren. Denn um das Spiel neuzustarten, mussten wir uns erst mit neuen Modulen (sys, os) vertraut machen. Da dies uns fremd war, hat es auch etwas Zeit gekostet zu verstehen, dass man die Module erst installieren musste. </w:t>
      </w:r>
    </w:p>
    <w:p w14:paraId="0803D014" w14:textId="0311DAA7" w:rsidR="00A8616A" w:rsidRDefault="00A8616A" w:rsidP="00E06BEE">
      <w:pPr>
        <w:spacing w:line="360" w:lineRule="auto"/>
        <w:jc w:val="both"/>
        <w:rPr>
          <w:rFonts w:ascii="ArialMT" w:hAnsi="ArialMT"/>
        </w:rPr>
      </w:pPr>
      <w:r>
        <w:rPr>
          <w:rFonts w:ascii="ArialMT" w:hAnsi="ArialMT"/>
        </w:rPr>
        <w:t xml:space="preserve">Die gefallenen Wörter entsprechend im Einzelspielermodus mit der Tastatur bzw. der Maus zu markieren, war auch eine schwere Aufgabe zu bewältigen. Wir wussten </w:t>
      </w:r>
      <w:r w:rsidR="00DA5FA5">
        <w:rPr>
          <w:rFonts w:ascii="ArialMT" w:hAnsi="ArialMT"/>
        </w:rPr>
        <w:t>anfangs</w:t>
      </w:r>
      <w:r>
        <w:rPr>
          <w:rFonts w:ascii="ArialMT" w:hAnsi="ArialMT"/>
        </w:rPr>
        <w:t xml:space="preserve"> nicht, wie man eine Maus bzw. Tastatureingaben (links, rechts, oben, unten) implementiert. So haben wir uns als Lösung dazu entschieden das entsprechende Wort durch die Tastatur einzutippen, welches dann markiert wird. </w:t>
      </w:r>
    </w:p>
    <w:p w14:paraId="4D2913EB" w14:textId="74FD697A" w:rsidR="00F52580" w:rsidRDefault="00F52580" w:rsidP="00E06BEE">
      <w:pPr>
        <w:spacing w:line="360" w:lineRule="auto"/>
        <w:jc w:val="both"/>
        <w:rPr>
          <w:rFonts w:ascii="ArialMT" w:hAnsi="ArialMT"/>
        </w:rPr>
      </w:pPr>
      <w:r>
        <w:rPr>
          <w:rFonts w:ascii="ArialMT" w:hAnsi="ArialMT"/>
        </w:rPr>
        <w:t xml:space="preserve">Die grafische Oberfläche haben wir simpel gehalten mit ASCII Zeichen. Als das Programm fertiggeschrieben war, konnten wir uns jedoch mit dem Resultat nicht ganz </w:t>
      </w:r>
      <w:r w:rsidR="00A96E69">
        <w:rPr>
          <w:rFonts w:ascii="ArialMT" w:hAnsi="ArialMT"/>
        </w:rPr>
        <w:t>zufriedengeben</w:t>
      </w:r>
      <w:r>
        <w:rPr>
          <w:rFonts w:ascii="ArialMT" w:hAnsi="ArialMT"/>
        </w:rPr>
        <w:t xml:space="preserve">. Obwohl das Spiel komplett in der Shell lief und auch durchaus alle Anforderungen aus unserer Sicht erfüllt wurden, wollten wir das Spiel mit der Bibliothek curses verbinden. Dadurch hätten wir eine schönere grafische Oberfläche gestalten können. Jedoch war es doch zeitintensiver als gedacht, „curses“ zu lernen, da man unseren jetzigen Code doch massiv umschreiben musste. Wir haben das Menu </w:t>
      </w:r>
      <w:r>
        <w:rPr>
          <w:rFonts w:ascii="ArialMT" w:hAnsi="ArialMT"/>
        </w:rPr>
        <w:lastRenderedPageBreak/>
        <w:t xml:space="preserve">prorammieren können, haben es jedoch zeitlich nicht mehr geschafft den ganzen Code umzusetzen. </w:t>
      </w:r>
    </w:p>
    <w:p w14:paraId="783B82AD" w14:textId="77777777" w:rsidR="00A8616A" w:rsidRDefault="00A8616A" w:rsidP="00E06BEE">
      <w:pPr>
        <w:spacing w:line="360" w:lineRule="auto"/>
        <w:jc w:val="both"/>
        <w:rPr>
          <w:rFonts w:ascii="ArialMT" w:hAnsi="ArialMT"/>
        </w:rPr>
      </w:pPr>
    </w:p>
    <w:p w14:paraId="1205B05F" w14:textId="2EFBD5B1" w:rsidR="00E06BEE" w:rsidRPr="00363A29" w:rsidRDefault="00E06BEE" w:rsidP="00E06BEE">
      <w:pPr>
        <w:spacing w:after="100" w:afterAutospacing="1" w:line="360" w:lineRule="auto"/>
        <w:jc w:val="both"/>
        <w:rPr>
          <w:rFonts w:ascii="ArialMT" w:hAnsi="ArialMT"/>
        </w:rPr>
      </w:pPr>
    </w:p>
    <w:p w14:paraId="3A5D8582" w14:textId="7DA5EEE5" w:rsidR="00E06BEE" w:rsidRPr="00493A40" w:rsidRDefault="00E06BEE" w:rsidP="00493A40">
      <w:pPr>
        <w:rPr>
          <w:rFonts w:ascii="Arial" w:hAnsi="Arial" w:cs="Arial"/>
        </w:rPr>
      </w:pPr>
    </w:p>
    <w:p w14:paraId="6A8D3DE5" w14:textId="478C63B1" w:rsidR="00263B0C" w:rsidRDefault="00263B0C" w:rsidP="00D434CA">
      <w:pPr>
        <w:spacing w:line="360" w:lineRule="auto"/>
        <w:jc w:val="both"/>
        <w:rPr>
          <w:rFonts w:ascii="Arial" w:hAnsi="Arial" w:cs="Arial"/>
          <w:color w:val="000000" w:themeColor="text1"/>
        </w:rPr>
      </w:pPr>
    </w:p>
    <w:p w14:paraId="6FD94D8C" w14:textId="77777777" w:rsidR="00263B0C" w:rsidRPr="00D434CA" w:rsidRDefault="00263B0C" w:rsidP="00D434CA">
      <w:pPr>
        <w:spacing w:line="360" w:lineRule="auto"/>
        <w:jc w:val="both"/>
        <w:rPr>
          <w:rFonts w:ascii="Arial" w:hAnsi="Arial" w:cs="Arial"/>
          <w:color w:val="000000" w:themeColor="text1"/>
        </w:rPr>
      </w:pPr>
    </w:p>
    <w:p w14:paraId="4B75A63F" w14:textId="16A65457" w:rsidR="00D434CA" w:rsidRPr="00D434CA" w:rsidRDefault="00D434CA" w:rsidP="00D434CA">
      <w:pPr>
        <w:spacing w:line="360" w:lineRule="auto"/>
        <w:jc w:val="both"/>
        <w:rPr>
          <w:rFonts w:ascii="Arial" w:hAnsi="Arial" w:cs="Arial"/>
          <w:color w:val="000000" w:themeColor="text1"/>
        </w:rPr>
      </w:pPr>
    </w:p>
    <w:p w14:paraId="6793B328" w14:textId="284CE0F2" w:rsidR="00D434CA" w:rsidRDefault="00D434CA" w:rsidP="008C2F2F">
      <w:pPr>
        <w:spacing w:line="360" w:lineRule="auto"/>
        <w:jc w:val="both"/>
        <w:rPr>
          <w:rFonts w:ascii="Arial" w:hAnsi="Arial" w:cs="Arial"/>
          <w:color w:val="000000" w:themeColor="text1"/>
        </w:rPr>
      </w:pPr>
    </w:p>
    <w:p w14:paraId="285E6E78" w14:textId="77777777" w:rsidR="00D434CA" w:rsidRPr="00E01171" w:rsidRDefault="00D434CA" w:rsidP="008C2F2F">
      <w:pPr>
        <w:spacing w:line="360" w:lineRule="auto"/>
        <w:jc w:val="both"/>
        <w:rPr>
          <w:rFonts w:ascii="Arial" w:hAnsi="Arial" w:cs="Arial"/>
          <w:color w:val="000000" w:themeColor="text1"/>
        </w:rPr>
      </w:pPr>
    </w:p>
    <w:sectPr w:rsidR="00D434CA" w:rsidRPr="00E01171">
      <w:headerReference w:type="default" r:id="rId15"/>
      <w:footerReference w:type="default" r:id="rId1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E31386" w14:textId="77777777" w:rsidR="0002512E" w:rsidRDefault="0002512E" w:rsidP="00B331A7">
      <w:r>
        <w:separator/>
      </w:r>
    </w:p>
  </w:endnote>
  <w:endnote w:type="continuationSeparator" w:id="0">
    <w:p w14:paraId="67332C41" w14:textId="77777777" w:rsidR="0002512E" w:rsidRDefault="0002512E" w:rsidP="00B331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MT">
    <w:altName w:val="Arial"/>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FF67B3" w14:textId="77777777" w:rsidR="00B331A7" w:rsidRDefault="00B331A7">
    <w:pPr>
      <w:pStyle w:val="Fuzeile"/>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14:paraId="1A794B3C" w14:textId="77777777" w:rsidR="00B331A7" w:rsidRDefault="00B331A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CA5CEF" w14:textId="77777777" w:rsidR="0002512E" w:rsidRDefault="0002512E" w:rsidP="00B331A7">
      <w:r>
        <w:separator/>
      </w:r>
    </w:p>
  </w:footnote>
  <w:footnote w:type="continuationSeparator" w:id="0">
    <w:p w14:paraId="56CDB83F" w14:textId="77777777" w:rsidR="0002512E" w:rsidRDefault="0002512E" w:rsidP="00B331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2C1E74" w14:textId="668B47C3" w:rsidR="00B331A7" w:rsidRDefault="00B331A7">
    <w:pPr>
      <w:pStyle w:val="Kopfzeile"/>
    </w:pPr>
  </w:p>
  <w:p w14:paraId="084CEE3E" w14:textId="77777777" w:rsidR="00B331A7" w:rsidRDefault="00B331A7">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87AAB"/>
    <w:multiLevelType w:val="hybridMultilevel"/>
    <w:tmpl w:val="FD6E1540"/>
    <w:lvl w:ilvl="0" w:tplc="A5C87842">
      <w:start w:val="1"/>
      <w:numFmt w:val="decimal"/>
      <w:lvlText w:val="%1"/>
      <w:lvlJc w:val="left"/>
      <w:pPr>
        <w:ind w:left="1060" w:hanging="70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1A7"/>
    <w:rsid w:val="0001393E"/>
    <w:rsid w:val="0002512E"/>
    <w:rsid w:val="00075531"/>
    <w:rsid w:val="000F32E5"/>
    <w:rsid w:val="000F5977"/>
    <w:rsid w:val="001472D3"/>
    <w:rsid w:val="001860C4"/>
    <w:rsid w:val="001C6562"/>
    <w:rsid w:val="001D1189"/>
    <w:rsid w:val="00210061"/>
    <w:rsid w:val="00263B0C"/>
    <w:rsid w:val="002D69A7"/>
    <w:rsid w:val="002F3C12"/>
    <w:rsid w:val="003514AA"/>
    <w:rsid w:val="00363A29"/>
    <w:rsid w:val="00485770"/>
    <w:rsid w:val="00490D5C"/>
    <w:rsid w:val="00493A40"/>
    <w:rsid w:val="004B7638"/>
    <w:rsid w:val="004F349D"/>
    <w:rsid w:val="00556B50"/>
    <w:rsid w:val="006028BF"/>
    <w:rsid w:val="00647A09"/>
    <w:rsid w:val="00656265"/>
    <w:rsid w:val="00657832"/>
    <w:rsid w:val="00667A01"/>
    <w:rsid w:val="00680147"/>
    <w:rsid w:val="00686AF0"/>
    <w:rsid w:val="006C53DC"/>
    <w:rsid w:val="006E5ABB"/>
    <w:rsid w:val="00711459"/>
    <w:rsid w:val="007458D2"/>
    <w:rsid w:val="00757609"/>
    <w:rsid w:val="00775897"/>
    <w:rsid w:val="00780D86"/>
    <w:rsid w:val="007C6AA1"/>
    <w:rsid w:val="007D38A2"/>
    <w:rsid w:val="007D6353"/>
    <w:rsid w:val="00821F33"/>
    <w:rsid w:val="00841D2B"/>
    <w:rsid w:val="008C2F2F"/>
    <w:rsid w:val="008D3948"/>
    <w:rsid w:val="008E2F93"/>
    <w:rsid w:val="00923987"/>
    <w:rsid w:val="00936F9F"/>
    <w:rsid w:val="00942C4F"/>
    <w:rsid w:val="00963113"/>
    <w:rsid w:val="00992C69"/>
    <w:rsid w:val="00994A21"/>
    <w:rsid w:val="009E1E1E"/>
    <w:rsid w:val="009F64B7"/>
    <w:rsid w:val="00A16009"/>
    <w:rsid w:val="00A742A1"/>
    <w:rsid w:val="00A8616A"/>
    <w:rsid w:val="00A96E69"/>
    <w:rsid w:val="00AC0018"/>
    <w:rsid w:val="00AE21F1"/>
    <w:rsid w:val="00AE317B"/>
    <w:rsid w:val="00B331A7"/>
    <w:rsid w:val="00B43723"/>
    <w:rsid w:val="00B65660"/>
    <w:rsid w:val="00B71588"/>
    <w:rsid w:val="00B86B96"/>
    <w:rsid w:val="00B8785A"/>
    <w:rsid w:val="00BA1ED3"/>
    <w:rsid w:val="00BB6E24"/>
    <w:rsid w:val="00BD6F38"/>
    <w:rsid w:val="00C006A5"/>
    <w:rsid w:val="00C927EC"/>
    <w:rsid w:val="00CB215A"/>
    <w:rsid w:val="00CC42A5"/>
    <w:rsid w:val="00CF33C7"/>
    <w:rsid w:val="00D33071"/>
    <w:rsid w:val="00D434CA"/>
    <w:rsid w:val="00D7483E"/>
    <w:rsid w:val="00DA5FA5"/>
    <w:rsid w:val="00E01171"/>
    <w:rsid w:val="00E06BEE"/>
    <w:rsid w:val="00E15C98"/>
    <w:rsid w:val="00F164E2"/>
    <w:rsid w:val="00F17255"/>
    <w:rsid w:val="00F24733"/>
    <w:rsid w:val="00F52580"/>
    <w:rsid w:val="00F5738E"/>
    <w:rsid w:val="00F77A81"/>
    <w:rsid w:val="00FC12C3"/>
    <w:rsid w:val="00FD3369"/>
    <w:rsid w:val="00FF701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73B70"/>
  <w15:chartTrackingRefBased/>
  <w15:docId w15:val="{F0DE1085-D2E0-8448-8805-283D3A63D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86AF0"/>
    <w:rPr>
      <w:rFonts w:ascii="Times New Roman" w:eastAsia="Times New Roman" w:hAnsi="Times New Roman" w:cs="Times New Roman"/>
      <w:lang w:eastAsia="de-DE"/>
    </w:rPr>
  </w:style>
  <w:style w:type="paragraph" w:styleId="berschrift1">
    <w:name w:val="heading 1"/>
    <w:basedOn w:val="Standard"/>
    <w:next w:val="Standard"/>
    <w:link w:val="berschrift1Zchn"/>
    <w:uiPriority w:val="9"/>
    <w:qFormat/>
    <w:rsid w:val="00B331A7"/>
    <w:pPr>
      <w:keepNext/>
      <w:keepLines/>
      <w:spacing w:before="240"/>
      <w:outlineLvl w:val="0"/>
    </w:pPr>
    <w:rPr>
      <w:rFonts w:asciiTheme="majorHAnsi" w:eastAsiaTheme="majorEastAsia" w:hAnsiTheme="majorHAnsi" w:cstheme="majorBidi"/>
      <w:color w:val="2F5496" w:themeColor="accent1" w:themeShade="BF"/>
      <w:sz w:val="32"/>
      <w:szCs w:val="32"/>
      <w:lang w:eastAsia="en-US"/>
    </w:rPr>
  </w:style>
  <w:style w:type="paragraph" w:styleId="berschrift2">
    <w:name w:val="heading 2"/>
    <w:basedOn w:val="Standard"/>
    <w:next w:val="Standard"/>
    <w:link w:val="berschrift2Zchn"/>
    <w:uiPriority w:val="9"/>
    <w:unhideWhenUsed/>
    <w:qFormat/>
    <w:rsid w:val="00B331A7"/>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paragraph" w:styleId="berschrift3">
    <w:name w:val="heading 3"/>
    <w:basedOn w:val="Standard"/>
    <w:next w:val="Standard"/>
    <w:link w:val="berschrift3Zchn"/>
    <w:uiPriority w:val="9"/>
    <w:unhideWhenUsed/>
    <w:qFormat/>
    <w:rsid w:val="00B331A7"/>
    <w:pPr>
      <w:keepNext/>
      <w:keepLines/>
      <w:spacing w:before="40"/>
      <w:outlineLvl w:val="2"/>
    </w:pPr>
    <w:rPr>
      <w:rFonts w:asciiTheme="majorHAnsi" w:eastAsiaTheme="majorEastAsia" w:hAnsiTheme="majorHAnsi" w:cstheme="majorBidi"/>
      <w:color w:val="1F3763" w:themeColor="accent1" w:themeShade="7F"/>
      <w:lang w:eastAsia="en-US"/>
    </w:rPr>
  </w:style>
  <w:style w:type="paragraph" w:styleId="berschrift4">
    <w:name w:val="heading 4"/>
    <w:basedOn w:val="Standard"/>
    <w:next w:val="Standard"/>
    <w:link w:val="berschrift4Zchn"/>
    <w:uiPriority w:val="9"/>
    <w:unhideWhenUsed/>
    <w:qFormat/>
    <w:rsid w:val="00B331A7"/>
    <w:pPr>
      <w:keepNext/>
      <w:keepLines/>
      <w:spacing w:before="40"/>
      <w:outlineLvl w:val="3"/>
    </w:pPr>
    <w:rPr>
      <w:rFonts w:asciiTheme="majorHAnsi" w:eastAsiaTheme="majorEastAsia" w:hAnsiTheme="majorHAnsi" w:cstheme="majorBidi"/>
      <w:i/>
      <w:iCs/>
      <w:color w:val="2F5496" w:themeColor="accent1" w:themeShade="BF"/>
      <w:lang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B331A7"/>
    <w:pPr>
      <w:contextualSpacing/>
    </w:pPr>
    <w:rPr>
      <w:rFonts w:asciiTheme="majorHAnsi" w:eastAsiaTheme="majorEastAsia" w:hAnsiTheme="majorHAnsi" w:cstheme="majorBidi"/>
      <w:spacing w:val="-10"/>
      <w:kern w:val="28"/>
      <w:sz w:val="56"/>
      <w:szCs w:val="56"/>
      <w:lang w:eastAsia="en-US"/>
    </w:rPr>
  </w:style>
  <w:style w:type="character" w:customStyle="1" w:styleId="TitelZchn">
    <w:name w:val="Titel Zchn"/>
    <w:basedOn w:val="Absatz-Standardschriftart"/>
    <w:link w:val="Titel"/>
    <w:uiPriority w:val="10"/>
    <w:rsid w:val="00B331A7"/>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B331A7"/>
    <w:rPr>
      <w:rFonts w:asciiTheme="majorHAnsi" w:eastAsiaTheme="majorEastAsia" w:hAnsiTheme="majorHAnsi" w:cstheme="majorBidi"/>
      <w:color w:val="2F5496" w:themeColor="accent1" w:themeShade="BF"/>
      <w:sz w:val="32"/>
      <w:szCs w:val="32"/>
    </w:rPr>
  </w:style>
  <w:style w:type="paragraph" w:styleId="KeinLeerraum">
    <w:name w:val="No Spacing"/>
    <w:link w:val="KeinLeerraumZchn"/>
    <w:uiPriority w:val="1"/>
    <w:qFormat/>
    <w:rsid w:val="00B331A7"/>
  </w:style>
  <w:style w:type="character" w:customStyle="1" w:styleId="berschrift2Zchn">
    <w:name w:val="Überschrift 2 Zchn"/>
    <w:basedOn w:val="Absatz-Standardschriftart"/>
    <w:link w:val="berschrift2"/>
    <w:uiPriority w:val="9"/>
    <w:rsid w:val="00B331A7"/>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B331A7"/>
    <w:rPr>
      <w:rFonts w:asciiTheme="majorHAnsi" w:eastAsiaTheme="majorEastAsia" w:hAnsiTheme="majorHAnsi" w:cstheme="majorBidi"/>
      <w:color w:val="1F3763" w:themeColor="accent1" w:themeShade="7F"/>
    </w:rPr>
  </w:style>
  <w:style w:type="character" w:customStyle="1" w:styleId="berschrift4Zchn">
    <w:name w:val="Überschrift 4 Zchn"/>
    <w:basedOn w:val="Absatz-Standardschriftart"/>
    <w:link w:val="berschrift4"/>
    <w:uiPriority w:val="9"/>
    <w:rsid w:val="00B331A7"/>
    <w:rPr>
      <w:rFonts w:asciiTheme="majorHAnsi" w:eastAsiaTheme="majorEastAsia" w:hAnsiTheme="majorHAnsi" w:cstheme="majorBidi"/>
      <w:i/>
      <w:iCs/>
      <w:color w:val="2F5496" w:themeColor="accent1" w:themeShade="BF"/>
    </w:rPr>
  </w:style>
  <w:style w:type="character" w:styleId="Fett">
    <w:name w:val="Strong"/>
    <w:basedOn w:val="Absatz-Standardschriftart"/>
    <w:uiPriority w:val="22"/>
    <w:qFormat/>
    <w:rsid w:val="00B331A7"/>
    <w:rPr>
      <w:b/>
      <w:bCs/>
    </w:rPr>
  </w:style>
  <w:style w:type="paragraph" w:styleId="StandardWeb">
    <w:name w:val="Normal (Web)"/>
    <w:basedOn w:val="Standard"/>
    <w:uiPriority w:val="99"/>
    <w:semiHidden/>
    <w:unhideWhenUsed/>
    <w:rsid w:val="00B331A7"/>
    <w:pPr>
      <w:spacing w:before="100" w:beforeAutospacing="1" w:after="100" w:afterAutospacing="1"/>
    </w:pPr>
  </w:style>
  <w:style w:type="character" w:customStyle="1" w:styleId="KeinLeerraumZchn">
    <w:name w:val="Kein Leerraum Zchn"/>
    <w:basedOn w:val="Absatz-Standardschriftart"/>
    <w:link w:val="KeinLeerraum"/>
    <w:uiPriority w:val="1"/>
    <w:rsid w:val="00B331A7"/>
  </w:style>
  <w:style w:type="paragraph" w:styleId="Kopfzeile">
    <w:name w:val="header"/>
    <w:basedOn w:val="Standard"/>
    <w:link w:val="KopfzeileZchn"/>
    <w:uiPriority w:val="99"/>
    <w:unhideWhenUsed/>
    <w:rsid w:val="00B331A7"/>
    <w:pPr>
      <w:tabs>
        <w:tab w:val="center" w:pos="4536"/>
        <w:tab w:val="right" w:pos="9072"/>
      </w:tabs>
    </w:pPr>
    <w:rPr>
      <w:rFonts w:asciiTheme="minorHAnsi" w:eastAsiaTheme="minorHAnsi" w:hAnsiTheme="minorHAnsi" w:cstheme="minorBidi"/>
      <w:lang w:eastAsia="en-US"/>
    </w:rPr>
  </w:style>
  <w:style w:type="character" w:customStyle="1" w:styleId="KopfzeileZchn">
    <w:name w:val="Kopfzeile Zchn"/>
    <w:basedOn w:val="Absatz-Standardschriftart"/>
    <w:link w:val="Kopfzeile"/>
    <w:uiPriority w:val="99"/>
    <w:rsid w:val="00B331A7"/>
  </w:style>
  <w:style w:type="paragraph" w:styleId="Fuzeile">
    <w:name w:val="footer"/>
    <w:basedOn w:val="Standard"/>
    <w:link w:val="FuzeileZchn"/>
    <w:uiPriority w:val="99"/>
    <w:unhideWhenUsed/>
    <w:rsid w:val="00B331A7"/>
    <w:pPr>
      <w:tabs>
        <w:tab w:val="center" w:pos="4536"/>
        <w:tab w:val="right" w:pos="9072"/>
      </w:tabs>
    </w:pPr>
    <w:rPr>
      <w:rFonts w:asciiTheme="minorHAnsi" w:eastAsiaTheme="minorHAnsi" w:hAnsiTheme="minorHAnsi" w:cstheme="minorBidi"/>
      <w:lang w:eastAsia="en-US"/>
    </w:rPr>
  </w:style>
  <w:style w:type="character" w:customStyle="1" w:styleId="FuzeileZchn">
    <w:name w:val="Fußzeile Zchn"/>
    <w:basedOn w:val="Absatz-Standardschriftart"/>
    <w:link w:val="Fuzeile"/>
    <w:uiPriority w:val="99"/>
    <w:rsid w:val="00B331A7"/>
  </w:style>
  <w:style w:type="paragraph" w:styleId="Inhaltsverzeichnisberschrift">
    <w:name w:val="TOC Heading"/>
    <w:basedOn w:val="berschrift1"/>
    <w:next w:val="Standard"/>
    <w:uiPriority w:val="39"/>
    <w:unhideWhenUsed/>
    <w:qFormat/>
    <w:rsid w:val="006E5ABB"/>
    <w:pPr>
      <w:spacing w:before="480" w:line="276" w:lineRule="auto"/>
      <w:outlineLvl w:val="9"/>
    </w:pPr>
    <w:rPr>
      <w:b/>
      <w:bCs/>
      <w:sz w:val="28"/>
      <w:szCs w:val="28"/>
      <w:lang w:eastAsia="de-DE"/>
    </w:rPr>
  </w:style>
  <w:style w:type="paragraph" w:styleId="Verzeichnis1">
    <w:name w:val="toc 1"/>
    <w:basedOn w:val="Standard"/>
    <w:next w:val="Standard"/>
    <w:autoRedefine/>
    <w:uiPriority w:val="39"/>
    <w:unhideWhenUsed/>
    <w:rsid w:val="006E5ABB"/>
    <w:pPr>
      <w:spacing w:before="240" w:after="120"/>
    </w:pPr>
    <w:rPr>
      <w:rFonts w:asciiTheme="minorHAnsi" w:eastAsiaTheme="minorHAnsi" w:hAnsiTheme="minorHAnsi" w:cstheme="minorHAnsi"/>
      <w:b/>
      <w:bCs/>
      <w:sz w:val="20"/>
      <w:szCs w:val="20"/>
      <w:lang w:eastAsia="en-US"/>
    </w:rPr>
  </w:style>
  <w:style w:type="character" w:styleId="Hyperlink">
    <w:name w:val="Hyperlink"/>
    <w:basedOn w:val="Absatz-Standardschriftart"/>
    <w:uiPriority w:val="99"/>
    <w:unhideWhenUsed/>
    <w:rsid w:val="006E5ABB"/>
    <w:rPr>
      <w:color w:val="0563C1" w:themeColor="hyperlink"/>
      <w:u w:val="single"/>
    </w:rPr>
  </w:style>
  <w:style w:type="paragraph" w:styleId="Verzeichnis2">
    <w:name w:val="toc 2"/>
    <w:basedOn w:val="Standard"/>
    <w:next w:val="Standard"/>
    <w:autoRedefine/>
    <w:uiPriority w:val="39"/>
    <w:unhideWhenUsed/>
    <w:rsid w:val="006E5ABB"/>
    <w:pPr>
      <w:spacing w:before="120"/>
      <w:ind w:left="240"/>
    </w:pPr>
    <w:rPr>
      <w:rFonts w:asciiTheme="minorHAnsi" w:eastAsiaTheme="minorHAnsi" w:hAnsiTheme="minorHAnsi" w:cstheme="minorHAnsi"/>
      <w:i/>
      <w:iCs/>
      <w:sz w:val="20"/>
      <w:szCs w:val="20"/>
      <w:lang w:eastAsia="en-US"/>
    </w:rPr>
  </w:style>
  <w:style w:type="paragraph" w:styleId="Verzeichnis3">
    <w:name w:val="toc 3"/>
    <w:basedOn w:val="Standard"/>
    <w:next w:val="Standard"/>
    <w:autoRedefine/>
    <w:uiPriority w:val="39"/>
    <w:unhideWhenUsed/>
    <w:rsid w:val="006E5ABB"/>
    <w:pPr>
      <w:ind w:left="480"/>
    </w:pPr>
    <w:rPr>
      <w:rFonts w:asciiTheme="minorHAnsi" w:eastAsiaTheme="minorHAnsi" w:hAnsiTheme="minorHAnsi" w:cstheme="minorHAnsi"/>
      <w:sz w:val="20"/>
      <w:szCs w:val="20"/>
      <w:lang w:eastAsia="en-US"/>
    </w:rPr>
  </w:style>
  <w:style w:type="paragraph" w:styleId="Verzeichnis4">
    <w:name w:val="toc 4"/>
    <w:basedOn w:val="Standard"/>
    <w:next w:val="Standard"/>
    <w:autoRedefine/>
    <w:uiPriority w:val="39"/>
    <w:semiHidden/>
    <w:unhideWhenUsed/>
    <w:rsid w:val="006E5ABB"/>
    <w:pPr>
      <w:ind w:left="720"/>
    </w:pPr>
    <w:rPr>
      <w:rFonts w:asciiTheme="minorHAnsi" w:eastAsiaTheme="minorHAnsi" w:hAnsiTheme="minorHAnsi" w:cstheme="minorHAnsi"/>
      <w:sz w:val="20"/>
      <w:szCs w:val="20"/>
      <w:lang w:eastAsia="en-US"/>
    </w:rPr>
  </w:style>
  <w:style w:type="paragraph" w:styleId="Verzeichnis5">
    <w:name w:val="toc 5"/>
    <w:basedOn w:val="Standard"/>
    <w:next w:val="Standard"/>
    <w:autoRedefine/>
    <w:uiPriority w:val="39"/>
    <w:semiHidden/>
    <w:unhideWhenUsed/>
    <w:rsid w:val="006E5ABB"/>
    <w:pPr>
      <w:ind w:left="960"/>
    </w:pPr>
    <w:rPr>
      <w:rFonts w:asciiTheme="minorHAnsi" w:eastAsiaTheme="minorHAnsi" w:hAnsiTheme="minorHAnsi" w:cstheme="minorHAnsi"/>
      <w:sz w:val="20"/>
      <w:szCs w:val="20"/>
      <w:lang w:eastAsia="en-US"/>
    </w:rPr>
  </w:style>
  <w:style w:type="paragraph" w:styleId="Verzeichnis6">
    <w:name w:val="toc 6"/>
    <w:basedOn w:val="Standard"/>
    <w:next w:val="Standard"/>
    <w:autoRedefine/>
    <w:uiPriority w:val="39"/>
    <w:semiHidden/>
    <w:unhideWhenUsed/>
    <w:rsid w:val="006E5ABB"/>
    <w:pPr>
      <w:ind w:left="1200"/>
    </w:pPr>
    <w:rPr>
      <w:rFonts w:asciiTheme="minorHAnsi" w:eastAsiaTheme="minorHAnsi" w:hAnsiTheme="minorHAnsi" w:cstheme="minorHAnsi"/>
      <w:sz w:val="20"/>
      <w:szCs w:val="20"/>
      <w:lang w:eastAsia="en-US"/>
    </w:rPr>
  </w:style>
  <w:style w:type="paragraph" w:styleId="Verzeichnis7">
    <w:name w:val="toc 7"/>
    <w:basedOn w:val="Standard"/>
    <w:next w:val="Standard"/>
    <w:autoRedefine/>
    <w:uiPriority w:val="39"/>
    <w:semiHidden/>
    <w:unhideWhenUsed/>
    <w:rsid w:val="006E5ABB"/>
    <w:pPr>
      <w:ind w:left="1440"/>
    </w:pPr>
    <w:rPr>
      <w:rFonts w:asciiTheme="minorHAnsi" w:eastAsiaTheme="minorHAnsi" w:hAnsiTheme="minorHAnsi" w:cstheme="minorHAnsi"/>
      <w:sz w:val="20"/>
      <w:szCs w:val="20"/>
      <w:lang w:eastAsia="en-US"/>
    </w:rPr>
  </w:style>
  <w:style w:type="paragraph" w:styleId="Verzeichnis8">
    <w:name w:val="toc 8"/>
    <w:basedOn w:val="Standard"/>
    <w:next w:val="Standard"/>
    <w:autoRedefine/>
    <w:uiPriority w:val="39"/>
    <w:semiHidden/>
    <w:unhideWhenUsed/>
    <w:rsid w:val="006E5ABB"/>
    <w:pPr>
      <w:ind w:left="1680"/>
    </w:pPr>
    <w:rPr>
      <w:rFonts w:asciiTheme="minorHAnsi" w:eastAsiaTheme="minorHAnsi" w:hAnsiTheme="minorHAnsi" w:cstheme="minorHAnsi"/>
      <w:sz w:val="20"/>
      <w:szCs w:val="20"/>
      <w:lang w:eastAsia="en-US"/>
    </w:rPr>
  </w:style>
  <w:style w:type="paragraph" w:styleId="Verzeichnis9">
    <w:name w:val="toc 9"/>
    <w:basedOn w:val="Standard"/>
    <w:next w:val="Standard"/>
    <w:autoRedefine/>
    <w:uiPriority w:val="39"/>
    <w:semiHidden/>
    <w:unhideWhenUsed/>
    <w:rsid w:val="006E5ABB"/>
    <w:pPr>
      <w:ind w:left="1920"/>
    </w:pPr>
    <w:rPr>
      <w:rFonts w:asciiTheme="minorHAnsi" w:eastAsiaTheme="minorHAnsi" w:hAnsiTheme="minorHAnsi" w:cstheme="minorHAnsi"/>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695774">
      <w:bodyDiv w:val="1"/>
      <w:marLeft w:val="0"/>
      <w:marRight w:val="0"/>
      <w:marTop w:val="0"/>
      <w:marBottom w:val="0"/>
      <w:divBdr>
        <w:top w:val="none" w:sz="0" w:space="0" w:color="auto"/>
        <w:left w:val="none" w:sz="0" w:space="0" w:color="auto"/>
        <w:bottom w:val="none" w:sz="0" w:space="0" w:color="auto"/>
        <w:right w:val="none" w:sz="0" w:space="0" w:color="auto"/>
      </w:divBdr>
      <w:divsChild>
        <w:div w:id="1109736355">
          <w:marLeft w:val="0"/>
          <w:marRight w:val="0"/>
          <w:marTop w:val="0"/>
          <w:marBottom w:val="0"/>
          <w:divBdr>
            <w:top w:val="none" w:sz="0" w:space="0" w:color="auto"/>
            <w:left w:val="none" w:sz="0" w:space="0" w:color="auto"/>
            <w:bottom w:val="none" w:sz="0" w:space="0" w:color="auto"/>
            <w:right w:val="none" w:sz="0" w:space="0" w:color="auto"/>
          </w:divBdr>
          <w:divsChild>
            <w:div w:id="83010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283905">
      <w:bodyDiv w:val="1"/>
      <w:marLeft w:val="0"/>
      <w:marRight w:val="0"/>
      <w:marTop w:val="0"/>
      <w:marBottom w:val="0"/>
      <w:divBdr>
        <w:top w:val="none" w:sz="0" w:space="0" w:color="auto"/>
        <w:left w:val="none" w:sz="0" w:space="0" w:color="auto"/>
        <w:bottom w:val="none" w:sz="0" w:space="0" w:color="auto"/>
        <w:right w:val="none" w:sz="0" w:space="0" w:color="auto"/>
      </w:divBdr>
      <w:divsChild>
        <w:div w:id="1351642250">
          <w:marLeft w:val="0"/>
          <w:marRight w:val="0"/>
          <w:marTop w:val="0"/>
          <w:marBottom w:val="0"/>
          <w:divBdr>
            <w:top w:val="none" w:sz="0" w:space="0" w:color="auto"/>
            <w:left w:val="none" w:sz="0" w:space="0" w:color="auto"/>
            <w:bottom w:val="none" w:sz="0" w:space="0" w:color="auto"/>
            <w:right w:val="none" w:sz="0" w:space="0" w:color="auto"/>
          </w:divBdr>
          <w:divsChild>
            <w:div w:id="50655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651993">
      <w:bodyDiv w:val="1"/>
      <w:marLeft w:val="0"/>
      <w:marRight w:val="0"/>
      <w:marTop w:val="0"/>
      <w:marBottom w:val="0"/>
      <w:divBdr>
        <w:top w:val="none" w:sz="0" w:space="0" w:color="auto"/>
        <w:left w:val="none" w:sz="0" w:space="0" w:color="auto"/>
        <w:bottom w:val="none" w:sz="0" w:space="0" w:color="auto"/>
        <w:right w:val="none" w:sz="0" w:space="0" w:color="auto"/>
      </w:divBdr>
      <w:divsChild>
        <w:div w:id="14230374">
          <w:marLeft w:val="0"/>
          <w:marRight w:val="0"/>
          <w:marTop w:val="0"/>
          <w:marBottom w:val="0"/>
          <w:divBdr>
            <w:top w:val="none" w:sz="0" w:space="0" w:color="auto"/>
            <w:left w:val="none" w:sz="0" w:space="0" w:color="auto"/>
            <w:bottom w:val="none" w:sz="0" w:space="0" w:color="auto"/>
            <w:right w:val="none" w:sz="0" w:space="0" w:color="auto"/>
          </w:divBdr>
          <w:divsChild>
            <w:div w:id="928777690">
              <w:marLeft w:val="0"/>
              <w:marRight w:val="0"/>
              <w:marTop w:val="0"/>
              <w:marBottom w:val="0"/>
              <w:divBdr>
                <w:top w:val="none" w:sz="0" w:space="0" w:color="auto"/>
                <w:left w:val="none" w:sz="0" w:space="0" w:color="auto"/>
                <w:bottom w:val="none" w:sz="0" w:space="0" w:color="auto"/>
                <w:right w:val="none" w:sz="0" w:space="0" w:color="auto"/>
              </w:divBdr>
              <w:divsChild>
                <w:div w:id="83992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475189">
      <w:bodyDiv w:val="1"/>
      <w:marLeft w:val="0"/>
      <w:marRight w:val="0"/>
      <w:marTop w:val="0"/>
      <w:marBottom w:val="0"/>
      <w:divBdr>
        <w:top w:val="none" w:sz="0" w:space="0" w:color="auto"/>
        <w:left w:val="none" w:sz="0" w:space="0" w:color="auto"/>
        <w:bottom w:val="none" w:sz="0" w:space="0" w:color="auto"/>
        <w:right w:val="none" w:sz="0" w:space="0" w:color="auto"/>
      </w:divBdr>
      <w:divsChild>
        <w:div w:id="1799183118">
          <w:marLeft w:val="0"/>
          <w:marRight w:val="0"/>
          <w:marTop w:val="0"/>
          <w:marBottom w:val="0"/>
          <w:divBdr>
            <w:top w:val="none" w:sz="0" w:space="0" w:color="auto"/>
            <w:left w:val="none" w:sz="0" w:space="0" w:color="auto"/>
            <w:bottom w:val="none" w:sz="0" w:space="0" w:color="auto"/>
            <w:right w:val="none" w:sz="0" w:space="0" w:color="auto"/>
          </w:divBdr>
          <w:divsChild>
            <w:div w:id="153494273">
              <w:marLeft w:val="0"/>
              <w:marRight w:val="0"/>
              <w:marTop w:val="0"/>
              <w:marBottom w:val="0"/>
              <w:divBdr>
                <w:top w:val="none" w:sz="0" w:space="0" w:color="auto"/>
                <w:left w:val="none" w:sz="0" w:space="0" w:color="auto"/>
                <w:bottom w:val="none" w:sz="0" w:space="0" w:color="auto"/>
                <w:right w:val="none" w:sz="0" w:space="0" w:color="auto"/>
              </w:divBdr>
              <w:divsChild>
                <w:div w:id="7972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626210">
      <w:bodyDiv w:val="1"/>
      <w:marLeft w:val="0"/>
      <w:marRight w:val="0"/>
      <w:marTop w:val="0"/>
      <w:marBottom w:val="0"/>
      <w:divBdr>
        <w:top w:val="none" w:sz="0" w:space="0" w:color="auto"/>
        <w:left w:val="none" w:sz="0" w:space="0" w:color="auto"/>
        <w:bottom w:val="none" w:sz="0" w:space="0" w:color="auto"/>
        <w:right w:val="none" w:sz="0" w:space="0" w:color="auto"/>
      </w:divBdr>
      <w:divsChild>
        <w:div w:id="1197885457">
          <w:marLeft w:val="0"/>
          <w:marRight w:val="0"/>
          <w:marTop w:val="0"/>
          <w:marBottom w:val="0"/>
          <w:divBdr>
            <w:top w:val="none" w:sz="0" w:space="0" w:color="auto"/>
            <w:left w:val="none" w:sz="0" w:space="0" w:color="auto"/>
            <w:bottom w:val="none" w:sz="0" w:space="0" w:color="auto"/>
            <w:right w:val="none" w:sz="0" w:space="0" w:color="auto"/>
          </w:divBdr>
          <w:divsChild>
            <w:div w:id="1995445405">
              <w:marLeft w:val="0"/>
              <w:marRight w:val="0"/>
              <w:marTop w:val="0"/>
              <w:marBottom w:val="0"/>
              <w:divBdr>
                <w:top w:val="none" w:sz="0" w:space="0" w:color="auto"/>
                <w:left w:val="none" w:sz="0" w:space="0" w:color="auto"/>
                <w:bottom w:val="none" w:sz="0" w:space="0" w:color="auto"/>
                <w:right w:val="none" w:sz="0" w:space="0" w:color="auto"/>
              </w:divBdr>
              <w:divsChild>
                <w:div w:id="121767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357579">
      <w:bodyDiv w:val="1"/>
      <w:marLeft w:val="0"/>
      <w:marRight w:val="0"/>
      <w:marTop w:val="0"/>
      <w:marBottom w:val="0"/>
      <w:divBdr>
        <w:top w:val="none" w:sz="0" w:space="0" w:color="auto"/>
        <w:left w:val="none" w:sz="0" w:space="0" w:color="auto"/>
        <w:bottom w:val="none" w:sz="0" w:space="0" w:color="auto"/>
        <w:right w:val="none" w:sz="0" w:space="0" w:color="auto"/>
      </w:divBdr>
      <w:divsChild>
        <w:div w:id="1270890225">
          <w:marLeft w:val="0"/>
          <w:marRight w:val="0"/>
          <w:marTop w:val="0"/>
          <w:marBottom w:val="0"/>
          <w:divBdr>
            <w:top w:val="none" w:sz="0" w:space="0" w:color="auto"/>
            <w:left w:val="none" w:sz="0" w:space="0" w:color="auto"/>
            <w:bottom w:val="none" w:sz="0" w:space="0" w:color="auto"/>
            <w:right w:val="none" w:sz="0" w:space="0" w:color="auto"/>
          </w:divBdr>
          <w:divsChild>
            <w:div w:id="1183084748">
              <w:marLeft w:val="0"/>
              <w:marRight w:val="0"/>
              <w:marTop w:val="0"/>
              <w:marBottom w:val="0"/>
              <w:divBdr>
                <w:top w:val="none" w:sz="0" w:space="0" w:color="auto"/>
                <w:left w:val="none" w:sz="0" w:space="0" w:color="auto"/>
                <w:bottom w:val="none" w:sz="0" w:space="0" w:color="auto"/>
                <w:right w:val="none" w:sz="0" w:space="0" w:color="auto"/>
              </w:divBdr>
            </w:div>
            <w:div w:id="171160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504087">
      <w:bodyDiv w:val="1"/>
      <w:marLeft w:val="0"/>
      <w:marRight w:val="0"/>
      <w:marTop w:val="0"/>
      <w:marBottom w:val="0"/>
      <w:divBdr>
        <w:top w:val="none" w:sz="0" w:space="0" w:color="auto"/>
        <w:left w:val="none" w:sz="0" w:space="0" w:color="auto"/>
        <w:bottom w:val="none" w:sz="0" w:space="0" w:color="auto"/>
        <w:right w:val="none" w:sz="0" w:space="0" w:color="auto"/>
      </w:divBdr>
      <w:divsChild>
        <w:div w:id="519203797">
          <w:marLeft w:val="0"/>
          <w:marRight w:val="0"/>
          <w:marTop w:val="0"/>
          <w:marBottom w:val="0"/>
          <w:divBdr>
            <w:top w:val="none" w:sz="0" w:space="0" w:color="auto"/>
            <w:left w:val="none" w:sz="0" w:space="0" w:color="auto"/>
            <w:bottom w:val="none" w:sz="0" w:space="0" w:color="auto"/>
            <w:right w:val="none" w:sz="0" w:space="0" w:color="auto"/>
          </w:divBdr>
          <w:divsChild>
            <w:div w:id="683632871">
              <w:marLeft w:val="0"/>
              <w:marRight w:val="0"/>
              <w:marTop w:val="0"/>
              <w:marBottom w:val="0"/>
              <w:divBdr>
                <w:top w:val="none" w:sz="0" w:space="0" w:color="auto"/>
                <w:left w:val="none" w:sz="0" w:space="0" w:color="auto"/>
                <w:bottom w:val="none" w:sz="0" w:space="0" w:color="auto"/>
                <w:right w:val="none" w:sz="0" w:space="0" w:color="auto"/>
              </w:divBdr>
              <w:divsChild>
                <w:div w:id="164292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642340">
      <w:bodyDiv w:val="1"/>
      <w:marLeft w:val="0"/>
      <w:marRight w:val="0"/>
      <w:marTop w:val="0"/>
      <w:marBottom w:val="0"/>
      <w:divBdr>
        <w:top w:val="none" w:sz="0" w:space="0" w:color="auto"/>
        <w:left w:val="none" w:sz="0" w:space="0" w:color="auto"/>
        <w:bottom w:val="none" w:sz="0" w:space="0" w:color="auto"/>
        <w:right w:val="none" w:sz="0" w:space="0" w:color="auto"/>
      </w:divBdr>
      <w:divsChild>
        <w:div w:id="1087455580">
          <w:marLeft w:val="0"/>
          <w:marRight w:val="0"/>
          <w:marTop w:val="0"/>
          <w:marBottom w:val="0"/>
          <w:divBdr>
            <w:top w:val="none" w:sz="0" w:space="0" w:color="auto"/>
            <w:left w:val="none" w:sz="0" w:space="0" w:color="auto"/>
            <w:bottom w:val="none" w:sz="0" w:space="0" w:color="auto"/>
            <w:right w:val="none" w:sz="0" w:space="0" w:color="auto"/>
          </w:divBdr>
          <w:divsChild>
            <w:div w:id="34347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84298F-CA62-ED4B-BD44-8376D9CF71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1998</Words>
  <Characters>12592</Characters>
  <Application>Microsoft Office Word</Application>
  <DocSecurity>0</DocSecurity>
  <Lines>104</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 Anh hoang</dc:creator>
  <cp:keywords/>
  <dc:description/>
  <cp:lastModifiedBy>Niraj Rao</cp:lastModifiedBy>
  <cp:revision>2</cp:revision>
  <dcterms:created xsi:type="dcterms:W3CDTF">2021-06-28T20:05:00Z</dcterms:created>
  <dcterms:modified xsi:type="dcterms:W3CDTF">2021-06-28T20:05:00Z</dcterms:modified>
</cp:coreProperties>
</file>