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rFonts w:ascii="Arial" w:cs="Arial" w:eastAsia="Arial" w:hAnsi="Arial"/>
          <w:b w:val="1"/>
          <w:sz w:val="36"/>
          <w:szCs w:val="36"/>
          <w:u w:val="single"/>
          <w:rtl w:val="0"/>
        </w:rPr>
        <w:t xml:space="preserve">Advertisement and Article Data Extraction Report </w:t>
      </w:r>
      <w:r w:rsidDel="00000000" w:rsidR="00000000" w:rsidRPr="00000000">
        <w:rPr>
          <w:rtl w:val="0"/>
        </w:rPr>
      </w:r>
    </w:p>
    <w:p w:rsidR="00000000" w:rsidDel="00000000" w:rsidP="00000000" w:rsidRDefault="00000000" w:rsidRPr="00000000" w14:paraId="00000002">
      <w:pPr>
        <w:jc w:val="both"/>
        <w:rPr>
          <w:rFonts w:ascii="Arial" w:cs="Arial" w:eastAsia="Arial" w:hAnsi="Arial"/>
          <w:sz w:val="24"/>
          <w:szCs w:val="24"/>
        </w:rPr>
      </w:pPr>
      <w:r w:rsidDel="00000000" w:rsidR="00000000" w:rsidRPr="00000000">
        <w:rPr>
          <w:u w:val="single"/>
          <w:rtl w:val="0"/>
        </w:rPr>
        <w:br w:type="textWrapping"/>
      </w:r>
      <w:r w:rsidDel="00000000" w:rsidR="00000000" w:rsidRPr="00000000">
        <w:rPr>
          <w:rFonts w:ascii="Arial" w:cs="Arial" w:eastAsia="Arial" w:hAnsi="Arial"/>
          <w:sz w:val="24"/>
          <w:szCs w:val="24"/>
          <w:rtl w:val="0"/>
        </w:rPr>
        <w:t xml:space="preserve">The process of extracting data from screenshots of disinformation-spreading websites involves using an AI model (GPT-4o-mini via OpenAI API) to gather relevant information about advertisements and articles. Here's how the system works:</w:t>
      </w:r>
    </w:p>
    <w:p w:rsidR="00000000" w:rsidDel="00000000" w:rsidP="00000000" w:rsidRDefault="00000000" w:rsidRPr="00000000" w14:paraId="00000003">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Input Data:</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The AI system works with screenshots of websites that spread disinformation.</w:t>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Output Data:</w:t>
      </w:r>
    </w:p>
    <w:p w:rsidR="00000000" w:rsidDel="00000000" w:rsidP="00000000" w:rsidRDefault="00000000" w:rsidRPr="00000000" w14:paraId="00000007">
      <w:pPr>
        <w:rPr>
          <w:rFonts w:ascii="Arial" w:cs="Arial" w:eastAsia="Arial" w:hAnsi="Arial"/>
          <w:sz w:val="24"/>
          <w:szCs w:val="24"/>
        </w:rPr>
      </w:pPr>
      <w:r w:rsidDel="00000000" w:rsidR="00000000" w:rsidRPr="00000000">
        <w:rPr>
          <w:rFonts w:ascii="Arial" w:cs="Arial" w:eastAsia="Arial" w:hAnsi="Arial"/>
          <w:sz w:val="24"/>
          <w:szCs w:val="24"/>
          <w:rtl w:val="0"/>
        </w:rPr>
        <w:t xml:space="preserve">1. A CSV file containing information about the </w:t>
      </w:r>
      <w:r w:rsidDel="00000000" w:rsidR="00000000" w:rsidRPr="00000000">
        <w:rPr>
          <w:rFonts w:ascii="Arial" w:cs="Arial" w:eastAsia="Arial" w:hAnsi="Arial"/>
          <w:b w:val="1"/>
          <w:sz w:val="24"/>
          <w:szCs w:val="24"/>
          <w:rtl w:val="0"/>
        </w:rPr>
        <w:t xml:space="preserve">Advertisements</w:t>
      </w:r>
      <w:r w:rsidDel="00000000" w:rsidR="00000000" w:rsidRPr="00000000">
        <w:rPr>
          <w:rFonts w:ascii="Arial" w:cs="Arial" w:eastAsia="Arial" w:hAnsi="Arial"/>
          <w:sz w:val="24"/>
          <w:szCs w:val="24"/>
          <w:rtl w:val="0"/>
        </w:rPr>
        <w:t xml:space="preserve"> found on these websites. provided below are the links to results CSV files for each folder in screenshot folder</w:t>
      </w:r>
    </w:p>
    <w:p w:rsidR="00000000" w:rsidDel="00000000" w:rsidP="00000000" w:rsidRDefault="00000000" w:rsidRPr="00000000" w14:paraId="00000008">
      <w:pPr>
        <w:numPr>
          <w:ilvl w:val="0"/>
          <w:numId w:val="1"/>
        </w:numPr>
        <w:spacing w:after="0" w:afterAutospacing="0"/>
        <w:ind w:left="720" w:hanging="360"/>
        <w:rPr>
          <w:rFonts w:ascii="Arial" w:cs="Arial" w:eastAsia="Arial" w:hAnsi="Arial"/>
          <w:sz w:val="24"/>
          <w:szCs w:val="24"/>
          <w:u w:val="none"/>
        </w:rPr>
      </w:pPr>
      <w:hyperlink r:id="rId7">
        <w:r w:rsidDel="00000000" w:rsidR="00000000" w:rsidRPr="00000000">
          <w:rPr>
            <w:rFonts w:ascii="Arial" w:cs="Arial" w:eastAsia="Arial" w:hAnsi="Arial"/>
            <w:color w:val="1155cc"/>
            <w:sz w:val="24"/>
            <w:szCs w:val="24"/>
            <w:u w:val="single"/>
            <w:rtl w:val="0"/>
          </w:rPr>
          <w:t xml:space="preserve">ads_dataset_24-05-2024</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ind w:left="720" w:hanging="360"/>
        <w:rPr>
          <w:rFonts w:ascii="Arial" w:cs="Arial" w:eastAsia="Arial" w:hAnsi="Arial"/>
          <w:sz w:val="24"/>
          <w:szCs w:val="24"/>
        </w:rPr>
      </w:pPr>
      <w:hyperlink r:id="rId8">
        <w:r w:rsidDel="00000000" w:rsidR="00000000" w:rsidRPr="00000000">
          <w:rPr>
            <w:rFonts w:ascii="Arial" w:cs="Arial" w:eastAsia="Arial" w:hAnsi="Arial"/>
            <w:color w:val="1155cc"/>
            <w:sz w:val="24"/>
            <w:szCs w:val="24"/>
            <w:u w:val="single"/>
            <w:rtl w:val="0"/>
          </w:rPr>
          <w:t xml:space="preserve">ads_dataset_30-05-2024</w:t>
        </w:r>
      </w:hyperlink>
      <w:r w:rsidDel="00000000" w:rsidR="00000000" w:rsidRPr="00000000">
        <w:rPr>
          <w:rtl w:val="0"/>
        </w:rPr>
      </w:r>
    </w:p>
    <w:p w:rsidR="00000000" w:rsidDel="00000000" w:rsidP="00000000" w:rsidRDefault="00000000" w:rsidRPr="00000000" w14:paraId="0000000A">
      <w:pPr>
        <w:numPr>
          <w:ilvl w:val="0"/>
          <w:numId w:val="1"/>
        </w:numPr>
        <w:spacing w:after="0" w:afterAutospacing="0"/>
        <w:ind w:left="720" w:hanging="360"/>
        <w:rPr>
          <w:rFonts w:ascii="Arial" w:cs="Arial" w:eastAsia="Arial" w:hAnsi="Arial"/>
          <w:sz w:val="24"/>
          <w:szCs w:val="24"/>
        </w:rPr>
      </w:pPr>
      <w:hyperlink r:id="rId9">
        <w:r w:rsidDel="00000000" w:rsidR="00000000" w:rsidRPr="00000000">
          <w:rPr>
            <w:rFonts w:ascii="Arial" w:cs="Arial" w:eastAsia="Arial" w:hAnsi="Arial"/>
            <w:color w:val="1155cc"/>
            <w:sz w:val="24"/>
            <w:szCs w:val="24"/>
            <w:u w:val="single"/>
            <w:rtl w:val="0"/>
          </w:rPr>
          <w:t xml:space="preserve">ads_dataset_04-06-2024</w:t>
        </w:r>
      </w:hyperlink>
      <w:r w:rsidDel="00000000" w:rsidR="00000000" w:rsidRPr="00000000">
        <w:rPr>
          <w:rtl w:val="0"/>
        </w:rPr>
      </w:r>
    </w:p>
    <w:p w:rsidR="00000000" w:rsidDel="00000000" w:rsidP="00000000" w:rsidRDefault="00000000" w:rsidRPr="00000000" w14:paraId="0000000B">
      <w:pPr>
        <w:numPr>
          <w:ilvl w:val="0"/>
          <w:numId w:val="1"/>
        </w:numPr>
        <w:spacing w:after="0" w:afterAutospacing="0"/>
        <w:ind w:left="720" w:hanging="360"/>
        <w:rPr>
          <w:rFonts w:ascii="Arial" w:cs="Arial" w:eastAsia="Arial" w:hAnsi="Arial"/>
          <w:sz w:val="24"/>
          <w:szCs w:val="24"/>
        </w:rPr>
      </w:pPr>
      <w:hyperlink r:id="rId10">
        <w:r w:rsidDel="00000000" w:rsidR="00000000" w:rsidRPr="00000000">
          <w:rPr>
            <w:rFonts w:ascii="Arial" w:cs="Arial" w:eastAsia="Arial" w:hAnsi="Arial"/>
            <w:color w:val="1155cc"/>
            <w:sz w:val="24"/>
            <w:szCs w:val="24"/>
            <w:u w:val="single"/>
            <w:rtl w:val="0"/>
          </w:rPr>
          <w:t xml:space="preserve">ads_dataset_07-06-2024</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ind w:left="720" w:hanging="360"/>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ads_dataset_22-10-2024</w:t>
        </w:r>
      </w:hyperlink>
      <w:r w:rsidDel="00000000" w:rsidR="00000000" w:rsidRPr="00000000">
        <w:rPr>
          <w:rtl w:val="0"/>
        </w:rPr>
      </w:r>
    </w:p>
    <w:p w:rsidR="00000000" w:rsidDel="00000000" w:rsidP="00000000" w:rsidRDefault="00000000" w:rsidRPr="00000000" w14:paraId="0000000D">
      <w:pPr>
        <w:numPr>
          <w:ilvl w:val="0"/>
          <w:numId w:val="1"/>
        </w:numPr>
        <w:ind w:left="720" w:hanging="360"/>
        <w:rPr>
          <w:rFonts w:ascii="Arial" w:cs="Arial" w:eastAsia="Arial" w:hAnsi="Arial"/>
          <w:sz w:val="24"/>
          <w:szCs w:val="24"/>
          <w:u w:val="none"/>
        </w:rPr>
      </w:pPr>
      <w:hyperlink r:id="rId12">
        <w:r w:rsidDel="00000000" w:rsidR="00000000" w:rsidRPr="00000000">
          <w:rPr>
            <w:rFonts w:ascii="Arial" w:cs="Arial" w:eastAsia="Arial" w:hAnsi="Arial"/>
            <w:color w:val="1155cc"/>
            <w:sz w:val="24"/>
            <w:szCs w:val="24"/>
            <w:u w:val="single"/>
            <w:rtl w:val="0"/>
          </w:rPr>
          <w:t xml:space="preserve">combined_ads_data</w:t>
        </w:r>
      </w:hyperlink>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2. A CSV file containing data related to the </w:t>
      </w:r>
      <w:r w:rsidDel="00000000" w:rsidR="00000000" w:rsidRPr="00000000">
        <w:rPr>
          <w:rFonts w:ascii="Arial" w:cs="Arial" w:eastAsia="Arial" w:hAnsi="Arial"/>
          <w:b w:val="1"/>
          <w:sz w:val="24"/>
          <w:szCs w:val="24"/>
          <w:rtl w:val="0"/>
        </w:rPr>
        <w:t xml:space="preserve">Articles</w:t>
      </w:r>
      <w:r w:rsidDel="00000000" w:rsidR="00000000" w:rsidRPr="00000000">
        <w:rPr>
          <w:rFonts w:ascii="Arial" w:cs="Arial" w:eastAsia="Arial" w:hAnsi="Arial"/>
          <w:sz w:val="24"/>
          <w:szCs w:val="24"/>
          <w:rtl w:val="0"/>
        </w:rPr>
        <w:t xml:space="preserve"> published on these websites.</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provided below are the links to CSV files results for each folder in screenshot folder</w:t>
      </w:r>
    </w:p>
    <w:p w:rsidR="00000000" w:rsidDel="00000000" w:rsidP="00000000" w:rsidRDefault="00000000" w:rsidRPr="00000000" w14:paraId="00000010">
      <w:pPr>
        <w:numPr>
          <w:ilvl w:val="0"/>
          <w:numId w:val="1"/>
        </w:numPr>
        <w:spacing w:after="0" w:afterAutospacing="0"/>
        <w:ind w:left="720" w:hanging="360"/>
        <w:rPr>
          <w:rFonts w:ascii="Arial" w:cs="Arial" w:eastAsia="Arial" w:hAnsi="Arial"/>
          <w:sz w:val="24"/>
          <w:szCs w:val="24"/>
        </w:rPr>
      </w:pPr>
      <w:hyperlink r:id="rId13">
        <w:r w:rsidDel="00000000" w:rsidR="00000000" w:rsidRPr="00000000">
          <w:rPr>
            <w:rFonts w:ascii="Arial" w:cs="Arial" w:eastAsia="Arial" w:hAnsi="Arial"/>
            <w:color w:val="1155cc"/>
            <w:sz w:val="24"/>
            <w:szCs w:val="24"/>
            <w:u w:val="single"/>
            <w:rtl w:val="0"/>
          </w:rPr>
          <w:t xml:space="preserve">articles_dataset_24-05-2024</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ind w:left="720" w:hanging="360"/>
        <w:rPr>
          <w:rFonts w:ascii="Arial" w:cs="Arial" w:eastAsia="Arial" w:hAnsi="Arial"/>
          <w:sz w:val="24"/>
          <w:szCs w:val="24"/>
        </w:rPr>
      </w:pPr>
      <w:hyperlink r:id="rId14">
        <w:r w:rsidDel="00000000" w:rsidR="00000000" w:rsidRPr="00000000">
          <w:rPr>
            <w:rFonts w:ascii="Arial" w:cs="Arial" w:eastAsia="Arial" w:hAnsi="Arial"/>
            <w:color w:val="1155cc"/>
            <w:sz w:val="24"/>
            <w:szCs w:val="24"/>
            <w:u w:val="single"/>
            <w:rtl w:val="0"/>
          </w:rPr>
          <w:t xml:space="preserve">articles_dataset_30-05-2024</w:t>
        </w:r>
      </w:hyperlink>
      <w:r w:rsidDel="00000000" w:rsidR="00000000" w:rsidRPr="00000000">
        <w:rPr>
          <w:rtl w:val="0"/>
        </w:rPr>
      </w:r>
    </w:p>
    <w:p w:rsidR="00000000" w:rsidDel="00000000" w:rsidP="00000000" w:rsidRDefault="00000000" w:rsidRPr="00000000" w14:paraId="00000012">
      <w:pPr>
        <w:numPr>
          <w:ilvl w:val="0"/>
          <w:numId w:val="1"/>
        </w:numPr>
        <w:spacing w:after="0" w:afterAutospacing="0"/>
        <w:ind w:left="720" w:hanging="360"/>
        <w:rPr>
          <w:rFonts w:ascii="Arial" w:cs="Arial" w:eastAsia="Arial" w:hAnsi="Arial"/>
          <w:sz w:val="24"/>
          <w:szCs w:val="24"/>
        </w:rPr>
      </w:pPr>
      <w:hyperlink r:id="rId15">
        <w:r w:rsidDel="00000000" w:rsidR="00000000" w:rsidRPr="00000000">
          <w:rPr>
            <w:rFonts w:ascii="Arial" w:cs="Arial" w:eastAsia="Arial" w:hAnsi="Arial"/>
            <w:color w:val="1155cc"/>
            <w:sz w:val="24"/>
            <w:szCs w:val="24"/>
            <w:u w:val="single"/>
            <w:rtl w:val="0"/>
          </w:rPr>
          <w:t xml:space="preserve">articles_dataset_04-06-2024</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ind w:left="720" w:hanging="360"/>
        <w:rPr>
          <w:rFonts w:ascii="Arial" w:cs="Arial" w:eastAsia="Arial" w:hAnsi="Arial"/>
          <w:sz w:val="24"/>
          <w:szCs w:val="24"/>
        </w:rPr>
      </w:pPr>
      <w:hyperlink r:id="rId16">
        <w:r w:rsidDel="00000000" w:rsidR="00000000" w:rsidRPr="00000000">
          <w:rPr>
            <w:rFonts w:ascii="Arial" w:cs="Arial" w:eastAsia="Arial" w:hAnsi="Arial"/>
            <w:color w:val="1155cc"/>
            <w:sz w:val="24"/>
            <w:szCs w:val="24"/>
            <w:u w:val="single"/>
            <w:rtl w:val="0"/>
          </w:rPr>
          <w:t xml:space="preserve">articles_dataset_07-06-2024</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ind w:left="720" w:hanging="360"/>
        <w:rPr>
          <w:rFonts w:ascii="Arial" w:cs="Arial" w:eastAsia="Arial" w:hAnsi="Arial"/>
          <w:sz w:val="24"/>
          <w:szCs w:val="24"/>
        </w:rPr>
      </w:pPr>
      <w:hyperlink r:id="rId17">
        <w:r w:rsidDel="00000000" w:rsidR="00000000" w:rsidRPr="00000000">
          <w:rPr>
            <w:rFonts w:ascii="Arial" w:cs="Arial" w:eastAsia="Arial" w:hAnsi="Arial"/>
            <w:color w:val="1155cc"/>
            <w:sz w:val="24"/>
            <w:szCs w:val="24"/>
            <w:u w:val="single"/>
            <w:rtl w:val="0"/>
          </w:rPr>
          <w:t xml:space="preserve">articles_dataset_22-10-2024</w:t>
        </w:r>
      </w:hyperlink>
      <w:r w:rsidDel="00000000" w:rsidR="00000000" w:rsidRPr="00000000">
        <w:rPr>
          <w:rtl w:val="0"/>
        </w:rPr>
      </w:r>
    </w:p>
    <w:p w:rsidR="00000000" w:rsidDel="00000000" w:rsidP="00000000" w:rsidRDefault="00000000" w:rsidRPr="00000000" w14:paraId="00000015">
      <w:pPr>
        <w:numPr>
          <w:ilvl w:val="0"/>
          <w:numId w:val="1"/>
        </w:numPr>
        <w:ind w:left="720" w:hanging="360"/>
        <w:rPr>
          <w:rFonts w:ascii="Arial" w:cs="Arial" w:eastAsia="Arial" w:hAnsi="Arial"/>
          <w:sz w:val="24"/>
          <w:szCs w:val="24"/>
        </w:rPr>
      </w:pPr>
      <w:hyperlink r:id="rId18">
        <w:r w:rsidDel="00000000" w:rsidR="00000000" w:rsidRPr="00000000">
          <w:rPr>
            <w:rFonts w:ascii="Arial" w:cs="Arial" w:eastAsia="Arial" w:hAnsi="Arial"/>
            <w:color w:val="1155cc"/>
            <w:sz w:val="24"/>
            <w:szCs w:val="24"/>
            <w:u w:val="single"/>
            <w:rtl w:val="0"/>
          </w:rPr>
          <w:t xml:space="preserve">combined_articles_data</w:t>
        </w:r>
      </w:hyperlink>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AI Model Used:</w:t>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To extract the necessary data, the GPT-4o-mini model is used. It processes the screenshots along with specially designed prompts( Custom Instruction to extract data) to gather information.</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b w:val="1"/>
          <w:u w:val="single"/>
        </w:rPr>
      </w:pPr>
      <w:r w:rsidDel="00000000" w:rsidR="00000000" w:rsidRPr="00000000">
        <w:rPr>
          <w:rFonts w:ascii="Arial" w:cs="Arial" w:eastAsia="Arial" w:hAnsi="Arial"/>
          <w:b w:val="1"/>
          <w:sz w:val="28"/>
          <w:szCs w:val="28"/>
          <w:u w:val="single"/>
          <w:rtl w:val="0"/>
        </w:rPr>
        <w:t xml:space="preserve">Article Data Extraction:</w:t>
      </w: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To extract data from articles, the AI model was given specific instructions (called prompts) for tasks such as: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Headline and Main Article Text: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AI identifies the largest text at the top of the page as the headline and the article text below it. Non-English content is translated into English.</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Publishing Date and Agency 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system looks for the article’s publication date, which is usually near the headline or at the bottom, and the name of the publishing agency, often located in the header or footer.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Author Names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AI looks for the names of the authors or contributors near the headline or the beginning or end of the article.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Keywords/Tags: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also finds keywords or tags that describe the article's main topics.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Related Article Links: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Any links to related articles are extracted to show connections or references.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Sentiment and Tone: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AI analyzes the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sentiment (positive, negative, or neutral)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tone (such as persuasive, encouraging, or fear-mongering)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of the article.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Narrative: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Finally, it identifies the overall message or stance of the article, especially concerning the EU elections.</w:t>
      </w:r>
    </w:p>
    <w:p w:rsidR="00000000" w:rsidDel="00000000" w:rsidP="00000000" w:rsidRDefault="00000000" w:rsidRPr="00000000" w14:paraId="00000023">
      <w:pP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Advertisement Data Extraction:</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For advertisements, the AI extracts: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 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title or name of the ad.</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product or service being advertised.</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company responsible for the ad.</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 Description: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brief description of what the advertisement is about.</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 Placement: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location of the ad on the webpage (e.g., sidebar, banner, bottom of the page).</w:t>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u w:val="single"/>
        </w:rPr>
      </w:pPr>
      <w:r w:rsidDel="00000000" w:rsidR="00000000" w:rsidRPr="00000000">
        <w:rPr>
          <w:rFonts w:ascii="Arial" w:cs="Arial" w:eastAsia="Arial" w:hAnsi="Arial"/>
          <w:b w:val="1"/>
          <w:sz w:val="28"/>
          <w:szCs w:val="28"/>
          <w:u w:val="single"/>
          <w:rtl w:val="0"/>
        </w:rPr>
        <w:t xml:space="preserve">How the Process Works:</w:t>
      </w: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rtl w:val="0"/>
        </w:rPr>
        <w:t xml:space="preserve"> Screenshots as Input:</w:t>
      </w:r>
      <w:r w:rsidDel="00000000" w:rsidR="00000000" w:rsidRPr="00000000">
        <w:rPr>
          <w:rFonts w:ascii="Arial" w:cs="Arial" w:eastAsia="Arial" w:hAnsi="Arial"/>
          <w:rtl w:val="0"/>
        </w:rPr>
        <w:t xml:space="preserve"> The model is provided with screenshots of websites.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rtl w:val="0"/>
        </w:rPr>
        <w:t xml:space="preserve">Custom Prompts:</w:t>
      </w:r>
      <w:r w:rsidDel="00000000" w:rsidR="00000000" w:rsidRPr="00000000">
        <w:rPr>
          <w:rFonts w:ascii="Arial" w:cs="Arial" w:eastAsia="Arial" w:hAnsi="Arial"/>
          <w:rtl w:val="0"/>
        </w:rPr>
        <w:t xml:space="preserve"> The AI is instructed with custom prompts to extract both article and ad data. These prompts guide the AI in identifying and extracting specific pieces of information from the screenshots.</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rtl w:val="0"/>
        </w:rPr>
        <w:t xml:space="preserve">Translation:</w:t>
      </w:r>
      <w:r w:rsidDel="00000000" w:rsidR="00000000" w:rsidRPr="00000000">
        <w:rPr>
          <w:rFonts w:ascii="Arial" w:cs="Arial" w:eastAsia="Arial" w:hAnsi="Arial"/>
          <w:rtl w:val="0"/>
        </w:rPr>
        <w:t xml:space="preserve"> For consistency, any non-English text in the articles or ads is translated into English.</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4. </w:t>
      </w:r>
      <w:r w:rsidDel="00000000" w:rsidR="00000000" w:rsidRPr="00000000">
        <w:rPr>
          <w:rFonts w:ascii="Arial" w:cs="Arial" w:eastAsia="Arial" w:hAnsi="Arial"/>
          <w:b w:val="1"/>
          <w:rtl w:val="0"/>
        </w:rPr>
        <w:t xml:space="preserve">Cleaning Unnecessary Data:</w:t>
      </w:r>
      <w:r w:rsidDel="00000000" w:rsidR="00000000" w:rsidRPr="00000000">
        <w:rPr>
          <w:rFonts w:ascii="Arial" w:cs="Arial" w:eastAsia="Arial" w:hAnsi="Arial"/>
          <w:rtl w:val="0"/>
        </w:rPr>
        <w:t xml:space="preserve"> The system also removes any unnecessary data, such as Google ad placeholders, to ensure only relevant ads are captured.</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b w:val="1"/>
          <w:rtl w:val="0"/>
        </w:rPr>
        <w:t xml:space="preserve">Data Organization:</w:t>
      </w:r>
      <w:r w:rsidDel="00000000" w:rsidR="00000000" w:rsidRPr="00000000">
        <w:rPr>
          <w:rFonts w:ascii="Arial" w:cs="Arial" w:eastAsia="Arial" w:hAnsi="Arial"/>
          <w:rtl w:val="0"/>
        </w:rPr>
        <w:t xml:space="preserve"> After the AI extracts the data, it’s organized into CSV files for easier analysis and representation.</w:t>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Final Output:</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For each set of screenshots from a specific date, two CSV files are generated: one for the ads found on the website and another for the article content. This organized data can then be used for further analysis to understand how disinformation websites operate and how they generate revenue through ads.</w:t>
      </w:r>
    </w:p>
    <w:p w:rsidR="00000000" w:rsidDel="00000000" w:rsidP="00000000" w:rsidRDefault="00000000" w:rsidRPr="00000000" w14:paraId="00000035">
      <w:pPr>
        <w:rPr>
          <w:rFonts w:ascii="Arial" w:cs="Arial" w:eastAsia="Arial" w:hAnsi="Arial"/>
          <w:b w:val="1"/>
          <w:sz w:val="28"/>
          <w:szCs w:val="28"/>
          <w:u w:val="single"/>
        </w:rPr>
      </w:pPr>
      <w:r w:rsidDel="00000000" w:rsidR="00000000" w:rsidRPr="00000000">
        <w:rPr>
          <w:rtl w:val="0"/>
        </w:rPr>
      </w:r>
    </w:p>
    <w:p w:rsidR="00000000" w:rsidDel="00000000" w:rsidP="00000000" w:rsidRDefault="00000000" w:rsidRPr="00000000" w14:paraId="00000036">
      <w:pP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Ads and Articles Dataset Statistics:</w:t>
      </w:r>
    </w:p>
    <w:p w:rsidR="00000000" w:rsidDel="00000000" w:rsidP="00000000" w:rsidRDefault="00000000" w:rsidRPr="00000000" w14:paraId="00000037">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hyperlink r:id="rId19">
        <w:r w:rsidDel="00000000" w:rsidR="00000000" w:rsidRPr="00000000">
          <w:rPr>
            <w:rFonts w:ascii="Arial" w:cs="Arial" w:eastAsia="Arial" w:hAnsi="Arial"/>
            <w:color w:val="1155cc"/>
            <w:sz w:val="24"/>
            <w:szCs w:val="24"/>
            <w:u w:val="single"/>
            <w:rtl w:val="0"/>
          </w:rPr>
          <w:t xml:space="preserve">ads_dataset_statistics</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and </w:t>
      </w:r>
      <w:hyperlink r:id="rId20">
        <w:r w:rsidDel="00000000" w:rsidR="00000000" w:rsidRPr="00000000">
          <w:rPr>
            <w:rFonts w:ascii="Arial" w:cs="Arial" w:eastAsia="Arial" w:hAnsi="Arial"/>
            <w:color w:val="1155cc"/>
            <w:sz w:val="24"/>
            <w:szCs w:val="24"/>
            <w:u w:val="single"/>
            <w:rtl w:val="0"/>
          </w:rPr>
          <w:t xml:space="preserve">article_dataset_statistics</w:t>
        </w:r>
      </w:hyperlink>
      <w:r w:rsidDel="00000000" w:rsidR="00000000" w:rsidRPr="00000000">
        <w:rPr>
          <w:rFonts w:ascii="Arial" w:cs="Arial" w:eastAsia="Arial" w:hAnsi="Arial"/>
          <w:sz w:val="24"/>
          <w:szCs w:val="24"/>
          <w:rtl w:val="0"/>
        </w:rPr>
        <w:t xml:space="preserve"> notebooks provide insights into the dataset through descriptive statistics, visualizations, and categorization. These results helps in understanding the dynamics of the disinformation spreading websites advertisements and the articles. </w:t>
      </w:r>
    </w:p>
    <w:p w:rsidR="00000000" w:rsidDel="00000000" w:rsidP="00000000" w:rsidRDefault="00000000" w:rsidRPr="00000000" w14:paraId="00000039">
      <w:pPr>
        <w:numPr>
          <w:ilvl w:val="0"/>
          <w:numId w:val="4"/>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 key insight from analyzing the ads_dataset is that disinformation sources frequently promoted various political campaigns, with the </w:t>
      </w:r>
      <w:hyperlink r:id="rId21">
        <w:r w:rsidDel="00000000" w:rsidR="00000000" w:rsidRPr="00000000">
          <w:rPr>
            <w:rFonts w:ascii="Arial" w:cs="Arial" w:eastAsia="Arial" w:hAnsi="Arial"/>
            <w:color w:val="1155cc"/>
            <w:sz w:val="24"/>
            <w:szCs w:val="24"/>
            <w:u w:val="single"/>
            <w:rtl w:val="0"/>
          </w:rPr>
          <w:t xml:space="preserve">political_ads_dataset</w:t>
        </w:r>
      </w:hyperlink>
      <w:r w:rsidDel="00000000" w:rsidR="00000000" w:rsidRPr="00000000">
        <w:rPr>
          <w:rFonts w:ascii="Arial" w:cs="Arial" w:eastAsia="Arial" w:hAnsi="Arial"/>
          <w:sz w:val="24"/>
          <w:szCs w:val="24"/>
          <w:rtl w:val="0"/>
        </w:rPr>
        <w:t xml:space="preserve"> CSV specifically capturing advertising data related to these campaigns.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356A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drive/1dn90FWoaIsMzZkq1TuytzCcAqJJJz1vn?usp=drive_link" TargetMode="External"/><Relationship Id="rId11" Type="http://schemas.openxmlformats.org/officeDocument/2006/relationships/hyperlink" Target="https://drive.google.com/file/d/1rCh08uUqOEg7fYcdinOrdiuUFI1HNbwY/view?usp=drive_link" TargetMode="External"/><Relationship Id="rId10" Type="http://schemas.openxmlformats.org/officeDocument/2006/relationships/hyperlink" Target="https://drive.google.com/file/d/1U-CugbORKqOg2Qqn1X42CPy1VWVLI7Qf/view?usp=drive_link" TargetMode="External"/><Relationship Id="rId21" Type="http://schemas.openxmlformats.org/officeDocument/2006/relationships/hyperlink" Target="https://drive.google.com/file/d/1jeZNmWx6AO8MOXpwWjTYDOHojTU7A-hx/view?usp=drive_link" TargetMode="External"/><Relationship Id="rId13" Type="http://schemas.openxmlformats.org/officeDocument/2006/relationships/hyperlink" Target="https://drive.google.com/file/d/1ZJowqXaWoi0ALqaW_FuO7vZoFpIxpTtc/view?usp=drive_link" TargetMode="External"/><Relationship Id="rId12" Type="http://schemas.openxmlformats.org/officeDocument/2006/relationships/hyperlink" Target="https://drive.google.com/file/d/1dtLFkycMqist6C4SLjxcdY7xLssTsAcE/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M41UGb-Wx7IuSEcI_uqygkByWVV0F6r/view?usp=drive_link" TargetMode="External"/><Relationship Id="rId15" Type="http://schemas.openxmlformats.org/officeDocument/2006/relationships/hyperlink" Target="https://drive.google.com/file/d/1Z-2lZ9a9zNGfIkH9_GphF37ADiswRp3E/view?usp=drive_link" TargetMode="External"/><Relationship Id="rId14" Type="http://schemas.openxmlformats.org/officeDocument/2006/relationships/hyperlink" Target="https://drive.google.com/file/d/17UYnlrXg5bLRziDIJYCzx89CSAoWQW04/view?usp=drive_link" TargetMode="External"/><Relationship Id="rId17" Type="http://schemas.openxmlformats.org/officeDocument/2006/relationships/hyperlink" Target="https://drive.google.com/file/d/1c_XGO6fRTqP4RHBCr3zaVF0jRIZi7-aN/view?usp=sharing" TargetMode="External"/><Relationship Id="rId16" Type="http://schemas.openxmlformats.org/officeDocument/2006/relationships/hyperlink" Target="https://drive.google.com/file/d/1a0P7b664T1nA1rSiyGhlUx-PNh9ehc9M/view?usp=sharing" TargetMode="External"/><Relationship Id="rId5" Type="http://schemas.openxmlformats.org/officeDocument/2006/relationships/styles" Target="styles.xml"/><Relationship Id="rId19" Type="http://schemas.openxmlformats.org/officeDocument/2006/relationships/hyperlink" Target="https://colab.research.google.com/drive/1kDzCwXT8PHL4okfUwjjqJOu_sv6GCTzd?usp=drive_link" TargetMode="External"/><Relationship Id="rId6" Type="http://schemas.openxmlformats.org/officeDocument/2006/relationships/customXml" Target="../customXML/item1.xml"/><Relationship Id="rId18" Type="http://schemas.openxmlformats.org/officeDocument/2006/relationships/hyperlink" Target="https://drive.google.com/file/d/1tGA0P2HuplXt874tCodBHd5j80ml92zQ/view?usp=drive_link" TargetMode="External"/><Relationship Id="rId7" Type="http://schemas.openxmlformats.org/officeDocument/2006/relationships/hyperlink" Target="https://drive.google.com/file/d/1kKIYAfKWWpeHf8fkdqWvOXFbCUaYTcyp/view?usp=drive_link" TargetMode="External"/><Relationship Id="rId8" Type="http://schemas.openxmlformats.org/officeDocument/2006/relationships/hyperlink" Target="https://drive.google.com/file/d/1gLKTBmvpCPeYgr30F1DbXCTS_jbLPjnf/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jnYfhyFkrH/B/QHj6jm3ruODA==">CgMxLjA4AHIhMTNqQ0h4RlpQWGlRMGJJQXhGUjlZLVhoZXNsSEpWMDMw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2024-10-07T11:02:00Z</dcterms:created>
  <dc:creator>Niraj Kulkarni</dc:creator>
</cp:coreProperties>
</file>