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-1139" w:type="dxa"/>
        <w:tblLayout w:type="fixed"/>
        <w:tblLook w:val="04A0" w:firstRow="1" w:lastRow="0" w:firstColumn="1" w:lastColumn="0" w:noHBand="0" w:noVBand="1"/>
      </w:tblPr>
      <w:tblGrid>
        <w:gridCol w:w="567"/>
        <w:gridCol w:w="993"/>
        <w:gridCol w:w="3685"/>
        <w:gridCol w:w="2126"/>
        <w:gridCol w:w="6668"/>
        <w:gridCol w:w="1048"/>
      </w:tblGrid>
      <w:tr w:rsidR="000A7B96" w14:paraId="39655096" w14:textId="77777777" w:rsidTr="00814D8B">
        <w:tc>
          <w:tcPr>
            <w:tcW w:w="567" w:type="dxa"/>
          </w:tcPr>
          <w:p w14:paraId="7F7245F2" w14:textId="4372FB6E" w:rsidR="00837BBD" w:rsidRDefault="00837BBD">
            <w:r>
              <w:t>YEAR</w:t>
            </w:r>
          </w:p>
        </w:tc>
        <w:tc>
          <w:tcPr>
            <w:tcW w:w="993" w:type="dxa"/>
          </w:tcPr>
          <w:p w14:paraId="5DF24648" w14:textId="79DBE7D2" w:rsidR="00837BBD" w:rsidRDefault="00837BBD">
            <w:r>
              <w:t>AUTHOR</w:t>
            </w:r>
          </w:p>
        </w:tc>
        <w:tc>
          <w:tcPr>
            <w:tcW w:w="3685" w:type="dxa"/>
          </w:tcPr>
          <w:p w14:paraId="327F222E" w14:textId="5B73F03D" w:rsidR="00837BBD" w:rsidRDefault="00837BBD">
            <w:r>
              <w:t>FEATURES</w:t>
            </w:r>
          </w:p>
        </w:tc>
        <w:tc>
          <w:tcPr>
            <w:tcW w:w="2126" w:type="dxa"/>
          </w:tcPr>
          <w:p w14:paraId="524F1960" w14:textId="711B5BBA" w:rsidR="00837BBD" w:rsidRDefault="00837BBD">
            <w:r>
              <w:t>ALGORITHM</w:t>
            </w:r>
          </w:p>
        </w:tc>
        <w:tc>
          <w:tcPr>
            <w:tcW w:w="6668" w:type="dxa"/>
          </w:tcPr>
          <w:p w14:paraId="3F8D4979" w14:textId="5A66DFDF" w:rsidR="00837BBD" w:rsidRDefault="00837BBD">
            <w:r>
              <w:t>CLASSIFIER</w:t>
            </w:r>
            <w:r w:rsidR="00D77127">
              <w:t xml:space="preserve"> ACCURACY</w:t>
            </w:r>
          </w:p>
        </w:tc>
        <w:tc>
          <w:tcPr>
            <w:tcW w:w="1048" w:type="dxa"/>
          </w:tcPr>
          <w:p w14:paraId="2A487961" w14:textId="65D50D70" w:rsidR="00837BBD" w:rsidRDefault="00837BBD">
            <w:proofErr w:type="gramStart"/>
            <w:r>
              <w:t>NO.OF</w:t>
            </w:r>
            <w:proofErr w:type="gramEnd"/>
            <w:r>
              <w:t xml:space="preserve"> DATA SETS </w:t>
            </w:r>
          </w:p>
        </w:tc>
      </w:tr>
      <w:tr w:rsidR="000A7B96" w14:paraId="47EFDE1B" w14:textId="77777777" w:rsidTr="00814D8B">
        <w:tc>
          <w:tcPr>
            <w:tcW w:w="567" w:type="dxa"/>
          </w:tcPr>
          <w:p w14:paraId="7ED155DE" w14:textId="29AAC04E" w:rsidR="00837BBD" w:rsidRDefault="00837BBD">
            <w:r>
              <w:t>MAR 20,2018</w:t>
            </w:r>
          </w:p>
        </w:tc>
        <w:tc>
          <w:tcPr>
            <w:tcW w:w="993" w:type="dxa"/>
          </w:tcPr>
          <w:p w14:paraId="3FD81B83" w14:textId="19CB409E" w:rsidR="00837BBD" w:rsidRDefault="00837BBD">
            <w:proofErr w:type="gramStart"/>
            <w:r>
              <w:t>An</w:t>
            </w:r>
            <w:proofErr w:type="gramEnd"/>
            <w:r>
              <w:t xml:space="preserve"> Nguyen</w:t>
            </w:r>
          </w:p>
        </w:tc>
        <w:tc>
          <w:tcPr>
            <w:tcW w:w="3685" w:type="dxa"/>
          </w:tcPr>
          <w:p w14:paraId="0CAB3C75" w14:textId="11414409" w:rsidR="00837BBD" w:rsidRDefault="00837BBD">
            <w:r>
              <w:t>Numeric attributes</w:t>
            </w:r>
            <w:r>
              <w:rPr>
                <w:noProof/>
              </w:rPr>
              <w:drawing>
                <wp:inline distT="0" distB="0" distL="0" distR="0" wp14:anchorId="28C846CA" wp14:editId="42CF1BBB">
                  <wp:extent cx="2209800" cy="305752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"/>
                          <a:srcRect t="3508" b="2632"/>
                          <a:stretch/>
                        </pic:blipFill>
                        <pic:spPr bwMode="auto">
                          <a:xfrm>
                            <a:off x="0" y="0"/>
                            <a:ext cx="2209800" cy="3057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24C69C4" w14:textId="0F1EBDDC" w:rsidR="00837BBD" w:rsidRDefault="00837BBD">
            <w:r>
              <w:t>Non numeric attributes</w:t>
            </w:r>
          </w:p>
          <w:p w14:paraId="556D427A" w14:textId="77777777" w:rsidR="00837BBD" w:rsidRDefault="00837BBD">
            <w:r>
              <w:rPr>
                <w:noProof/>
              </w:rPr>
              <w:drawing>
                <wp:inline distT="0" distB="0" distL="0" distR="0" wp14:anchorId="7861AE82" wp14:editId="465027F2">
                  <wp:extent cx="1609725" cy="168592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9725" cy="1685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897BB7" w14:textId="77777777" w:rsidR="00837BBD" w:rsidRDefault="00837BBD"/>
          <w:p w14:paraId="60A43FCA" w14:textId="5757C157" w:rsidR="00837BBD" w:rsidRDefault="00837BBD">
            <w:r>
              <w:t xml:space="preserve">Also classified attributes according to different countries </w:t>
            </w:r>
          </w:p>
        </w:tc>
        <w:tc>
          <w:tcPr>
            <w:tcW w:w="2126" w:type="dxa"/>
          </w:tcPr>
          <w:p w14:paraId="753BB6B6" w14:textId="77777777" w:rsidR="00837BBD" w:rsidRDefault="00837BBD">
            <w:r>
              <w:lastRenderedPageBreak/>
              <w:t>Hedonic Pricing Model</w:t>
            </w:r>
          </w:p>
          <w:p w14:paraId="5D7B59AD" w14:textId="77777777" w:rsidR="00837BBD" w:rsidRDefault="00837BBD"/>
          <w:p w14:paraId="7B487400" w14:textId="77777777" w:rsidR="00D77127" w:rsidRDefault="00837BBD">
            <w:r>
              <w:t>Su</w:t>
            </w:r>
            <w:r w:rsidR="00D77127">
              <w:t>p</w:t>
            </w:r>
            <w:r>
              <w:t xml:space="preserve">port vector regression </w:t>
            </w:r>
          </w:p>
          <w:p w14:paraId="325D5053" w14:textId="77777777" w:rsidR="00D77127" w:rsidRDefault="00D77127"/>
          <w:p w14:paraId="53B75501" w14:textId="77777777" w:rsidR="00837BBD" w:rsidRDefault="00837BBD">
            <w:r>
              <w:t xml:space="preserve"> random forest</w:t>
            </w:r>
          </w:p>
          <w:p w14:paraId="5EAB209A" w14:textId="77777777" w:rsidR="00D77127" w:rsidRDefault="00D77127"/>
          <w:p w14:paraId="18300200" w14:textId="13FEA6A4" w:rsidR="00D77127" w:rsidRDefault="00D77127">
            <w:r>
              <w:t>Linear regression</w:t>
            </w:r>
          </w:p>
        </w:tc>
        <w:tc>
          <w:tcPr>
            <w:tcW w:w="6668" w:type="dxa"/>
          </w:tcPr>
          <w:p w14:paraId="73F7CF1D" w14:textId="77777777" w:rsidR="00837BBD" w:rsidRDefault="00D77127">
            <w:r>
              <w:t>SVR better than LR</w:t>
            </w:r>
          </w:p>
          <w:p w14:paraId="4E2CB905" w14:textId="65B6A364" w:rsidR="00D77127" w:rsidRDefault="00D77127">
            <w:r>
              <w:t xml:space="preserve">By 5% </w:t>
            </w:r>
          </w:p>
          <w:p w14:paraId="2AA73149" w14:textId="77777777" w:rsidR="00D77127" w:rsidRDefault="00D77127"/>
          <w:p w14:paraId="04C976C5" w14:textId="113CD4A6" w:rsidR="00D77127" w:rsidRDefault="00D77127">
            <w:r>
              <w:t>95% result</w:t>
            </w:r>
          </w:p>
        </w:tc>
        <w:tc>
          <w:tcPr>
            <w:tcW w:w="1048" w:type="dxa"/>
          </w:tcPr>
          <w:p w14:paraId="398703FD" w14:textId="77777777" w:rsidR="00837BBD" w:rsidRDefault="00D77127">
            <w:r>
              <w:t>35 housing attributes</w:t>
            </w:r>
          </w:p>
          <w:p w14:paraId="1923FC2D" w14:textId="77777777" w:rsidR="00323C02" w:rsidRDefault="00323C02"/>
          <w:p w14:paraId="3FDE22F5" w14:textId="37663C39" w:rsidR="00323C02" w:rsidRDefault="00323C02">
            <w:r>
              <w:t>1457 houses 3 different housing websites</w:t>
            </w:r>
          </w:p>
        </w:tc>
      </w:tr>
      <w:tr w:rsidR="000A7B96" w14:paraId="75AE5B30" w14:textId="77777777" w:rsidTr="00814D8B">
        <w:tc>
          <w:tcPr>
            <w:tcW w:w="567" w:type="dxa"/>
          </w:tcPr>
          <w:p w14:paraId="58288820" w14:textId="736DD065" w:rsidR="00837BBD" w:rsidRDefault="00D77127">
            <w:r>
              <w:t>12 dec,2012</w:t>
            </w:r>
          </w:p>
        </w:tc>
        <w:tc>
          <w:tcPr>
            <w:tcW w:w="993" w:type="dxa"/>
          </w:tcPr>
          <w:p w14:paraId="25FB170F" w14:textId="4A526DAB" w:rsidR="00837BBD" w:rsidRPr="00D77127" w:rsidRDefault="00D77127" w:rsidP="00D77127">
            <w:pPr>
              <w:rPr>
                <w:sz w:val="24"/>
                <w:szCs w:val="24"/>
              </w:rPr>
            </w:pPr>
            <w:r>
              <w:t xml:space="preserve"> </w:t>
            </w:r>
            <w:proofErr w:type="spellStart"/>
            <w:r w:rsidRPr="00D77127">
              <w:rPr>
                <w:sz w:val="24"/>
                <w:szCs w:val="24"/>
              </w:rPr>
              <w:t>Azme</w:t>
            </w:r>
            <w:proofErr w:type="spellEnd"/>
            <w:r w:rsidRPr="00D77127">
              <w:rPr>
                <w:sz w:val="24"/>
                <w:szCs w:val="24"/>
              </w:rPr>
              <w:t xml:space="preserve"> Bin Khamis, Nur </w:t>
            </w:r>
            <w:proofErr w:type="spellStart"/>
            <w:r w:rsidRPr="00D77127">
              <w:rPr>
                <w:sz w:val="24"/>
                <w:szCs w:val="24"/>
              </w:rPr>
              <w:t>Khalidah</w:t>
            </w:r>
            <w:proofErr w:type="spellEnd"/>
            <w:r w:rsidRPr="00D77127">
              <w:rPr>
                <w:sz w:val="24"/>
                <w:szCs w:val="24"/>
              </w:rPr>
              <w:t xml:space="preserve"> Khalilah Binti </w:t>
            </w:r>
            <w:proofErr w:type="spellStart"/>
            <w:r w:rsidRPr="00D77127">
              <w:rPr>
                <w:sz w:val="24"/>
                <w:szCs w:val="24"/>
              </w:rPr>
              <w:t>Kamarudin</w:t>
            </w:r>
            <w:proofErr w:type="spellEnd"/>
          </w:p>
        </w:tc>
        <w:tc>
          <w:tcPr>
            <w:tcW w:w="3685" w:type="dxa"/>
          </w:tcPr>
          <w:p w14:paraId="2CB04F5A" w14:textId="7910B1C8" w:rsidR="00837BBD" w:rsidRPr="00D77127" w:rsidRDefault="00D77127" w:rsidP="00D77127">
            <w:pPr>
              <w:rPr>
                <w:sz w:val="24"/>
                <w:szCs w:val="24"/>
              </w:rPr>
            </w:pPr>
            <w:r w:rsidRPr="00D77127">
              <w:rPr>
                <w:sz w:val="24"/>
                <w:szCs w:val="24"/>
              </w:rPr>
              <w:t>living area, number of bedrooms, number of bathrooms, lot size and age of house.</w:t>
            </w:r>
          </w:p>
        </w:tc>
        <w:tc>
          <w:tcPr>
            <w:tcW w:w="2126" w:type="dxa"/>
          </w:tcPr>
          <w:p w14:paraId="736D5618" w14:textId="77777777" w:rsidR="00837BBD" w:rsidRDefault="00D77127">
            <w:r>
              <w:t>Multiple Linear regression</w:t>
            </w:r>
          </w:p>
          <w:p w14:paraId="6A77098B" w14:textId="77777777" w:rsidR="00D77127" w:rsidRDefault="00D77127"/>
          <w:p w14:paraId="02E0EC51" w14:textId="3341C8BE" w:rsidR="00D77127" w:rsidRDefault="00D77127">
            <w:r>
              <w:t>Artificial Neural Network Model</w:t>
            </w:r>
          </w:p>
        </w:tc>
        <w:tc>
          <w:tcPr>
            <w:tcW w:w="6668" w:type="dxa"/>
          </w:tcPr>
          <w:p w14:paraId="09D690E2" w14:textId="5BF76E42" w:rsidR="00837BBD" w:rsidRDefault="00D77127">
            <w:r>
              <w:t xml:space="preserve">Neural Network </w:t>
            </w:r>
            <w:proofErr w:type="spellStart"/>
            <w:r>
              <w:t>preffered</w:t>
            </w:r>
            <w:proofErr w:type="spellEnd"/>
            <w:r>
              <w:t xml:space="preserve"> better than MLR </w:t>
            </w:r>
          </w:p>
        </w:tc>
        <w:tc>
          <w:tcPr>
            <w:tcW w:w="1048" w:type="dxa"/>
          </w:tcPr>
          <w:p w14:paraId="0780DD16" w14:textId="3DAD6479" w:rsidR="00837BBD" w:rsidRDefault="00323C02">
            <w:r>
              <w:t>733 data sets</w:t>
            </w:r>
          </w:p>
        </w:tc>
      </w:tr>
      <w:tr w:rsidR="000A7B96" w14:paraId="09977BD5" w14:textId="77777777" w:rsidTr="00814D8B">
        <w:tc>
          <w:tcPr>
            <w:tcW w:w="567" w:type="dxa"/>
          </w:tcPr>
          <w:p w14:paraId="3CED38F3" w14:textId="3CF87D46" w:rsidR="00837BBD" w:rsidRDefault="00323C02">
            <w:r>
              <w:lastRenderedPageBreak/>
              <w:t>2019</w:t>
            </w:r>
          </w:p>
        </w:tc>
        <w:tc>
          <w:tcPr>
            <w:tcW w:w="993" w:type="dxa"/>
          </w:tcPr>
          <w:p w14:paraId="73AEA69A" w14:textId="00D05DE1" w:rsidR="00837BBD" w:rsidRDefault="00323C02">
            <w:r>
              <w:rPr>
                <w:rFonts w:ascii="CIDFont+F1" w:eastAsia="CIDFont+F1" w:cs="CIDFont+F1"/>
                <w:sz w:val="21"/>
                <w:szCs w:val="21"/>
              </w:rPr>
              <w:t xml:space="preserve">Ruth </w:t>
            </w:r>
            <w:proofErr w:type="spellStart"/>
            <w:r>
              <w:rPr>
                <w:rFonts w:ascii="CIDFont+F1" w:eastAsia="CIDFont+F1" w:cs="CIDFont+F1"/>
                <w:sz w:val="21"/>
                <w:szCs w:val="21"/>
              </w:rPr>
              <w:t>Ema</w:t>
            </w:r>
            <w:proofErr w:type="spellEnd"/>
            <w:r>
              <w:rPr>
                <w:rFonts w:ascii="CIDFont+F1" w:eastAsia="CIDFont+F1" w:cs="CIDFont+F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IDFont+F1" w:eastAsia="CIDFont+F1" w:cs="CIDFont+F1"/>
                <w:sz w:val="21"/>
                <w:szCs w:val="21"/>
              </w:rPr>
              <w:t>Febrita</w:t>
            </w:r>
            <w:proofErr w:type="spellEnd"/>
          </w:p>
        </w:tc>
        <w:tc>
          <w:tcPr>
            <w:tcW w:w="3685" w:type="dxa"/>
          </w:tcPr>
          <w:p w14:paraId="0E3A6A78" w14:textId="66DC828D" w:rsidR="00837BBD" w:rsidRDefault="00323C02">
            <w:r>
              <w:rPr>
                <w:noProof/>
              </w:rPr>
              <w:drawing>
                <wp:inline distT="0" distB="0" distL="0" distR="0" wp14:anchorId="34893CB5" wp14:editId="0FEAAB4C">
                  <wp:extent cx="2607945" cy="5731510"/>
                  <wp:effectExtent l="0" t="0" r="1905" b="254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7945" cy="5731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</w:tcPr>
          <w:p w14:paraId="6BC9630B" w14:textId="77777777" w:rsidR="00837BBD" w:rsidRDefault="00323C02">
            <w:proofErr w:type="spellStart"/>
            <w:r>
              <w:t>Self organized</w:t>
            </w:r>
            <w:proofErr w:type="spellEnd"/>
            <w:r>
              <w:t xml:space="preserve"> Maps</w:t>
            </w:r>
          </w:p>
          <w:p w14:paraId="455AE0A4" w14:textId="77777777" w:rsidR="00323C02" w:rsidRDefault="00323C02"/>
          <w:p w14:paraId="72132F45" w14:textId="6A7626B0" w:rsidR="00323C02" w:rsidRDefault="00323C02">
            <w:r>
              <w:t xml:space="preserve">K-means </w:t>
            </w:r>
            <w:proofErr w:type="spellStart"/>
            <w:r>
              <w:t>algoithm</w:t>
            </w:r>
            <w:proofErr w:type="spellEnd"/>
          </w:p>
        </w:tc>
        <w:tc>
          <w:tcPr>
            <w:tcW w:w="6668" w:type="dxa"/>
          </w:tcPr>
          <w:p w14:paraId="65095450" w14:textId="765096F4" w:rsidR="00837BBD" w:rsidRDefault="00323C02">
            <w:r>
              <w:t>SOM better than K</w:t>
            </w:r>
          </w:p>
        </w:tc>
        <w:tc>
          <w:tcPr>
            <w:tcW w:w="1048" w:type="dxa"/>
          </w:tcPr>
          <w:p w14:paraId="31F470C8" w14:textId="3A93E03A" w:rsidR="00837BBD" w:rsidRDefault="00323C02">
            <w:r>
              <w:t xml:space="preserve">1890housing data </w:t>
            </w:r>
          </w:p>
        </w:tc>
      </w:tr>
      <w:tr w:rsidR="000A7B96" w14:paraId="62AFF4AA" w14:textId="77777777" w:rsidTr="00814D8B">
        <w:tc>
          <w:tcPr>
            <w:tcW w:w="567" w:type="dxa"/>
          </w:tcPr>
          <w:p w14:paraId="13763F52" w14:textId="534ED80C" w:rsidR="00837BBD" w:rsidRDefault="00323C02">
            <w:r>
              <w:lastRenderedPageBreak/>
              <w:t>July 2019</w:t>
            </w:r>
          </w:p>
        </w:tc>
        <w:tc>
          <w:tcPr>
            <w:tcW w:w="993" w:type="dxa"/>
          </w:tcPr>
          <w:p w14:paraId="3A67F552" w14:textId="12C33368" w:rsidR="00837BBD" w:rsidRDefault="00323C02" w:rsidP="00323C02">
            <w:r w:rsidRPr="00323C02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G. Naga Satish, Ch. V. </w:t>
            </w:r>
            <w:proofErr w:type="spellStart"/>
            <w:r w:rsidRPr="00323C02">
              <w:rPr>
                <w:rFonts w:ascii="Times New Roman" w:hAnsi="Times New Roman" w:cs="Times New Roman"/>
                <w:b/>
                <w:bCs/>
                <w:color w:val="000000"/>
              </w:rPr>
              <w:t>Raghavendran</w:t>
            </w:r>
            <w:proofErr w:type="spellEnd"/>
            <w:r w:rsidRPr="00323C02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, </w:t>
            </w:r>
            <w:proofErr w:type="spellStart"/>
            <w:r w:rsidRPr="00323C02">
              <w:rPr>
                <w:rFonts w:ascii="Times New Roman" w:hAnsi="Times New Roman" w:cs="Times New Roman"/>
                <w:b/>
                <w:bCs/>
                <w:color w:val="000000"/>
              </w:rPr>
              <w:t>M.</w:t>
            </w:r>
            <w:proofErr w:type="gramStart"/>
            <w:r w:rsidRPr="00323C02">
              <w:rPr>
                <w:rFonts w:ascii="Times New Roman" w:hAnsi="Times New Roman" w:cs="Times New Roman"/>
                <w:b/>
                <w:bCs/>
                <w:color w:val="000000"/>
              </w:rPr>
              <w:t>D.Sugnana</w:t>
            </w:r>
            <w:proofErr w:type="spellEnd"/>
            <w:proofErr w:type="gramEnd"/>
            <w:r w:rsidRPr="00323C02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Rao, </w:t>
            </w:r>
            <w:proofErr w:type="spellStart"/>
            <w:r w:rsidRPr="00323C02">
              <w:rPr>
                <w:rFonts w:ascii="Times New Roman" w:hAnsi="Times New Roman" w:cs="Times New Roman"/>
                <w:b/>
                <w:bCs/>
                <w:color w:val="000000"/>
              </w:rPr>
              <w:t>Ch.Srinivasulu</w:t>
            </w:r>
            <w:proofErr w:type="spellEnd"/>
          </w:p>
        </w:tc>
        <w:tc>
          <w:tcPr>
            <w:tcW w:w="3685" w:type="dxa"/>
          </w:tcPr>
          <w:p w14:paraId="637595B8" w14:textId="77777777" w:rsidR="00837BBD" w:rsidRDefault="00323C02">
            <w:r>
              <w:t>No. of bedrooms</w:t>
            </w:r>
          </w:p>
          <w:p w14:paraId="2FD8C80A" w14:textId="77777777" w:rsidR="00323C02" w:rsidRDefault="00323C02">
            <w:r>
              <w:t xml:space="preserve">Living area </w:t>
            </w:r>
          </w:p>
          <w:p w14:paraId="18B509D6" w14:textId="66F4FA45" w:rsidR="00323C02" w:rsidRDefault="00323C02">
            <w:r>
              <w:t>Waterfront</w:t>
            </w:r>
          </w:p>
          <w:p w14:paraId="7F8DA4BF" w14:textId="38011DD0" w:rsidR="00323C02" w:rsidRDefault="00323C02">
            <w:r>
              <w:t>Latitudes</w:t>
            </w:r>
          </w:p>
          <w:p w14:paraId="2959F262" w14:textId="7578E1D8" w:rsidR="00323C02" w:rsidRDefault="00323C02">
            <w:r>
              <w:t>Area</w:t>
            </w:r>
          </w:p>
          <w:p w14:paraId="413B1E09" w14:textId="2FDFCF5C" w:rsidR="00323C02" w:rsidRDefault="00323C02">
            <w:r>
              <w:t>price</w:t>
            </w:r>
          </w:p>
        </w:tc>
        <w:tc>
          <w:tcPr>
            <w:tcW w:w="2126" w:type="dxa"/>
          </w:tcPr>
          <w:p w14:paraId="48341A8F" w14:textId="77777777" w:rsidR="00837BBD" w:rsidRDefault="00323C02">
            <w:r>
              <w:t xml:space="preserve">Linear regression </w:t>
            </w:r>
          </w:p>
          <w:p w14:paraId="1CE4194E" w14:textId="77777777" w:rsidR="00323C02" w:rsidRDefault="00323C02"/>
          <w:p w14:paraId="7E1F16A8" w14:textId="77777777" w:rsidR="00323C02" w:rsidRDefault="00323C02">
            <w:r>
              <w:t>Multiple regression</w:t>
            </w:r>
          </w:p>
          <w:p w14:paraId="0864D63C" w14:textId="77777777" w:rsidR="00323C02" w:rsidRDefault="00323C02"/>
          <w:p w14:paraId="6229A735" w14:textId="77777777" w:rsidR="00323C02" w:rsidRDefault="00323C02">
            <w:r>
              <w:t>Lasso regression</w:t>
            </w:r>
          </w:p>
          <w:p w14:paraId="777F5D31" w14:textId="77777777" w:rsidR="00323C02" w:rsidRDefault="00323C02"/>
          <w:p w14:paraId="13FC118B" w14:textId="27262F3C" w:rsidR="00323C02" w:rsidRDefault="00323C02">
            <w:r>
              <w:t>Gradient boosting algorithm</w:t>
            </w:r>
          </w:p>
        </w:tc>
        <w:tc>
          <w:tcPr>
            <w:tcW w:w="6668" w:type="dxa"/>
          </w:tcPr>
          <w:p w14:paraId="4839C5E8" w14:textId="77777777" w:rsidR="00837BBD" w:rsidRDefault="00837BBD">
            <w:bookmarkStart w:id="0" w:name="_GoBack"/>
            <w:bookmarkEnd w:id="0"/>
          </w:p>
        </w:tc>
        <w:tc>
          <w:tcPr>
            <w:tcW w:w="1048" w:type="dxa"/>
          </w:tcPr>
          <w:p w14:paraId="6B6A28E6" w14:textId="77777777" w:rsidR="00837BBD" w:rsidRDefault="00837BBD"/>
        </w:tc>
      </w:tr>
      <w:tr w:rsidR="000A7B96" w14:paraId="4B51CDDB" w14:textId="77777777" w:rsidTr="00814D8B">
        <w:tc>
          <w:tcPr>
            <w:tcW w:w="567" w:type="dxa"/>
          </w:tcPr>
          <w:p w14:paraId="134A1A5E" w14:textId="176A138C" w:rsidR="00837BBD" w:rsidRDefault="000A7B96">
            <w:r>
              <w:t xml:space="preserve">11 </w:t>
            </w:r>
            <w:proofErr w:type="spellStart"/>
            <w:r>
              <w:t>dec</w:t>
            </w:r>
            <w:proofErr w:type="spellEnd"/>
            <w:r>
              <w:t xml:space="preserve"> 2017</w:t>
            </w:r>
          </w:p>
        </w:tc>
        <w:tc>
          <w:tcPr>
            <w:tcW w:w="993" w:type="dxa"/>
          </w:tcPr>
          <w:p w14:paraId="1CE23E40" w14:textId="2999F000" w:rsidR="00837BBD" w:rsidRPr="000A7B96" w:rsidRDefault="00323C02">
            <w:pPr>
              <w:rPr>
                <w:sz w:val="24"/>
                <w:szCs w:val="24"/>
              </w:rPr>
            </w:pPr>
            <w:r w:rsidRPr="000A7B96">
              <w:rPr>
                <w:rFonts w:ascii="CMR17" w:hAnsi="CMR17" w:cs="CMR17"/>
                <w:sz w:val="24"/>
                <w:szCs w:val="24"/>
              </w:rPr>
              <w:t xml:space="preserve">Aswin </w:t>
            </w:r>
            <w:proofErr w:type="spellStart"/>
            <w:r w:rsidRPr="000A7B96">
              <w:rPr>
                <w:rFonts w:ascii="CMR17" w:hAnsi="CMR17" w:cs="CMR17"/>
                <w:sz w:val="24"/>
                <w:szCs w:val="24"/>
              </w:rPr>
              <w:t>Sivam</w:t>
            </w:r>
            <w:proofErr w:type="spellEnd"/>
            <w:r w:rsidRPr="000A7B96">
              <w:rPr>
                <w:rFonts w:ascii="CMR17" w:hAnsi="CMR17" w:cs="CMR17"/>
                <w:sz w:val="24"/>
                <w:szCs w:val="24"/>
              </w:rPr>
              <w:t xml:space="preserve"> Ravikumar</w:t>
            </w:r>
          </w:p>
        </w:tc>
        <w:tc>
          <w:tcPr>
            <w:tcW w:w="3685" w:type="dxa"/>
          </w:tcPr>
          <w:p w14:paraId="2E7AD646" w14:textId="1EF19418" w:rsidR="00837BBD" w:rsidRDefault="000A7B96">
            <w:r>
              <w:rPr>
                <w:noProof/>
              </w:rPr>
              <w:drawing>
                <wp:inline distT="0" distB="0" distL="0" distR="0" wp14:anchorId="34CB1717" wp14:editId="6E4193EF">
                  <wp:extent cx="2209800" cy="253365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9800" cy="2533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</w:tcPr>
          <w:p w14:paraId="397AF7AC" w14:textId="3094FC2D" w:rsidR="00837BBD" w:rsidRDefault="000A7B96">
            <w:r>
              <w:rPr>
                <w:noProof/>
              </w:rPr>
              <w:drawing>
                <wp:inline distT="0" distB="0" distL="0" distR="0" wp14:anchorId="5E9B28FB" wp14:editId="3737B048">
                  <wp:extent cx="1285875" cy="1905000"/>
                  <wp:effectExtent l="0" t="0" r="952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2058" cy="1943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68" w:type="dxa"/>
          </w:tcPr>
          <w:p w14:paraId="3D7C5CD3" w14:textId="43002870" w:rsidR="00837BBD" w:rsidRDefault="000A7B96">
            <w:r>
              <w:rPr>
                <w:noProof/>
              </w:rPr>
              <w:drawing>
                <wp:inline distT="0" distB="0" distL="0" distR="0" wp14:anchorId="781C2BF2" wp14:editId="6BCEEC41">
                  <wp:extent cx="5143500" cy="1552575"/>
                  <wp:effectExtent l="0" t="0" r="0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3500" cy="1552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48" w:type="dxa"/>
          </w:tcPr>
          <w:p w14:paraId="6701CE3C" w14:textId="77777777" w:rsidR="00837BBD" w:rsidRDefault="00837BBD"/>
        </w:tc>
      </w:tr>
      <w:tr w:rsidR="000A7B96" w14:paraId="3D0D2DB6" w14:textId="77777777" w:rsidTr="00814D8B">
        <w:tc>
          <w:tcPr>
            <w:tcW w:w="567" w:type="dxa"/>
          </w:tcPr>
          <w:p w14:paraId="1C532047" w14:textId="3F3ABF15" w:rsidR="00837BBD" w:rsidRDefault="000A7B96">
            <w:r>
              <w:lastRenderedPageBreak/>
              <w:t xml:space="preserve">6 </w:t>
            </w:r>
            <w:proofErr w:type="spellStart"/>
            <w:r>
              <w:t>june</w:t>
            </w:r>
            <w:proofErr w:type="spellEnd"/>
            <w:r>
              <w:t xml:space="preserve"> 2018</w:t>
            </w:r>
          </w:p>
        </w:tc>
        <w:tc>
          <w:tcPr>
            <w:tcW w:w="993" w:type="dxa"/>
          </w:tcPr>
          <w:p w14:paraId="3C0A15D7" w14:textId="4FE55C09" w:rsidR="00837BBD" w:rsidRDefault="000A7B96">
            <w:r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NEELAM SHINDE</w:t>
            </w:r>
          </w:p>
        </w:tc>
        <w:tc>
          <w:tcPr>
            <w:tcW w:w="3685" w:type="dxa"/>
          </w:tcPr>
          <w:p w14:paraId="69F4AEF9" w14:textId="6C61894A" w:rsidR="00837BBD" w:rsidRDefault="000A7B96">
            <w:r>
              <w:rPr>
                <w:noProof/>
              </w:rPr>
              <w:drawing>
                <wp:inline distT="0" distB="0" distL="0" distR="0" wp14:anchorId="74DCC4C8" wp14:editId="547611E2">
                  <wp:extent cx="2409825" cy="5305425"/>
                  <wp:effectExtent l="0" t="0" r="9525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9825" cy="5305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</w:tcPr>
          <w:p w14:paraId="3BC756D6" w14:textId="77777777" w:rsidR="00837BBD" w:rsidRDefault="000A7B96">
            <w:r>
              <w:t>Logistic regression</w:t>
            </w:r>
          </w:p>
          <w:p w14:paraId="66322F03" w14:textId="77777777" w:rsidR="000A7B96" w:rsidRDefault="000A7B96"/>
          <w:p w14:paraId="1F58CDA9" w14:textId="77777777" w:rsidR="000A7B96" w:rsidRDefault="000A7B96">
            <w:r>
              <w:t>Support vector regression</w:t>
            </w:r>
          </w:p>
          <w:p w14:paraId="4049EDC4" w14:textId="77777777" w:rsidR="000A7B96" w:rsidRDefault="000A7B96"/>
          <w:p w14:paraId="18CBAE22" w14:textId="77777777" w:rsidR="000A7B96" w:rsidRDefault="000A7B96">
            <w:r>
              <w:t>Lasso regression</w:t>
            </w:r>
          </w:p>
          <w:p w14:paraId="41FE0775" w14:textId="77777777" w:rsidR="000A7B96" w:rsidRDefault="000A7B96"/>
          <w:p w14:paraId="6AE96670" w14:textId="52DB5B42" w:rsidR="000A7B96" w:rsidRDefault="000A7B96">
            <w:r>
              <w:t>Decision tree</w:t>
            </w:r>
          </w:p>
        </w:tc>
        <w:tc>
          <w:tcPr>
            <w:tcW w:w="6668" w:type="dxa"/>
          </w:tcPr>
          <w:p w14:paraId="114F111F" w14:textId="77777777" w:rsidR="00837BBD" w:rsidRDefault="000A7B96">
            <w:r>
              <w:t>Decision tree has high accuracy</w:t>
            </w:r>
          </w:p>
          <w:p w14:paraId="2C07543A" w14:textId="77777777" w:rsidR="000A7B96" w:rsidRDefault="000A7B96"/>
          <w:p w14:paraId="170BCAAE" w14:textId="3F8353AB" w:rsidR="000A7B96" w:rsidRDefault="000A7B96">
            <w:r>
              <w:rPr>
                <w:noProof/>
              </w:rPr>
              <w:drawing>
                <wp:inline distT="0" distB="0" distL="0" distR="0" wp14:anchorId="2C2D8DEE" wp14:editId="6AAAAFE3">
                  <wp:extent cx="3781425" cy="971550"/>
                  <wp:effectExtent l="0" t="0" r="952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81425" cy="97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48" w:type="dxa"/>
          </w:tcPr>
          <w:p w14:paraId="3A6B2F95" w14:textId="77777777" w:rsidR="00837BBD" w:rsidRDefault="00837BBD"/>
        </w:tc>
      </w:tr>
      <w:tr w:rsidR="000A7B96" w14:paraId="4C567C03" w14:textId="77777777" w:rsidTr="00814D8B">
        <w:tc>
          <w:tcPr>
            <w:tcW w:w="567" w:type="dxa"/>
          </w:tcPr>
          <w:p w14:paraId="3D9F7D01" w14:textId="77777777" w:rsidR="00837BBD" w:rsidRDefault="00837BBD"/>
        </w:tc>
        <w:tc>
          <w:tcPr>
            <w:tcW w:w="993" w:type="dxa"/>
          </w:tcPr>
          <w:p w14:paraId="2A8B59B2" w14:textId="77777777" w:rsidR="00837BBD" w:rsidRDefault="00837BBD"/>
        </w:tc>
        <w:tc>
          <w:tcPr>
            <w:tcW w:w="3685" w:type="dxa"/>
          </w:tcPr>
          <w:p w14:paraId="3EFCBC55" w14:textId="77777777" w:rsidR="00837BBD" w:rsidRDefault="00837BBD"/>
        </w:tc>
        <w:tc>
          <w:tcPr>
            <w:tcW w:w="2126" w:type="dxa"/>
          </w:tcPr>
          <w:p w14:paraId="00D1EB57" w14:textId="77777777" w:rsidR="00837BBD" w:rsidRDefault="00837BBD"/>
        </w:tc>
        <w:tc>
          <w:tcPr>
            <w:tcW w:w="6668" w:type="dxa"/>
          </w:tcPr>
          <w:p w14:paraId="103E0FA5" w14:textId="77777777" w:rsidR="00837BBD" w:rsidRDefault="00837BBD"/>
        </w:tc>
        <w:tc>
          <w:tcPr>
            <w:tcW w:w="1048" w:type="dxa"/>
          </w:tcPr>
          <w:p w14:paraId="37EAF8C5" w14:textId="77777777" w:rsidR="00837BBD" w:rsidRDefault="00837BBD"/>
        </w:tc>
      </w:tr>
    </w:tbl>
    <w:p w14:paraId="67B91E70" w14:textId="77777777" w:rsidR="00837BBD" w:rsidRDefault="00837BBD"/>
    <w:sectPr w:rsidR="00837BBD" w:rsidSect="00837BBD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Helvetica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IDFont+F1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MR17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BBD"/>
    <w:rsid w:val="000A7B96"/>
    <w:rsid w:val="00323C02"/>
    <w:rsid w:val="00814D8B"/>
    <w:rsid w:val="00837BBD"/>
    <w:rsid w:val="00D77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24E6F"/>
  <w15:chartTrackingRefBased/>
  <w15:docId w15:val="{94B35A9E-884E-4442-A3E3-D1B36AB1C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37B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D7712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nirali kanwani</dc:creator>
  <cp:keywords/>
  <dc:description/>
  <cp:lastModifiedBy>nirali kanwani</cp:lastModifiedBy>
  <cp:revision>1</cp:revision>
  <dcterms:created xsi:type="dcterms:W3CDTF">2019-12-18T13:42:00Z</dcterms:created>
  <dcterms:modified xsi:type="dcterms:W3CDTF">2019-12-18T14:30:00Z</dcterms:modified>
</cp:coreProperties>
</file>