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333D95" w14:textId="77D3A08C" w:rsidR="00752B13" w:rsidRDefault="00752B13" w:rsidP="00196AB8">
      <w:pPr>
        <w:pStyle w:val="NoSpacing"/>
        <w:pBdr>
          <w:bottom w:val="single" w:sz="6" w:space="1" w:color="auto"/>
        </w:pBdr>
        <w:jc w:val="center"/>
        <w:rPr>
          <w:b/>
          <w:bCs/>
          <w:sz w:val="24"/>
          <w:szCs w:val="24"/>
        </w:rPr>
      </w:pPr>
      <w:r w:rsidRPr="00196AB8">
        <w:rPr>
          <w:b/>
          <w:bCs/>
          <w:sz w:val="24"/>
          <w:szCs w:val="24"/>
        </w:rPr>
        <w:t>Math Reviewer</w:t>
      </w:r>
    </w:p>
    <w:p w14:paraId="33C12FC6" w14:textId="26E578C6" w:rsidR="008F27F6" w:rsidRDefault="00415238" w:rsidP="00415238">
      <w:pPr>
        <w:pStyle w:val="NoSpacing"/>
        <w:jc w:val="center"/>
        <w:rPr>
          <w:b/>
          <w:bCs/>
        </w:rPr>
      </w:pPr>
      <w:r>
        <w:rPr>
          <w:b/>
          <w:bCs/>
        </w:rPr>
        <w:t>Cartesian Coordinate System</w:t>
      </w:r>
    </w:p>
    <w:p w14:paraId="43A2714F" w14:textId="0DB68560" w:rsidR="00415238" w:rsidRDefault="00415238" w:rsidP="00415238">
      <w:pPr>
        <w:pStyle w:val="NoSpacing"/>
        <w:rPr>
          <w:b/>
          <w:bCs/>
        </w:rPr>
      </w:pPr>
      <w:r>
        <w:rPr>
          <w:b/>
          <w:bCs/>
        </w:rPr>
        <w:t>Cartesian Coordinate System:</w:t>
      </w:r>
    </w:p>
    <w:p w14:paraId="37280B37" w14:textId="1333C301" w:rsidR="00415238" w:rsidRDefault="002E5EC8" w:rsidP="002E5EC8">
      <w:pPr>
        <w:pStyle w:val="NoSpacing"/>
        <w:numPr>
          <w:ilvl w:val="0"/>
          <w:numId w:val="32"/>
        </w:numPr>
      </w:pPr>
      <w:r>
        <w:rPr>
          <w:b/>
          <w:bCs/>
        </w:rPr>
        <w:t xml:space="preserve">Cartesian Coordinate System </w:t>
      </w:r>
      <w:r>
        <w:t>– A</w:t>
      </w:r>
      <w:r w:rsidRPr="002E5EC8">
        <w:t xml:space="preserve"> grid-based framework used to uniquely </w:t>
      </w:r>
      <w:r w:rsidRPr="00E10810">
        <w:rPr>
          <w:b/>
          <w:bCs/>
        </w:rPr>
        <w:t>identify the position of points in a space using numerical coordinates</w:t>
      </w:r>
      <w:r w:rsidR="0021352D">
        <w:t xml:space="preserve"> i</w:t>
      </w:r>
      <w:r w:rsidRPr="002E5EC8">
        <w:t xml:space="preserve">nvented by French mathematician and philosopher </w:t>
      </w:r>
      <w:r w:rsidRPr="00C72E0D">
        <w:rPr>
          <w:b/>
          <w:bCs/>
        </w:rPr>
        <w:t>René Descartes</w:t>
      </w:r>
      <w:r w:rsidRPr="002E5EC8">
        <w:t>, it translates geometric shapes into algebraic equations, serving as the foundation for analytic geometry.</w:t>
      </w:r>
    </w:p>
    <w:p w14:paraId="21A2B782" w14:textId="18116729" w:rsidR="00792BD4" w:rsidRDefault="00792BD4" w:rsidP="00792BD4">
      <w:pPr>
        <w:pStyle w:val="NoSpacing"/>
        <w:numPr>
          <w:ilvl w:val="0"/>
          <w:numId w:val="33"/>
        </w:numPr>
      </w:pPr>
      <w:r>
        <w:rPr>
          <w:b/>
          <w:bCs/>
        </w:rPr>
        <w:t>Ordered Pair (Coordinates)</w:t>
      </w:r>
      <w:r w:rsidR="00372FA0">
        <w:t xml:space="preserve"> – A pair of numbers that is used to represent a point on a Cartesian plane whereas</w:t>
      </w:r>
      <w:r w:rsidR="00A850EB">
        <w:t xml:space="preserve">. The </w:t>
      </w:r>
      <w:r w:rsidR="00A850EB" w:rsidRPr="00251310">
        <w:rPr>
          <w:b/>
          <w:bCs/>
        </w:rPr>
        <w:t>X coordinate</w:t>
      </w:r>
      <w:r w:rsidR="00A850EB">
        <w:t xml:space="preserve"> is </w:t>
      </w:r>
      <w:r w:rsidR="00A850EB" w:rsidRPr="00251310">
        <w:rPr>
          <w:b/>
          <w:bCs/>
        </w:rPr>
        <w:t>Abscissa</w:t>
      </w:r>
      <w:r w:rsidR="00A850EB">
        <w:t xml:space="preserve">, and the </w:t>
      </w:r>
      <w:r w:rsidR="00A850EB" w:rsidRPr="00251310">
        <w:rPr>
          <w:b/>
          <w:bCs/>
        </w:rPr>
        <w:t>Ordinate</w:t>
      </w:r>
      <w:r w:rsidR="00A850EB">
        <w:t xml:space="preserve"> is the </w:t>
      </w:r>
      <w:r w:rsidR="00A850EB" w:rsidRPr="00251310">
        <w:rPr>
          <w:b/>
          <w:bCs/>
        </w:rPr>
        <w:t>Y axis</w:t>
      </w:r>
      <w:r w:rsidR="00A850EB">
        <w:t>.</w:t>
      </w:r>
    </w:p>
    <w:p w14:paraId="35901152" w14:textId="73B13E33" w:rsidR="003E6C5D" w:rsidRDefault="003E6C5D" w:rsidP="003E6C5D">
      <w:pPr>
        <w:pStyle w:val="NoSpacing"/>
        <w:ind w:left="1440"/>
      </w:pPr>
      <m:oMathPara>
        <m:oMath>
          <m:r>
            <w:rPr>
              <w:rFonts w:ascii="Cambria Math" w:hAnsi="Cambria Math"/>
            </w:rPr>
            <m:t>(x,y)</m:t>
          </m:r>
        </m:oMath>
      </m:oMathPara>
    </w:p>
    <w:p w14:paraId="3DA136B0" w14:textId="08FCDB29" w:rsidR="00372FA0" w:rsidRDefault="00372FA0" w:rsidP="00372FA0">
      <w:pPr>
        <w:pStyle w:val="NoSpacing"/>
        <w:numPr>
          <w:ilvl w:val="0"/>
          <w:numId w:val="33"/>
        </w:numPr>
      </w:pPr>
      <w:r>
        <w:rPr>
          <w:b/>
          <w:bCs/>
        </w:rPr>
        <w:t>Axis</w:t>
      </w:r>
      <w:r>
        <w:t xml:space="preserve"> – Is a line of reference with coordinates</w:t>
      </w:r>
      <m:oMath>
        <m:r>
          <w:rPr>
            <w:rFonts w:ascii="Cambria Math" w:hAnsi="Cambria Math"/>
          </w:rPr>
          <m:t xml:space="preserve"> (0, 0)</m:t>
        </m:r>
      </m:oMath>
      <w:r>
        <w:t>.</w:t>
      </w:r>
    </w:p>
    <w:p w14:paraId="7609698E" w14:textId="55C79117" w:rsidR="00372FA0" w:rsidRDefault="00372FA0" w:rsidP="00372FA0">
      <w:pPr>
        <w:pStyle w:val="NoSpacing"/>
        <w:numPr>
          <w:ilvl w:val="0"/>
          <w:numId w:val="33"/>
        </w:numPr>
      </w:pPr>
      <w:r>
        <w:rPr>
          <w:b/>
          <w:bCs/>
        </w:rPr>
        <w:t>Origin</w:t>
      </w:r>
      <w:r>
        <w:t xml:space="preserve"> – Is a point of reference with coordinates </w:t>
      </w:r>
      <m:oMath>
        <m:r>
          <w:rPr>
            <w:rFonts w:ascii="Cambria Math" w:hAnsi="Cambria Math"/>
          </w:rPr>
          <m:t>(0, 0)</m:t>
        </m:r>
      </m:oMath>
      <w:r>
        <w:t>, it helps locate a point on the coordinate plane.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96"/>
        <w:gridCol w:w="5054"/>
      </w:tblGrid>
      <w:tr w:rsidR="00372FA0" w:rsidRPr="00372FA0" w14:paraId="6DCC807C" w14:textId="77777777"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49EB8" w14:textId="77777777" w:rsidR="00372FA0" w:rsidRPr="00372FA0" w:rsidRDefault="00372FA0" w:rsidP="00372FA0">
            <w:pPr>
              <w:pStyle w:val="NoSpacing"/>
              <w:rPr>
                <w:b/>
                <w:bCs/>
              </w:rPr>
            </w:pPr>
            <w:r w:rsidRPr="00372FA0">
              <w:rPr>
                <w:b/>
                <w:bCs/>
              </w:rPr>
              <w:t>Cartesian Plane:</w:t>
            </w:r>
          </w:p>
          <w:p w14:paraId="0869D1B6" w14:textId="013FD401" w:rsidR="00372FA0" w:rsidRPr="00372FA0" w:rsidRDefault="00372FA0" w:rsidP="00372FA0">
            <w:pPr>
              <w:pStyle w:val="NoSpacing"/>
              <w:rPr>
                <w:b/>
                <w:bCs/>
              </w:rPr>
            </w:pPr>
            <w:r w:rsidRPr="00372FA0">
              <w:rPr>
                <w:noProof/>
              </w:rPr>
              <w:drawing>
                <wp:inline distT="0" distB="0" distL="0" distR="0" wp14:anchorId="1DB101F4" wp14:editId="0FF5F0B8">
                  <wp:extent cx="2590800" cy="2590800"/>
                  <wp:effectExtent l="0" t="0" r="0" b="0"/>
                  <wp:docPr id="1301808586" name="Picture 2" descr="Coordinate Geometry: The Cartesian Plan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oordinate Geometry: The Cartesian Plan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grayscl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90800" cy="2590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E9EF6ED" w14:textId="77777777" w:rsidR="00372FA0" w:rsidRPr="00372FA0" w:rsidRDefault="00372FA0" w:rsidP="00372FA0">
            <w:pPr>
              <w:pStyle w:val="NoSpacing"/>
            </w:pPr>
          </w:p>
        </w:tc>
        <w:tc>
          <w:tcPr>
            <w:tcW w:w="5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73CAB3" w14:textId="77777777" w:rsidR="00372FA0" w:rsidRPr="00372FA0" w:rsidRDefault="00372FA0" w:rsidP="00372FA0">
            <w:pPr>
              <w:pStyle w:val="NoSpacing"/>
              <w:rPr>
                <w:b/>
                <w:bCs/>
              </w:rPr>
            </w:pPr>
            <w:r w:rsidRPr="00372FA0">
              <w:rPr>
                <w:b/>
                <w:bCs/>
              </w:rPr>
              <w:t>Example of Coordinates:</w:t>
            </w:r>
          </w:p>
          <w:p w14:paraId="5C33FE61" w14:textId="77777777" w:rsidR="00372FA0" w:rsidRPr="00372FA0" w:rsidRDefault="00372FA0" w:rsidP="00372FA0">
            <w:pPr>
              <w:pStyle w:val="NoSpacing"/>
              <w:numPr>
                <w:ilvl w:val="0"/>
                <w:numId w:val="35"/>
              </w:numPr>
            </w:pPr>
            <w:r w:rsidRPr="00372FA0">
              <w:t>(3, 4)</w:t>
            </w:r>
          </w:p>
          <w:p w14:paraId="51B2C8C5" w14:textId="77777777" w:rsidR="00372FA0" w:rsidRPr="00372FA0" w:rsidRDefault="00372FA0" w:rsidP="00372FA0">
            <w:pPr>
              <w:pStyle w:val="NoSpacing"/>
              <w:numPr>
                <w:ilvl w:val="0"/>
                <w:numId w:val="35"/>
              </w:numPr>
            </w:pPr>
            <w:r w:rsidRPr="00372FA0">
              <w:t>(-1, 6)</w:t>
            </w:r>
          </w:p>
          <w:p w14:paraId="52CD1F3B" w14:textId="77777777" w:rsidR="00372FA0" w:rsidRPr="00372FA0" w:rsidRDefault="00372FA0" w:rsidP="00372FA0">
            <w:pPr>
              <w:pStyle w:val="NoSpacing"/>
              <w:numPr>
                <w:ilvl w:val="0"/>
                <w:numId w:val="35"/>
              </w:numPr>
            </w:pPr>
            <w:r w:rsidRPr="00372FA0">
              <w:t>(7, -5)</w:t>
            </w:r>
          </w:p>
          <w:p w14:paraId="22340954" w14:textId="77777777" w:rsidR="00372FA0" w:rsidRPr="00372FA0" w:rsidRDefault="00372FA0" w:rsidP="00372FA0">
            <w:pPr>
              <w:pStyle w:val="NoSpacing"/>
              <w:numPr>
                <w:ilvl w:val="0"/>
                <w:numId w:val="35"/>
              </w:numPr>
            </w:pPr>
            <w:r w:rsidRPr="00372FA0">
              <w:t>(-5, -4)</w:t>
            </w:r>
          </w:p>
          <w:p w14:paraId="4156AEC3" w14:textId="77777777" w:rsidR="00372FA0" w:rsidRPr="00372FA0" w:rsidRDefault="00372FA0" w:rsidP="00372FA0">
            <w:pPr>
              <w:pStyle w:val="NoSpacing"/>
            </w:pPr>
          </w:p>
          <w:p w14:paraId="357B411D" w14:textId="77777777" w:rsidR="00372FA0" w:rsidRPr="00372FA0" w:rsidRDefault="00372FA0" w:rsidP="00372FA0">
            <w:pPr>
              <w:pStyle w:val="NoSpacing"/>
              <w:rPr>
                <w:b/>
                <w:bCs/>
              </w:rPr>
            </w:pPr>
            <w:r w:rsidRPr="00372FA0">
              <w:rPr>
                <w:b/>
                <w:bCs/>
              </w:rPr>
              <w:t>Other Information:</w:t>
            </w:r>
          </w:p>
          <w:p w14:paraId="74ABF284" w14:textId="77777777" w:rsidR="00372FA0" w:rsidRPr="00372FA0" w:rsidRDefault="00372FA0" w:rsidP="00372FA0">
            <w:pPr>
              <w:pStyle w:val="NoSpacing"/>
              <w:numPr>
                <w:ilvl w:val="0"/>
                <w:numId w:val="34"/>
              </w:numPr>
            </w:pPr>
            <w:r w:rsidRPr="00372FA0">
              <w:rPr>
                <w:b/>
                <w:bCs/>
              </w:rPr>
              <w:t>“0 is on x axis”</w:t>
            </w:r>
            <w:r w:rsidRPr="00372FA0">
              <w:t xml:space="preserve"> – Refers to any point where the y-coordinate is 0, like (x, 0). So, points like (1, 0), (-3, 0), etc., are on the x-axis.</w:t>
            </w:r>
          </w:p>
          <w:p w14:paraId="0383AE90" w14:textId="77777777" w:rsidR="00372FA0" w:rsidRPr="00372FA0" w:rsidRDefault="00372FA0" w:rsidP="00372FA0">
            <w:pPr>
              <w:pStyle w:val="NoSpacing"/>
              <w:numPr>
                <w:ilvl w:val="0"/>
                <w:numId w:val="34"/>
              </w:numPr>
              <w:rPr>
                <w:b/>
                <w:bCs/>
              </w:rPr>
            </w:pPr>
            <w:r w:rsidRPr="00372FA0">
              <w:rPr>
                <w:b/>
                <w:bCs/>
              </w:rPr>
              <w:t>“0 is on y axis”</w:t>
            </w:r>
            <w:r w:rsidRPr="00372FA0">
              <w:t xml:space="preserve"> – Refers to any point where the x-coordinate is 0, like (0, y). So, points like (0, 2), (0, -5), etc., are on the </w:t>
            </w:r>
            <w:r w:rsidRPr="00372FA0">
              <w:rPr>
                <w:b/>
                <w:bCs/>
              </w:rPr>
              <w:t>y-axis</w:t>
            </w:r>
            <w:r w:rsidRPr="00372FA0">
              <w:t>.</w:t>
            </w:r>
          </w:p>
        </w:tc>
      </w:tr>
    </w:tbl>
    <w:p w14:paraId="27F4E568" w14:textId="77777777" w:rsidR="00372FA0" w:rsidRDefault="00372FA0" w:rsidP="00372FA0">
      <w:pPr>
        <w:pStyle w:val="NoSpacing"/>
      </w:pPr>
    </w:p>
    <w:p w14:paraId="638F797B" w14:textId="77777777" w:rsidR="00547627" w:rsidRDefault="00547627" w:rsidP="00547627">
      <w:pPr>
        <w:pStyle w:val="NoSpacing"/>
      </w:pPr>
    </w:p>
    <w:p w14:paraId="7A56E1C5" w14:textId="6496A4A5" w:rsidR="00547627" w:rsidRDefault="00547627" w:rsidP="00547627">
      <w:pPr>
        <w:pStyle w:val="NoSpacing"/>
        <w:jc w:val="center"/>
      </w:pPr>
      <w:r w:rsidRPr="00547627">
        <w:rPr>
          <w:noProof/>
        </w:rPr>
        <w:drawing>
          <wp:inline distT="0" distB="0" distL="0" distR="0" wp14:anchorId="023733EC" wp14:editId="5F287D82">
            <wp:extent cx="4511040" cy="2536978"/>
            <wp:effectExtent l="0" t="0" r="3810" b="0"/>
            <wp:docPr id="570064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06410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33627" cy="2549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A4EB0" w14:textId="3CA8A2C8" w:rsidR="007F4B47" w:rsidRDefault="007F4B47" w:rsidP="00547627">
      <w:pPr>
        <w:pStyle w:val="NoSpacing"/>
        <w:jc w:val="center"/>
      </w:pPr>
      <w:r w:rsidRPr="007F4B47">
        <w:rPr>
          <w:noProof/>
        </w:rPr>
        <w:lastRenderedPageBreak/>
        <w:drawing>
          <wp:inline distT="0" distB="0" distL="0" distR="0" wp14:anchorId="2C79A35B" wp14:editId="284F56FB">
            <wp:extent cx="4864177" cy="2735580"/>
            <wp:effectExtent l="0" t="0" r="0" b="7620"/>
            <wp:docPr id="1044767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76707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68057" cy="2737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82471" w14:textId="77777777" w:rsidR="00CC4846" w:rsidRDefault="00CC4846" w:rsidP="00CC4846">
      <w:pPr>
        <w:pStyle w:val="NoSpacing"/>
      </w:pPr>
    </w:p>
    <w:p w14:paraId="42340EC2" w14:textId="77777777" w:rsidR="00CC4846" w:rsidRDefault="00CC4846" w:rsidP="00CC4846">
      <w:pPr>
        <w:pStyle w:val="NoSpacing"/>
        <w:rPr>
          <w:b/>
          <w:bCs/>
        </w:rPr>
      </w:pPr>
      <w:r>
        <w:rPr>
          <w:b/>
          <w:bCs/>
        </w:rPr>
        <w:t>Transformations:</w:t>
      </w:r>
    </w:p>
    <w:p w14:paraId="348BF396" w14:textId="0110EA86" w:rsidR="008114F0" w:rsidRPr="008D32D1" w:rsidRDefault="00CC4846" w:rsidP="008114F0">
      <w:pPr>
        <w:pStyle w:val="NoSpacing"/>
        <w:numPr>
          <w:ilvl w:val="0"/>
          <w:numId w:val="37"/>
        </w:numPr>
      </w:pPr>
      <w:r>
        <w:rPr>
          <w:b/>
          <w:bCs/>
        </w:rPr>
        <w:t>Tra</w:t>
      </w:r>
      <w:r w:rsidRPr="008D32D1">
        <w:rPr>
          <w:b/>
          <w:bCs/>
        </w:rPr>
        <w:t>nsformat</w:t>
      </w:r>
      <w:r>
        <w:rPr>
          <w:b/>
          <w:bCs/>
        </w:rPr>
        <w:t>ion</w:t>
      </w:r>
      <w:r w:rsidRPr="008D32D1">
        <w:t xml:space="preserve"> – A </w:t>
      </w:r>
      <w:r w:rsidRPr="008D32D1">
        <w:rPr>
          <w:b/>
          <w:bCs/>
        </w:rPr>
        <w:t>change in the position</w:t>
      </w:r>
      <w:r w:rsidRPr="008D32D1">
        <w:t xml:space="preserve">, </w:t>
      </w:r>
      <w:r w:rsidRPr="008D32D1">
        <w:rPr>
          <w:b/>
          <w:bCs/>
        </w:rPr>
        <w:t>size</w:t>
      </w:r>
      <w:r w:rsidRPr="008D32D1">
        <w:t xml:space="preserve">, or </w:t>
      </w:r>
      <w:r w:rsidRPr="008D32D1">
        <w:rPr>
          <w:b/>
          <w:bCs/>
        </w:rPr>
        <w:t>orientation</w:t>
      </w:r>
      <w:r w:rsidRPr="008D32D1">
        <w:t xml:space="preserve"> of a figure on a coordinate plane while preserving or altering its shape, depending on the type of transformation. Common transformations include </w:t>
      </w:r>
      <w:r w:rsidRPr="008D32D1">
        <w:rPr>
          <w:b/>
          <w:bCs/>
        </w:rPr>
        <w:t>translation</w:t>
      </w:r>
      <w:r w:rsidRPr="008D32D1">
        <w:t xml:space="preserve">, </w:t>
      </w:r>
      <w:r w:rsidRPr="008D32D1">
        <w:rPr>
          <w:b/>
          <w:bCs/>
        </w:rPr>
        <w:t>reflection</w:t>
      </w:r>
      <w:r w:rsidRPr="008D32D1">
        <w:t xml:space="preserve">, </w:t>
      </w:r>
      <w:r w:rsidRPr="008D32D1">
        <w:rPr>
          <w:b/>
          <w:bCs/>
        </w:rPr>
        <w:t>rotation</w:t>
      </w:r>
      <w:r w:rsidRPr="008D32D1">
        <w:t xml:space="preserve">, and </w:t>
      </w:r>
      <w:r w:rsidRPr="008D32D1">
        <w:rPr>
          <w:b/>
          <w:bCs/>
        </w:rPr>
        <w:t>dilation</w:t>
      </w:r>
      <w:r w:rsidRPr="008D32D1">
        <w:t>.</w:t>
      </w:r>
      <w:r w:rsidR="00BE30E0">
        <w:t xml:space="preserve"> The </w:t>
      </w:r>
      <w:r w:rsidR="00BE30E0" w:rsidRPr="00F900AB">
        <w:rPr>
          <w:b/>
          <w:bCs/>
        </w:rPr>
        <w:t>original image</w:t>
      </w:r>
      <w:r w:rsidR="00BE30E0">
        <w:t xml:space="preserve"> is called the </w:t>
      </w:r>
      <w:r w:rsidR="00BE30E0" w:rsidRPr="00F900AB">
        <w:rPr>
          <w:b/>
          <w:bCs/>
        </w:rPr>
        <w:t>preimage</w:t>
      </w:r>
      <w:r w:rsidR="00BE30E0">
        <w:t xml:space="preserve">, and the </w:t>
      </w:r>
      <w:r w:rsidR="00BE30E0" w:rsidRPr="00F900AB">
        <w:rPr>
          <w:b/>
          <w:bCs/>
        </w:rPr>
        <w:t>transformed figure</w:t>
      </w:r>
      <w:r w:rsidR="00BE30E0">
        <w:t xml:space="preserve"> is called the </w:t>
      </w:r>
      <w:r w:rsidR="00BE30E0" w:rsidRPr="00F900AB">
        <w:rPr>
          <w:b/>
          <w:bCs/>
        </w:rPr>
        <w:t>image</w:t>
      </w:r>
      <w:r w:rsidR="00BE30E0">
        <w:t>.</w:t>
      </w:r>
      <w:r w:rsidR="008114F0" w:rsidRPr="008114F0">
        <w:rPr>
          <w:rFonts w:ascii="Cambria Math" w:hAnsi="Cambria Math"/>
          <w:i/>
        </w:rPr>
        <w:br/>
      </w:r>
    </w:p>
    <w:p w14:paraId="0D020D02" w14:textId="4CC39CD7" w:rsidR="0021643F" w:rsidRDefault="00CC4846" w:rsidP="00CC4846">
      <w:pPr>
        <w:pStyle w:val="NoSpacing"/>
        <w:numPr>
          <w:ilvl w:val="0"/>
          <w:numId w:val="38"/>
        </w:numPr>
      </w:pPr>
      <w:r w:rsidRPr="008D32D1">
        <w:rPr>
          <w:b/>
          <w:bCs/>
        </w:rPr>
        <w:t>Translation</w:t>
      </w:r>
      <w:r w:rsidRPr="008D32D1">
        <w:t xml:space="preserve"> – A transformation that </w:t>
      </w:r>
      <w:r w:rsidRPr="008D32D1">
        <w:rPr>
          <w:b/>
          <w:bCs/>
        </w:rPr>
        <w:t>slides</w:t>
      </w:r>
      <w:r w:rsidRPr="008D32D1">
        <w:t xml:space="preserve"> a figure from one position to another </w:t>
      </w:r>
      <w:r w:rsidRPr="008D32D1">
        <w:rPr>
          <w:b/>
          <w:bCs/>
        </w:rPr>
        <w:t>without changing its size, shape, or orientation</w:t>
      </w:r>
      <w:r w:rsidRPr="008D32D1">
        <w:t xml:space="preserve">. Every point moves the </w:t>
      </w:r>
      <w:r w:rsidRPr="008D32D1">
        <w:rPr>
          <w:b/>
          <w:bCs/>
        </w:rPr>
        <w:t>same distance</w:t>
      </w:r>
      <w:r w:rsidRPr="008D32D1">
        <w:t xml:space="preserve"> and in the </w:t>
      </w:r>
      <w:r w:rsidRPr="008D32D1">
        <w:rPr>
          <w:b/>
          <w:bCs/>
        </w:rPr>
        <w:t>same direction</w:t>
      </w:r>
      <w:r w:rsidRPr="008D32D1">
        <w:t xml:space="preserve">. </w:t>
      </w:r>
      <w:r w:rsidR="007E1C10">
        <w:t xml:space="preserve">Going to the </w:t>
      </w:r>
      <w:r w:rsidR="007E1C10" w:rsidRPr="00C30656">
        <w:rPr>
          <w:b/>
          <w:bCs/>
        </w:rPr>
        <w:t>right</w:t>
      </w:r>
      <w:r w:rsidR="007E1C10">
        <w:t xml:space="preserve"> and </w:t>
      </w:r>
      <w:r w:rsidR="007E1C10" w:rsidRPr="00C30656">
        <w:rPr>
          <w:b/>
          <w:bCs/>
        </w:rPr>
        <w:t>top</w:t>
      </w:r>
      <w:r w:rsidR="007E1C10">
        <w:t xml:space="preserve"> is </w:t>
      </w:r>
      <w:r w:rsidR="007E1C10" w:rsidRPr="00C30656">
        <w:rPr>
          <w:b/>
          <w:bCs/>
        </w:rPr>
        <w:t>positive</w:t>
      </w:r>
      <w:r w:rsidR="007E1C10">
        <w:t xml:space="preserve">, going to the </w:t>
      </w:r>
      <w:r w:rsidR="007E1C10" w:rsidRPr="00C30656">
        <w:rPr>
          <w:b/>
          <w:bCs/>
        </w:rPr>
        <w:t>left</w:t>
      </w:r>
      <w:r w:rsidR="007E1C10">
        <w:t xml:space="preserve"> and the </w:t>
      </w:r>
      <w:r w:rsidR="007E1C10" w:rsidRPr="00C30656">
        <w:rPr>
          <w:b/>
          <w:bCs/>
        </w:rPr>
        <w:t>bottom</w:t>
      </w:r>
      <w:r w:rsidR="007E1C10">
        <w:t xml:space="preserve"> is </w:t>
      </w:r>
      <w:r w:rsidR="007E1C10" w:rsidRPr="00C30656">
        <w:rPr>
          <w:b/>
          <w:bCs/>
        </w:rPr>
        <w:t>negative</w:t>
      </w:r>
      <w:r w:rsidR="007E1C10">
        <w:t>.</w:t>
      </w:r>
    </w:p>
    <w:p w14:paraId="41A9111E" w14:textId="028043E0" w:rsidR="00CE02C1" w:rsidRPr="007E1C10" w:rsidRDefault="00000000" w:rsidP="00CE02C1">
      <w:pPr>
        <w:pStyle w:val="NoSpacing"/>
        <w:ind w:left="1440"/>
        <w:rPr>
          <w:rFonts w:eastAsiaTheme="minorEastAsia"/>
          <w:b/>
        </w:rPr>
      </w:pPr>
      <m:oMathPara>
        <m:oMath>
          <m:d>
            <m:dPr>
              <m:ctrlPr>
                <w:rPr>
                  <w:rFonts w:ascii="Cambria Math" w:hAnsi="Cambria Math"/>
                  <w:b/>
                  <w:bCs/>
                  <w:i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x,y</m:t>
              </m:r>
            </m:e>
          </m:d>
          <m:r>
            <m:rPr>
              <m:sty m:val="bi"/>
            </m:rPr>
            <w:rPr>
              <w:rFonts w:ascii="Cambria Math" w:hAnsi="Cambria Math"/>
            </w:rPr>
            <m:t>=(x±a,y±b)</m:t>
          </m:r>
          <m:r>
            <m:rPr>
              <m:sty m:val="bi"/>
            </m:rPr>
            <w:rPr>
              <w:rFonts w:ascii="Cambria Math" w:eastAsiaTheme="minorEastAsia" w:hAnsi="Cambria Math"/>
            </w:rPr>
            <m:t>=</m:t>
          </m:r>
        </m:oMath>
      </m:oMathPara>
    </w:p>
    <w:p w14:paraId="23A51F6C" w14:textId="77777777" w:rsidR="007E1C10" w:rsidRPr="0021643F" w:rsidRDefault="007E1C10" w:rsidP="00252823">
      <w:pPr>
        <w:pStyle w:val="NoSpacing"/>
      </w:pPr>
    </w:p>
    <w:p w14:paraId="5ADCC2B2" w14:textId="7B99F28B" w:rsidR="00CC4846" w:rsidRDefault="00CC4846" w:rsidP="00CC4846">
      <w:pPr>
        <w:pStyle w:val="NoSpacing"/>
        <w:numPr>
          <w:ilvl w:val="0"/>
          <w:numId w:val="38"/>
        </w:numPr>
      </w:pPr>
      <w:r w:rsidRPr="008D32D1">
        <w:rPr>
          <w:b/>
          <w:bCs/>
        </w:rPr>
        <w:t>Reflection</w:t>
      </w:r>
      <w:r w:rsidRPr="008D32D1">
        <w:t xml:space="preserve"> – A transformation that </w:t>
      </w:r>
      <w:r w:rsidRPr="008D32D1">
        <w:rPr>
          <w:b/>
          <w:bCs/>
        </w:rPr>
        <w:t>flips</w:t>
      </w:r>
      <w:r w:rsidRPr="008D32D1">
        <w:t xml:space="preserve"> a figure across a </w:t>
      </w:r>
      <w:r w:rsidRPr="008D32D1">
        <w:rPr>
          <w:b/>
          <w:bCs/>
        </w:rPr>
        <w:t>line of reflection</w:t>
      </w:r>
      <w:r w:rsidRPr="008D32D1">
        <w:t xml:space="preserve">, producing a </w:t>
      </w:r>
      <w:r w:rsidRPr="008D32D1">
        <w:rPr>
          <w:b/>
          <w:bCs/>
        </w:rPr>
        <w:t>mirror image</w:t>
      </w:r>
      <w:r w:rsidRPr="008D32D1">
        <w:t xml:space="preserve">. The reflected figure has the </w:t>
      </w:r>
      <w:r w:rsidRPr="008D32D1">
        <w:rPr>
          <w:b/>
          <w:bCs/>
        </w:rPr>
        <w:t>same size and shape</w:t>
      </w:r>
      <w:r w:rsidRPr="008D32D1">
        <w:t xml:space="preserve"> but the </w:t>
      </w:r>
      <w:r w:rsidRPr="008D32D1">
        <w:rPr>
          <w:b/>
          <w:bCs/>
        </w:rPr>
        <w:t>opposite orientation</w:t>
      </w:r>
      <w:r w:rsidRPr="008D32D1">
        <w:t>.</w:t>
      </w:r>
    </w:p>
    <w:tbl>
      <w:tblPr>
        <w:tblStyle w:val="TableGrid"/>
        <w:tblW w:w="0" w:type="auto"/>
        <w:tblInd w:w="1440" w:type="dxa"/>
        <w:tblLook w:val="04A0" w:firstRow="1" w:lastRow="0" w:firstColumn="1" w:lastColumn="0" w:noHBand="0" w:noVBand="1"/>
      </w:tblPr>
      <w:tblGrid>
        <w:gridCol w:w="2636"/>
        <w:gridCol w:w="2637"/>
        <w:gridCol w:w="2637"/>
      </w:tblGrid>
      <w:tr w:rsidR="00252823" w14:paraId="2DC3BDB6" w14:textId="77777777" w:rsidTr="00252823">
        <w:tc>
          <w:tcPr>
            <w:tcW w:w="2636" w:type="dxa"/>
          </w:tcPr>
          <w:p w14:paraId="1A7355E2" w14:textId="523CC31A" w:rsidR="00252823" w:rsidRPr="00252823" w:rsidRDefault="00252823" w:rsidP="00252823">
            <w:pPr>
              <w:pStyle w:val="NoSpacing"/>
              <w:rPr>
                <w:b/>
                <w:bCs/>
              </w:rPr>
            </w:pPr>
            <w:r w:rsidRPr="00252823">
              <w:rPr>
                <w:b/>
                <w:bCs/>
              </w:rPr>
              <w:t>Line of Symmetry</w:t>
            </w:r>
            <w:r w:rsidR="00C62EB8">
              <w:rPr>
                <w:b/>
                <w:bCs/>
              </w:rPr>
              <w:t>:</w:t>
            </w:r>
          </w:p>
        </w:tc>
        <w:tc>
          <w:tcPr>
            <w:tcW w:w="2637" w:type="dxa"/>
          </w:tcPr>
          <w:p w14:paraId="55B283F6" w14:textId="0015A679" w:rsidR="00252823" w:rsidRPr="00252823" w:rsidRDefault="00252823" w:rsidP="00252823">
            <w:pPr>
              <w:pStyle w:val="NoSpacing"/>
              <w:rPr>
                <w:b/>
                <w:bCs/>
              </w:rPr>
            </w:pPr>
            <w:r w:rsidRPr="00252823">
              <w:rPr>
                <w:b/>
                <w:bCs/>
              </w:rPr>
              <w:t>Transformation Formula</w:t>
            </w:r>
            <w:r w:rsidR="00C62EB8">
              <w:rPr>
                <w:b/>
                <w:bCs/>
              </w:rPr>
              <w:t>:</w:t>
            </w:r>
          </w:p>
        </w:tc>
        <w:tc>
          <w:tcPr>
            <w:tcW w:w="2637" w:type="dxa"/>
          </w:tcPr>
          <w:p w14:paraId="3C7D4B6F" w14:textId="59A02441" w:rsidR="00252823" w:rsidRPr="00252823" w:rsidRDefault="00252823" w:rsidP="00252823">
            <w:pPr>
              <w:pStyle w:val="NoSpacing"/>
              <w:rPr>
                <w:b/>
                <w:bCs/>
              </w:rPr>
            </w:pPr>
            <w:r w:rsidRPr="00252823">
              <w:rPr>
                <w:b/>
                <w:bCs/>
              </w:rPr>
              <w:t>Example</w:t>
            </w:r>
            <w:r w:rsidR="00C62EB8">
              <w:rPr>
                <w:b/>
                <w:bCs/>
              </w:rPr>
              <w:t>:</w:t>
            </w:r>
          </w:p>
        </w:tc>
      </w:tr>
      <w:tr w:rsidR="00252823" w14:paraId="090A9C89" w14:textId="77777777" w:rsidTr="00252823">
        <w:tc>
          <w:tcPr>
            <w:tcW w:w="2636" w:type="dxa"/>
          </w:tcPr>
          <w:p w14:paraId="4951C788" w14:textId="28F0F3EC" w:rsidR="00252823" w:rsidRPr="00C62EB8" w:rsidRDefault="00252823" w:rsidP="00252823">
            <w:pPr>
              <w:pStyle w:val="NoSpacing"/>
              <w:rPr>
                <w:b/>
                <w:bCs/>
              </w:rPr>
            </w:pPr>
            <w:r w:rsidRPr="00C62EB8">
              <w:rPr>
                <w:b/>
                <w:bCs/>
              </w:rPr>
              <w:t xml:space="preserve">Across the x-axis </w:t>
            </w:r>
            <m:oMath>
              <m:r>
                <m:rPr>
                  <m:sty m:val="bi"/>
                </m:rPr>
                <w:rPr>
                  <w:rFonts w:ascii="Cambria Math" w:hAnsi="Cambria Math"/>
                </w:rPr>
                <m:t>(y=0)</m:t>
              </m:r>
            </m:oMath>
          </w:p>
        </w:tc>
        <w:tc>
          <w:tcPr>
            <w:tcW w:w="2637" w:type="dxa"/>
          </w:tcPr>
          <w:p w14:paraId="61609322" w14:textId="336ED227" w:rsidR="00252823" w:rsidRPr="00252823" w:rsidRDefault="00C62EB8" w:rsidP="00252823">
            <w:pPr>
              <w:pStyle w:val="NoSpacing"/>
              <w:rPr>
                <w:rFonts w:ascii="Cambria Math" w:hAnsi="Cambria Math"/>
                <w:oMath/>
              </w:rPr>
            </w:pPr>
            <m:oMathPara>
              <m:oMath>
                <m:r>
                  <w:rPr>
                    <w:rFonts w:ascii="Cambria Math" w:hAnsi="Cambria Math"/>
                  </w:rPr>
                  <m:t>(x,y)→(x,-y)</m:t>
                </m:r>
              </m:oMath>
            </m:oMathPara>
          </w:p>
        </w:tc>
        <w:tc>
          <w:tcPr>
            <w:tcW w:w="2637" w:type="dxa"/>
          </w:tcPr>
          <w:p w14:paraId="50F95A50" w14:textId="19871C6F" w:rsidR="00252823" w:rsidRPr="00252823" w:rsidRDefault="00C62EB8" w:rsidP="00252823">
            <w:pPr>
              <w:pStyle w:val="NoSpacing"/>
              <w:rPr>
                <w:rFonts w:ascii="Cambria Math" w:hAnsi="Cambria Math"/>
                <w:oMath/>
              </w:rPr>
            </w:pPr>
            <m:oMathPara>
              <m:oMath>
                <m:r>
                  <w:rPr>
                    <w:rFonts w:ascii="Cambria Math" w:hAnsi="Cambria Math"/>
                  </w:rPr>
                  <m:t>(3,5)→(3,-5)</m:t>
                </m:r>
              </m:oMath>
            </m:oMathPara>
          </w:p>
        </w:tc>
      </w:tr>
      <w:tr w:rsidR="00252823" w14:paraId="40024ED6" w14:textId="77777777" w:rsidTr="00252823">
        <w:tc>
          <w:tcPr>
            <w:tcW w:w="2636" w:type="dxa"/>
          </w:tcPr>
          <w:p w14:paraId="7723F5B4" w14:textId="15A96094" w:rsidR="00252823" w:rsidRPr="00C62EB8" w:rsidRDefault="00252823" w:rsidP="00252823">
            <w:pPr>
              <w:pStyle w:val="NoSpacing"/>
              <w:rPr>
                <w:b/>
                <w:bCs/>
              </w:rPr>
            </w:pPr>
            <w:r w:rsidRPr="00C62EB8">
              <w:rPr>
                <w:b/>
                <w:bCs/>
              </w:rPr>
              <w:t xml:space="preserve">Across the y-axis </w:t>
            </w:r>
            <m:oMath>
              <m:r>
                <m:rPr>
                  <m:sty m:val="bi"/>
                </m:rPr>
                <w:rPr>
                  <w:rFonts w:ascii="Cambria Math" w:hAnsi="Cambria Math"/>
                </w:rPr>
                <m:t>(x=0)</m:t>
              </m:r>
            </m:oMath>
          </w:p>
        </w:tc>
        <w:tc>
          <w:tcPr>
            <w:tcW w:w="2637" w:type="dxa"/>
          </w:tcPr>
          <w:p w14:paraId="3995F499" w14:textId="2707B180" w:rsidR="00252823" w:rsidRPr="00252823" w:rsidRDefault="00C62EB8" w:rsidP="00252823">
            <w:pPr>
              <w:pStyle w:val="NoSpacing"/>
              <w:rPr>
                <w:rFonts w:ascii="Cambria Math" w:hAnsi="Cambria Math"/>
                <w:oMath/>
              </w:rPr>
            </w:pPr>
            <m:oMathPara>
              <m:oMath>
                <m:r>
                  <w:rPr>
                    <w:rFonts w:ascii="Cambria Math" w:hAnsi="Cambria Math"/>
                  </w:rPr>
                  <m:t>(x,y)→(-x,y)</m:t>
                </m:r>
              </m:oMath>
            </m:oMathPara>
          </w:p>
        </w:tc>
        <w:tc>
          <w:tcPr>
            <w:tcW w:w="2637" w:type="dxa"/>
          </w:tcPr>
          <w:p w14:paraId="48D57550" w14:textId="13B8B4ED" w:rsidR="00252823" w:rsidRPr="00252823" w:rsidRDefault="00C62EB8" w:rsidP="00252823">
            <w:pPr>
              <w:pStyle w:val="NoSpacing"/>
              <w:rPr>
                <w:rFonts w:ascii="Cambria Math" w:hAnsi="Cambria Math"/>
                <w:oMath/>
              </w:rPr>
            </w:pPr>
            <m:oMathPara>
              <m:oMath>
                <m:r>
                  <w:rPr>
                    <w:rFonts w:ascii="Cambria Math" w:hAnsi="Cambria Math"/>
                  </w:rPr>
                  <m:t>(3,5)→(-3,5)</m:t>
                </m:r>
              </m:oMath>
            </m:oMathPara>
          </w:p>
        </w:tc>
      </w:tr>
      <w:tr w:rsidR="00252823" w14:paraId="49F637A4" w14:textId="77777777" w:rsidTr="00252823">
        <w:tc>
          <w:tcPr>
            <w:tcW w:w="2636" w:type="dxa"/>
          </w:tcPr>
          <w:p w14:paraId="33973A3D" w14:textId="26F6B6F1" w:rsidR="00252823" w:rsidRPr="00C62EB8" w:rsidRDefault="00252823" w:rsidP="00252823">
            <w:pPr>
              <w:pStyle w:val="NoSpacing"/>
              <w:rPr>
                <w:b/>
                <w:bCs/>
              </w:rPr>
            </w:pPr>
            <w:r w:rsidRPr="00C62EB8">
              <w:rPr>
                <w:b/>
                <w:bCs/>
              </w:rPr>
              <w:t>Across the origin</w:t>
            </w:r>
          </w:p>
        </w:tc>
        <w:tc>
          <w:tcPr>
            <w:tcW w:w="2637" w:type="dxa"/>
          </w:tcPr>
          <w:p w14:paraId="4BA20F79" w14:textId="7E13ACA3" w:rsidR="00252823" w:rsidRPr="00252823" w:rsidRDefault="00C62EB8" w:rsidP="00252823">
            <w:pPr>
              <w:pStyle w:val="NoSpacing"/>
              <w:rPr>
                <w:rFonts w:ascii="Cambria Math" w:hAnsi="Cambria Math"/>
                <w:oMath/>
              </w:rPr>
            </w:pPr>
            <m:oMathPara>
              <m:oMath>
                <m:r>
                  <w:rPr>
                    <w:rFonts w:ascii="Cambria Math" w:hAnsi="Cambria Math"/>
                  </w:rPr>
                  <m:t>(x,y)→(-x,-y)</m:t>
                </m:r>
              </m:oMath>
            </m:oMathPara>
          </w:p>
        </w:tc>
        <w:tc>
          <w:tcPr>
            <w:tcW w:w="2637" w:type="dxa"/>
          </w:tcPr>
          <w:p w14:paraId="23388294" w14:textId="5F7966C9" w:rsidR="00252823" w:rsidRPr="00252823" w:rsidRDefault="00C62EB8" w:rsidP="00252823">
            <w:pPr>
              <w:pStyle w:val="NoSpacing"/>
              <w:rPr>
                <w:rFonts w:ascii="Cambria Math" w:hAnsi="Cambria Math"/>
                <w:oMath/>
              </w:rPr>
            </w:pPr>
            <m:oMathPara>
              <m:oMath>
                <m:r>
                  <w:rPr>
                    <w:rFonts w:ascii="Cambria Math" w:hAnsi="Cambria Math"/>
                  </w:rPr>
                  <m:t>(3,5)→(-3,-5)</m:t>
                </m:r>
              </m:oMath>
            </m:oMathPara>
          </w:p>
        </w:tc>
      </w:tr>
      <w:tr w:rsidR="00594143" w14:paraId="5A6BEDDE" w14:textId="77777777" w:rsidTr="00252823">
        <w:tc>
          <w:tcPr>
            <w:tcW w:w="2636" w:type="dxa"/>
          </w:tcPr>
          <w:p w14:paraId="2DC51435" w14:textId="52463BD3" w:rsidR="00594143" w:rsidRPr="00594143" w:rsidRDefault="00594143" w:rsidP="00594143">
            <w:pPr>
              <w:pStyle w:val="NoSpacing"/>
              <w:rPr>
                <w:b/>
                <w:bCs/>
              </w:rPr>
            </w:pPr>
            <w:r w:rsidRPr="00594143">
              <w:rPr>
                <w:b/>
                <w:bCs/>
              </w:rPr>
              <w:t xml:space="preserve">Across the line </w:t>
            </w:r>
            <m:oMath>
              <m:r>
                <m:rPr>
                  <m:sty m:val="bi"/>
                </m:rPr>
                <w:rPr>
                  <w:rFonts w:ascii="Cambria Math" w:hAnsi="Cambria Math"/>
                </w:rPr>
                <m:t>y=x</m:t>
              </m:r>
            </m:oMath>
            <w:r w:rsidR="00E4506F">
              <w:rPr>
                <w:rFonts w:eastAsiaTheme="minorEastAsia"/>
                <w:b/>
                <w:bCs/>
              </w:rPr>
              <w:t xml:space="preserve"> </w:t>
            </w:r>
            <w:r w:rsidR="00E4506F" w:rsidRPr="00570D61">
              <w:rPr>
                <w:rFonts w:eastAsiaTheme="minorEastAsia"/>
              </w:rPr>
              <w:t xml:space="preserve">Diagonal line from the </w:t>
            </w:r>
            <w:r w:rsidR="00E4506F" w:rsidRPr="00E177C3">
              <w:rPr>
                <w:rFonts w:eastAsiaTheme="minorEastAsia"/>
                <w:b/>
                <w:bCs/>
              </w:rPr>
              <w:t>bottom-left</w:t>
            </w:r>
            <w:r w:rsidR="00E4506F" w:rsidRPr="00570D61">
              <w:rPr>
                <w:rFonts w:eastAsiaTheme="minorEastAsia"/>
              </w:rPr>
              <w:t xml:space="preserve"> to the </w:t>
            </w:r>
            <w:r w:rsidR="00E4506F" w:rsidRPr="00E177C3">
              <w:rPr>
                <w:rFonts w:eastAsiaTheme="minorEastAsia"/>
                <w:b/>
                <w:bCs/>
              </w:rPr>
              <w:t>top-right</w:t>
            </w:r>
          </w:p>
        </w:tc>
        <w:tc>
          <w:tcPr>
            <w:tcW w:w="2637" w:type="dxa"/>
          </w:tcPr>
          <w:p w14:paraId="7CA50772" w14:textId="44CB88F3" w:rsidR="00594143" w:rsidRPr="00594143" w:rsidRDefault="00594143" w:rsidP="00594143">
            <w:pPr>
              <w:pStyle w:val="NoSpacing"/>
              <w:rPr>
                <w:rFonts w:ascii="Cambria Math" w:eastAsia="Calibri" w:hAnsi="Cambria Math" w:cs="Times New Roman"/>
                <w:oMath/>
              </w:rPr>
            </w:pPr>
            <m:oMathPara>
              <m:oMath>
                <m:r>
                  <w:rPr>
                    <w:rFonts w:ascii="Cambria Math" w:hAnsi="Cambria Math"/>
                  </w:rPr>
                  <m:t>(x,y)→(y,x)</m:t>
                </m:r>
              </m:oMath>
            </m:oMathPara>
          </w:p>
        </w:tc>
        <w:tc>
          <w:tcPr>
            <w:tcW w:w="2637" w:type="dxa"/>
          </w:tcPr>
          <w:p w14:paraId="621BAA94" w14:textId="0CB4BC05" w:rsidR="00594143" w:rsidRPr="00594143" w:rsidRDefault="00594143" w:rsidP="00594143">
            <w:pPr>
              <w:pStyle w:val="NoSpacing"/>
              <w:rPr>
                <w:rFonts w:ascii="Cambria Math" w:eastAsia="Calibri" w:hAnsi="Cambria Math" w:cs="Times New Roman"/>
                <w:oMath/>
              </w:rPr>
            </w:pPr>
            <m:oMathPara>
              <m:oMath>
                <m:r>
                  <w:rPr>
                    <w:rFonts w:ascii="Cambria Math" w:hAnsi="Cambria Math"/>
                  </w:rPr>
                  <m:t>(2,7)→(7,2)</m:t>
                </m:r>
              </m:oMath>
            </m:oMathPara>
          </w:p>
        </w:tc>
      </w:tr>
      <w:tr w:rsidR="00594143" w14:paraId="422F223F" w14:textId="77777777" w:rsidTr="00252823">
        <w:tc>
          <w:tcPr>
            <w:tcW w:w="2636" w:type="dxa"/>
          </w:tcPr>
          <w:p w14:paraId="6D14125D" w14:textId="77777777" w:rsidR="00594143" w:rsidRDefault="00594143" w:rsidP="00594143">
            <w:pPr>
              <w:pStyle w:val="NoSpacing"/>
              <w:rPr>
                <w:rFonts w:eastAsiaTheme="minorEastAsia"/>
                <w:b/>
                <w:bCs/>
              </w:rPr>
            </w:pPr>
            <w:r w:rsidRPr="00594143">
              <w:rPr>
                <w:b/>
                <w:bCs/>
              </w:rPr>
              <w:t xml:space="preserve">Across the line </w:t>
            </w:r>
            <m:oMath>
              <m:r>
                <m:rPr>
                  <m:sty m:val="bi"/>
                </m:rPr>
                <w:rPr>
                  <w:rFonts w:ascii="Cambria Math" w:hAnsi="Cambria Math"/>
                </w:rPr>
                <m:t>y=-x</m:t>
              </m:r>
            </m:oMath>
          </w:p>
          <w:p w14:paraId="37AA2121" w14:textId="5966C156" w:rsidR="00570D61" w:rsidRPr="00570D61" w:rsidRDefault="00570D61" w:rsidP="00594143">
            <w:pPr>
              <w:pStyle w:val="NoSpacing"/>
            </w:pPr>
            <w:r w:rsidRPr="00570D61">
              <w:t xml:space="preserve">Diagonal line from the </w:t>
            </w:r>
            <w:r w:rsidRPr="00E177C3">
              <w:rPr>
                <w:b/>
                <w:bCs/>
              </w:rPr>
              <w:t>top-left</w:t>
            </w:r>
            <w:r w:rsidRPr="00570D61">
              <w:t xml:space="preserve"> to the </w:t>
            </w:r>
            <w:r w:rsidRPr="00E177C3">
              <w:rPr>
                <w:b/>
                <w:bCs/>
              </w:rPr>
              <w:t>bottom-right</w:t>
            </w:r>
          </w:p>
        </w:tc>
        <w:tc>
          <w:tcPr>
            <w:tcW w:w="2637" w:type="dxa"/>
          </w:tcPr>
          <w:p w14:paraId="14C5C575" w14:textId="1C1F2225" w:rsidR="00594143" w:rsidRPr="00594143" w:rsidRDefault="00594143" w:rsidP="00594143">
            <w:pPr>
              <w:pStyle w:val="NoSpacing"/>
              <w:rPr>
                <w:rFonts w:ascii="Cambria Math" w:eastAsia="Calibri" w:hAnsi="Cambria Math" w:cs="Times New Roman"/>
                <w:oMath/>
              </w:rPr>
            </w:pPr>
            <m:oMathPara>
              <m:oMath>
                <m:r>
                  <w:rPr>
                    <w:rFonts w:ascii="Cambria Math" w:hAnsi="Cambria Math"/>
                  </w:rPr>
                  <m:t>(x,y)→(-y,-x)</m:t>
                </m:r>
              </m:oMath>
            </m:oMathPara>
          </w:p>
        </w:tc>
        <w:tc>
          <w:tcPr>
            <w:tcW w:w="2637" w:type="dxa"/>
          </w:tcPr>
          <w:p w14:paraId="0234E483" w14:textId="13E3C8CE" w:rsidR="00594143" w:rsidRPr="00594143" w:rsidRDefault="00594143" w:rsidP="00594143">
            <w:pPr>
              <w:pStyle w:val="NoSpacing"/>
              <w:rPr>
                <w:rFonts w:ascii="Cambria Math" w:eastAsia="Calibri" w:hAnsi="Cambria Math" w:cs="Times New Roman"/>
                <w:oMath/>
              </w:rPr>
            </w:pPr>
            <m:oMathPara>
              <m:oMath>
                <m:r>
                  <w:rPr>
                    <w:rFonts w:ascii="Cambria Math" w:hAnsi="Cambria Math"/>
                  </w:rPr>
                  <m:t>(2,7)→(-7,-2)</m:t>
                </m:r>
              </m:oMath>
            </m:oMathPara>
          </w:p>
        </w:tc>
      </w:tr>
    </w:tbl>
    <w:p w14:paraId="311E36CC" w14:textId="1BCE818A" w:rsidR="002C0FF4" w:rsidRDefault="002C0FF4" w:rsidP="00651439">
      <w:pPr>
        <w:pStyle w:val="NoSpacing"/>
        <w:rPr>
          <w:rFonts w:eastAsiaTheme="minorEastAsia"/>
        </w:rPr>
      </w:pPr>
    </w:p>
    <w:p w14:paraId="3A8EC102" w14:textId="00B9E59D" w:rsidR="00AA1B35" w:rsidRDefault="00AA1B35" w:rsidP="00AA1B35">
      <w:pPr>
        <w:pStyle w:val="NoSpacing"/>
        <w:numPr>
          <w:ilvl w:val="0"/>
          <w:numId w:val="37"/>
        </w:numPr>
        <w:rPr>
          <w:rFonts w:eastAsiaTheme="minorEastAsia"/>
        </w:rPr>
      </w:pPr>
      <w:r>
        <w:rPr>
          <w:rFonts w:eastAsiaTheme="minorEastAsia"/>
          <w:b/>
          <w:bCs/>
        </w:rPr>
        <w:t>R</w:t>
      </w:r>
      <w:r w:rsidRPr="00AA1B35">
        <w:rPr>
          <w:rFonts w:eastAsiaTheme="minorEastAsia"/>
          <w:b/>
          <w:bCs/>
        </w:rPr>
        <w:t>otation</w:t>
      </w:r>
      <w:r>
        <w:rPr>
          <w:rFonts w:eastAsiaTheme="minorEastAsia"/>
          <w:b/>
          <w:bCs/>
        </w:rPr>
        <w:t xml:space="preserve"> </w:t>
      </w:r>
      <w:r w:rsidRPr="00AA1B35">
        <w:rPr>
          <w:rFonts w:eastAsiaTheme="minorEastAsia"/>
        </w:rPr>
        <w:t xml:space="preserve">– </w:t>
      </w:r>
      <w:r w:rsidR="008C7627">
        <w:rPr>
          <w:rFonts w:eastAsiaTheme="minorEastAsia"/>
        </w:rPr>
        <w:t xml:space="preserve">A </w:t>
      </w:r>
      <w:r w:rsidRPr="00AA1B35">
        <w:rPr>
          <w:rFonts w:eastAsiaTheme="minorEastAsia"/>
        </w:rPr>
        <w:t xml:space="preserve">transformation that </w:t>
      </w:r>
      <w:r w:rsidRPr="00AA1B35">
        <w:rPr>
          <w:rFonts w:eastAsiaTheme="minorEastAsia"/>
          <w:b/>
          <w:bCs/>
        </w:rPr>
        <w:t>turns a figure around a fixed point</w:t>
      </w:r>
      <w:r w:rsidRPr="00AA1B35">
        <w:rPr>
          <w:rFonts w:eastAsiaTheme="minorEastAsia"/>
        </w:rPr>
        <w:t xml:space="preserve">, called the </w:t>
      </w:r>
      <w:r w:rsidRPr="00AA1B35">
        <w:rPr>
          <w:rFonts w:eastAsiaTheme="minorEastAsia"/>
          <w:b/>
          <w:bCs/>
        </w:rPr>
        <w:t>center of rotation</w:t>
      </w:r>
      <w:r w:rsidRPr="00AA1B35">
        <w:rPr>
          <w:rFonts w:eastAsiaTheme="minorEastAsia"/>
        </w:rPr>
        <w:t xml:space="preserve">, by a specified </w:t>
      </w:r>
      <w:r w:rsidRPr="00AA1B35">
        <w:rPr>
          <w:rFonts w:eastAsiaTheme="minorEastAsia"/>
          <w:b/>
          <w:bCs/>
        </w:rPr>
        <w:t>angle</w:t>
      </w:r>
      <w:r w:rsidRPr="00AA1B35">
        <w:rPr>
          <w:rFonts w:eastAsiaTheme="minorEastAsia"/>
        </w:rPr>
        <w:t xml:space="preserve"> and </w:t>
      </w:r>
      <w:r w:rsidRPr="00AA1B35">
        <w:rPr>
          <w:rFonts w:eastAsiaTheme="minorEastAsia"/>
          <w:b/>
          <w:bCs/>
        </w:rPr>
        <w:t>direction</w:t>
      </w:r>
      <w:r w:rsidRPr="00AA1B35">
        <w:rPr>
          <w:rFonts w:eastAsiaTheme="minorEastAsia"/>
        </w:rPr>
        <w:t xml:space="preserve"> (clockwise or counterclockwise). The rotated figure </w:t>
      </w:r>
      <w:r w:rsidRPr="00AA1B35">
        <w:rPr>
          <w:rFonts w:eastAsiaTheme="minorEastAsia"/>
          <w:b/>
          <w:bCs/>
        </w:rPr>
        <w:t>maintains the same size and shape</w:t>
      </w:r>
      <w:r w:rsidRPr="00AA1B35">
        <w:rPr>
          <w:rFonts w:eastAsiaTheme="minorEastAsia"/>
        </w:rPr>
        <w:t xml:space="preserve">, but its </w:t>
      </w:r>
      <w:r w:rsidRPr="00AA1B35">
        <w:rPr>
          <w:rFonts w:eastAsiaTheme="minorEastAsia"/>
          <w:b/>
          <w:bCs/>
        </w:rPr>
        <w:t>orientation and position change</w:t>
      </w:r>
      <w:r w:rsidRPr="00AA1B35">
        <w:rPr>
          <w:rFonts w:eastAsiaTheme="minorEastAsia"/>
        </w:rPr>
        <w:t xml:space="preserve"> depending on the angle of rotation.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876"/>
        <w:gridCol w:w="2877"/>
        <w:gridCol w:w="2877"/>
      </w:tblGrid>
      <w:tr w:rsidR="00C935D6" w14:paraId="28E47C50" w14:textId="77777777" w:rsidTr="00C935D6">
        <w:tc>
          <w:tcPr>
            <w:tcW w:w="2876" w:type="dxa"/>
          </w:tcPr>
          <w:p w14:paraId="4289DA9E" w14:textId="3E087F2B" w:rsidR="00C935D6" w:rsidRPr="00A3272B" w:rsidRDefault="00C935D6" w:rsidP="00C935D6">
            <w:pPr>
              <w:pStyle w:val="NoSpacing"/>
              <w:rPr>
                <w:rFonts w:eastAsiaTheme="minorEastAsia"/>
                <w:b/>
                <w:bCs/>
              </w:rPr>
            </w:pPr>
            <w:r w:rsidRPr="00A3272B">
              <w:rPr>
                <w:b/>
                <w:bCs/>
              </w:rPr>
              <w:t>Angle</w:t>
            </w:r>
            <w:r w:rsidR="005D39B6" w:rsidRPr="00A3272B">
              <w:rPr>
                <w:b/>
                <w:bCs/>
              </w:rPr>
              <w:t>:</w:t>
            </w:r>
          </w:p>
        </w:tc>
        <w:tc>
          <w:tcPr>
            <w:tcW w:w="2877" w:type="dxa"/>
          </w:tcPr>
          <w:p w14:paraId="3D94B411" w14:textId="6703592E" w:rsidR="00C935D6" w:rsidRPr="00A3272B" w:rsidRDefault="00C935D6" w:rsidP="00C935D6">
            <w:pPr>
              <w:pStyle w:val="NoSpacing"/>
              <w:rPr>
                <w:rFonts w:eastAsiaTheme="minorEastAsia"/>
                <w:b/>
                <w:bCs/>
              </w:rPr>
            </w:pPr>
            <w:r w:rsidRPr="00A3272B">
              <w:rPr>
                <w:b/>
                <w:bCs/>
              </w:rPr>
              <w:t>Counterclockwise (CCW)</w:t>
            </w:r>
            <w:r w:rsidR="005D39B6" w:rsidRPr="00A3272B">
              <w:rPr>
                <w:b/>
                <w:bCs/>
              </w:rPr>
              <w:t>:</w:t>
            </w:r>
          </w:p>
        </w:tc>
        <w:tc>
          <w:tcPr>
            <w:tcW w:w="2877" w:type="dxa"/>
          </w:tcPr>
          <w:p w14:paraId="0CCCD3C2" w14:textId="06811B45" w:rsidR="00C935D6" w:rsidRPr="00A3272B" w:rsidRDefault="00C935D6" w:rsidP="00C935D6">
            <w:pPr>
              <w:pStyle w:val="NoSpacing"/>
              <w:rPr>
                <w:rFonts w:eastAsiaTheme="minorEastAsia"/>
                <w:b/>
                <w:bCs/>
              </w:rPr>
            </w:pPr>
            <w:r w:rsidRPr="00A3272B">
              <w:rPr>
                <w:b/>
                <w:bCs/>
              </w:rPr>
              <w:t>Clockwise (CW)</w:t>
            </w:r>
            <w:r w:rsidR="005D39B6" w:rsidRPr="00A3272B">
              <w:rPr>
                <w:b/>
                <w:bCs/>
              </w:rPr>
              <w:t>:</w:t>
            </w:r>
          </w:p>
        </w:tc>
      </w:tr>
      <w:tr w:rsidR="00C935D6" w14:paraId="31F3E49F" w14:textId="77777777" w:rsidTr="00C935D6">
        <w:tc>
          <w:tcPr>
            <w:tcW w:w="2876" w:type="dxa"/>
          </w:tcPr>
          <w:p w14:paraId="6081E3CD" w14:textId="3E078B2F" w:rsidR="00C935D6" w:rsidRPr="00C935D6" w:rsidRDefault="00C935D6" w:rsidP="00C935D6">
            <w:pPr>
              <w:pStyle w:val="NoSpacing"/>
              <w:rPr>
                <w:rFonts w:ascii="Cambria Math" w:eastAsiaTheme="minorEastAsia" w:hAnsi="Cambria Math"/>
                <w:oMath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90°</m:t>
                </m:r>
              </m:oMath>
            </m:oMathPara>
          </w:p>
        </w:tc>
        <w:tc>
          <w:tcPr>
            <w:tcW w:w="2877" w:type="dxa"/>
          </w:tcPr>
          <w:p w14:paraId="720D0809" w14:textId="5D4616C7" w:rsidR="00C935D6" w:rsidRPr="00C935D6" w:rsidRDefault="00C935D6" w:rsidP="00C935D6">
            <w:pPr>
              <w:pStyle w:val="NoSpacing"/>
              <w:rPr>
                <w:rFonts w:ascii="Cambria Math" w:eastAsiaTheme="minorEastAsia" w:hAnsi="Cambria Math"/>
                <w:oMath/>
              </w:rPr>
            </w:pPr>
            <m:oMathPara>
              <m:oMath>
                <m:r>
                  <w:rPr>
                    <w:rFonts w:ascii="Cambria Math" w:hAnsi="Cambria Math"/>
                  </w:rPr>
                  <m:t>(x,y)→(-y,x)</m:t>
                </m:r>
              </m:oMath>
            </m:oMathPara>
          </w:p>
        </w:tc>
        <w:tc>
          <w:tcPr>
            <w:tcW w:w="2877" w:type="dxa"/>
          </w:tcPr>
          <w:p w14:paraId="78FA35EE" w14:textId="3448818D" w:rsidR="00C935D6" w:rsidRPr="00C935D6" w:rsidRDefault="00C935D6" w:rsidP="00C935D6">
            <w:pPr>
              <w:pStyle w:val="NoSpacing"/>
              <w:rPr>
                <w:rFonts w:ascii="Cambria Math" w:eastAsiaTheme="minorEastAsia" w:hAnsi="Cambria Math"/>
                <w:oMath/>
              </w:rPr>
            </w:pPr>
            <m:oMathPara>
              <m:oMath>
                <m:r>
                  <w:rPr>
                    <w:rFonts w:ascii="Cambria Math" w:hAnsi="Cambria Math"/>
                  </w:rPr>
                  <m:t>(x,y)→(y,-x)</m:t>
                </m:r>
              </m:oMath>
            </m:oMathPara>
          </w:p>
        </w:tc>
      </w:tr>
      <w:tr w:rsidR="00C935D6" w14:paraId="5AC65601" w14:textId="77777777" w:rsidTr="00C935D6">
        <w:tc>
          <w:tcPr>
            <w:tcW w:w="2876" w:type="dxa"/>
          </w:tcPr>
          <w:p w14:paraId="749676A9" w14:textId="50BA7EB0" w:rsidR="00C935D6" w:rsidRPr="00C935D6" w:rsidRDefault="00C935D6" w:rsidP="00C935D6">
            <w:pPr>
              <w:pStyle w:val="NoSpacing"/>
              <w:rPr>
                <w:rFonts w:ascii="Cambria Math" w:eastAsiaTheme="minorEastAsia" w:hAnsi="Cambria Math"/>
                <w:oMath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180°</m:t>
                </m:r>
              </m:oMath>
            </m:oMathPara>
          </w:p>
        </w:tc>
        <w:tc>
          <w:tcPr>
            <w:tcW w:w="2877" w:type="dxa"/>
          </w:tcPr>
          <w:p w14:paraId="4B531580" w14:textId="5F7599E7" w:rsidR="00C935D6" w:rsidRPr="00C935D6" w:rsidRDefault="00C935D6" w:rsidP="00C935D6">
            <w:pPr>
              <w:pStyle w:val="NoSpacing"/>
              <w:rPr>
                <w:rFonts w:ascii="Cambria Math" w:eastAsiaTheme="minorEastAsia" w:hAnsi="Cambria Math"/>
                <w:oMath/>
              </w:rPr>
            </w:pPr>
            <m:oMathPara>
              <m:oMath>
                <m:r>
                  <w:rPr>
                    <w:rFonts w:ascii="Cambria Math" w:hAnsi="Cambria Math"/>
                  </w:rPr>
                  <m:t>(x,y)→(-x,-y)</m:t>
                </m:r>
              </m:oMath>
            </m:oMathPara>
          </w:p>
        </w:tc>
        <w:tc>
          <w:tcPr>
            <w:tcW w:w="2877" w:type="dxa"/>
          </w:tcPr>
          <w:p w14:paraId="4D6C9CC0" w14:textId="742856F7" w:rsidR="00C935D6" w:rsidRPr="00C935D6" w:rsidRDefault="00C935D6" w:rsidP="00C935D6">
            <w:pPr>
              <w:pStyle w:val="NoSpacing"/>
              <w:rPr>
                <w:rFonts w:ascii="Cambria Math" w:eastAsiaTheme="minorEastAsia" w:hAnsi="Cambria Math"/>
                <w:oMath/>
              </w:rPr>
            </w:pPr>
            <m:oMathPara>
              <m:oMath>
                <m:r>
                  <w:rPr>
                    <w:rFonts w:ascii="Cambria Math" w:hAnsi="Cambria Math"/>
                  </w:rPr>
                  <m:t>(x,y)→(-x,-y)</m:t>
                </m:r>
              </m:oMath>
            </m:oMathPara>
          </w:p>
        </w:tc>
      </w:tr>
      <w:tr w:rsidR="00C935D6" w14:paraId="0456B645" w14:textId="77777777" w:rsidTr="00C935D6">
        <w:tc>
          <w:tcPr>
            <w:tcW w:w="2876" w:type="dxa"/>
          </w:tcPr>
          <w:p w14:paraId="05DE3F8E" w14:textId="0A4B49CA" w:rsidR="00C935D6" w:rsidRPr="00C935D6" w:rsidRDefault="00C935D6" w:rsidP="00C935D6">
            <w:pPr>
              <w:pStyle w:val="NoSpacing"/>
              <w:rPr>
                <w:rFonts w:ascii="Cambria Math" w:eastAsiaTheme="minorEastAsia" w:hAnsi="Cambria Math"/>
                <w:oMath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270°</m:t>
                </m:r>
              </m:oMath>
            </m:oMathPara>
          </w:p>
        </w:tc>
        <w:tc>
          <w:tcPr>
            <w:tcW w:w="2877" w:type="dxa"/>
          </w:tcPr>
          <w:p w14:paraId="3A38E03C" w14:textId="7C44CAF6" w:rsidR="00C935D6" w:rsidRPr="00C935D6" w:rsidRDefault="00C935D6" w:rsidP="00C935D6">
            <w:pPr>
              <w:pStyle w:val="NoSpacing"/>
              <w:rPr>
                <w:rFonts w:ascii="Cambria Math" w:eastAsiaTheme="minorEastAsia" w:hAnsi="Cambria Math"/>
                <w:oMath/>
              </w:rPr>
            </w:pPr>
            <m:oMathPara>
              <m:oMath>
                <m:r>
                  <w:rPr>
                    <w:rFonts w:ascii="Cambria Math" w:hAnsi="Cambria Math"/>
                  </w:rPr>
                  <m:t>(x,y)→(y,-x)</m:t>
                </m:r>
              </m:oMath>
            </m:oMathPara>
          </w:p>
        </w:tc>
        <w:tc>
          <w:tcPr>
            <w:tcW w:w="2877" w:type="dxa"/>
          </w:tcPr>
          <w:p w14:paraId="32FF39BC" w14:textId="72300CDC" w:rsidR="00C935D6" w:rsidRPr="00C935D6" w:rsidRDefault="00C935D6" w:rsidP="00C935D6">
            <w:pPr>
              <w:pStyle w:val="NoSpacing"/>
              <w:rPr>
                <w:rFonts w:ascii="Cambria Math" w:eastAsiaTheme="minorEastAsia" w:hAnsi="Cambria Math"/>
                <w:oMath/>
              </w:rPr>
            </w:pPr>
            <m:oMathPara>
              <m:oMath>
                <m:r>
                  <w:rPr>
                    <w:rFonts w:ascii="Cambria Math" w:hAnsi="Cambria Math"/>
                  </w:rPr>
                  <m:t>(x,y)→(-y,x)</m:t>
                </m:r>
              </m:oMath>
            </m:oMathPara>
          </w:p>
        </w:tc>
      </w:tr>
      <w:tr w:rsidR="00C935D6" w14:paraId="1F777C4A" w14:textId="77777777" w:rsidTr="00C935D6">
        <w:tc>
          <w:tcPr>
            <w:tcW w:w="2876" w:type="dxa"/>
          </w:tcPr>
          <w:p w14:paraId="0D9B27CC" w14:textId="5DAC551A" w:rsidR="00C935D6" w:rsidRPr="00C935D6" w:rsidRDefault="00C935D6" w:rsidP="00C935D6">
            <w:pPr>
              <w:pStyle w:val="NoSpacing"/>
              <w:rPr>
                <w:rFonts w:ascii="Cambria Math" w:eastAsiaTheme="minorEastAsia" w:hAnsi="Cambria Math"/>
                <w:oMath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360°</m:t>
                </m:r>
              </m:oMath>
            </m:oMathPara>
          </w:p>
        </w:tc>
        <w:tc>
          <w:tcPr>
            <w:tcW w:w="2877" w:type="dxa"/>
          </w:tcPr>
          <w:p w14:paraId="14526F77" w14:textId="1F62F903" w:rsidR="00C935D6" w:rsidRPr="00C935D6" w:rsidRDefault="00C935D6" w:rsidP="00C935D6">
            <w:pPr>
              <w:pStyle w:val="NoSpacing"/>
              <w:rPr>
                <w:rFonts w:ascii="Cambria Math" w:eastAsiaTheme="minorEastAsia" w:hAnsi="Cambria Math"/>
                <w:oMath/>
              </w:rPr>
            </w:pPr>
            <m:oMathPara>
              <m:oMath>
                <m:r>
                  <w:rPr>
                    <w:rFonts w:ascii="Cambria Math" w:hAnsi="Cambria Math"/>
                  </w:rPr>
                  <m:t>(x,y)→(x,y)</m:t>
                </m:r>
              </m:oMath>
            </m:oMathPara>
          </w:p>
        </w:tc>
        <w:tc>
          <w:tcPr>
            <w:tcW w:w="2877" w:type="dxa"/>
          </w:tcPr>
          <w:p w14:paraId="398ADE1B" w14:textId="622BA36C" w:rsidR="00C935D6" w:rsidRPr="00C935D6" w:rsidRDefault="00C935D6" w:rsidP="00C935D6">
            <w:pPr>
              <w:pStyle w:val="NoSpacing"/>
              <w:rPr>
                <w:rFonts w:ascii="Cambria Math" w:eastAsiaTheme="minorEastAsia" w:hAnsi="Cambria Math"/>
                <w:oMath/>
              </w:rPr>
            </w:pPr>
            <m:oMathPara>
              <m:oMath>
                <m:r>
                  <w:rPr>
                    <w:rFonts w:ascii="Cambria Math" w:hAnsi="Cambria Math"/>
                  </w:rPr>
                  <m:t>(x,y)→(x,y)</m:t>
                </m:r>
              </m:oMath>
            </m:oMathPara>
          </w:p>
        </w:tc>
      </w:tr>
    </w:tbl>
    <w:p w14:paraId="0BB3C4B9" w14:textId="77777777" w:rsidR="002C0FF4" w:rsidRDefault="002C0FF4" w:rsidP="00651439">
      <w:pPr>
        <w:pStyle w:val="NoSpacing"/>
        <w:rPr>
          <w:rFonts w:eastAsiaTheme="minorEastAsia"/>
        </w:rPr>
      </w:pPr>
    </w:p>
    <w:p w14:paraId="658FEDA7" w14:textId="77777777" w:rsidR="00A15E8D" w:rsidRDefault="00A15E8D" w:rsidP="00FA0F56">
      <w:pPr>
        <w:pStyle w:val="NoSpacing"/>
        <w:pBdr>
          <w:bottom w:val="single" w:sz="6" w:space="1" w:color="auto"/>
        </w:pBdr>
        <w:rPr>
          <w:b/>
          <w:bCs/>
        </w:rPr>
      </w:pPr>
    </w:p>
    <w:p w14:paraId="6BB20FA9" w14:textId="77777777" w:rsidR="00A15E8D" w:rsidRDefault="00A15E8D" w:rsidP="00FA0F56">
      <w:pPr>
        <w:pStyle w:val="NoSpacing"/>
        <w:pBdr>
          <w:bottom w:val="single" w:sz="6" w:space="1" w:color="auto"/>
        </w:pBdr>
        <w:rPr>
          <w:b/>
          <w:bCs/>
        </w:rPr>
      </w:pPr>
    </w:p>
    <w:p w14:paraId="5C59D7E1" w14:textId="77777777" w:rsidR="00A15E8D" w:rsidRDefault="00A15E8D" w:rsidP="00FA0F56">
      <w:pPr>
        <w:pStyle w:val="NoSpacing"/>
        <w:pBdr>
          <w:bottom w:val="single" w:sz="6" w:space="1" w:color="auto"/>
        </w:pBdr>
        <w:rPr>
          <w:b/>
          <w:bCs/>
        </w:rPr>
      </w:pPr>
    </w:p>
    <w:p w14:paraId="787EEABE" w14:textId="290FC088" w:rsidR="00A91C14" w:rsidRDefault="00A91C14" w:rsidP="00FA0F56">
      <w:pPr>
        <w:pStyle w:val="NoSpacing"/>
        <w:pBdr>
          <w:bottom w:val="single" w:sz="6" w:space="1" w:color="auto"/>
        </w:pBdr>
      </w:pPr>
      <w:r>
        <w:rPr>
          <w:b/>
          <w:bCs/>
        </w:rPr>
        <w:lastRenderedPageBreak/>
        <w:br/>
      </w:r>
    </w:p>
    <w:p w14:paraId="5F0CE6D9" w14:textId="77777777" w:rsidR="0003406A" w:rsidRDefault="0003406A" w:rsidP="00F0343C">
      <w:pPr>
        <w:pStyle w:val="NoSpacing"/>
        <w:jc w:val="center"/>
        <w:rPr>
          <w:b/>
          <w:bCs/>
        </w:rPr>
      </w:pPr>
    </w:p>
    <w:p w14:paraId="6519C2C4" w14:textId="77777777" w:rsidR="00A15E8D" w:rsidRDefault="00A15E8D" w:rsidP="00A83F75">
      <w:pPr>
        <w:pStyle w:val="NoSpacing"/>
        <w:rPr>
          <w:b/>
          <w:bCs/>
        </w:rPr>
      </w:pPr>
    </w:p>
    <w:p w14:paraId="1F47C1D4" w14:textId="1AAFCB5F" w:rsidR="00A91C14" w:rsidRDefault="00F0343C" w:rsidP="0003406A">
      <w:pPr>
        <w:pStyle w:val="NoSpacing"/>
        <w:jc w:val="center"/>
        <w:rPr>
          <w:b/>
          <w:bCs/>
        </w:rPr>
      </w:pPr>
      <w:r>
        <w:rPr>
          <w:b/>
          <w:bCs/>
        </w:rPr>
        <w:t>Quadratic Inequalities</w:t>
      </w:r>
    </w:p>
    <w:p w14:paraId="2DF7F26D" w14:textId="477B8D20" w:rsidR="00FA0F56" w:rsidRPr="00FA0F56" w:rsidRDefault="00964ABD" w:rsidP="00FA0F56">
      <w:pPr>
        <w:pStyle w:val="NoSpacing"/>
        <w:rPr>
          <w:b/>
          <w:bCs/>
        </w:rPr>
      </w:pPr>
      <w:r>
        <w:rPr>
          <w:b/>
          <w:bCs/>
        </w:rPr>
        <w:t>Quadratic</w:t>
      </w:r>
      <w:r w:rsidR="00FA0F56" w:rsidRPr="00FA0F56">
        <w:rPr>
          <w:b/>
          <w:bCs/>
        </w:rPr>
        <w:t xml:space="preserve"> Inequalities:</w:t>
      </w:r>
    </w:p>
    <w:p w14:paraId="1C1C0655" w14:textId="5ECB1CD0" w:rsidR="00FA0F56" w:rsidRPr="0003406A" w:rsidRDefault="00964ABD" w:rsidP="00B73705">
      <w:pPr>
        <w:pStyle w:val="NoSpacing"/>
        <w:numPr>
          <w:ilvl w:val="0"/>
          <w:numId w:val="37"/>
        </w:numPr>
      </w:pPr>
      <w:r>
        <w:rPr>
          <w:b/>
          <w:bCs/>
        </w:rPr>
        <w:t xml:space="preserve">Quadratic Inequalities </w:t>
      </w:r>
      <w:r w:rsidR="003E40A7" w:rsidRPr="0003406A">
        <w:t>–</w:t>
      </w:r>
      <w:r w:rsidR="00FA0F56" w:rsidRPr="0003406A">
        <w:t xml:space="preserve"> </w:t>
      </w:r>
      <w:r w:rsidR="008E4B3F" w:rsidRPr="0003406A">
        <w:t xml:space="preserve">A mathematical statement that </w:t>
      </w:r>
      <w:r w:rsidR="008E4B3F" w:rsidRPr="002B51B9">
        <w:rPr>
          <w:b/>
          <w:bCs/>
        </w:rPr>
        <w:t>compares two linear expressions</w:t>
      </w:r>
      <w:r w:rsidR="008E4B3F" w:rsidRPr="0003406A">
        <w:t xml:space="preserve"> using an </w:t>
      </w:r>
      <w:r w:rsidR="008E4B3F" w:rsidRPr="002B51B9">
        <w:rPr>
          <w:b/>
          <w:bCs/>
        </w:rPr>
        <w:t>inequality symbol</w:t>
      </w:r>
      <w:r w:rsidR="008E4B3F" w:rsidRPr="0003406A">
        <w:t xml:space="preserve"> </w:t>
      </w:r>
      <w:r w:rsidR="008E4B3F" w:rsidRPr="002B51B9">
        <w:rPr>
          <w:b/>
          <w:bCs/>
        </w:rPr>
        <w:t>instead of an equal</w:t>
      </w:r>
      <w:r w:rsidR="008E4B3F" w:rsidRPr="0003406A">
        <w:t xml:space="preserve"> sign. Unlike a linear equation, it has </w:t>
      </w:r>
      <w:r w:rsidR="008E4B3F" w:rsidRPr="00F36A15">
        <w:rPr>
          <w:b/>
          <w:bCs/>
        </w:rPr>
        <w:t>many possible solutions</w:t>
      </w:r>
      <w:r w:rsidR="008E4B3F" w:rsidRPr="0003406A">
        <w:t xml:space="preserve"> rather than just one. The solution is any value that makes the inequality true. 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4495"/>
        <w:gridCol w:w="4495"/>
      </w:tblGrid>
      <w:tr w:rsidR="00FA0F56" w:rsidRPr="00FA0F56" w14:paraId="44E5573B" w14:textId="77777777">
        <w:tc>
          <w:tcPr>
            <w:tcW w:w="4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2BB056" w14:textId="670CFB8E" w:rsidR="00FA0F56" w:rsidRPr="00FA0F56" w:rsidRDefault="00FA0F56" w:rsidP="00FA0F56">
            <w:pPr>
              <w:pStyle w:val="NoSpacing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Ax±Bx±C&gt;0</m:t>
                </m:r>
              </m:oMath>
            </m:oMathPara>
          </w:p>
        </w:tc>
        <w:tc>
          <w:tcPr>
            <w:tcW w:w="4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18BBB0" w14:textId="55EBA6A3" w:rsidR="00FA0F56" w:rsidRPr="00FA0F56" w:rsidRDefault="00FA0F56" w:rsidP="00FA0F56">
            <w:pPr>
              <w:pStyle w:val="NoSpacing"/>
            </w:pPr>
            <m:oMathPara>
              <m:oMath>
                <m:r>
                  <w:rPr>
                    <w:rFonts w:ascii="Cambria Math" w:hAnsi="Cambria Math"/>
                  </w:rPr>
                  <m:t xml:space="preserve">Ax±Bx±C≥0 </m:t>
                </m:r>
              </m:oMath>
            </m:oMathPara>
          </w:p>
        </w:tc>
      </w:tr>
      <w:tr w:rsidR="00FA0F56" w:rsidRPr="00FA0F56" w14:paraId="11A02719" w14:textId="77777777">
        <w:tc>
          <w:tcPr>
            <w:tcW w:w="4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505BDC" w14:textId="3E14B31D" w:rsidR="00FA0F56" w:rsidRPr="00FA0F56" w:rsidRDefault="00FA0F56" w:rsidP="00FA0F56">
            <w:pPr>
              <w:pStyle w:val="NoSpacing"/>
            </w:pPr>
            <m:oMathPara>
              <m:oMath>
                <m:r>
                  <w:rPr>
                    <w:rFonts w:ascii="Cambria Math" w:hAnsi="Cambria Math"/>
                  </w:rPr>
                  <m:t xml:space="preserve">Ax±Bx±C&lt;0 </m:t>
                </m:r>
              </m:oMath>
            </m:oMathPara>
          </w:p>
        </w:tc>
        <w:tc>
          <w:tcPr>
            <w:tcW w:w="4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E0D033" w14:textId="059CA38F" w:rsidR="000675C0" w:rsidRPr="000675C0" w:rsidRDefault="00FA0F56" w:rsidP="00FA0F56">
            <w:pPr>
              <w:pStyle w:val="NoSpacing"/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hAnsi="Cambria Math"/>
                  </w:rPr>
                  <m:t xml:space="preserve">Ax±Bx±C≤0 </m:t>
                </m:r>
              </m:oMath>
            </m:oMathPara>
          </w:p>
        </w:tc>
      </w:tr>
      <w:tr w:rsidR="00FA0F56" w:rsidRPr="00FA0F56" w14:paraId="0C049A79" w14:textId="77777777">
        <w:tc>
          <w:tcPr>
            <w:tcW w:w="89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089338" w14:textId="53EDB414" w:rsidR="00FA0F56" w:rsidRPr="00FA0F56" w:rsidRDefault="00FA0F56" w:rsidP="0097081C">
            <w:pPr>
              <w:pStyle w:val="NoSpacing"/>
            </w:pPr>
            <w:r w:rsidRPr="00FA0F56">
              <w:t xml:space="preserve">Where </w:t>
            </w:r>
            <m:oMath>
              <m:r>
                <m:rPr>
                  <m:sty m:val="bi"/>
                </m:rPr>
                <w:rPr>
                  <w:rFonts w:ascii="Cambria Math" w:hAnsi="Cambria Math"/>
                </w:rPr>
                <m:t>A, B and C</m:t>
              </m:r>
            </m:oMath>
            <w:r w:rsidRPr="00FA0F56">
              <w:t xml:space="preserve"> are real numbers, and </w:t>
            </w:r>
            <m:oMath>
              <m:r>
                <m:rPr>
                  <m:sty m:val="bi"/>
                </m:rPr>
                <w:rPr>
                  <w:rFonts w:ascii="Cambria Math" w:hAnsi="Cambria Math"/>
                </w:rPr>
                <m:t>a≠ 0</m:t>
              </m:r>
            </m:oMath>
            <w:r w:rsidRPr="004934D4">
              <w:rPr>
                <w:b/>
                <w:bCs/>
              </w:rPr>
              <w:t xml:space="preserve"> and </w:t>
            </w:r>
            <m:oMath>
              <m:r>
                <m:rPr>
                  <m:sty m:val="bi"/>
                </m:rPr>
                <w:rPr>
                  <w:rFonts w:ascii="Cambria Math" w:hAnsi="Cambria Math"/>
                </w:rPr>
                <m:t>b≠ 0</m:t>
              </m:r>
            </m:oMath>
          </w:p>
        </w:tc>
      </w:tr>
    </w:tbl>
    <w:p w14:paraId="4329CB69" w14:textId="77777777" w:rsidR="00FA0F56" w:rsidRDefault="00FA0F56" w:rsidP="00FA0F56">
      <w:pPr>
        <w:pStyle w:val="NoSpacing"/>
      </w:pPr>
    </w:p>
    <w:p w14:paraId="00A2B243" w14:textId="387E11E7" w:rsidR="00815BA6" w:rsidRDefault="00815BA6" w:rsidP="00FA0F56">
      <w:pPr>
        <w:pStyle w:val="NoSpacing"/>
        <w:rPr>
          <w:b/>
          <w:bCs/>
        </w:rPr>
      </w:pPr>
      <w:r>
        <w:rPr>
          <w:b/>
          <w:bCs/>
        </w:rPr>
        <w:t>Solving Quadratic Inequalities in One Variable:</w:t>
      </w:r>
    </w:p>
    <w:tbl>
      <w:tblPr>
        <w:tblStyle w:val="TableGrid"/>
        <w:tblW w:w="0" w:type="auto"/>
        <w:tblInd w:w="421" w:type="dxa"/>
        <w:tblLook w:val="04A0" w:firstRow="1" w:lastRow="0" w:firstColumn="1" w:lastColumn="0" w:noHBand="0" w:noVBand="1"/>
      </w:tblPr>
      <w:tblGrid>
        <w:gridCol w:w="1916"/>
        <w:gridCol w:w="2337"/>
        <w:gridCol w:w="2338"/>
        <w:gridCol w:w="2338"/>
      </w:tblGrid>
      <w:tr w:rsidR="00C07BB6" w14:paraId="4E18F2B6" w14:textId="77777777" w:rsidTr="00395511">
        <w:tc>
          <w:tcPr>
            <w:tcW w:w="1916" w:type="dxa"/>
          </w:tcPr>
          <w:p w14:paraId="1E19F3C6" w14:textId="436FA31B" w:rsidR="00C07BB6" w:rsidRDefault="00C07BB6" w:rsidP="00C07BB6">
            <w:pPr>
              <w:pStyle w:val="NoSpacing"/>
              <w:rPr>
                <w:b/>
                <w:bCs/>
              </w:rPr>
            </w:pPr>
            <w:r w:rsidRPr="00155739">
              <w:t>Symbol</w:t>
            </w:r>
          </w:p>
        </w:tc>
        <w:tc>
          <w:tcPr>
            <w:tcW w:w="2337" w:type="dxa"/>
          </w:tcPr>
          <w:p w14:paraId="64A9A31B" w14:textId="2CD108DE" w:rsidR="00C07BB6" w:rsidRDefault="00C07BB6" w:rsidP="00C07BB6">
            <w:pPr>
              <w:pStyle w:val="NoSpacing"/>
              <w:rPr>
                <w:b/>
                <w:bCs/>
              </w:rPr>
            </w:pPr>
            <w:r w:rsidRPr="00155739">
              <w:t>Meaning</w:t>
            </w:r>
          </w:p>
        </w:tc>
        <w:tc>
          <w:tcPr>
            <w:tcW w:w="2338" w:type="dxa"/>
          </w:tcPr>
          <w:p w14:paraId="5AE33B24" w14:textId="6A4E001E" w:rsidR="00C07BB6" w:rsidRDefault="00C07BB6" w:rsidP="00C07BB6">
            <w:pPr>
              <w:pStyle w:val="NoSpacing"/>
              <w:rPr>
                <w:b/>
                <w:bCs/>
              </w:rPr>
            </w:pPr>
            <w:r w:rsidRPr="00155739">
              <w:t>Boundary Included?</w:t>
            </w:r>
          </w:p>
        </w:tc>
        <w:tc>
          <w:tcPr>
            <w:tcW w:w="2338" w:type="dxa"/>
          </w:tcPr>
          <w:p w14:paraId="5A60C957" w14:textId="4D676613" w:rsidR="00C07BB6" w:rsidRDefault="00C07BB6" w:rsidP="00C07BB6">
            <w:pPr>
              <w:pStyle w:val="NoSpacing"/>
              <w:rPr>
                <w:b/>
                <w:bCs/>
              </w:rPr>
            </w:pPr>
            <w:r w:rsidRPr="00155739">
              <w:t>Number Line Symbol</w:t>
            </w:r>
          </w:p>
        </w:tc>
      </w:tr>
      <w:tr w:rsidR="00C07BB6" w14:paraId="2354ACBA" w14:textId="77777777" w:rsidTr="00395511">
        <w:tc>
          <w:tcPr>
            <w:tcW w:w="1916" w:type="dxa"/>
          </w:tcPr>
          <w:p w14:paraId="2E23FD5F" w14:textId="12C3C551" w:rsidR="00C07BB6" w:rsidRDefault="00C07BB6" w:rsidP="00C07BB6">
            <w:pPr>
              <w:pStyle w:val="NoSpacing"/>
              <w:rPr>
                <w:b/>
                <w:bCs/>
              </w:rPr>
            </w:pPr>
            <w:r w:rsidRPr="00155739">
              <w:t>&lt;</w:t>
            </w:r>
          </w:p>
        </w:tc>
        <w:tc>
          <w:tcPr>
            <w:tcW w:w="2337" w:type="dxa"/>
          </w:tcPr>
          <w:p w14:paraId="35BBE367" w14:textId="7B7562CE" w:rsidR="00C07BB6" w:rsidRDefault="00C07BB6" w:rsidP="00C07BB6">
            <w:pPr>
              <w:pStyle w:val="NoSpacing"/>
              <w:rPr>
                <w:b/>
                <w:bCs/>
              </w:rPr>
            </w:pPr>
            <w:r w:rsidRPr="00155739">
              <w:t>Less than</w:t>
            </w:r>
          </w:p>
        </w:tc>
        <w:tc>
          <w:tcPr>
            <w:tcW w:w="2338" w:type="dxa"/>
          </w:tcPr>
          <w:p w14:paraId="040FC19C" w14:textId="615C6362" w:rsidR="00C07BB6" w:rsidRDefault="00C07BB6" w:rsidP="00C07BB6">
            <w:pPr>
              <w:pStyle w:val="NoSpacing"/>
              <w:rPr>
                <w:b/>
                <w:bCs/>
              </w:rPr>
            </w:pPr>
            <w:r w:rsidRPr="00155739">
              <w:t>No</w:t>
            </w:r>
          </w:p>
        </w:tc>
        <w:tc>
          <w:tcPr>
            <w:tcW w:w="2338" w:type="dxa"/>
          </w:tcPr>
          <w:p w14:paraId="6B833351" w14:textId="305D8BD5" w:rsidR="00C07BB6" w:rsidRDefault="00C07BB6" w:rsidP="00C07BB6">
            <w:pPr>
              <w:pStyle w:val="NoSpacing"/>
              <w:rPr>
                <w:b/>
                <w:bCs/>
              </w:rPr>
            </w:pPr>
            <w:r w:rsidRPr="00155739">
              <w:t>Open circle (○)</w:t>
            </w:r>
          </w:p>
        </w:tc>
      </w:tr>
      <w:tr w:rsidR="00C07BB6" w14:paraId="0FBCC91B" w14:textId="77777777" w:rsidTr="00395511">
        <w:tc>
          <w:tcPr>
            <w:tcW w:w="1916" w:type="dxa"/>
          </w:tcPr>
          <w:p w14:paraId="0273309E" w14:textId="0FCA2D11" w:rsidR="00C07BB6" w:rsidRDefault="00C07BB6" w:rsidP="00C07BB6">
            <w:pPr>
              <w:pStyle w:val="NoSpacing"/>
              <w:rPr>
                <w:b/>
                <w:bCs/>
              </w:rPr>
            </w:pPr>
            <w:r w:rsidRPr="00155739">
              <w:t>&gt;</w:t>
            </w:r>
          </w:p>
        </w:tc>
        <w:tc>
          <w:tcPr>
            <w:tcW w:w="2337" w:type="dxa"/>
          </w:tcPr>
          <w:p w14:paraId="181CD719" w14:textId="5A2FB1FA" w:rsidR="00C07BB6" w:rsidRDefault="00C07BB6" w:rsidP="00C07BB6">
            <w:pPr>
              <w:pStyle w:val="NoSpacing"/>
              <w:rPr>
                <w:b/>
                <w:bCs/>
              </w:rPr>
            </w:pPr>
            <w:r w:rsidRPr="00155739">
              <w:t>Greater than</w:t>
            </w:r>
          </w:p>
        </w:tc>
        <w:tc>
          <w:tcPr>
            <w:tcW w:w="2338" w:type="dxa"/>
          </w:tcPr>
          <w:p w14:paraId="25748851" w14:textId="72CBA4A0" w:rsidR="00C07BB6" w:rsidRDefault="00C07BB6" w:rsidP="00C07BB6">
            <w:pPr>
              <w:pStyle w:val="NoSpacing"/>
              <w:rPr>
                <w:b/>
                <w:bCs/>
              </w:rPr>
            </w:pPr>
            <w:r w:rsidRPr="00155739">
              <w:t>No</w:t>
            </w:r>
          </w:p>
        </w:tc>
        <w:tc>
          <w:tcPr>
            <w:tcW w:w="2338" w:type="dxa"/>
          </w:tcPr>
          <w:p w14:paraId="029E58AE" w14:textId="0977820B" w:rsidR="00C07BB6" w:rsidRDefault="00C07BB6" w:rsidP="00C07BB6">
            <w:pPr>
              <w:pStyle w:val="NoSpacing"/>
              <w:rPr>
                <w:b/>
                <w:bCs/>
              </w:rPr>
            </w:pPr>
            <w:r w:rsidRPr="00155739">
              <w:t>Open circle (○)</w:t>
            </w:r>
          </w:p>
        </w:tc>
      </w:tr>
      <w:tr w:rsidR="00C07BB6" w14:paraId="1ACC4030" w14:textId="77777777" w:rsidTr="00395511">
        <w:tc>
          <w:tcPr>
            <w:tcW w:w="1916" w:type="dxa"/>
          </w:tcPr>
          <w:p w14:paraId="587BC5A2" w14:textId="48C49379" w:rsidR="00C07BB6" w:rsidRDefault="00C07BB6" w:rsidP="00C07BB6">
            <w:pPr>
              <w:pStyle w:val="NoSpacing"/>
              <w:rPr>
                <w:b/>
                <w:bCs/>
              </w:rPr>
            </w:pPr>
            <w:r w:rsidRPr="00155739">
              <w:t>≤</w:t>
            </w:r>
          </w:p>
        </w:tc>
        <w:tc>
          <w:tcPr>
            <w:tcW w:w="2337" w:type="dxa"/>
          </w:tcPr>
          <w:p w14:paraId="1F59CADE" w14:textId="385A5AA1" w:rsidR="00C07BB6" w:rsidRDefault="00C07BB6" w:rsidP="00C07BB6">
            <w:pPr>
              <w:pStyle w:val="NoSpacing"/>
              <w:rPr>
                <w:b/>
                <w:bCs/>
              </w:rPr>
            </w:pPr>
            <w:r w:rsidRPr="00155739">
              <w:t>Less than or equal to</w:t>
            </w:r>
          </w:p>
        </w:tc>
        <w:tc>
          <w:tcPr>
            <w:tcW w:w="2338" w:type="dxa"/>
          </w:tcPr>
          <w:p w14:paraId="52C87985" w14:textId="7D53ABE0" w:rsidR="00C07BB6" w:rsidRDefault="00C07BB6" w:rsidP="00C07BB6">
            <w:pPr>
              <w:pStyle w:val="NoSpacing"/>
              <w:rPr>
                <w:b/>
                <w:bCs/>
              </w:rPr>
            </w:pPr>
            <w:r w:rsidRPr="00155739">
              <w:t>Yes</w:t>
            </w:r>
          </w:p>
        </w:tc>
        <w:tc>
          <w:tcPr>
            <w:tcW w:w="2338" w:type="dxa"/>
          </w:tcPr>
          <w:p w14:paraId="6FEAB91B" w14:textId="0DF5A4F8" w:rsidR="00C07BB6" w:rsidRDefault="00C07BB6" w:rsidP="00C07BB6">
            <w:pPr>
              <w:pStyle w:val="NoSpacing"/>
              <w:rPr>
                <w:b/>
                <w:bCs/>
              </w:rPr>
            </w:pPr>
            <w:r w:rsidRPr="00155739">
              <w:t>Closed circle (●)</w:t>
            </w:r>
          </w:p>
        </w:tc>
      </w:tr>
      <w:tr w:rsidR="00C07BB6" w14:paraId="02DA58B0" w14:textId="77777777" w:rsidTr="00395511">
        <w:tc>
          <w:tcPr>
            <w:tcW w:w="1916" w:type="dxa"/>
          </w:tcPr>
          <w:p w14:paraId="28C74330" w14:textId="23C6637C" w:rsidR="00C07BB6" w:rsidRDefault="00C07BB6" w:rsidP="00C07BB6">
            <w:pPr>
              <w:pStyle w:val="NoSpacing"/>
              <w:rPr>
                <w:b/>
                <w:bCs/>
              </w:rPr>
            </w:pPr>
            <w:r w:rsidRPr="00155739">
              <w:t>≥</w:t>
            </w:r>
          </w:p>
        </w:tc>
        <w:tc>
          <w:tcPr>
            <w:tcW w:w="2337" w:type="dxa"/>
          </w:tcPr>
          <w:p w14:paraId="7F69426E" w14:textId="0CE35807" w:rsidR="00C07BB6" w:rsidRDefault="00C07BB6" w:rsidP="00C07BB6">
            <w:pPr>
              <w:pStyle w:val="NoSpacing"/>
              <w:rPr>
                <w:b/>
                <w:bCs/>
              </w:rPr>
            </w:pPr>
            <w:r w:rsidRPr="00155739">
              <w:t>Greater than or equal to</w:t>
            </w:r>
          </w:p>
        </w:tc>
        <w:tc>
          <w:tcPr>
            <w:tcW w:w="2338" w:type="dxa"/>
          </w:tcPr>
          <w:p w14:paraId="0426666F" w14:textId="08B4BF11" w:rsidR="00C07BB6" w:rsidRDefault="00C07BB6" w:rsidP="00C07BB6">
            <w:pPr>
              <w:pStyle w:val="NoSpacing"/>
              <w:rPr>
                <w:b/>
                <w:bCs/>
              </w:rPr>
            </w:pPr>
            <w:r w:rsidRPr="00155739">
              <w:t>Yes</w:t>
            </w:r>
          </w:p>
        </w:tc>
        <w:tc>
          <w:tcPr>
            <w:tcW w:w="2338" w:type="dxa"/>
          </w:tcPr>
          <w:p w14:paraId="5034562A" w14:textId="19129D56" w:rsidR="00C07BB6" w:rsidRDefault="00C07BB6" w:rsidP="00C07BB6">
            <w:pPr>
              <w:pStyle w:val="NoSpacing"/>
              <w:rPr>
                <w:b/>
                <w:bCs/>
              </w:rPr>
            </w:pPr>
            <w:r w:rsidRPr="00155739">
              <w:t>Closed circle (●)</w:t>
            </w:r>
          </w:p>
        </w:tc>
      </w:tr>
    </w:tbl>
    <w:p w14:paraId="014F30EE" w14:textId="3B60A9D3" w:rsidR="00076B1C" w:rsidRDefault="00076B1C" w:rsidP="00FA0F56">
      <w:pPr>
        <w:pStyle w:val="NoSpacing"/>
        <w:rPr>
          <w:b/>
          <w:bCs/>
        </w:rPr>
      </w:pPr>
    </w:p>
    <w:p w14:paraId="33BB4CF9" w14:textId="363F121A" w:rsidR="00F2493F" w:rsidRDefault="00F2493F" w:rsidP="00FA0F56">
      <w:pPr>
        <w:pStyle w:val="NoSpacing"/>
        <w:rPr>
          <w:b/>
          <w:bCs/>
        </w:rPr>
      </w:pPr>
      <w:r w:rsidRPr="00F2493F">
        <w:rPr>
          <w:b/>
          <w:bCs/>
        </w:rPr>
        <w:drawing>
          <wp:inline distT="0" distB="0" distL="0" distR="0" wp14:anchorId="2CA633DB" wp14:editId="35C5143C">
            <wp:extent cx="5943600" cy="2587625"/>
            <wp:effectExtent l="0" t="0" r="0" b="3175"/>
            <wp:docPr id="1824545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54552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119EB" w14:textId="77777777" w:rsidR="00F2493F" w:rsidRDefault="00F2493F" w:rsidP="00FA0F56">
      <w:pPr>
        <w:pStyle w:val="NoSpacing"/>
        <w:rPr>
          <w:b/>
          <w:bCs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4608"/>
        <w:gridCol w:w="4747"/>
      </w:tblGrid>
      <w:tr w:rsidR="008636EA" w14:paraId="30838B63" w14:textId="77777777" w:rsidTr="00ED06E4">
        <w:tc>
          <w:tcPr>
            <w:tcW w:w="9355" w:type="dxa"/>
            <w:gridSpan w:val="2"/>
          </w:tcPr>
          <w:p w14:paraId="5471E5A3" w14:textId="6652A448" w:rsidR="008636EA" w:rsidRDefault="008636EA" w:rsidP="00FA0F56">
            <w:pPr>
              <w:pStyle w:val="NoSpacing"/>
              <w:rPr>
                <w:b/>
                <w:bCs/>
              </w:rPr>
            </w:pPr>
            <w:r>
              <w:rPr>
                <w:b/>
                <w:bCs/>
              </w:rPr>
              <w:t>Example 1:</w:t>
            </w:r>
          </w:p>
        </w:tc>
      </w:tr>
      <w:tr w:rsidR="008636EA" w14:paraId="57603921" w14:textId="77777777" w:rsidTr="00ED06E4">
        <w:tc>
          <w:tcPr>
            <w:tcW w:w="4392" w:type="dxa"/>
          </w:tcPr>
          <w:p w14:paraId="4F3EAA4B" w14:textId="1661F9CA" w:rsidR="008636EA" w:rsidRDefault="008636EA" w:rsidP="00FA0F56">
            <w:pPr>
              <w:pStyle w:val="NoSpacing"/>
              <w:rPr>
                <w:b/>
                <w:bCs/>
              </w:rPr>
            </w:pPr>
            <w:r>
              <w:rPr>
                <w:noProof/>
              </w:rPr>
              <w:drawing>
                <wp:inline distT="0" distB="0" distL="0" distR="0" wp14:anchorId="47B8804A" wp14:editId="7E028216">
                  <wp:extent cx="2989900" cy="1682262"/>
                  <wp:effectExtent l="0" t="0" r="1270" b="0"/>
                  <wp:docPr id="87573330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5733303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0693" cy="16939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63" w:type="dxa"/>
          </w:tcPr>
          <w:p w14:paraId="3217D557" w14:textId="28BFAF3D" w:rsidR="008636EA" w:rsidRDefault="008636EA" w:rsidP="00FA0F56">
            <w:pPr>
              <w:pStyle w:val="NoSpacing"/>
              <w:rPr>
                <w:b/>
                <w:bCs/>
              </w:rPr>
            </w:pPr>
            <w:r>
              <w:rPr>
                <w:noProof/>
              </w:rPr>
              <w:drawing>
                <wp:inline distT="0" distB="0" distL="0" distR="0" wp14:anchorId="5CB28DA0" wp14:editId="7169179F">
                  <wp:extent cx="3118339" cy="1689100"/>
                  <wp:effectExtent l="0" t="0" r="6350" b="6350"/>
                  <wp:docPr id="166477528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4775284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39633" cy="17006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C081E" w14:paraId="64C6D328" w14:textId="77777777" w:rsidTr="00ED06E4">
        <w:tc>
          <w:tcPr>
            <w:tcW w:w="4392" w:type="dxa"/>
          </w:tcPr>
          <w:p w14:paraId="4FF21B81" w14:textId="423CACE5" w:rsidR="00CC081E" w:rsidRDefault="00CC081E" w:rsidP="00FA0F56">
            <w:pPr>
              <w:pStyle w:val="NoSpacing"/>
              <w:rPr>
                <w:noProof/>
              </w:rPr>
            </w:pPr>
            <w:r w:rsidRPr="00CC081E">
              <w:rPr>
                <w:noProof/>
              </w:rPr>
              <w:drawing>
                <wp:inline distT="0" distB="0" distL="0" distR="0" wp14:anchorId="2CC1A4B6" wp14:editId="5A0692A6">
                  <wp:extent cx="3022524" cy="1699847"/>
                  <wp:effectExtent l="0" t="0" r="6985" b="0"/>
                  <wp:docPr id="152951709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9517099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2223" cy="17109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63" w:type="dxa"/>
          </w:tcPr>
          <w:p w14:paraId="1615FE3B" w14:textId="77777777" w:rsidR="00CC081E" w:rsidRDefault="00CC081E" w:rsidP="00FA0F56">
            <w:pPr>
              <w:pStyle w:val="NoSpacing"/>
              <w:rPr>
                <w:noProof/>
              </w:rPr>
            </w:pPr>
          </w:p>
        </w:tc>
      </w:tr>
    </w:tbl>
    <w:p w14:paraId="53CDDD93" w14:textId="77777777" w:rsidR="00ED06E4" w:rsidRDefault="00ED06E4" w:rsidP="00FA0F56">
      <w:pPr>
        <w:pStyle w:val="NoSpacing"/>
        <w:rPr>
          <w:b/>
          <w:bCs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4669"/>
        <w:gridCol w:w="4686"/>
      </w:tblGrid>
      <w:tr w:rsidR="00ED06E4" w14:paraId="20C0406B" w14:textId="77777777" w:rsidTr="00ED06E4">
        <w:tc>
          <w:tcPr>
            <w:tcW w:w="9355" w:type="dxa"/>
            <w:gridSpan w:val="2"/>
          </w:tcPr>
          <w:p w14:paraId="30EA1F51" w14:textId="6B325784" w:rsidR="00ED06E4" w:rsidRDefault="00ED06E4" w:rsidP="00625FF9">
            <w:pPr>
              <w:pStyle w:val="NoSpacing"/>
              <w:rPr>
                <w:b/>
                <w:bCs/>
              </w:rPr>
            </w:pPr>
            <w:r>
              <w:rPr>
                <w:b/>
                <w:bCs/>
              </w:rPr>
              <w:t>Example 2:</w:t>
            </w:r>
          </w:p>
        </w:tc>
      </w:tr>
      <w:tr w:rsidR="00ED06E4" w14:paraId="5AC83D55" w14:textId="77777777" w:rsidTr="00BA4A68">
        <w:tc>
          <w:tcPr>
            <w:tcW w:w="4669" w:type="dxa"/>
          </w:tcPr>
          <w:p w14:paraId="0A74021F" w14:textId="1A7F220F" w:rsidR="00ED06E4" w:rsidRDefault="00ED06E4" w:rsidP="00625FF9">
            <w:pPr>
              <w:pStyle w:val="NoSpacing"/>
              <w:rPr>
                <w:b/>
                <w:bCs/>
              </w:rPr>
            </w:pPr>
            <w:r w:rsidRPr="00ED06E4">
              <w:rPr>
                <w:b/>
                <w:bCs/>
                <w:noProof/>
              </w:rPr>
              <w:drawing>
                <wp:inline distT="0" distB="0" distL="0" distR="0" wp14:anchorId="1A4A4C7A" wp14:editId="2D370C37">
                  <wp:extent cx="2942493" cy="1654838"/>
                  <wp:effectExtent l="0" t="0" r="0" b="2540"/>
                  <wp:docPr id="106952214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9522140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74957" cy="16730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6" w:type="dxa"/>
          </w:tcPr>
          <w:p w14:paraId="1F820A0C" w14:textId="44E1E063" w:rsidR="00ED06E4" w:rsidRDefault="00E154F1" w:rsidP="00625FF9">
            <w:pPr>
              <w:pStyle w:val="NoSpacing"/>
              <w:rPr>
                <w:b/>
                <w:bCs/>
              </w:rPr>
            </w:pPr>
            <w:r w:rsidRPr="00E154F1">
              <w:rPr>
                <w:b/>
                <w:bCs/>
                <w:noProof/>
              </w:rPr>
              <w:drawing>
                <wp:inline distT="0" distB="0" distL="0" distR="0" wp14:anchorId="286A137A" wp14:editId="60EFECC1">
                  <wp:extent cx="2948353" cy="1658134"/>
                  <wp:effectExtent l="0" t="0" r="4445" b="0"/>
                  <wp:docPr id="96203365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2033652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77287" cy="16744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D06E4" w14:paraId="1C4E0F33" w14:textId="77777777" w:rsidTr="00BA4A68">
        <w:tc>
          <w:tcPr>
            <w:tcW w:w="4669" w:type="dxa"/>
          </w:tcPr>
          <w:p w14:paraId="4EE5D0F3" w14:textId="47EF2B70" w:rsidR="00ED06E4" w:rsidRDefault="00F93B00" w:rsidP="00625FF9">
            <w:pPr>
              <w:pStyle w:val="NoSpacing"/>
              <w:rPr>
                <w:noProof/>
              </w:rPr>
            </w:pPr>
            <w:r w:rsidRPr="00F93B00">
              <w:rPr>
                <w:noProof/>
              </w:rPr>
              <w:drawing>
                <wp:inline distT="0" distB="0" distL="0" distR="0" wp14:anchorId="3D624C2B" wp14:editId="65F0D236">
                  <wp:extent cx="2860208" cy="1611923"/>
                  <wp:effectExtent l="0" t="0" r="0" b="7620"/>
                  <wp:docPr id="68777462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7774620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78621" cy="1622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6" w:type="dxa"/>
          </w:tcPr>
          <w:p w14:paraId="618DE9C5" w14:textId="77777777" w:rsidR="00ED06E4" w:rsidRDefault="00ED06E4" w:rsidP="00625FF9">
            <w:pPr>
              <w:pStyle w:val="NoSpacing"/>
              <w:rPr>
                <w:noProof/>
              </w:rPr>
            </w:pPr>
          </w:p>
        </w:tc>
      </w:tr>
    </w:tbl>
    <w:p w14:paraId="06F3292A" w14:textId="77777777" w:rsidR="00BA4A68" w:rsidRDefault="00BA4A68" w:rsidP="00BA4A68">
      <w:pPr>
        <w:pStyle w:val="NoSpacing"/>
        <w:rPr>
          <w:b/>
          <w:bCs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4634"/>
        <w:gridCol w:w="4721"/>
      </w:tblGrid>
      <w:tr w:rsidR="00BA4A68" w14:paraId="55FBBD8F" w14:textId="77777777" w:rsidTr="00DC372E">
        <w:tc>
          <w:tcPr>
            <w:tcW w:w="9355" w:type="dxa"/>
            <w:gridSpan w:val="2"/>
          </w:tcPr>
          <w:p w14:paraId="397EF14C" w14:textId="5916F471" w:rsidR="00BA4A68" w:rsidRDefault="00BA4A68" w:rsidP="00DC372E">
            <w:pPr>
              <w:pStyle w:val="NoSpacing"/>
              <w:rPr>
                <w:b/>
                <w:bCs/>
              </w:rPr>
            </w:pPr>
            <w:r>
              <w:rPr>
                <w:b/>
                <w:bCs/>
              </w:rPr>
              <w:t xml:space="preserve">Example </w:t>
            </w:r>
            <w:r>
              <w:rPr>
                <w:b/>
                <w:bCs/>
              </w:rPr>
              <w:t>3</w:t>
            </w:r>
            <w:r>
              <w:rPr>
                <w:b/>
                <w:bCs/>
              </w:rPr>
              <w:t>:</w:t>
            </w:r>
          </w:p>
        </w:tc>
      </w:tr>
      <w:tr w:rsidR="00BA4A68" w14:paraId="43C524F8" w14:textId="77777777" w:rsidTr="00116983">
        <w:tc>
          <w:tcPr>
            <w:tcW w:w="4747" w:type="dxa"/>
          </w:tcPr>
          <w:p w14:paraId="35A405B2" w14:textId="49D91B2F" w:rsidR="00BA4A68" w:rsidRDefault="00BA4A68" w:rsidP="00DC372E">
            <w:pPr>
              <w:pStyle w:val="NoSpacing"/>
              <w:rPr>
                <w:b/>
                <w:bCs/>
              </w:rPr>
            </w:pPr>
            <w:r>
              <w:rPr>
                <w:noProof/>
              </w:rPr>
              <w:drawing>
                <wp:inline distT="0" distB="0" distL="0" distR="0" wp14:anchorId="28F4B5DD" wp14:editId="05937060">
                  <wp:extent cx="2879761" cy="1619250"/>
                  <wp:effectExtent l="0" t="0" r="0" b="0"/>
                  <wp:docPr id="212718708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7187088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91550" cy="16258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08" w:type="dxa"/>
          </w:tcPr>
          <w:p w14:paraId="707B42F8" w14:textId="68D4264A" w:rsidR="00BA4A68" w:rsidRDefault="00BA4A68" w:rsidP="00DC372E">
            <w:pPr>
              <w:pStyle w:val="NoSpacing"/>
              <w:rPr>
                <w:b/>
                <w:bCs/>
              </w:rPr>
            </w:pPr>
            <w:r w:rsidRPr="00BA4A68">
              <w:rPr>
                <w:b/>
                <w:bCs/>
              </w:rPr>
              <w:drawing>
                <wp:inline distT="0" distB="0" distL="0" distR="0" wp14:anchorId="2DCDD786" wp14:editId="762080AB">
                  <wp:extent cx="2844261" cy="1600200"/>
                  <wp:effectExtent l="0" t="0" r="0" b="0"/>
                  <wp:docPr id="86567478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5674780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5199" cy="16063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A4A68" w14:paraId="45B5230F" w14:textId="77777777" w:rsidTr="00116983">
        <w:tc>
          <w:tcPr>
            <w:tcW w:w="4747" w:type="dxa"/>
          </w:tcPr>
          <w:p w14:paraId="7D28281D" w14:textId="5E7809BE" w:rsidR="00BA4A68" w:rsidRDefault="00FB33D9" w:rsidP="00DC372E">
            <w:pPr>
              <w:pStyle w:val="NoSpacing"/>
              <w:rPr>
                <w:noProof/>
              </w:rPr>
            </w:pPr>
            <w:r w:rsidRPr="00FB33D9">
              <w:rPr>
                <w:noProof/>
              </w:rPr>
              <w:drawing>
                <wp:inline distT="0" distB="0" distL="0" distR="0" wp14:anchorId="3E1AA3DA" wp14:editId="2C30A53F">
                  <wp:extent cx="2932883" cy="1651000"/>
                  <wp:effectExtent l="0" t="0" r="1270" b="6350"/>
                  <wp:docPr id="6812715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127150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35447" cy="16524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08" w:type="dxa"/>
          </w:tcPr>
          <w:p w14:paraId="0897E191" w14:textId="46D42266" w:rsidR="00BA4A68" w:rsidRDefault="00116983" w:rsidP="00DC372E">
            <w:pPr>
              <w:pStyle w:val="NoSpacing"/>
              <w:rPr>
                <w:noProof/>
              </w:rPr>
            </w:pPr>
            <w:r w:rsidRPr="00116983">
              <w:rPr>
                <w:noProof/>
              </w:rPr>
              <w:drawing>
                <wp:inline distT="0" distB="0" distL="0" distR="0" wp14:anchorId="53386F8E" wp14:editId="3EDD0B4F">
                  <wp:extent cx="2914650" cy="1639179"/>
                  <wp:effectExtent l="0" t="0" r="0" b="0"/>
                  <wp:docPr id="139140481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1404814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4803" cy="16448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16983" w14:paraId="51FBC02A" w14:textId="77777777" w:rsidTr="00116983">
        <w:tc>
          <w:tcPr>
            <w:tcW w:w="4747" w:type="dxa"/>
          </w:tcPr>
          <w:p w14:paraId="4B0C0FC7" w14:textId="4D52F0DE" w:rsidR="00116983" w:rsidRPr="00FB33D9" w:rsidRDefault="00793413" w:rsidP="00DC372E">
            <w:pPr>
              <w:pStyle w:val="NoSpacing"/>
              <w:rPr>
                <w:noProof/>
              </w:rPr>
            </w:pPr>
            <w:r w:rsidRPr="00793413">
              <w:rPr>
                <w:noProof/>
              </w:rPr>
              <w:drawing>
                <wp:inline distT="0" distB="0" distL="0" distR="0" wp14:anchorId="01EF621F" wp14:editId="5CD3DE68">
                  <wp:extent cx="2901795" cy="1631950"/>
                  <wp:effectExtent l="0" t="0" r="0" b="6350"/>
                  <wp:docPr id="1662501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25015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0256" cy="16423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08" w:type="dxa"/>
          </w:tcPr>
          <w:p w14:paraId="28C6140B" w14:textId="1A075A35" w:rsidR="00116983" w:rsidRDefault="000D33CB" w:rsidP="00DC372E">
            <w:pPr>
              <w:pStyle w:val="NoSpacing"/>
              <w:rPr>
                <w:noProof/>
              </w:rPr>
            </w:pPr>
            <w:r w:rsidRPr="000D33CB">
              <w:rPr>
                <w:noProof/>
              </w:rPr>
              <w:drawing>
                <wp:inline distT="0" distB="0" distL="0" distR="0" wp14:anchorId="271C681D" wp14:editId="6F2F3BD1">
                  <wp:extent cx="2984500" cy="1688028"/>
                  <wp:effectExtent l="0" t="0" r="6350" b="7620"/>
                  <wp:docPr id="42645932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6459320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00016" cy="16968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10ED6CE" w14:textId="77777777" w:rsidR="00BA4A68" w:rsidRDefault="00BA4A68" w:rsidP="00BA4A68">
      <w:pPr>
        <w:pStyle w:val="NoSpacing"/>
        <w:rPr>
          <w:b/>
          <w:bCs/>
        </w:rPr>
      </w:pPr>
    </w:p>
    <w:p w14:paraId="4F274760" w14:textId="77777777" w:rsidR="00ED06E4" w:rsidRDefault="00ED06E4" w:rsidP="00FA0F56">
      <w:pPr>
        <w:pStyle w:val="NoSpacing"/>
        <w:rPr>
          <w:b/>
          <w:bCs/>
        </w:rPr>
      </w:pPr>
    </w:p>
    <w:p w14:paraId="299E0C08" w14:textId="77777777" w:rsidR="00076B1C" w:rsidRDefault="00076B1C" w:rsidP="00FA0F56">
      <w:pPr>
        <w:pStyle w:val="NoSpacing"/>
        <w:rPr>
          <w:b/>
          <w:bCs/>
        </w:rPr>
      </w:pPr>
    </w:p>
    <w:p w14:paraId="710A610F" w14:textId="77777777" w:rsidR="000A2B3C" w:rsidRDefault="000A2B3C" w:rsidP="00FA0F56">
      <w:pPr>
        <w:pStyle w:val="NoSpacing"/>
        <w:rPr>
          <w:b/>
          <w:bCs/>
        </w:rPr>
      </w:pPr>
    </w:p>
    <w:p w14:paraId="789CB4BA" w14:textId="77777777" w:rsidR="000A2B3C" w:rsidRDefault="000A2B3C" w:rsidP="00FA0F56">
      <w:pPr>
        <w:pStyle w:val="NoSpacing"/>
        <w:rPr>
          <w:b/>
          <w:bCs/>
        </w:rPr>
      </w:pPr>
    </w:p>
    <w:p w14:paraId="36B51B29" w14:textId="77777777" w:rsidR="000A2B3C" w:rsidRDefault="000A2B3C" w:rsidP="00FA0F56">
      <w:pPr>
        <w:pStyle w:val="NoSpacing"/>
        <w:rPr>
          <w:b/>
          <w:bCs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4681"/>
        <w:gridCol w:w="4674"/>
      </w:tblGrid>
      <w:tr w:rsidR="000A2B3C" w14:paraId="11482AD6" w14:textId="77777777" w:rsidTr="00DC372E">
        <w:tc>
          <w:tcPr>
            <w:tcW w:w="9355" w:type="dxa"/>
            <w:gridSpan w:val="2"/>
          </w:tcPr>
          <w:p w14:paraId="15BD112A" w14:textId="6BB74BC6" w:rsidR="000A2B3C" w:rsidRDefault="000A2B3C" w:rsidP="00DC372E">
            <w:pPr>
              <w:pStyle w:val="NoSpacing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 xml:space="preserve">Example </w:t>
            </w:r>
            <w:r>
              <w:rPr>
                <w:b/>
                <w:bCs/>
              </w:rPr>
              <w:t>4</w:t>
            </w:r>
            <w:r>
              <w:rPr>
                <w:b/>
                <w:bCs/>
              </w:rPr>
              <w:t>:</w:t>
            </w:r>
          </w:p>
        </w:tc>
      </w:tr>
      <w:tr w:rsidR="000A2B3C" w14:paraId="432133D7" w14:textId="77777777" w:rsidTr="00DC372E">
        <w:tc>
          <w:tcPr>
            <w:tcW w:w="4747" w:type="dxa"/>
          </w:tcPr>
          <w:p w14:paraId="18A01E86" w14:textId="665BD53B" w:rsidR="000A2B3C" w:rsidRDefault="00AF4D64" w:rsidP="00DC372E">
            <w:pPr>
              <w:pStyle w:val="NoSpacing"/>
              <w:rPr>
                <w:b/>
                <w:bCs/>
              </w:rPr>
            </w:pPr>
            <w:r w:rsidRPr="00AF4D64">
              <w:rPr>
                <w:b/>
                <w:bCs/>
              </w:rPr>
              <w:drawing>
                <wp:inline distT="0" distB="0" distL="0" distR="0" wp14:anchorId="6C102155" wp14:editId="51B7A2DE">
                  <wp:extent cx="2913087" cy="1638300"/>
                  <wp:effectExtent l="0" t="0" r="1905" b="0"/>
                  <wp:docPr id="201755050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7550508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15016" cy="16393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08" w:type="dxa"/>
          </w:tcPr>
          <w:p w14:paraId="51BFB8CB" w14:textId="6F754F75" w:rsidR="000A2B3C" w:rsidRDefault="00AF4D64" w:rsidP="00DC372E">
            <w:pPr>
              <w:pStyle w:val="NoSpacing"/>
              <w:rPr>
                <w:b/>
                <w:bCs/>
              </w:rPr>
            </w:pPr>
            <w:r w:rsidRPr="00AF4D64">
              <w:rPr>
                <w:b/>
                <w:bCs/>
              </w:rPr>
              <w:drawing>
                <wp:inline distT="0" distB="0" distL="0" distR="0" wp14:anchorId="0276321F" wp14:editId="4110DA33">
                  <wp:extent cx="2899043" cy="1631950"/>
                  <wp:effectExtent l="0" t="0" r="0" b="6350"/>
                  <wp:docPr id="167789023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7890233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10559" cy="16384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A2B3C" w14:paraId="431B0BE7" w14:textId="77777777" w:rsidTr="00DC372E">
        <w:tc>
          <w:tcPr>
            <w:tcW w:w="4747" w:type="dxa"/>
          </w:tcPr>
          <w:p w14:paraId="6BCE8EC0" w14:textId="65AB2F7D" w:rsidR="000A2B3C" w:rsidRDefault="006723D1" w:rsidP="00DC372E">
            <w:pPr>
              <w:pStyle w:val="NoSpacing"/>
              <w:rPr>
                <w:noProof/>
              </w:rPr>
            </w:pPr>
            <w:r w:rsidRPr="006723D1">
              <w:rPr>
                <w:noProof/>
              </w:rPr>
              <w:drawing>
                <wp:inline distT="0" distB="0" distL="0" distR="0" wp14:anchorId="7349B6B5" wp14:editId="53FF42B5">
                  <wp:extent cx="2938959" cy="1676400"/>
                  <wp:effectExtent l="0" t="0" r="0" b="0"/>
                  <wp:docPr id="82828668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8286684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45748" cy="16802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08" w:type="dxa"/>
          </w:tcPr>
          <w:p w14:paraId="6E475F2C" w14:textId="25BE8044" w:rsidR="000A2B3C" w:rsidRDefault="00CD0098" w:rsidP="00DC372E">
            <w:pPr>
              <w:pStyle w:val="NoSpacing"/>
              <w:rPr>
                <w:noProof/>
              </w:rPr>
            </w:pPr>
            <w:r w:rsidRPr="00CD0098">
              <w:rPr>
                <w:noProof/>
              </w:rPr>
              <w:drawing>
                <wp:inline distT="0" distB="0" distL="0" distR="0" wp14:anchorId="184B81DA" wp14:editId="5A04F361">
                  <wp:extent cx="2927350" cy="1646321"/>
                  <wp:effectExtent l="0" t="0" r="6350" b="0"/>
                  <wp:docPr id="44615503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6155030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36684" cy="16515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A2B3C" w14:paraId="48F8C437" w14:textId="77777777" w:rsidTr="00DC372E">
        <w:tc>
          <w:tcPr>
            <w:tcW w:w="4747" w:type="dxa"/>
          </w:tcPr>
          <w:p w14:paraId="7FA46C90" w14:textId="79E44165" w:rsidR="000A2B3C" w:rsidRPr="00FB33D9" w:rsidRDefault="000A2B3C" w:rsidP="00DC372E">
            <w:pPr>
              <w:pStyle w:val="NoSpacing"/>
              <w:rPr>
                <w:noProof/>
              </w:rPr>
            </w:pPr>
          </w:p>
        </w:tc>
        <w:tc>
          <w:tcPr>
            <w:tcW w:w="4608" w:type="dxa"/>
          </w:tcPr>
          <w:p w14:paraId="61E5D3BC" w14:textId="44ADB9E6" w:rsidR="000A2B3C" w:rsidRDefault="000A2B3C" w:rsidP="00DC372E">
            <w:pPr>
              <w:pStyle w:val="NoSpacing"/>
              <w:rPr>
                <w:noProof/>
              </w:rPr>
            </w:pPr>
          </w:p>
        </w:tc>
      </w:tr>
    </w:tbl>
    <w:p w14:paraId="125D0608" w14:textId="77777777" w:rsidR="000A2B3C" w:rsidRPr="00815BA6" w:rsidRDefault="000A2B3C" w:rsidP="00FA0F56">
      <w:pPr>
        <w:pStyle w:val="NoSpacing"/>
        <w:rPr>
          <w:b/>
          <w:bCs/>
        </w:rPr>
      </w:pPr>
    </w:p>
    <w:p w14:paraId="356D6086" w14:textId="77777777" w:rsidR="00FA0F56" w:rsidRPr="00FA0F56" w:rsidRDefault="00FA0F56" w:rsidP="00FA0F56">
      <w:pPr>
        <w:pStyle w:val="NoSpacing"/>
        <w:rPr>
          <w:b/>
          <w:bCs/>
        </w:rPr>
      </w:pPr>
      <w:r w:rsidRPr="00FA0F56">
        <w:rPr>
          <w:b/>
          <w:bCs/>
        </w:rPr>
        <w:t>Step by Step Instructions:</w:t>
      </w:r>
    </w:p>
    <w:p w14:paraId="401CC54E" w14:textId="77777777" w:rsidR="00FA0F56" w:rsidRPr="00FA0F56" w:rsidRDefault="00FA0F56" w:rsidP="00FA0F56">
      <w:pPr>
        <w:pStyle w:val="NoSpacing"/>
        <w:numPr>
          <w:ilvl w:val="0"/>
          <w:numId w:val="41"/>
        </w:numPr>
      </w:pPr>
      <w:r w:rsidRPr="00FA0F56">
        <w:rPr>
          <w:b/>
          <w:bCs/>
        </w:rPr>
        <w:t>Step 1</w:t>
      </w:r>
      <w:r w:rsidRPr="00FA0F56">
        <w:t xml:space="preserve">: Choose an ordered pair (x, y) </w:t>
      </w:r>
    </w:p>
    <w:p w14:paraId="2ACA05E6" w14:textId="77777777" w:rsidR="00FA0F56" w:rsidRPr="00FA0F56" w:rsidRDefault="00FA0F56" w:rsidP="00FA0F56">
      <w:pPr>
        <w:pStyle w:val="NoSpacing"/>
        <w:numPr>
          <w:ilvl w:val="0"/>
          <w:numId w:val="41"/>
        </w:numPr>
      </w:pPr>
      <w:r w:rsidRPr="00FA0F56">
        <w:rPr>
          <w:b/>
          <w:bCs/>
        </w:rPr>
        <w:t>Step 2</w:t>
      </w:r>
      <w:r w:rsidRPr="00FA0F56">
        <w:t>: Substitute the values of x and y into the inequality.</w:t>
      </w:r>
    </w:p>
    <w:p w14:paraId="235103C0" w14:textId="77777777" w:rsidR="00FA0F56" w:rsidRPr="00FA0F56" w:rsidRDefault="00FA0F56" w:rsidP="00FA0F56">
      <w:pPr>
        <w:pStyle w:val="NoSpacing"/>
        <w:numPr>
          <w:ilvl w:val="0"/>
          <w:numId w:val="41"/>
        </w:numPr>
      </w:pPr>
      <w:r w:rsidRPr="00FA0F56">
        <w:rPr>
          <w:b/>
          <w:bCs/>
        </w:rPr>
        <w:t>Step 3</w:t>
      </w:r>
      <w:r w:rsidRPr="00FA0F56">
        <w:t>: Check if the statement is true.</w:t>
      </w:r>
    </w:p>
    <w:tbl>
      <w:tblPr>
        <w:tblStyle w:val="TableGrid"/>
        <w:tblW w:w="0" w:type="auto"/>
        <w:tblInd w:w="704" w:type="dxa"/>
        <w:tblLook w:val="04A0" w:firstRow="1" w:lastRow="0" w:firstColumn="1" w:lastColumn="0" w:noHBand="0" w:noVBand="1"/>
      </w:tblPr>
      <w:tblGrid>
        <w:gridCol w:w="8646"/>
      </w:tblGrid>
      <w:tr w:rsidR="00FA0F56" w:rsidRPr="00FA0F56" w14:paraId="58056BA9" w14:textId="77777777">
        <w:tc>
          <w:tcPr>
            <w:tcW w:w="8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09A341" w14:textId="26FAD1BB" w:rsidR="00FA0F56" w:rsidRPr="00FA0F56" w:rsidRDefault="00FA0F56" w:rsidP="00FA0F56">
            <w:pPr>
              <w:pStyle w:val="NoSpacing"/>
            </w:pPr>
            <w:r w:rsidRPr="00FA0F56">
              <w:rPr>
                <w:b/>
                <w:bCs/>
              </w:rPr>
              <w:t>Example 1</w:t>
            </w:r>
            <w:r w:rsidRPr="00FA0F56">
              <w:t xml:space="preserve">: </w:t>
            </w:r>
            <m:oMath>
              <m:r>
                <w:rPr>
                  <w:rFonts w:ascii="Cambria Math" w:hAnsi="Cambria Math"/>
                </w:rPr>
                <m:t>2x+3y≤10</m:t>
              </m:r>
            </m:oMath>
          </w:p>
          <w:p w14:paraId="6AC8F1E4" w14:textId="77777777" w:rsidR="00FA0F56" w:rsidRPr="00FA0F56" w:rsidRDefault="00FA0F56" w:rsidP="00FA0F56">
            <w:pPr>
              <w:pStyle w:val="NoSpacing"/>
              <w:numPr>
                <w:ilvl w:val="0"/>
                <w:numId w:val="41"/>
              </w:numPr>
            </w:pPr>
            <w:r w:rsidRPr="00FA0F56">
              <w:rPr>
                <w:b/>
                <w:bCs/>
              </w:rPr>
              <w:t>Step 1</w:t>
            </w:r>
            <w:r w:rsidRPr="00FA0F56">
              <w:t>: Choose an ordered pair (x, y)</w:t>
            </w:r>
          </w:p>
          <w:p w14:paraId="39F4ACA4" w14:textId="77777777" w:rsidR="00FA0F56" w:rsidRPr="00FA0F56" w:rsidRDefault="00FA0F56" w:rsidP="00FA0F56">
            <w:pPr>
              <w:pStyle w:val="NoSpacing"/>
              <w:numPr>
                <w:ilvl w:val="0"/>
                <w:numId w:val="42"/>
              </w:numPr>
            </w:pPr>
            <w:r w:rsidRPr="00FA0F56">
              <w:t>The ordered pair is going to be (2, 1).</w:t>
            </w:r>
          </w:p>
          <w:p w14:paraId="7A8FF04F" w14:textId="56215AC1" w:rsidR="00FA0F56" w:rsidRPr="00FA0F56" w:rsidRDefault="00FA0F56" w:rsidP="00FA0F56">
            <w:pPr>
              <w:pStyle w:val="NoSpacing"/>
              <w:numPr>
                <w:ilvl w:val="0"/>
                <w:numId w:val="42"/>
              </w:numPr>
            </w:pPr>
            <w:r w:rsidRPr="00FA0F56">
              <w:t xml:space="preserve">There are still many ordered pairs that can either satisfy </w:t>
            </w:r>
            <m:oMath>
              <m:r>
                <w:rPr>
                  <w:rFonts w:ascii="Cambria Math" w:hAnsi="Cambria Math"/>
                </w:rPr>
                <m:t>2x+3y≥10</m:t>
              </m:r>
            </m:oMath>
            <w:r w:rsidRPr="00FA0F56">
              <w:t>.</w:t>
            </w:r>
          </w:p>
          <w:p w14:paraId="7F02F3A4" w14:textId="77777777" w:rsidR="00FA0F56" w:rsidRPr="00FA0F56" w:rsidRDefault="00FA0F56" w:rsidP="00FA0F56">
            <w:pPr>
              <w:pStyle w:val="NoSpacing"/>
              <w:numPr>
                <w:ilvl w:val="0"/>
                <w:numId w:val="41"/>
              </w:numPr>
            </w:pPr>
            <w:r w:rsidRPr="00FA0F56">
              <w:rPr>
                <w:b/>
                <w:bCs/>
              </w:rPr>
              <w:t>Step 2</w:t>
            </w:r>
            <w:r w:rsidRPr="00FA0F56">
              <w:t>: Substitute the values of x and y into the inequality.</w:t>
            </w:r>
          </w:p>
          <w:p w14:paraId="2F49DEFA" w14:textId="77777777" w:rsidR="00FA0F56" w:rsidRPr="00FA0F56" w:rsidRDefault="00FA0F56" w:rsidP="00FA0F56">
            <w:pPr>
              <w:pStyle w:val="NoSpacing"/>
              <w:numPr>
                <w:ilvl w:val="0"/>
                <w:numId w:val="43"/>
              </w:numPr>
            </w:pPr>
            <w:r w:rsidRPr="00FA0F56">
              <w:t>The result becomes x is going to be 2, and the y is going to be 1.</w:t>
            </w:r>
          </w:p>
          <w:p w14:paraId="3FFBF529" w14:textId="77777777" w:rsidR="00FA0F56" w:rsidRPr="00FA0F56" w:rsidRDefault="00FA0F56" w:rsidP="00FA0F56">
            <w:pPr>
              <w:pStyle w:val="NoSpacing"/>
              <w:numPr>
                <w:ilvl w:val="0"/>
                <w:numId w:val="41"/>
              </w:numPr>
            </w:pPr>
            <w:r w:rsidRPr="00FA0F56">
              <w:rPr>
                <w:b/>
                <w:bCs/>
              </w:rPr>
              <w:t>Step 3</w:t>
            </w:r>
            <w:r w:rsidRPr="00FA0F56">
              <w:t>: Calculate</w:t>
            </w:r>
          </w:p>
          <w:p w14:paraId="3FF905A7" w14:textId="2C8AFCEE" w:rsidR="00FA0F56" w:rsidRPr="00FA0F56" w:rsidRDefault="00FA0F56" w:rsidP="00FA0F56">
            <w:pPr>
              <w:pStyle w:val="NoSpacing"/>
              <w:numPr>
                <w:ilvl w:val="0"/>
                <w:numId w:val="44"/>
              </w:numPr>
            </w:pPr>
            <m:oMath>
              <m:r>
                <w:rPr>
                  <w:rFonts w:ascii="Cambria Math" w:hAnsi="Cambria Math"/>
                </w:rPr>
                <m:t>=2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d>
              <m:r>
                <w:rPr>
                  <w:rFonts w:ascii="Cambria Math" w:hAnsi="Cambria Math"/>
                </w:rPr>
                <m:t>+3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d>
              <m:r>
                <w:rPr>
                  <w:rFonts w:ascii="Cambria Math" w:hAnsi="Cambria Math"/>
                </w:rPr>
                <m:t>≤10</m:t>
              </m:r>
            </m:oMath>
          </w:p>
          <w:p w14:paraId="4F5AB6C0" w14:textId="445A5B3D" w:rsidR="00FA0F56" w:rsidRPr="00FA0F56" w:rsidRDefault="00FA0F56" w:rsidP="00FA0F56">
            <w:pPr>
              <w:pStyle w:val="NoSpacing"/>
              <w:numPr>
                <w:ilvl w:val="0"/>
                <w:numId w:val="44"/>
              </w:numPr>
            </w:pPr>
            <m:oMath>
              <m:r>
                <w:rPr>
                  <w:rFonts w:ascii="Cambria Math" w:hAnsi="Cambria Math"/>
                </w:rPr>
                <m:t>=4+3≤10</m:t>
              </m:r>
            </m:oMath>
          </w:p>
          <w:p w14:paraId="6621D0D8" w14:textId="78212A39" w:rsidR="00FA0F56" w:rsidRPr="00FA0F56" w:rsidRDefault="00FA0F56" w:rsidP="00FA0F56">
            <w:pPr>
              <w:pStyle w:val="NoSpacing"/>
              <w:numPr>
                <w:ilvl w:val="0"/>
                <w:numId w:val="44"/>
              </w:numPr>
            </w:pPr>
            <m:oMath>
              <m:r>
                <w:rPr>
                  <w:rFonts w:ascii="Cambria Math" w:hAnsi="Cambria Math"/>
                </w:rPr>
                <m:t>=7≤10</m:t>
              </m:r>
            </m:oMath>
          </w:p>
          <w:p w14:paraId="3A55DA4B" w14:textId="77777777" w:rsidR="00FA0F56" w:rsidRPr="00FA0F56" w:rsidRDefault="00FA0F56" w:rsidP="00FA0F56">
            <w:pPr>
              <w:pStyle w:val="NoSpacing"/>
              <w:numPr>
                <w:ilvl w:val="0"/>
                <w:numId w:val="41"/>
              </w:numPr>
            </w:pPr>
            <w:r w:rsidRPr="00FA0F56">
              <w:rPr>
                <w:b/>
                <w:bCs/>
              </w:rPr>
              <w:t>Step 4</w:t>
            </w:r>
            <w:r w:rsidRPr="00FA0F56">
              <w:t>: Check if the statement is true.</w:t>
            </w:r>
          </w:p>
          <w:p w14:paraId="0AA43156" w14:textId="77777777" w:rsidR="00FA0F56" w:rsidRPr="00FA0F56" w:rsidRDefault="00FA0F56" w:rsidP="00FA0F56">
            <w:pPr>
              <w:pStyle w:val="NoSpacing"/>
              <w:numPr>
                <w:ilvl w:val="0"/>
                <w:numId w:val="45"/>
              </w:numPr>
            </w:pPr>
            <w:r w:rsidRPr="00FA0F56">
              <w:t xml:space="preserve">Since the finished product states that 7 is lesser than or equal to 10. The equation is true and satisfies the inequality. Therefore, it will be a half plane (a line with a shaded region in a graph where if satisfied, it hits the origin). </w:t>
            </w:r>
          </w:p>
        </w:tc>
      </w:tr>
    </w:tbl>
    <w:p w14:paraId="67F713C6" w14:textId="5E614690" w:rsidR="002C0FF4" w:rsidRDefault="002C0FF4" w:rsidP="00651439">
      <w:pPr>
        <w:pStyle w:val="NoSpacing"/>
      </w:pPr>
    </w:p>
    <w:p w14:paraId="4732012B" w14:textId="77777777" w:rsidR="00815BA6" w:rsidRDefault="00815BA6" w:rsidP="00651439">
      <w:pPr>
        <w:pStyle w:val="NoSpacing"/>
      </w:pPr>
    </w:p>
    <w:p w14:paraId="4B565E30" w14:textId="6E655D5A" w:rsidR="00651439" w:rsidRDefault="00651439" w:rsidP="00651439">
      <w:pPr>
        <w:pStyle w:val="NoSpacing"/>
        <w:jc w:val="center"/>
      </w:pPr>
    </w:p>
    <w:p w14:paraId="7391FA16" w14:textId="085DFB0E" w:rsidR="00CC4846" w:rsidRPr="00CC4846" w:rsidRDefault="00CC4846" w:rsidP="00CC4846">
      <w:pPr>
        <w:pStyle w:val="NoSpacing"/>
      </w:pPr>
    </w:p>
    <w:sectPr w:rsidR="00CC4846" w:rsidRPr="00CC4846" w:rsidSect="00076B1C">
      <w:pgSz w:w="12240" w:h="18720" w:code="17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B5D45"/>
    <w:multiLevelType w:val="hybridMultilevel"/>
    <w:tmpl w:val="B782A4C0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9233DE"/>
    <w:multiLevelType w:val="hybridMultilevel"/>
    <w:tmpl w:val="05B8A7B8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84200AF"/>
    <w:multiLevelType w:val="hybridMultilevel"/>
    <w:tmpl w:val="F5C4E72E"/>
    <w:lvl w:ilvl="0" w:tplc="3409000F">
      <w:start w:val="1"/>
      <w:numFmt w:val="decimal"/>
      <w:lvlText w:val="%1."/>
      <w:lvlJc w:val="left"/>
      <w:pPr>
        <w:ind w:left="1440" w:hanging="360"/>
      </w:pPr>
    </w:lvl>
    <w:lvl w:ilvl="1" w:tplc="34090019" w:tentative="1">
      <w:start w:val="1"/>
      <w:numFmt w:val="lowerLetter"/>
      <w:lvlText w:val="%2."/>
      <w:lvlJc w:val="left"/>
      <w:pPr>
        <w:ind w:left="2160" w:hanging="360"/>
      </w:pPr>
    </w:lvl>
    <w:lvl w:ilvl="2" w:tplc="3409001B" w:tentative="1">
      <w:start w:val="1"/>
      <w:numFmt w:val="lowerRoman"/>
      <w:lvlText w:val="%3."/>
      <w:lvlJc w:val="right"/>
      <w:pPr>
        <w:ind w:left="2880" w:hanging="180"/>
      </w:pPr>
    </w:lvl>
    <w:lvl w:ilvl="3" w:tplc="3409000F" w:tentative="1">
      <w:start w:val="1"/>
      <w:numFmt w:val="decimal"/>
      <w:lvlText w:val="%4."/>
      <w:lvlJc w:val="left"/>
      <w:pPr>
        <w:ind w:left="3600" w:hanging="360"/>
      </w:pPr>
    </w:lvl>
    <w:lvl w:ilvl="4" w:tplc="34090019" w:tentative="1">
      <w:start w:val="1"/>
      <w:numFmt w:val="lowerLetter"/>
      <w:lvlText w:val="%5."/>
      <w:lvlJc w:val="left"/>
      <w:pPr>
        <w:ind w:left="4320" w:hanging="360"/>
      </w:pPr>
    </w:lvl>
    <w:lvl w:ilvl="5" w:tplc="3409001B" w:tentative="1">
      <w:start w:val="1"/>
      <w:numFmt w:val="lowerRoman"/>
      <w:lvlText w:val="%6."/>
      <w:lvlJc w:val="right"/>
      <w:pPr>
        <w:ind w:left="5040" w:hanging="180"/>
      </w:pPr>
    </w:lvl>
    <w:lvl w:ilvl="6" w:tplc="3409000F" w:tentative="1">
      <w:start w:val="1"/>
      <w:numFmt w:val="decimal"/>
      <w:lvlText w:val="%7."/>
      <w:lvlJc w:val="left"/>
      <w:pPr>
        <w:ind w:left="5760" w:hanging="360"/>
      </w:pPr>
    </w:lvl>
    <w:lvl w:ilvl="7" w:tplc="34090019" w:tentative="1">
      <w:start w:val="1"/>
      <w:numFmt w:val="lowerLetter"/>
      <w:lvlText w:val="%8."/>
      <w:lvlJc w:val="left"/>
      <w:pPr>
        <w:ind w:left="6480" w:hanging="360"/>
      </w:pPr>
    </w:lvl>
    <w:lvl w:ilvl="8" w:tplc="3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0B3A5D90"/>
    <w:multiLevelType w:val="hybridMultilevel"/>
    <w:tmpl w:val="69D6D39A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B487979"/>
    <w:multiLevelType w:val="hybridMultilevel"/>
    <w:tmpl w:val="5174286A"/>
    <w:lvl w:ilvl="0" w:tplc="B76E691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sz w:val="24"/>
      </w:rPr>
    </w:lvl>
    <w:lvl w:ilvl="1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CA24891"/>
    <w:multiLevelType w:val="hybridMultilevel"/>
    <w:tmpl w:val="5D200B98"/>
    <w:lvl w:ilvl="0" w:tplc="B76E691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sz w:val="24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FF73789"/>
    <w:multiLevelType w:val="multilevel"/>
    <w:tmpl w:val="4442E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5F4678"/>
    <w:multiLevelType w:val="hybridMultilevel"/>
    <w:tmpl w:val="BB10FD58"/>
    <w:lvl w:ilvl="0" w:tplc="C4AC6E52">
      <w:start w:val="1"/>
      <w:numFmt w:val="lowerLetter"/>
      <w:lvlText w:val="%1."/>
      <w:lvlJc w:val="left"/>
      <w:pPr>
        <w:ind w:left="1440" w:hanging="360"/>
      </w:pPr>
    </w:lvl>
    <w:lvl w:ilvl="1" w:tplc="34090019">
      <w:start w:val="1"/>
      <w:numFmt w:val="lowerLetter"/>
      <w:lvlText w:val="%2."/>
      <w:lvlJc w:val="left"/>
      <w:pPr>
        <w:ind w:left="2160" w:hanging="360"/>
      </w:pPr>
    </w:lvl>
    <w:lvl w:ilvl="2" w:tplc="3409001B">
      <w:start w:val="1"/>
      <w:numFmt w:val="lowerRoman"/>
      <w:lvlText w:val="%3."/>
      <w:lvlJc w:val="right"/>
      <w:pPr>
        <w:ind w:left="2880" w:hanging="180"/>
      </w:pPr>
    </w:lvl>
    <w:lvl w:ilvl="3" w:tplc="3409000F">
      <w:start w:val="1"/>
      <w:numFmt w:val="decimal"/>
      <w:lvlText w:val="%4."/>
      <w:lvlJc w:val="left"/>
      <w:pPr>
        <w:ind w:left="3600" w:hanging="360"/>
      </w:pPr>
    </w:lvl>
    <w:lvl w:ilvl="4" w:tplc="34090019">
      <w:start w:val="1"/>
      <w:numFmt w:val="lowerLetter"/>
      <w:lvlText w:val="%5."/>
      <w:lvlJc w:val="left"/>
      <w:pPr>
        <w:ind w:left="4320" w:hanging="360"/>
      </w:pPr>
    </w:lvl>
    <w:lvl w:ilvl="5" w:tplc="3409001B">
      <w:start w:val="1"/>
      <w:numFmt w:val="lowerRoman"/>
      <w:lvlText w:val="%6."/>
      <w:lvlJc w:val="right"/>
      <w:pPr>
        <w:ind w:left="5040" w:hanging="180"/>
      </w:pPr>
    </w:lvl>
    <w:lvl w:ilvl="6" w:tplc="3409000F">
      <w:start w:val="1"/>
      <w:numFmt w:val="decimal"/>
      <w:lvlText w:val="%7."/>
      <w:lvlJc w:val="left"/>
      <w:pPr>
        <w:ind w:left="5760" w:hanging="360"/>
      </w:pPr>
    </w:lvl>
    <w:lvl w:ilvl="7" w:tplc="34090019">
      <w:start w:val="1"/>
      <w:numFmt w:val="lowerLetter"/>
      <w:lvlText w:val="%8."/>
      <w:lvlJc w:val="left"/>
      <w:pPr>
        <w:ind w:left="6480" w:hanging="360"/>
      </w:pPr>
    </w:lvl>
    <w:lvl w:ilvl="8" w:tplc="3409001B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12F4509F"/>
    <w:multiLevelType w:val="hybridMultilevel"/>
    <w:tmpl w:val="36F84F9A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19341BD6"/>
    <w:multiLevelType w:val="hybridMultilevel"/>
    <w:tmpl w:val="5260A124"/>
    <w:lvl w:ilvl="0" w:tplc="D1AEBDE4">
      <w:start w:val="1"/>
      <w:numFmt w:val="lowerLetter"/>
      <w:lvlText w:val="%1."/>
      <w:lvlJc w:val="left"/>
      <w:pPr>
        <w:ind w:left="1440" w:hanging="360"/>
      </w:pPr>
    </w:lvl>
    <w:lvl w:ilvl="1" w:tplc="34090019">
      <w:start w:val="1"/>
      <w:numFmt w:val="lowerLetter"/>
      <w:lvlText w:val="%2."/>
      <w:lvlJc w:val="left"/>
      <w:pPr>
        <w:ind w:left="2160" w:hanging="360"/>
      </w:pPr>
    </w:lvl>
    <w:lvl w:ilvl="2" w:tplc="3409001B">
      <w:start w:val="1"/>
      <w:numFmt w:val="lowerRoman"/>
      <w:lvlText w:val="%3."/>
      <w:lvlJc w:val="right"/>
      <w:pPr>
        <w:ind w:left="2880" w:hanging="180"/>
      </w:pPr>
    </w:lvl>
    <w:lvl w:ilvl="3" w:tplc="3409000F">
      <w:start w:val="1"/>
      <w:numFmt w:val="decimal"/>
      <w:lvlText w:val="%4."/>
      <w:lvlJc w:val="left"/>
      <w:pPr>
        <w:ind w:left="3600" w:hanging="360"/>
      </w:pPr>
    </w:lvl>
    <w:lvl w:ilvl="4" w:tplc="34090019">
      <w:start w:val="1"/>
      <w:numFmt w:val="lowerLetter"/>
      <w:lvlText w:val="%5."/>
      <w:lvlJc w:val="left"/>
      <w:pPr>
        <w:ind w:left="4320" w:hanging="360"/>
      </w:pPr>
    </w:lvl>
    <w:lvl w:ilvl="5" w:tplc="3409001B">
      <w:start w:val="1"/>
      <w:numFmt w:val="lowerRoman"/>
      <w:lvlText w:val="%6."/>
      <w:lvlJc w:val="right"/>
      <w:pPr>
        <w:ind w:left="5040" w:hanging="180"/>
      </w:pPr>
    </w:lvl>
    <w:lvl w:ilvl="6" w:tplc="3409000F">
      <w:start w:val="1"/>
      <w:numFmt w:val="decimal"/>
      <w:lvlText w:val="%7."/>
      <w:lvlJc w:val="left"/>
      <w:pPr>
        <w:ind w:left="5760" w:hanging="360"/>
      </w:pPr>
    </w:lvl>
    <w:lvl w:ilvl="7" w:tplc="34090019">
      <w:start w:val="1"/>
      <w:numFmt w:val="lowerLetter"/>
      <w:lvlText w:val="%8."/>
      <w:lvlJc w:val="left"/>
      <w:pPr>
        <w:ind w:left="6480" w:hanging="360"/>
      </w:pPr>
    </w:lvl>
    <w:lvl w:ilvl="8" w:tplc="3409001B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210E4305"/>
    <w:multiLevelType w:val="hybridMultilevel"/>
    <w:tmpl w:val="44A25D80"/>
    <w:lvl w:ilvl="0" w:tplc="2D800DF2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45B7A7C"/>
    <w:multiLevelType w:val="hybridMultilevel"/>
    <w:tmpl w:val="E0CA6008"/>
    <w:lvl w:ilvl="0" w:tplc="E36409BC">
      <w:start w:val="1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55C6F76"/>
    <w:multiLevelType w:val="hybridMultilevel"/>
    <w:tmpl w:val="A0845810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5864CE6"/>
    <w:multiLevelType w:val="multilevel"/>
    <w:tmpl w:val="BB60E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D60324"/>
    <w:multiLevelType w:val="multilevel"/>
    <w:tmpl w:val="38BCC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324B90"/>
    <w:multiLevelType w:val="hybridMultilevel"/>
    <w:tmpl w:val="374A67D4"/>
    <w:lvl w:ilvl="0" w:tplc="CD6C507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b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B9F1CD3"/>
    <w:multiLevelType w:val="hybridMultilevel"/>
    <w:tmpl w:val="17FEC8E0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BF76FD6"/>
    <w:multiLevelType w:val="hybridMultilevel"/>
    <w:tmpl w:val="F0569694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30084CBF"/>
    <w:multiLevelType w:val="hybridMultilevel"/>
    <w:tmpl w:val="7EA2AB46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35163990"/>
    <w:multiLevelType w:val="hybridMultilevel"/>
    <w:tmpl w:val="14988BD0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3827699C"/>
    <w:multiLevelType w:val="hybridMultilevel"/>
    <w:tmpl w:val="70DC4510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FA72A3C"/>
    <w:multiLevelType w:val="hybridMultilevel"/>
    <w:tmpl w:val="A0601698"/>
    <w:lvl w:ilvl="0" w:tplc="996414D6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3CF2EB6"/>
    <w:multiLevelType w:val="hybridMultilevel"/>
    <w:tmpl w:val="11A07150"/>
    <w:lvl w:ilvl="0" w:tplc="3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3" w15:restartNumberingAfterBreak="0">
    <w:nsid w:val="44233337"/>
    <w:multiLevelType w:val="hybridMultilevel"/>
    <w:tmpl w:val="7CECF5AE"/>
    <w:lvl w:ilvl="0" w:tplc="D91CA80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4D616FC"/>
    <w:multiLevelType w:val="hybridMultilevel"/>
    <w:tmpl w:val="EFEA7BD4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46200D69"/>
    <w:multiLevelType w:val="hybridMultilevel"/>
    <w:tmpl w:val="E076AF0A"/>
    <w:lvl w:ilvl="0" w:tplc="C256E3F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7705F1B"/>
    <w:multiLevelType w:val="hybridMultilevel"/>
    <w:tmpl w:val="60BA32C4"/>
    <w:lvl w:ilvl="0" w:tplc="8160CE5E">
      <w:numFmt w:val="bullet"/>
      <w:lvlText w:val="-"/>
      <w:lvlJc w:val="left"/>
      <w:pPr>
        <w:ind w:left="408" w:hanging="360"/>
      </w:pPr>
      <w:rPr>
        <w:rFonts w:ascii="Calibri" w:eastAsiaTheme="minorHAnsi" w:hAnsi="Calibri" w:cs="Calibri" w:hint="default"/>
      </w:rPr>
    </w:lvl>
    <w:lvl w:ilvl="1" w:tplc="34090003" w:tentative="1">
      <w:start w:val="1"/>
      <w:numFmt w:val="bullet"/>
      <w:lvlText w:val="o"/>
      <w:lvlJc w:val="left"/>
      <w:pPr>
        <w:ind w:left="1128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1848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568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288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008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4728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448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168" w:hanging="360"/>
      </w:pPr>
      <w:rPr>
        <w:rFonts w:ascii="Wingdings" w:hAnsi="Wingdings" w:hint="default"/>
      </w:rPr>
    </w:lvl>
  </w:abstractNum>
  <w:abstractNum w:abstractNumId="27" w15:restartNumberingAfterBreak="0">
    <w:nsid w:val="4B9E20CD"/>
    <w:multiLevelType w:val="hybridMultilevel"/>
    <w:tmpl w:val="8FD6ACD2"/>
    <w:lvl w:ilvl="0" w:tplc="F35A6DC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0010572"/>
    <w:multiLevelType w:val="hybridMultilevel"/>
    <w:tmpl w:val="3D0EA9FA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56B532A9"/>
    <w:multiLevelType w:val="hybridMultilevel"/>
    <w:tmpl w:val="81981076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59B41A8F"/>
    <w:multiLevelType w:val="multilevel"/>
    <w:tmpl w:val="4442E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B9E0552"/>
    <w:multiLevelType w:val="hybridMultilevel"/>
    <w:tmpl w:val="6F8826F8"/>
    <w:lvl w:ilvl="0" w:tplc="B76E691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sz w:val="24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FD406EF"/>
    <w:multiLevelType w:val="hybridMultilevel"/>
    <w:tmpl w:val="4B823C3A"/>
    <w:lvl w:ilvl="0" w:tplc="3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3" w15:restartNumberingAfterBreak="0">
    <w:nsid w:val="63521548"/>
    <w:multiLevelType w:val="hybridMultilevel"/>
    <w:tmpl w:val="3A36B2E0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 w15:restartNumberingAfterBreak="0">
    <w:nsid w:val="6361396D"/>
    <w:multiLevelType w:val="hybridMultilevel"/>
    <w:tmpl w:val="B81EC574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3B322CC"/>
    <w:multiLevelType w:val="hybridMultilevel"/>
    <w:tmpl w:val="4CBEA39A"/>
    <w:lvl w:ilvl="0" w:tplc="B27CAC10">
      <w:start w:val="1"/>
      <w:numFmt w:val="lowerLetter"/>
      <w:lvlText w:val="%1."/>
      <w:lvlJc w:val="left"/>
      <w:pPr>
        <w:ind w:left="1440" w:hanging="360"/>
      </w:pPr>
    </w:lvl>
    <w:lvl w:ilvl="1" w:tplc="34090019">
      <w:start w:val="1"/>
      <w:numFmt w:val="lowerLetter"/>
      <w:lvlText w:val="%2."/>
      <w:lvlJc w:val="left"/>
      <w:pPr>
        <w:ind w:left="2160" w:hanging="360"/>
      </w:pPr>
    </w:lvl>
    <w:lvl w:ilvl="2" w:tplc="3409001B">
      <w:start w:val="1"/>
      <w:numFmt w:val="lowerRoman"/>
      <w:lvlText w:val="%3."/>
      <w:lvlJc w:val="right"/>
      <w:pPr>
        <w:ind w:left="2880" w:hanging="180"/>
      </w:pPr>
    </w:lvl>
    <w:lvl w:ilvl="3" w:tplc="3409000F">
      <w:start w:val="1"/>
      <w:numFmt w:val="decimal"/>
      <w:lvlText w:val="%4."/>
      <w:lvlJc w:val="left"/>
      <w:pPr>
        <w:ind w:left="3600" w:hanging="360"/>
      </w:pPr>
    </w:lvl>
    <w:lvl w:ilvl="4" w:tplc="34090019">
      <w:start w:val="1"/>
      <w:numFmt w:val="lowerLetter"/>
      <w:lvlText w:val="%5."/>
      <w:lvlJc w:val="left"/>
      <w:pPr>
        <w:ind w:left="4320" w:hanging="360"/>
      </w:pPr>
    </w:lvl>
    <w:lvl w:ilvl="5" w:tplc="3409001B">
      <w:start w:val="1"/>
      <w:numFmt w:val="lowerRoman"/>
      <w:lvlText w:val="%6."/>
      <w:lvlJc w:val="right"/>
      <w:pPr>
        <w:ind w:left="5040" w:hanging="180"/>
      </w:pPr>
    </w:lvl>
    <w:lvl w:ilvl="6" w:tplc="3409000F">
      <w:start w:val="1"/>
      <w:numFmt w:val="decimal"/>
      <w:lvlText w:val="%7."/>
      <w:lvlJc w:val="left"/>
      <w:pPr>
        <w:ind w:left="5760" w:hanging="360"/>
      </w:pPr>
    </w:lvl>
    <w:lvl w:ilvl="7" w:tplc="34090019">
      <w:start w:val="1"/>
      <w:numFmt w:val="lowerLetter"/>
      <w:lvlText w:val="%8."/>
      <w:lvlJc w:val="left"/>
      <w:pPr>
        <w:ind w:left="6480" w:hanging="360"/>
      </w:pPr>
    </w:lvl>
    <w:lvl w:ilvl="8" w:tplc="3409001B">
      <w:start w:val="1"/>
      <w:numFmt w:val="lowerRoman"/>
      <w:lvlText w:val="%9."/>
      <w:lvlJc w:val="right"/>
      <w:pPr>
        <w:ind w:left="7200" w:hanging="180"/>
      </w:pPr>
    </w:lvl>
  </w:abstractNum>
  <w:abstractNum w:abstractNumId="36" w15:restartNumberingAfterBreak="0">
    <w:nsid w:val="63E45F66"/>
    <w:multiLevelType w:val="hybridMultilevel"/>
    <w:tmpl w:val="78DE6BC2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3E6436C"/>
    <w:multiLevelType w:val="hybridMultilevel"/>
    <w:tmpl w:val="77682AC0"/>
    <w:lvl w:ilvl="0" w:tplc="3409000F">
      <w:start w:val="1"/>
      <w:numFmt w:val="decimal"/>
      <w:lvlText w:val="%1."/>
      <w:lvlJc w:val="left"/>
      <w:pPr>
        <w:ind w:left="1440" w:hanging="360"/>
      </w:pPr>
    </w:lvl>
    <w:lvl w:ilvl="1" w:tplc="34090019" w:tentative="1">
      <w:start w:val="1"/>
      <w:numFmt w:val="lowerLetter"/>
      <w:lvlText w:val="%2."/>
      <w:lvlJc w:val="left"/>
      <w:pPr>
        <w:ind w:left="2160" w:hanging="360"/>
      </w:pPr>
    </w:lvl>
    <w:lvl w:ilvl="2" w:tplc="3409001B" w:tentative="1">
      <w:start w:val="1"/>
      <w:numFmt w:val="lowerRoman"/>
      <w:lvlText w:val="%3."/>
      <w:lvlJc w:val="right"/>
      <w:pPr>
        <w:ind w:left="2880" w:hanging="180"/>
      </w:pPr>
    </w:lvl>
    <w:lvl w:ilvl="3" w:tplc="3409000F" w:tentative="1">
      <w:start w:val="1"/>
      <w:numFmt w:val="decimal"/>
      <w:lvlText w:val="%4."/>
      <w:lvlJc w:val="left"/>
      <w:pPr>
        <w:ind w:left="3600" w:hanging="360"/>
      </w:pPr>
    </w:lvl>
    <w:lvl w:ilvl="4" w:tplc="34090019" w:tentative="1">
      <w:start w:val="1"/>
      <w:numFmt w:val="lowerLetter"/>
      <w:lvlText w:val="%5."/>
      <w:lvlJc w:val="left"/>
      <w:pPr>
        <w:ind w:left="4320" w:hanging="360"/>
      </w:pPr>
    </w:lvl>
    <w:lvl w:ilvl="5" w:tplc="3409001B" w:tentative="1">
      <w:start w:val="1"/>
      <w:numFmt w:val="lowerRoman"/>
      <w:lvlText w:val="%6."/>
      <w:lvlJc w:val="right"/>
      <w:pPr>
        <w:ind w:left="5040" w:hanging="180"/>
      </w:pPr>
    </w:lvl>
    <w:lvl w:ilvl="6" w:tplc="3409000F" w:tentative="1">
      <w:start w:val="1"/>
      <w:numFmt w:val="decimal"/>
      <w:lvlText w:val="%7."/>
      <w:lvlJc w:val="left"/>
      <w:pPr>
        <w:ind w:left="5760" w:hanging="360"/>
      </w:pPr>
    </w:lvl>
    <w:lvl w:ilvl="7" w:tplc="34090019" w:tentative="1">
      <w:start w:val="1"/>
      <w:numFmt w:val="lowerLetter"/>
      <w:lvlText w:val="%8."/>
      <w:lvlJc w:val="left"/>
      <w:pPr>
        <w:ind w:left="6480" w:hanging="360"/>
      </w:pPr>
    </w:lvl>
    <w:lvl w:ilvl="8" w:tplc="3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8" w15:restartNumberingAfterBreak="0">
    <w:nsid w:val="6E4E0073"/>
    <w:multiLevelType w:val="hybridMultilevel"/>
    <w:tmpl w:val="47FCEEB0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F4042F1"/>
    <w:multiLevelType w:val="hybridMultilevel"/>
    <w:tmpl w:val="8F8EB048"/>
    <w:lvl w:ilvl="0" w:tplc="3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0" w15:restartNumberingAfterBreak="0">
    <w:nsid w:val="6F8D40E0"/>
    <w:multiLevelType w:val="hybridMultilevel"/>
    <w:tmpl w:val="833AC1AA"/>
    <w:lvl w:ilvl="0" w:tplc="D944B252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2160" w:hanging="360"/>
      </w:pPr>
    </w:lvl>
    <w:lvl w:ilvl="2" w:tplc="3409001B" w:tentative="1">
      <w:start w:val="1"/>
      <w:numFmt w:val="lowerRoman"/>
      <w:lvlText w:val="%3."/>
      <w:lvlJc w:val="right"/>
      <w:pPr>
        <w:ind w:left="2880" w:hanging="180"/>
      </w:pPr>
    </w:lvl>
    <w:lvl w:ilvl="3" w:tplc="3409000F" w:tentative="1">
      <w:start w:val="1"/>
      <w:numFmt w:val="decimal"/>
      <w:lvlText w:val="%4."/>
      <w:lvlJc w:val="left"/>
      <w:pPr>
        <w:ind w:left="3600" w:hanging="360"/>
      </w:pPr>
    </w:lvl>
    <w:lvl w:ilvl="4" w:tplc="34090019" w:tentative="1">
      <w:start w:val="1"/>
      <w:numFmt w:val="lowerLetter"/>
      <w:lvlText w:val="%5."/>
      <w:lvlJc w:val="left"/>
      <w:pPr>
        <w:ind w:left="4320" w:hanging="360"/>
      </w:pPr>
    </w:lvl>
    <w:lvl w:ilvl="5" w:tplc="3409001B" w:tentative="1">
      <w:start w:val="1"/>
      <w:numFmt w:val="lowerRoman"/>
      <w:lvlText w:val="%6."/>
      <w:lvlJc w:val="right"/>
      <w:pPr>
        <w:ind w:left="5040" w:hanging="180"/>
      </w:pPr>
    </w:lvl>
    <w:lvl w:ilvl="6" w:tplc="3409000F" w:tentative="1">
      <w:start w:val="1"/>
      <w:numFmt w:val="decimal"/>
      <w:lvlText w:val="%7."/>
      <w:lvlJc w:val="left"/>
      <w:pPr>
        <w:ind w:left="5760" w:hanging="360"/>
      </w:pPr>
    </w:lvl>
    <w:lvl w:ilvl="7" w:tplc="34090019" w:tentative="1">
      <w:start w:val="1"/>
      <w:numFmt w:val="lowerLetter"/>
      <w:lvlText w:val="%8."/>
      <w:lvlJc w:val="left"/>
      <w:pPr>
        <w:ind w:left="6480" w:hanging="360"/>
      </w:pPr>
    </w:lvl>
    <w:lvl w:ilvl="8" w:tplc="3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1" w15:restartNumberingAfterBreak="0">
    <w:nsid w:val="7BE55B9F"/>
    <w:multiLevelType w:val="hybridMultilevel"/>
    <w:tmpl w:val="45F41320"/>
    <w:lvl w:ilvl="0" w:tplc="B7BE6376">
      <w:start w:val="1"/>
      <w:numFmt w:val="lowerLetter"/>
      <w:lvlText w:val="%1."/>
      <w:lvlJc w:val="left"/>
      <w:pPr>
        <w:ind w:left="1440" w:hanging="360"/>
      </w:pPr>
    </w:lvl>
    <w:lvl w:ilvl="1" w:tplc="34090019">
      <w:start w:val="1"/>
      <w:numFmt w:val="lowerLetter"/>
      <w:lvlText w:val="%2."/>
      <w:lvlJc w:val="left"/>
      <w:pPr>
        <w:ind w:left="2160" w:hanging="360"/>
      </w:pPr>
    </w:lvl>
    <w:lvl w:ilvl="2" w:tplc="3409001B">
      <w:start w:val="1"/>
      <w:numFmt w:val="lowerRoman"/>
      <w:lvlText w:val="%3."/>
      <w:lvlJc w:val="right"/>
      <w:pPr>
        <w:ind w:left="2880" w:hanging="180"/>
      </w:pPr>
    </w:lvl>
    <w:lvl w:ilvl="3" w:tplc="3409000F">
      <w:start w:val="1"/>
      <w:numFmt w:val="decimal"/>
      <w:lvlText w:val="%4."/>
      <w:lvlJc w:val="left"/>
      <w:pPr>
        <w:ind w:left="3600" w:hanging="360"/>
      </w:pPr>
    </w:lvl>
    <w:lvl w:ilvl="4" w:tplc="34090019">
      <w:start w:val="1"/>
      <w:numFmt w:val="lowerLetter"/>
      <w:lvlText w:val="%5."/>
      <w:lvlJc w:val="left"/>
      <w:pPr>
        <w:ind w:left="4320" w:hanging="360"/>
      </w:pPr>
    </w:lvl>
    <w:lvl w:ilvl="5" w:tplc="3409001B">
      <w:start w:val="1"/>
      <w:numFmt w:val="lowerRoman"/>
      <w:lvlText w:val="%6."/>
      <w:lvlJc w:val="right"/>
      <w:pPr>
        <w:ind w:left="5040" w:hanging="180"/>
      </w:pPr>
    </w:lvl>
    <w:lvl w:ilvl="6" w:tplc="3409000F">
      <w:start w:val="1"/>
      <w:numFmt w:val="decimal"/>
      <w:lvlText w:val="%7."/>
      <w:lvlJc w:val="left"/>
      <w:pPr>
        <w:ind w:left="5760" w:hanging="360"/>
      </w:pPr>
    </w:lvl>
    <w:lvl w:ilvl="7" w:tplc="34090019">
      <w:start w:val="1"/>
      <w:numFmt w:val="lowerLetter"/>
      <w:lvlText w:val="%8."/>
      <w:lvlJc w:val="left"/>
      <w:pPr>
        <w:ind w:left="6480" w:hanging="360"/>
      </w:pPr>
    </w:lvl>
    <w:lvl w:ilvl="8" w:tplc="3409001B">
      <w:start w:val="1"/>
      <w:numFmt w:val="lowerRoman"/>
      <w:lvlText w:val="%9."/>
      <w:lvlJc w:val="right"/>
      <w:pPr>
        <w:ind w:left="7200" w:hanging="180"/>
      </w:pPr>
    </w:lvl>
  </w:abstractNum>
  <w:abstractNum w:abstractNumId="42" w15:restartNumberingAfterBreak="0">
    <w:nsid w:val="7FEF4D8B"/>
    <w:multiLevelType w:val="hybridMultilevel"/>
    <w:tmpl w:val="489627C8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672483239">
    <w:abstractNumId w:val="27"/>
  </w:num>
  <w:num w:numId="2" w16cid:durableId="277807399">
    <w:abstractNumId w:val="33"/>
  </w:num>
  <w:num w:numId="3" w16cid:durableId="612059175">
    <w:abstractNumId w:val="36"/>
  </w:num>
  <w:num w:numId="4" w16cid:durableId="1502230925">
    <w:abstractNumId w:val="36"/>
  </w:num>
  <w:num w:numId="5" w16cid:durableId="999964681">
    <w:abstractNumId w:val="4"/>
  </w:num>
  <w:num w:numId="6" w16cid:durableId="503400777">
    <w:abstractNumId w:val="4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2021084964">
    <w:abstractNumId w:val="15"/>
  </w:num>
  <w:num w:numId="8" w16cid:durableId="1265380584">
    <w:abstractNumId w:val="11"/>
  </w:num>
  <w:num w:numId="9" w16cid:durableId="630331697">
    <w:abstractNumId w:val="16"/>
  </w:num>
  <w:num w:numId="10" w16cid:durableId="2133283229">
    <w:abstractNumId w:val="17"/>
  </w:num>
  <w:num w:numId="11" w16cid:durableId="1792823580">
    <w:abstractNumId w:val="29"/>
  </w:num>
  <w:num w:numId="12" w16cid:durableId="1371107147">
    <w:abstractNumId w:val="28"/>
  </w:num>
  <w:num w:numId="13" w16cid:durableId="118955157">
    <w:abstractNumId w:val="22"/>
  </w:num>
  <w:num w:numId="14" w16cid:durableId="1878664656">
    <w:abstractNumId w:val="31"/>
  </w:num>
  <w:num w:numId="15" w16cid:durableId="1075323625">
    <w:abstractNumId w:val="38"/>
  </w:num>
  <w:num w:numId="16" w16cid:durableId="769664278">
    <w:abstractNumId w:val="34"/>
  </w:num>
  <w:num w:numId="17" w16cid:durableId="586694204">
    <w:abstractNumId w:val="30"/>
  </w:num>
  <w:num w:numId="18" w16cid:durableId="1039547236">
    <w:abstractNumId w:val="20"/>
  </w:num>
  <w:num w:numId="19" w16cid:durableId="2072843428">
    <w:abstractNumId w:val="5"/>
  </w:num>
  <w:num w:numId="20" w16cid:durableId="447629830">
    <w:abstractNumId w:val="6"/>
  </w:num>
  <w:num w:numId="21" w16cid:durableId="450517953">
    <w:abstractNumId w:val="26"/>
  </w:num>
  <w:num w:numId="22" w16cid:durableId="237521598">
    <w:abstractNumId w:val="10"/>
  </w:num>
  <w:num w:numId="23" w16cid:durableId="571164719">
    <w:abstractNumId w:val="37"/>
  </w:num>
  <w:num w:numId="24" w16cid:durableId="1879198549">
    <w:abstractNumId w:val="18"/>
  </w:num>
  <w:num w:numId="25" w16cid:durableId="146359588">
    <w:abstractNumId w:val="19"/>
  </w:num>
  <w:num w:numId="26" w16cid:durableId="1525827998">
    <w:abstractNumId w:val="39"/>
  </w:num>
  <w:num w:numId="27" w16cid:durableId="1153641191">
    <w:abstractNumId w:val="2"/>
  </w:num>
  <w:num w:numId="28" w16cid:durableId="1499269189">
    <w:abstractNumId w:val="42"/>
  </w:num>
  <w:num w:numId="29" w16cid:durableId="552500312">
    <w:abstractNumId w:val="0"/>
  </w:num>
  <w:num w:numId="30" w16cid:durableId="205139599">
    <w:abstractNumId w:val="8"/>
  </w:num>
  <w:num w:numId="31" w16cid:durableId="1926986436">
    <w:abstractNumId w:val="13"/>
  </w:num>
  <w:num w:numId="32" w16cid:durableId="1071002075">
    <w:abstractNumId w:val="23"/>
  </w:num>
  <w:num w:numId="33" w16cid:durableId="736167977">
    <w:abstractNumId w:val="24"/>
  </w:num>
  <w:num w:numId="34" w16cid:durableId="1017536588">
    <w:abstractNumId w:val="25"/>
  </w:num>
  <w:num w:numId="35" w16cid:durableId="1166243080">
    <w:abstractNumId w:val="2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 w16cid:durableId="1565985628">
    <w:abstractNumId w:val="3"/>
  </w:num>
  <w:num w:numId="37" w16cid:durableId="693532784">
    <w:abstractNumId w:val="12"/>
  </w:num>
  <w:num w:numId="38" w16cid:durableId="673915949">
    <w:abstractNumId w:val="1"/>
  </w:num>
  <w:num w:numId="39" w16cid:durableId="2014412660">
    <w:abstractNumId w:val="32"/>
  </w:num>
  <w:num w:numId="40" w16cid:durableId="1248226553">
    <w:abstractNumId w:val="15"/>
  </w:num>
  <w:num w:numId="41" w16cid:durableId="2107530121">
    <w:abstractNumId w:val="11"/>
  </w:num>
  <w:num w:numId="42" w16cid:durableId="456148871">
    <w:abstractNumId w:val="4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 w16cid:durableId="1085882836">
    <w:abstractNumId w:val="3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 w16cid:durableId="406195403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254897611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6" w16cid:durableId="2121296908">
    <w:abstractNumId w:val="14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47AB"/>
    <w:rsid w:val="00000123"/>
    <w:rsid w:val="000027DE"/>
    <w:rsid w:val="00002A45"/>
    <w:rsid w:val="00007AF8"/>
    <w:rsid w:val="00011216"/>
    <w:rsid w:val="00011257"/>
    <w:rsid w:val="00011F15"/>
    <w:rsid w:val="00012860"/>
    <w:rsid w:val="00013223"/>
    <w:rsid w:val="0001467E"/>
    <w:rsid w:val="0001635E"/>
    <w:rsid w:val="0002069F"/>
    <w:rsid w:val="00020D86"/>
    <w:rsid w:val="0002576B"/>
    <w:rsid w:val="00025943"/>
    <w:rsid w:val="0003406A"/>
    <w:rsid w:val="00035DDC"/>
    <w:rsid w:val="000447E8"/>
    <w:rsid w:val="00045F84"/>
    <w:rsid w:val="00051D01"/>
    <w:rsid w:val="00053956"/>
    <w:rsid w:val="00054FC0"/>
    <w:rsid w:val="000607D6"/>
    <w:rsid w:val="000619F4"/>
    <w:rsid w:val="000675C0"/>
    <w:rsid w:val="0007294F"/>
    <w:rsid w:val="00073315"/>
    <w:rsid w:val="00073942"/>
    <w:rsid w:val="00073D41"/>
    <w:rsid w:val="000745DB"/>
    <w:rsid w:val="00074DD3"/>
    <w:rsid w:val="00076B1C"/>
    <w:rsid w:val="00077CEF"/>
    <w:rsid w:val="000834F9"/>
    <w:rsid w:val="00084078"/>
    <w:rsid w:val="0008468E"/>
    <w:rsid w:val="0008589D"/>
    <w:rsid w:val="00086B7B"/>
    <w:rsid w:val="00087303"/>
    <w:rsid w:val="00090FCF"/>
    <w:rsid w:val="000948DE"/>
    <w:rsid w:val="000A2B3C"/>
    <w:rsid w:val="000A5E7C"/>
    <w:rsid w:val="000C01F3"/>
    <w:rsid w:val="000C06AA"/>
    <w:rsid w:val="000C0729"/>
    <w:rsid w:val="000C1E3A"/>
    <w:rsid w:val="000C2CF1"/>
    <w:rsid w:val="000C3D4E"/>
    <w:rsid w:val="000D058F"/>
    <w:rsid w:val="000D33CB"/>
    <w:rsid w:val="000D4236"/>
    <w:rsid w:val="000E151E"/>
    <w:rsid w:val="000E1B40"/>
    <w:rsid w:val="000E55E6"/>
    <w:rsid w:val="000F000E"/>
    <w:rsid w:val="000F2F78"/>
    <w:rsid w:val="000F7934"/>
    <w:rsid w:val="00100843"/>
    <w:rsid w:val="001016E1"/>
    <w:rsid w:val="0010372E"/>
    <w:rsid w:val="001048C4"/>
    <w:rsid w:val="00105B23"/>
    <w:rsid w:val="00106E38"/>
    <w:rsid w:val="001116E0"/>
    <w:rsid w:val="00112764"/>
    <w:rsid w:val="00115237"/>
    <w:rsid w:val="00116983"/>
    <w:rsid w:val="001179BE"/>
    <w:rsid w:val="0013190F"/>
    <w:rsid w:val="001325E6"/>
    <w:rsid w:val="001360CC"/>
    <w:rsid w:val="00141F69"/>
    <w:rsid w:val="00150EDE"/>
    <w:rsid w:val="00161140"/>
    <w:rsid w:val="001611F6"/>
    <w:rsid w:val="00167830"/>
    <w:rsid w:val="00171A3B"/>
    <w:rsid w:val="00174A5E"/>
    <w:rsid w:val="00177CFF"/>
    <w:rsid w:val="00181A9A"/>
    <w:rsid w:val="0018251A"/>
    <w:rsid w:val="00182DBF"/>
    <w:rsid w:val="001849A4"/>
    <w:rsid w:val="00186DDF"/>
    <w:rsid w:val="00192AFB"/>
    <w:rsid w:val="001966DD"/>
    <w:rsid w:val="00196AB8"/>
    <w:rsid w:val="00197F50"/>
    <w:rsid w:val="001A1305"/>
    <w:rsid w:val="001A30CE"/>
    <w:rsid w:val="001A322A"/>
    <w:rsid w:val="001A36FD"/>
    <w:rsid w:val="001A3BDD"/>
    <w:rsid w:val="001B077B"/>
    <w:rsid w:val="001B23BD"/>
    <w:rsid w:val="001C4407"/>
    <w:rsid w:val="001D52B1"/>
    <w:rsid w:val="001E0192"/>
    <w:rsid w:val="001E32F8"/>
    <w:rsid w:val="001E3600"/>
    <w:rsid w:val="001F09C4"/>
    <w:rsid w:val="001F1C0A"/>
    <w:rsid w:val="001F1C79"/>
    <w:rsid w:val="001F252E"/>
    <w:rsid w:val="00200C46"/>
    <w:rsid w:val="0021001C"/>
    <w:rsid w:val="0021352D"/>
    <w:rsid w:val="0021643F"/>
    <w:rsid w:val="002168B3"/>
    <w:rsid w:val="00223D3D"/>
    <w:rsid w:val="0023071E"/>
    <w:rsid w:val="00231C1D"/>
    <w:rsid w:val="00231C70"/>
    <w:rsid w:val="00235F2D"/>
    <w:rsid w:val="0023623F"/>
    <w:rsid w:val="00242209"/>
    <w:rsid w:val="00243C7A"/>
    <w:rsid w:val="00251310"/>
    <w:rsid w:val="00252823"/>
    <w:rsid w:val="0025402D"/>
    <w:rsid w:val="00261327"/>
    <w:rsid w:val="002673CA"/>
    <w:rsid w:val="00273343"/>
    <w:rsid w:val="00275D18"/>
    <w:rsid w:val="00282795"/>
    <w:rsid w:val="00284639"/>
    <w:rsid w:val="00285BCE"/>
    <w:rsid w:val="002973DE"/>
    <w:rsid w:val="002A074D"/>
    <w:rsid w:val="002B51B9"/>
    <w:rsid w:val="002B63E7"/>
    <w:rsid w:val="002C0FF4"/>
    <w:rsid w:val="002C33D6"/>
    <w:rsid w:val="002C733A"/>
    <w:rsid w:val="002C7630"/>
    <w:rsid w:val="002D06F2"/>
    <w:rsid w:val="002D0DA1"/>
    <w:rsid w:val="002D5E41"/>
    <w:rsid w:val="002E396D"/>
    <w:rsid w:val="002E47AE"/>
    <w:rsid w:val="002E5EC8"/>
    <w:rsid w:val="002F31F2"/>
    <w:rsid w:val="00307BE6"/>
    <w:rsid w:val="00315F0A"/>
    <w:rsid w:val="0031692B"/>
    <w:rsid w:val="00322C63"/>
    <w:rsid w:val="00324F13"/>
    <w:rsid w:val="00333DE8"/>
    <w:rsid w:val="00343492"/>
    <w:rsid w:val="00355343"/>
    <w:rsid w:val="003567D6"/>
    <w:rsid w:val="00360AA2"/>
    <w:rsid w:val="00372FA0"/>
    <w:rsid w:val="00380282"/>
    <w:rsid w:val="00380545"/>
    <w:rsid w:val="00384660"/>
    <w:rsid w:val="003849DE"/>
    <w:rsid w:val="00394AF2"/>
    <w:rsid w:val="00395511"/>
    <w:rsid w:val="003A498B"/>
    <w:rsid w:val="003B034E"/>
    <w:rsid w:val="003B1B22"/>
    <w:rsid w:val="003B34D8"/>
    <w:rsid w:val="003B366D"/>
    <w:rsid w:val="003C0155"/>
    <w:rsid w:val="003C0D19"/>
    <w:rsid w:val="003C217E"/>
    <w:rsid w:val="003C2396"/>
    <w:rsid w:val="003C2E72"/>
    <w:rsid w:val="003C5EC1"/>
    <w:rsid w:val="003D0F77"/>
    <w:rsid w:val="003D4BD9"/>
    <w:rsid w:val="003E3AAA"/>
    <w:rsid w:val="003E40A7"/>
    <w:rsid w:val="003E6C5D"/>
    <w:rsid w:val="003F08BF"/>
    <w:rsid w:val="003F4A8E"/>
    <w:rsid w:val="003F5615"/>
    <w:rsid w:val="003F6C8C"/>
    <w:rsid w:val="003F7D11"/>
    <w:rsid w:val="00401711"/>
    <w:rsid w:val="00403C7A"/>
    <w:rsid w:val="00404719"/>
    <w:rsid w:val="00405EF1"/>
    <w:rsid w:val="00406922"/>
    <w:rsid w:val="00415238"/>
    <w:rsid w:val="0041569F"/>
    <w:rsid w:val="004166A7"/>
    <w:rsid w:val="004173BD"/>
    <w:rsid w:val="00421F24"/>
    <w:rsid w:val="00422FF0"/>
    <w:rsid w:val="0042624D"/>
    <w:rsid w:val="004412A0"/>
    <w:rsid w:val="00444A0C"/>
    <w:rsid w:val="004476AD"/>
    <w:rsid w:val="00450538"/>
    <w:rsid w:val="00450571"/>
    <w:rsid w:val="00450C20"/>
    <w:rsid w:val="0045115A"/>
    <w:rsid w:val="0045159D"/>
    <w:rsid w:val="00451E30"/>
    <w:rsid w:val="00452057"/>
    <w:rsid w:val="00461CD6"/>
    <w:rsid w:val="00462865"/>
    <w:rsid w:val="00464DD2"/>
    <w:rsid w:val="004654DD"/>
    <w:rsid w:val="004670FC"/>
    <w:rsid w:val="00477B8A"/>
    <w:rsid w:val="004833AB"/>
    <w:rsid w:val="00491EF0"/>
    <w:rsid w:val="0049202F"/>
    <w:rsid w:val="004934D4"/>
    <w:rsid w:val="00493F99"/>
    <w:rsid w:val="00495D13"/>
    <w:rsid w:val="00497E70"/>
    <w:rsid w:val="004A116D"/>
    <w:rsid w:val="004A185B"/>
    <w:rsid w:val="004A3E14"/>
    <w:rsid w:val="004B532E"/>
    <w:rsid w:val="004C26D3"/>
    <w:rsid w:val="004C46C6"/>
    <w:rsid w:val="004C5372"/>
    <w:rsid w:val="004C7145"/>
    <w:rsid w:val="004D0505"/>
    <w:rsid w:val="004D6D4C"/>
    <w:rsid w:val="004E16A4"/>
    <w:rsid w:val="004F2F4F"/>
    <w:rsid w:val="005023EC"/>
    <w:rsid w:val="00502A51"/>
    <w:rsid w:val="00504596"/>
    <w:rsid w:val="00512007"/>
    <w:rsid w:val="005167AF"/>
    <w:rsid w:val="0052171A"/>
    <w:rsid w:val="00523CB0"/>
    <w:rsid w:val="0052577D"/>
    <w:rsid w:val="005416E5"/>
    <w:rsid w:val="005449B3"/>
    <w:rsid w:val="00545811"/>
    <w:rsid w:val="0054719E"/>
    <w:rsid w:val="00547627"/>
    <w:rsid w:val="005528CF"/>
    <w:rsid w:val="00554856"/>
    <w:rsid w:val="0055696B"/>
    <w:rsid w:val="00564897"/>
    <w:rsid w:val="0056686C"/>
    <w:rsid w:val="00566DBE"/>
    <w:rsid w:val="00567C02"/>
    <w:rsid w:val="00570D61"/>
    <w:rsid w:val="00574E40"/>
    <w:rsid w:val="00577BE8"/>
    <w:rsid w:val="00582989"/>
    <w:rsid w:val="00583D4A"/>
    <w:rsid w:val="00585CCB"/>
    <w:rsid w:val="00593A90"/>
    <w:rsid w:val="00593C44"/>
    <w:rsid w:val="00594143"/>
    <w:rsid w:val="005A098A"/>
    <w:rsid w:val="005A352B"/>
    <w:rsid w:val="005B14ED"/>
    <w:rsid w:val="005B2CFA"/>
    <w:rsid w:val="005B4763"/>
    <w:rsid w:val="005B57F1"/>
    <w:rsid w:val="005B6CB0"/>
    <w:rsid w:val="005C087A"/>
    <w:rsid w:val="005C11C2"/>
    <w:rsid w:val="005C3D2A"/>
    <w:rsid w:val="005C695E"/>
    <w:rsid w:val="005C6E93"/>
    <w:rsid w:val="005D39B6"/>
    <w:rsid w:val="005D585E"/>
    <w:rsid w:val="005D6150"/>
    <w:rsid w:val="005E0AD1"/>
    <w:rsid w:val="005E27F7"/>
    <w:rsid w:val="005E731A"/>
    <w:rsid w:val="005F04FC"/>
    <w:rsid w:val="006011EB"/>
    <w:rsid w:val="00601D8E"/>
    <w:rsid w:val="00603652"/>
    <w:rsid w:val="00603C9E"/>
    <w:rsid w:val="00611000"/>
    <w:rsid w:val="00613928"/>
    <w:rsid w:val="00622979"/>
    <w:rsid w:val="00624D38"/>
    <w:rsid w:val="006265F6"/>
    <w:rsid w:val="00632E40"/>
    <w:rsid w:val="006335BF"/>
    <w:rsid w:val="00642049"/>
    <w:rsid w:val="00645942"/>
    <w:rsid w:val="00647A9B"/>
    <w:rsid w:val="00651439"/>
    <w:rsid w:val="00653D4B"/>
    <w:rsid w:val="00660982"/>
    <w:rsid w:val="00662421"/>
    <w:rsid w:val="006647AB"/>
    <w:rsid w:val="00664C9F"/>
    <w:rsid w:val="00665500"/>
    <w:rsid w:val="00666012"/>
    <w:rsid w:val="006671D3"/>
    <w:rsid w:val="0067114B"/>
    <w:rsid w:val="00672361"/>
    <w:rsid w:val="006723D1"/>
    <w:rsid w:val="00673CC8"/>
    <w:rsid w:val="00681024"/>
    <w:rsid w:val="0068350F"/>
    <w:rsid w:val="00684183"/>
    <w:rsid w:val="00684299"/>
    <w:rsid w:val="00686C87"/>
    <w:rsid w:val="0068704F"/>
    <w:rsid w:val="00687698"/>
    <w:rsid w:val="00687B43"/>
    <w:rsid w:val="00693C2D"/>
    <w:rsid w:val="006A6641"/>
    <w:rsid w:val="006A7F91"/>
    <w:rsid w:val="006A7FC9"/>
    <w:rsid w:val="006B11B8"/>
    <w:rsid w:val="006B245F"/>
    <w:rsid w:val="006C1CB4"/>
    <w:rsid w:val="006C324A"/>
    <w:rsid w:val="006D282F"/>
    <w:rsid w:val="006D6064"/>
    <w:rsid w:val="006D6B14"/>
    <w:rsid w:val="006D74A2"/>
    <w:rsid w:val="006E79AA"/>
    <w:rsid w:val="006F29E1"/>
    <w:rsid w:val="006F7D01"/>
    <w:rsid w:val="00700F2E"/>
    <w:rsid w:val="00704DF2"/>
    <w:rsid w:val="00707B21"/>
    <w:rsid w:val="00712BEA"/>
    <w:rsid w:val="0072122F"/>
    <w:rsid w:val="00721463"/>
    <w:rsid w:val="00730351"/>
    <w:rsid w:val="00731192"/>
    <w:rsid w:val="00734C72"/>
    <w:rsid w:val="00734DED"/>
    <w:rsid w:val="00735457"/>
    <w:rsid w:val="00736DD1"/>
    <w:rsid w:val="007437AE"/>
    <w:rsid w:val="00744408"/>
    <w:rsid w:val="00747E81"/>
    <w:rsid w:val="0075242A"/>
    <w:rsid w:val="00752B13"/>
    <w:rsid w:val="00754515"/>
    <w:rsid w:val="00754622"/>
    <w:rsid w:val="00754681"/>
    <w:rsid w:val="00757E14"/>
    <w:rsid w:val="00763B4E"/>
    <w:rsid w:val="00764C30"/>
    <w:rsid w:val="00770998"/>
    <w:rsid w:val="00780E8D"/>
    <w:rsid w:val="00782A81"/>
    <w:rsid w:val="00783F54"/>
    <w:rsid w:val="00787852"/>
    <w:rsid w:val="00792BD4"/>
    <w:rsid w:val="00793413"/>
    <w:rsid w:val="00794921"/>
    <w:rsid w:val="00796B0A"/>
    <w:rsid w:val="007A097A"/>
    <w:rsid w:val="007A35CD"/>
    <w:rsid w:val="007A4BE6"/>
    <w:rsid w:val="007A5ABF"/>
    <w:rsid w:val="007A5BF4"/>
    <w:rsid w:val="007A675D"/>
    <w:rsid w:val="007B037C"/>
    <w:rsid w:val="007B079F"/>
    <w:rsid w:val="007B148C"/>
    <w:rsid w:val="007B2368"/>
    <w:rsid w:val="007B2CDF"/>
    <w:rsid w:val="007C660D"/>
    <w:rsid w:val="007D7D8A"/>
    <w:rsid w:val="007E1C10"/>
    <w:rsid w:val="007E32CD"/>
    <w:rsid w:val="007E674C"/>
    <w:rsid w:val="007F44F9"/>
    <w:rsid w:val="007F45CB"/>
    <w:rsid w:val="007F4B47"/>
    <w:rsid w:val="00804A56"/>
    <w:rsid w:val="008114F0"/>
    <w:rsid w:val="00815B1E"/>
    <w:rsid w:val="00815BA6"/>
    <w:rsid w:val="00823EF7"/>
    <w:rsid w:val="0082453B"/>
    <w:rsid w:val="00824ECF"/>
    <w:rsid w:val="0082520B"/>
    <w:rsid w:val="0082581D"/>
    <w:rsid w:val="00831BEE"/>
    <w:rsid w:val="00840943"/>
    <w:rsid w:val="008415DB"/>
    <w:rsid w:val="00844C02"/>
    <w:rsid w:val="00846C1C"/>
    <w:rsid w:val="00852488"/>
    <w:rsid w:val="00854567"/>
    <w:rsid w:val="00855044"/>
    <w:rsid w:val="00857746"/>
    <w:rsid w:val="008636EA"/>
    <w:rsid w:val="008652D3"/>
    <w:rsid w:val="008702C5"/>
    <w:rsid w:val="00871271"/>
    <w:rsid w:val="00874871"/>
    <w:rsid w:val="00875118"/>
    <w:rsid w:val="008805D0"/>
    <w:rsid w:val="0088331E"/>
    <w:rsid w:val="00892F24"/>
    <w:rsid w:val="008A4A79"/>
    <w:rsid w:val="008A60C6"/>
    <w:rsid w:val="008A6894"/>
    <w:rsid w:val="008B063C"/>
    <w:rsid w:val="008B3B65"/>
    <w:rsid w:val="008B3BB4"/>
    <w:rsid w:val="008B5F3F"/>
    <w:rsid w:val="008C7627"/>
    <w:rsid w:val="008D0E49"/>
    <w:rsid w:val="008D2A40"/>
    <w:rsid w:val="008D32D1"/>
    <w:rsid w:val="008D3324"/>
    <w:rsid w:val="008E4B3F"/>
    <w:rsid w:val="008E4D3F"/>
    <w:rsid w:val="008E72EF"/>
    <w:rsid w:val="008F02D9"/>
    <w:rsid w:val="008F0B7E"/>
    <w:rsid w:val="008F1B0B"/>
    <w:rsid w:val="008F27F6"/>
    <w:rsid w:val="008F4676"/>
    <w:rsid w:val="008F71FC"/>
    <w:rsid w:val="00900E12"/>
    <w:rsid w:val="00901A81"/>
    <w:rsid w:val="009062FE"/>
    <w:rsid w:val="009131A9"/>
    <w:rsid w:val="0091340E"/>
    <w:rsid w:val="00921204"/>
    <w:rsid w:val="0092311E"/>
    <w:rsid w:val="00924CBB"/>
    <w:rsid w:val="009316B3"/>
    <w:rsid w:val="00932B67"/>
    <w:rsid w:val="00935E11"/>
    <w:rsid w:val="00936FC1"/>
    <w:rsid w:val="00937456"/>
    <w:rsid w:val="00945756"/>
    <w:rsid w:val="0094794F"/>
    <w:rsid w:val="00957AAC"/>
    <w:rsid w:val="00964ABD"/>
    <w:rsid w:val="0097081C"/>
    <w:rsid w:val="0097341F"/>
    <w:rsid w:val="00975D6A"/>
    <w:rsid w:val="00982104"/>
    <w:rsid w:val="0099071D"/>
    <w:rsid w:val="009A2640"/>
    <w:rsid w:val="009A7629"/>
    <w:rsid w:val="009A7CB8"/>
    <w:rsid w:val="009A7E57"/>
    <w:rsid w:val="009B1ABA"/>
    <w:rsid w:val="009B3454"/>
    <w:rsid w:val="009C08C7"/>
    <w:rsid w:val="009C2367"/>
    <w:rsid w:val="009C6649"/>
    <w:rsid w:val="009D252C"/>
    <w:rsid w:val="009D459D"/>
    <w:rsid w:val="009D7122"/>
    <w:rsid w:val="009E5E5C"/>
    <w:rsid w:val="009F0E7F"/>
    <w:rsid w:val="009F5838"/>
    <w:rsid w:val="009F68FD"/>
    <w:rsid w:val="00A0373D"/>
    <w:rsid w:val="00A048E6"/>
    <w:rsid w:val="00A07965"/>
    <w:rsid w:val="00A10B90"/>
    <w:rsid w:val="00A12611"/>
    <w:rsid w:val="00A13151"/>
    <w:rsid w:val="00A15E8D"/>
    <w:rsid w:val="00A168E0"/>
    <w:rsid w:val="00A221C3"/>
    <w:rsid w:val="00A227CA"/>
    <w:rsid w:val="00A2555D"/>
    <w:rsid w:val="00A30AD1"/>
    <w:rsid w:val="00A3272B"/>
    <w:rsid w:val="00A347AB"/>
    <w:rsid w:val="00A40515"/>
    <w:rsid w:val="00A41862"/>
    <w:rsid w:val="00A54E45"/>
    <w:rsid w:val="00A55DB6"/>
    <w:rsid w:val="00A55DE1"/>
    <w:rsid w:val="00A5769F"/>
    <w:rsid w:val="00A6073A"/>
    <w:rsid w:val="00A63063"/>
    <w:rsid w:val="00A65FF6"/>
    <w:rsid w:val="00A665F0"/>
    <w:rsid w:val="00A70672"/>
    <w:rsid w:val="00A70B8D"/>
    <w:rsid w:val="00A71C2B"/>
    <w:rsid w:val="00A77549"/>
    <w:rsid w:val="00A779D0"/>
    <w:rsid w:val="00A814D4"/>
    <w:rsid w:val="00A83F75"/>
    <w:rsid w:val="00A850EB"/>
    <w:rsid w:val="00A90545"/>
    <w:rsid w:val="00A91C14"/>
    <w:rsid w:val="00A95F0A"/>
    <w:rsid w:val="00AA054A"/>
    <w:rsid w:val="00AA15F2"/>
    <w:rsid w:val="00AA1B35"/>
    <w:rsid w:val="00AA3DE7"/>
    <w:rsid w:val="00AA5A80"/>
    <w:rsid w:val="00AA6593"/>
    <w:rsid w:val="00AB0894"/>
    <w:rsid w:val="00AB0BE5"/>
    <w:rsid w:val="00AB1166"/>
    <w:rsid w:val="00AB49EE"/>
    <w:rsid w:val="00AB4F33"/>
    <w:rsid w:val="00AB562E"/>
    <w:rsid w:val="00AB5BCA"/>
    <w:rsid w:val="00AC015F"/>
    <w:rsid w:val="00AC2FCD"/>
    <w:rsid w:val="00AC347E"/>
    <w:rsid w:val="00AD2F4D"/>
    <w:rsid w:val="00AE0321"/>
    <w:rsid w:val="00AE0B6D"/>
    <w:rsid w:val="00AE356D"/>
    <w:rsid w:val="00AE3594"/>
    <w:rsid w:val="00AE35AA"/>
    <w:rsid w:val="00AF09A6"/>
    <w:rsid w:val="00AF4D64"/>
    <w:rsid w:val="00AF5238"/>
    <w:rsid w:val="00B02C62"/>
    <w:rsid w:val="00B03764"/>
    <w:rsid w:val="00B050FF"/>
    <w:rsid w:val="00B059D3"/>
    <w:rsid w:val="00B05CD2"/>
    <w:rsid w:val="00B05FDA"/>
    <w:rsid w:val="00B1197B"/>
    <w:rsid w:val="00B122B1"/>
    <w:rsid w:val="00B15306"/>
    <w:rsid w:val="00B2056D"/>
    <w:rsid w:val="00B20C2E"/>
    <w:rsid w:val="00B2267A"/>
    <w:rsid w:val="00B24168"/>
    <w:rsid w:val="00B261F9"/>
    <w:rsid w:val="00B27B72"/>
    <w:rsid w:val="00B3075C"/>
    <w:rsid w:val="00B3239D"/>
    <w:rsid w:val="00B34DD1"/>
    <w:rsid w:val="00B51AA9"/>
    <w:rsid w:val="00B65AB0"/>
    <w:rsid w:val="00B708C0"/>
    <w:rsid w:val="00B70B61"/>
    <w:rsid w:val="00B73705"/>
    <w:rsid w:val="00B74605"/>
    <w:rsid w:val="00B80985"/>
    <w:rsid w:val="00B877F8"/>
    <w:rsid w:val="00B909F7"/>
    <w:rsid w:val="00B95277"/>
    <w:rsid w:val="00B95C1F"/>
    <w:rsid w:val="00B97D62"/>
    <w:rsid w:val="00BA2CE1"/>
    <w:rsid w:val="00BA4317"/>
    <w:rsid w:val="00BA4A68"/>
    <w:rsid w:val="00BA6261"/>
    <w:rsid w:val="00BA6CAE"/>
    <w:rsid w:val="00BA7064"/>
    <w:rsid w:val="00BB7B67"/>
    <w:rsid w:val="00BC19ED"/>
    <w:rsid w:val="00BD0F02"/>
    <w:rsid w:val="00BE30E0"/>
    <w:rsid w:val="00BE5DFE"/>
    <w:rsid w:val="00BE6D8C"/>
    <w:rsid w:val="00BF0884"/>
    <w:rsid w:val="00BF2AFD"/>
    <w:rsid w:val="00BF4142"/>
    <w:rsid w:val="00BF5272"/>
    <w:rsid w:val="00BF6848"/>
    <w:rsid w:val="00C00985"/>
    <w:rsid w:val="00C01436"/>
    <w:rsid w:val="00C02EBB"/>
    <w:rsid w:val="00C07BB6"/>
    <w:rsid w:val="00C1155C"/>
    <w:rsid w:val="00C1435D"/>
    <w:rsid w:val="00C15702"/>
    <w:rsid w:val="00C172D7"/>
    <w:rsid w:val="00C17C38"/>
    <w:rsid w:val="00C2458A"/>
    <w:rsid w:val="00C25DA9"/>
    <w:rsid w:val="00C30656"/>
    <w:rsid w:val="00C3211E"/>
    <w:rsid w:val="00C32B2C"/>
    <w:rsid w:val="00C35697"/>
    <w:rsid w:val="00C433AE"/>
    <w:rsid w:val="00C43777"/>
    <w:rsid w:val="00C51D7B"/>
    <w:rsid w:val="00C51E21"/>
    <w:rsid w:val="00C5231F"/>
    <w:rsid w:val="00C52F94"/>
    <w:rsid w:val="00C53A45"/>
    <w:rsid w:val="00C566A3"/>
    <w:rsid w:val="00C61740"/>
    <w:rsid w:val="00C61862"/>
    <w:rsid w:val="00C62EB8"/>
    <w:rsid w:val="00C726B0"/>
    <w:rsid w:val="00C72E0D"/>
    <w:rsid w:val="00C73CAB"/>
    <w:rsid w:val="00C83E25"/>
    <w:rsid w:val="00C83F22"/>
    <w:rsid w:val="00C872BA"/>
    <w:rsid w:val="00C87EC2"/>
    <w:rsid w:val="00C932AB"/>
    <w:rsid w:val="00C935D6"/>
    <w:rsid w:val="00C93A21"/>
    <w:rsid w:val="00CA635D"/>
    <w:rsid w:val="00CA6C7B"/>
    <w:rsid w:val="00CB0BE9"/>
    <w:rsid w:val="00CB438E"/>
    <w:rsid w:val="00CB6308"/>
    <w:rsid w:val="00CC0280"/>
    <w:rsid w:val="00CC081E"/>
    <w:rsid w:val="00CC082E"/>
    <w:rsid w:val="00CC4846"/>
    <w:rsid w:val="00CC4FAB"/>
    <w:rsid w:val="00CC681F"/>
    <w:rsid w:val="00CD0098"/>
    <w:rsid w:val="00CD2A12"/>
    <w:rsid w:val="00CD2C35"/>
    <w:rsid w:val="00CD6B38"/>
    <w:rsid w:val="00CD76E9"/>
    <w:rsid w:val="00CD782F"/>
    <w:rsid w:val="00CE02C1"/>
    <w:rsid w:val="00CE7252"/>
    <w:rsid w:val="00CF3B72"/>
    <w:rsid w:val="00CF3BDD"/>
    <w:rsid w:val="00D068AA"/>
    <w:rsid w:val="00D1047C"/>
    <w:rsid w:val="00D133FE"/>
    <w:rsid w:val="00D13B48"/>
    <w:rsid w:val="00D14662"/>
    <w:rsid w:val="00D14C31"/>
    <w:rsid w:val="00D2292B"/>
    <w:rsid w:val="00D359DF"/>
    <w:rsid w:val="00D37C30"/>
    <w:rsid w:val="00D44812"/>
    <w:rsid w:val="00D44CE4"/>
    <w:rsid w:val="00D46AEE"/>
    <w:rsid w:val="00D53AA4"/>
    <w:rsid w:val="00D55962"/>
    <w:rsid w:val="00D72D53"/>
    <w:rsid w:val="00D76B78"/>
    <w:rsid w:val="00D77368"/>
    <w:rsid w:val="00D87C26"/>
    <w:rsid w:val="00D93D79"/>
    <w:rsid w:val="00D95B18"/>
    <w:rsid w:val="00D97615"/>
    <w:rsid w:val="00DA0319"/>
    <w:rsid w:val="00DA2B77"/>
    <w:rsid w:val="00DA44A4"/>
    <w:rsid w:val="00DA77D7"/>
    <w:rsid w:val="00DA7C2E"/>
    <w:rsid w:val="00DA7CF0"/>
    <w:rsid w:val="00DB3B74"/>
    <w:rsid w:val="00DB5F95"/>
    <w:rsid w:val="00DB77C6"/>
    <w:rsid w:val="00DB7C4D"/>
    <w:rsid w:val="00DC3623"/>
    <w:rsid w:val="00DC4C35"/>
    <w:rsid w:val="00DD3CE4"/>
    <w:rsid w:val="00DD76F1"/>
    <w:rsid w:val="00DE2C07"/>
    <w:rsid w:val="00DF0822"/>
    <w:rsid w:val="00DF3454"/>
    <w:rsid w:val="00E02BBF"/>
    <w:rsid w:val="00E03401"/>
    <w:rsid w:val="00E03762"/>
    <w:rsid w:val="00E07AB6"/>
    <w:rsid w:val="00E10810"/>
    <w:rsid w:val="00E10EE8"/>
    <w:rsid w:val="00E1328A"/>
    <w:rsid w:val="00E13526"/>
    <w:rsid w:val="00E1481C"/>
    <w:rsid w:val="00E154F1"/>
    <w:rsid w:val="00E177C3"/>
    <w:rsid w:val="00E32BD4"/>
    <w:rsid w:val="00E36F70"/>
    <w:rsid w:val="00E4361A"/>
    <w:rsid w:val="00E4506F"/>
    <w:rsid w:val="00E464A6"/>
    <w:rsid w:val="00E47F12"/>
    <w:rsid w:val="00E514BF"/>
    <w:rsid w:val="00E51711"/>
    <w:rsid w:val="00E517BD"/>
    <w:rsid w:val="00E52BA4"/>
    <w:rsid w:val="00E60840"/>
    <w:rsid w:val="00E6468E"/>
    <w:rsid w:val="00E6490C"/>
    <w:rsid w:val="00E659AE"/>
    <w:rsid w:val="00E65F63"/>
    <w:rsid w:val="00E71595"/>
    <w:rsid w:val="00E7347F"/>
    <w:rsid w:val="00E74ABF"/>
    <w:rsid w:val="00E74CC8"/>
    <w:rsid w:val="00E75DDA"/>
    <w:rsid w:val="00E760F9"/>
    <w:rsid w:val="00E80D89"/>
    <w:rsid w:val="00E8268F"/>
    <w:rsid w:val="00E8612A"/>
    <w:rsid w:val="00E91980"/>
    <w:rsid w:val="00EA10E4"/>
    <w:rsid w:val="00EA5F71"/>
    <w:rsid w:val="00EB0B2E"/>
    <w:rsid w:val="00EB1728"/>
    <w:rsid w:val="00EB28DB"/>
    <w:rsid w:val="00EB6EF4"/>
    <w:rsid w:val="00EC3A30"/>
    <w:rsid w:val="00EC5C12"/>
    <w:rsid w:val="00EC5F6C"/>
    <w:rsid w:val="00ED06E4"/>
    <w:rsid w:val="00EE38D5"/>
    <w:rsid w:val="00EE5EC1"/>
    <w:rsid w:val="00EE7632"/>
    <w:rsid w:val="00F0343C"/>
    <w:rsid w:val="00F04712"/>
    <w:rsid w:val="00F06BF9"/>
    <w:rsid w:val="00F10E31"/>
    <w:rsid w:val="00F16451"/>
    <w:rsid w:val="00F200EA"/>
    <w:rsid w:val="00F20753"/>
    <w:rsid w:val="00F21FA9"/>
    <w:rsid w:val="00F245EE"/>
    <w:rsid w:val="00F2493F"/>
    <w:rsid w:val="00F35B19"/>
    <w:rsid w:val="00F36A15"/>
    <w:rsid w:val="00F41E37"/>
    <w:rsid w:val="00F4446F"/>
    <w:rsid w:val="00F53419"/>
    <w:rsid w:val="00F53482"/>
    <w:rsid w:val="00F63BC2"/>
    <w:rsid w:val="00F64488"/>
    <w:rsid w:val="00F75E09"/>
    <w:rsid w:val="00F810AF"/>
    <w:rsid w:val="00F87951"/>
    <w:rsid w:val="00F900AB"/>
    <w:rsid w:val="00F9035B"/>
    <w:rsid w:val="00F919D5"/>
    <w:rsid w:val="00F93B00"/>
    <w:rsid w:val="00F94806"/>
    <w:rsid w:val="00F94F50"/>
    <w:rsid w:val="00FA0F56"/>
    <w:rsid w:val="00FA6DA0"/>
    <w:rsid w:val="00FB0483"/>
    <w:rsid w:val="00FB2218"/>
    <w:rsid w:val="00FB22EF"/>
    <w:rsid w:val="00FB2B9A"/>
    <w:rsid w:val="00FB2C4D"/>
    <w:rsid w:val="00FB3311"/>
    <w:rsid w:val="00FB33D9"/>
    <w:rsid w:val="00FB36EE"/>
    <w:rsid w:val="00FB5071"/>
    <w:rsid w:val="00FC0CA9"/>
    <w:rsid w:val="00FC30E2"/>
    <w:rsid w:val="00FC372D"/>
    <w:rsid w:val="00FC3B20"/>
    <w:rsid w:val="00FD27F1"/>
    <w:rsid w:val="00FD3DAB"/>
    <w:rsid w:val="00FE0158"/>
    <w:rsid w:val="00FE16F9"/>
    <w:rsid w:val="00FE4270"/>
    <w:rsid w:val="00FE4E3F"/>
    <w:rsid w:val="00FE5590"/>
    <w:rsid w:val="00FE63D2"/>
    <w:rsid w:val="00FE7222"/>
    <w:rsid w:val="00FF5D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9D948F"/>
  <w15:chartTrackingRefBased/>
  <w15:docId w15:val="{704F51B3-9068-4F3E-BDB1-12A6E49015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2B3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196AB8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EA10E4"/>
    <w:rPr>
      <w:color w:val="666666"/>
    </w:rPr>
  </w:style>
  <w:style w:type="table" w:styleId="TableGrid">
    <w:name w:val="Table Grid"/>
    <w:basedOn w:val="TableNormal"/>
    <w:uiPriority w:val="39"/>
    <w:rsid w:val="004A185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52F94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875118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C43777"/>
    <w:rPr>
      <w:rFonts w:ascii="Times New Roman" w:hAnsi="Times New Roman" w:cs="Times New Roman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EE38D5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1048C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5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9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0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6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80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0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59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34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9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81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04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33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429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32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5120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363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4481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42920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1552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53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47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69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13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93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03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66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32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53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28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223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43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56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56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03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90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96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71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47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6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1152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2786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7385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19832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9190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428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83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714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1221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2448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9717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2109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115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14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094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8779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7367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83377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FA589B-7A6C-446A-8FA1-6FD0926CF0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1818</TotalTime>
  <Pages>5</Pages>
  <Words>678</Words>
  <Characters>3867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Nerjamesacelajado@outlook.com</dc:creator>
  <cp:keywords/>
  <dc:description/>
  <cp:lastModifiedBy>James Ner</cp:lastModifiedBy>
  <cp:revision>411</cp:revision>
  <dcterms:created xsi:type="dcterms:W3CDTF">2024-07-31T07:30:00Z</dcterms:created>
  <dcterms:modified xsi:type="dcterms:W3CDTF">2026-08-05T11:56:00Z</dcterms:modified>
</cp:coreProperties>
</file>