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33D95" w14:textId="77D3A08C" w:rsidR="00752B13" w:rsidRDefault="00752B13" w:rsidP="00196AB8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 w:rsidRPr="00196AB8">
        <w:rPr>
          <w:b/>
          <w:bCs/>
          <w:sz w:val="24"/>
          <w:szCs w:val="24"/>
        </w:rPr>
        <w:t>Math Reviewer</w:t>
      </w:r>
    </w:p>
    <w:p w14:paraId="44754733" w14:textId="0185DC5F" w:rsidR="003725C0" w:rsidRDefault="00E56FDA" w:rsidP="003725C0">
      <w:pPr>
        <w:pStyle w:val="NoSpacing"/>
        <w:jc w:val="center"/>
        <w:rPr>
          <w:b/>
          <w:bCs/>
          <w:noProof/>
        </w:rPr>
      </w:pPr>
      <w:r>
        <w:rPr>
          <w:b/>
          <w:bCs/>
          <w:noProof/>
        </w:rPr>
        <w:t>Congruent Triangles</w:t>
      </w:r>
    </w:p>
    <w:p w14:paraId="1D1DC909" w14:textId="5CB254E9" w:rsidR="00E56FDA" w:rsidRDefault="00422921" w:rsidP="00422921">
      <w:pPr>
        <w:pStyle w:val="NoSpacing"/>
        <w:rPr>
          <w:rFonts w:eastAsiaTheme="minorEastAsia"/>
          <w:b/>
          <w:bCs/>
          <w:noProof/>
        </w:rPr>
      </w:pPr>
      <w:r>
        <w:rPr>
          <w:b/>
          <w:bCs/>
          <w:noProof/>
        </w:rPr>
        <w:t xml:space="preserve">Congruent Triangles: </w:t>
      </w:r>
      <m:oMath>
        <m:r>
          <m:rPr>
            <m:sty m:val="bi"/>
          </m:rPr>
          <w:rPr>
            <w:rFonts w:ascii="Cambria Math" w:hAnsi="Cambria Math"/>
            <w:noProof/>
          </w:rPr>
          <m:t>△ZEP,  △RYN</m:t>
        </m:r>
      </m:oMath>
    </w:p>
    <w:p w14:paraId="2A6A333B" w14:textId="1B10D7B5" w:rsidR="00422921" w:rsidRPr="00FD76AA" w:rsidRDefault="00422921" w:rsidP="00422921">
      <w:pPr>
        <w:pStyle w:val="NoSpacing"/>
        <w:numPr>
          <w:ilvl w:val="0"/>
          <w:numId w:val="39"/>
        </w:numPr>
        <w:rPr>
          <w:b/>
          <w:bCs/>
        </w:rPr>
      </w:pPr>
      <w:r>
        <w:rPr>
          <w:rFonts w:eastAsiaTheme="minorEastAsia"/>
          <w:b/>
          <w:bCs/>
          <w:noProof/>
        </w:rPr>
        <w:t xml:space="preserve">Congruent Triangles </w:t>
      </w:r>
      <w:r>
        <w:rPr>
          <w:rFonts w:eastAsiaTheme="minorEastAsia"/>
          <w:noProof/>
        </w:rPr>
        <w:t>– Triangles that are exatcly the same in size and shape.</w:t>
      </w:r>
      <w:r w:rsidR="00FD76AA">
        <w:rPr>
          <w:rFonts w:eastAsiaTheme="minorEastAsia"/>
          <w:noProof/>
        </w:rPr>
        <w:t xml:space="preserve"> </w:t>
      </w:r>
      <w:r w:rsidR="00FD76AA" w:rsidRPr="00FD76AA">
        <w:rPr>
          <w:rFonts w:eastAsiaTheme="minorEastAsia"/>
          <w:noProof/>
        </w:rPr>
        <w:t xml:space="preserve">If two triangles are congruent, you could </w:t>
      </w:r>
      <w:r w:rsidR="00FD76AA" w:rsidRPr="00FD76AA">
        <w:rPr>
          <w:rFonts w:eastAsiaTheme="minorEastAsia"/>
          <w:b/>
          <w:bCs/>
          <w:noProof/>
        </w:rPr>
        <w:t>place one on top of the other</w:t>
      </w:r>
      <w:r w:rsidR="00FD76AA" w:rsidRPr="00FD76AA">
        <w:rPr>
          <w:rFonts w:eastAsiaTheme="minorEastAsia"/>
          <w:noProof/>
        </w:rPr>
        <w:t xml:space="preserve">, and they would </w:t>
      </w:r>
      <w:r w:rsidR="00FD76AA" w:rsidRPr="00FD76AA">
        <w:rPr>
          <w:rFonts w:eastAsiaTheme="minorEastAsia"/>
          <w:b/>
          <w:bCs/>
          <w:noProof/>
        </w:rPr>
        <w:t>match perfectly</w:t>
      </w:r>
      <w:r w:rsidR="00FD76AA" w:rsidRPr="00FD76AA">
        <w:rPr>
          <w:rFonts w:eastAsiaTheme="minorEastAsia"/>
          <w:noProof/>
        </w:rPr>
        <w:t xml:space="preserve"> — every side and angle would coincide.</w:t>
      </w:r>
    </w:p>
    <w:p w14:paraId="5FC193E8" w14:textId="6EE9A264" w:rsidR="00FD76AA" w:rsidRPr="00FD76AA" w:rsidRDefault="00FD76AA" w:rsidP="00FD76AA">
      <w:pPr>
        <w:pStyle w:val="NoSpacing"/>
        <w:numPr>
          <w:ilvl w:val="0"/>
          <w:numId w:val="40"/>
        </w:numPr>
      </w:pPr>
      <w:r w:rsidRPr="00FD76AA">
        <w:t>All three sides of one triangle are equal in length to the corresponding sides of the other triangle.</w:t>
      </w:r>
    </w:p>
    <w:p w14:paraId="2AE2FF3C" w14:textId="20542557" w:rsidR="00FD76AA" w:rsidRDefault="00FD76AA" w:rsidP="00FD76AA">
      <w:pPr>
        <w:pStyle w:val="NoSpacing"/>
        <w:numPr>
          <w:ilvl w:val="0"/>
          <w:numId w:val="40"/>
        </w:numPr>
      </w:pPr>
      <w:r w:rsidRPr="00FD76AA">
        <w:t>All three angles of one triangle are equal in measure to the corresponding angles of the other triangle.</w:t>
      </w:r>
    </w:p>
    <w:p w14:paraId="29D06FCA" w14:textId="0F223342" w:rsidR="00AB02BB" w:rsidRPr="00113A87" w:rsidRDefault="00FD76AA" w:rsidP="007B36FC">
      <w:pPr>
        <w:pStyle w:val="NoSpacing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△ZEP≅ △RYN</m:t>
          </m:r>
        </m:oMath>
      </m:oMathPara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410"/>
        <w:gridCol w:w="2126"/>
        <w:gridCol w:w="3402"/>
      </w:tblGrid>
      <w:tr w:rsidR="0030597E" w14:paraId="7FD838E3" w14:textId="77777777" w:rsidTr="000A625C">
        <w:tc>
          <w:tcPr>
            <w:tcW w:w="2410" w:type="dxa"/>
          </w:tcPr>
          <w:p w14:paraId="5D485E9E" w14:textId="3B407607" w:rsidR="0030597E" w:rsidRDefault="0030597E" w:rsidP="00D9781C">
            <w:pPr>
              <w:pStyle w:val="NoSpacing"/>
            </w:pPr>
            <w:r w:rsidRPr="00113A87">
              <w:rPr>
                <w:b/>
                <w:bCs/>
              </w:rPr>
              <w:t>Triangle ZEP</w:t>
            </w:r>
          </w:p>
        </w:tc>
        <w:tc>
          <w:tcPr>
            <w:tcW w:w="2126" w:type="dxa"/>
          </w:tcPr>
          <w:p w14:paraId="3C62C01F" w14:textId="32FCB865" w:rsidR="0030597E" w:rsidRDefault="0030597E" w:rsidP="00D9781C">
            <w:pPr>
              <w:pStyle w:val="NoSpacing"/>
            </w:pPr>
            <w:r w:rsidRPr="00113A87">
              <w:rPr>
                <w:b/>
                <w:bCs/>
              </w:rPr>
              <w:t>Triangle RYN</w:t>
            </w:r>
          </w:p>
        </w:tc>
        <w:tc>
          <w:tcPr>
            <w:tcW w:w="3402" w:type="dxa"/>
          </w:tcPr>
          <w:p w14:paraId="33712E3E" w14:textId="243AC9F8" w:rsidR="0030597E" w:rsidRDefault="0030597E" w:rsidP="00D9781C">
            <w:pPr>
              <w:pStyle w:val="NoSpacing"/>
            </w:pPr>
            <w:r w:rsidRPr="00113A87">
              <w:rPr>
                <w:b/>
                <w:bCs/>
              </w:rPr>
              <w:t>Relationship</w:t>
            </w:r>
          </w:p>
        </w:tc>
      </w:tr>
      <w:tr w:rsidR="0030597E" w14:paraId="4638B50B" w14:textId="77777777" w:rsidTr="000A625C">
        <w:tc>
          <w:tcPr>
            <w:tcW w:w="2410" w:type="dxa"/>
          </w:tcPr>
          <w:p w14:paraId="250B497D" w14:textId="7E62E94F" w:rsidR="0030597E" w:rsidRDefault="0030597E" w:rsidP="00D9781C">
            <w:pPr>
              <w:pStyle w:val="NoSpacing"/>
            </w:pPr>
            <w:r w:rsidRPr="00BC0D17">
              <w:rPr>
                <w:rFonts w:ascii="Cambria Math" w:hAnsi="Cambria Math" w:cs="Cambria Math"/>
              </w:rPr>
              <w:t>∠</w:t>
            </w:r>
            <w:r w:rsidRPr="00BC0D17">
              <w:t>Z</w:t>
            </w:r>
          </w:p>
        </w:tc>
        <w:tc>
          <w:tcPr>
            <w:tcW w:w="2126" w:type="dxa"/>
          </w:tcPr>
          <w:p w14:paraId="3D0EFEFA" w14:textId="339D8113" w:rsidR="0030597E" w:rsidRDefault="0030597E" w:rsidP="00D9781C">
            <w:pPr>
              <w:pStyle w:val="NoSpacing"/>
            </w:pPr>
            <w:r w:rsidRPr="00BC0D17">
              <w:rPr>
                <w:rFonts w:ascii="Cambria Math" w:hAnsi="Cambria Math" w:cs="Cambria Math"/>
              </w:rPr>
              <w:t>∠</w:t>
            </w:r>
            <w:r w:rsidRPr="00BC0D17">
              <w:t>R</w:t>
            </w:r>
          </w:p>
        </w:tc>
        <w:tc>
          <w:tcPr>
            <w:tcW w:w="3402" w:type="dxa"/>
          </w:tcPr>
          <w:p w14:paraId="03588A00" w14:textId="3C6D75AB" w:rsidR="0030597E" w:rsidRDefault="0030597E" w:rsidP="00D9781C">
            <w:pPr>
              <w:pStyle w:val="NoSpacing"/>
            </w:pPr>
            <w:r w:rsidRPr="00BC0D17">
              <w:t>Corresponding angles</w:t>
            </w:r>
          </w:p>
        </w:tc>
      </w:tr>
      <w:tr w:rsidR="0030597E" w14:paraId="4ED98844" w14:textId="77777777" w:rsidTr="000A625C">
        <w:tc>
          <w:tcPr>
            <w:tcW w:w="2410" w:type="dxa"/>
          </w:tcPr>
          <w:p w14:paraId="088642A3" w14:textId="4E47EAB3" w:rsidR="0030597E" w:rsidRDefault="0030597E" w:rsidP="00D9781C">
            <w:pPr>
              <w:pStyle w:val="NoSpacing"/>
            </w:pPr>
            <w:r w:rsidRPr="00BC0D17">
              <w:rPr>
                <w:rFonts w:ascii="Cambria Math" w:hAnsi="Cambria Math" w:cs="Cambria Math"/>
              </w:rPr>
              <w:t>∠</w:t>
            </w:r>
            <w:r w:rsidRPr="00BC0D17">
              <w:t>E</w:t>
            </w:r>
          </w:p>
        </w:tc>
        <w:tc>
          <w:tcPr>
            <w:tcW w:w="2126" w:type="dxa"/>
          </w:tcPr>
          <w:p w14:paraId="21B72050" w14:textId="3803BD1B" w:rsidR="0030597E" w:rsidRDefault="0030597E" w:rsidP="00D9781C">
            <w:pPr>
              <w:pStyle w:val="NoSpacing"/>
            </w:pPr>
            <w:r w:rsidRPr="00BC0D17">
              <w:rPr>
                <w:rFonts w:ascii="Cambria Math" w:hAnsi="Cambria Math" w:cs="Cambria Math"/>
              </w:rPr>
              <w:t>∠</w:t>
            </w:r>
            <w:r w:rsidRPr="00BC0D17">
              <w:t>Y</w:t>
            </w:r>
          </w:p>
        </w:tc>
        <w:tc>
          <w:tcPr>
            <w:tcW w:w="3402" w:type="dxa"/>
          </w:tcPr>
          <w:p w14:paraId="095F6047" w14:textId="027A73C1" w:rsidR="0030597E" w:rsidRDefault="0030597E" w:rsidP="00D9781C">
            <w:pPr>
              <w:pStyle w:val="NoSpacing"/>
            </w:pPr>
            <w:r w:rsidRPr="00BC0D17">
              <w:t>Corresponding angles</w:t>
            </w:r>
          </w:p>
        </w:tc>
      </w:tr>
      <w:tr w:rsidR="0030597E" w14:paraId="7A783893" w14:textId="77777777" w:rsidTr="000A625C">
        <w:tc>
          <w:tcPr>
            <w:tcW w:w="2410" w:type="dxa"/>
          </w:tcPr>
          <w:p w14:paraId="0A4D68E1" w14:textId="2EB75668" w:rsidR="0030597E" w:rsidRDefault="0030597E" w:rsidP="00D9781C">
            <w:pPr>
              <w:pStyle w:val="NoSpacing"/>
            </w:pPr>
            <w:r w:rsidRPr="00BC0D17">
              <w:rPr>
                <w:rFonts w:ascii="Cambria Math" w:hAnsi="Cambria Math" w:cs="Cambria Math"/>
              </w:rPr>
              <w:t>∠</w:t>
            </w:r>
            <w:r w:rsidRPr="00BC0D17">
              <w:t>P</w:t>
            </w:r>
          </w:p>
        </w:tc>
        <w:tc>
          <w:tcPr>
            <w:tcW w:w="2126" w:type="dxa"/>
          </w:tcPr>
          <w:p w14:paraId="56BD40DA" w14:textId="4A7A9C77" w:rsidR="0030597E" w:rsidRDefault="0030597E" w:rsidP="00D9781C">
            <w:pPr>
              <w:pStyle w:val="NoSpacing"/>
            </w:pPr>
            <w:r w:rsidRPr="00BC0D17">
              <w:rPr>
                <w:rFonts w:ascii="Cambria Math" w:hAnsi="Cambria Math" w:cs="Cambria Math"/>
              </w:rPr>
              <w:t>∠</w:t>
            </w:r>
            <w:r w:rsidRPr="00BC0D17">
              <w:t>N</w:t>
            </w:r>
          </w:p>
        </w:tc>
        <w:tc>
          <w:tcPr>
            <w:tcW w:w="3402" w:type="dxa"/>
          </w:tcPr>
          <w:p w14:paraId="356DBF1E" w14:textId="5CD1530D" w:rsidR="0030597E" w:rsidRDefault="0030597E" w:rsidP="00D9781C">
            <w:pPr>
              <w:pStyle w:val="NoSpacing"/>
            </w:pPr>
            <w:r w:rsidRPr="00BC0D17">
              <w:t>Corresponding angles</w:t>
            </w:r>
          </w:p>
        </w:tc>
      </w:tr>
      <w:tr w:rsidR="0030597E" w14:paraId="58FB7B50" w14:textId="77777777" w:rsidTr="000A625C">
        <w:tc>
          <w:tcPr>
            <w:tcW w:w="2410" w:type="dxa"/>
          </w:tcPr>
          <w:p w14:paraId="711F5CC1" w14:textId="656C010C" w:rsidR="0030597E" w:rsidRDefault="0030597E" w:rsidP="00D9781C">
            <w:pPr>
              <w:pStyle w:val="NoSpacing"/>
            </w:pPr>
            <w:r w:rsidRPr="00BC0D17">
              <w:t>Side ZE</w:t>
            </w:r>
          </w:p>
        </w:tc>
        <w:tc>
          <w:tcPr>
            <w:tcW w:w="2126" w:type="dxa"/>
          </w:tcPr>
          <w:p w14:paraId="5B3653F8" w14:textId="7B7115B4" w:rsidR="0030597E" w:rsidRDefault="0030597E" w:rsidP="00D9781C">
            <w:pPr>
              <w:pStyle w:val="NoSpacing"/>
            </w:pPr>
            <w:r w:rsidRPr="00BC0D17">
              <w:t>Side RY</w:t>
            </w:r>
          </w:p>
        </w:tc>
        <w:tc>
          <w:tcPr>
            <w:tcW w:w="3402" w:type="dxa"/>
          </w:tcPr>
          <w:p w14:paraId="4E4034AC" w14:textId="3C5A8D42" w:rsidR="0030597E" w:rsidRDefault="0030597E" w:rsidP="00D9781C">
            <w:pPr>
              <w:pStyle w:val="NoSpacing"/>
            </w:pPr>
            <w:r w:rsidRPr="00BC0D17">
              <w:t>Corresponding sides</w:t>
            </w:r>
          </w:p>
        </w:tc>
      </w:tr>
      <w:tr w:rsidR="0030597E" w14:paraId="6EE94403" w14:textId="77777777" w:rsidTr="000A625C">
        <w:tc>
          <w:tcPr>
            <w:tcW w:w="2410" w:type="dxa"/>
          </w:tcPr>
          <w:p w14:paraId="42B684A1" w14:textId="78E9E1FB" w:rsidR="0030597E" w:rsidRDefault="0030597E" w:rsidP="00D9781C">
            <w:pPr>
              <w:pStyle w:val="NoSpacing"/>
            </w:pPr>
            <w:r w:rsidRPr="00BC0D17">
              <w:t>Side EP</w:t>
            </w:r>
          </w:p>
        </w:tc>
        <w:tc>
          <w:tcPr>
            <w:tcW w:w="2126" w:type="dxa"/>
          </w:tcPr>
          <w:p w14:paraId="6F0AE2C9" w14:textId="3F8F658D" w:rsidR="0030597E" w:rsidRDefault="0030597E" w:rsidP="00D9781C">
            <w:pPr>
              <w:pStyle w:val="NoSpacing"/>
            </w:pPr>
            <w:r w:rsidRPr="00BC0D17">
              <w:t>Side YN</w:t>
            </w:r>
          </w:p>
        </w:tc>
        <w:tc>
          <w:tcPr>
            <w:tcW w:w="3402" w:type="dxa"/>
          </w:tcPr>
          <w:p w14:paraId="0FAB321B" w14:textId="7B37A65D" w:rsidR="0030597E" w:rsidRDefault="0030597E" w:rsidP="00D9781C">
            <w:pPr>
              <w:pStyle w:val="NoSpacing"/>
            </w:pPr>
            <w:r w:rsidRPr="00BC0D17">
              <w:t>Corresponding sides</w:t>
            </w:r>
          </w:p>
        </w:tc>
      </w:tr>
      <w:tr w:rsidR="0030597E" w14:paraId="5F9F9A97" w14:textId="77777777" w:rsidTr="000A625C">
        <w:tc>
          <w:tcPr>
            <w:tcW w:w="2410" w:type="dxa"/>
          </w:tcPr>
          <w:p w14:paraId="05E31E74" w14:textId="20F63D51" w:rsidR="0030597E" w:rsidRDefault="0030597E" w:rsidP="00D9781C">
            <w:pPr>
              <w:pStyle w:val="NoSpacing"/>
            </w:pPr>
            <w:r w:rsidRPr="00BC0D17">
              <w:t>Side PZ</w:t>
            </w:r>
          </w:p>
        </w:tc>
        <w:tc>
          <w:tcPr>
            <w:tcW w:w="2126" w:type="dxa"/>
          </w:tcPr>
          <w:p w14:paraId="75140940" w14:textId="219B05E6" w:rsidR="0030597E" w:rsidRDefault="0030597E" w:rsidP="00D9781C">
            <w:pPr>
              <w:pStyle w:val="NoSpacing"/>
            </w:pPr>
            <w:r w:rsidRPr="00BC0D17">
              <w:t>Side NR</w:t>
            </w:r>
          </w:p>
        </w:tc>
        <w:tc>
          <w:tcPr>
            <w:tcW w:w="3402" w:type="dxa"/>
          </w:tcPr>
          <w:p w14:paraId="1CB3D689" w14:textId="533E083E" w:rsidR="0030597E" w:rsidRDefault="0030597E" w:rsidP="00D9781C">
            <w:pPr>
              <w:pStyle w:val="NoSpacing"/>
            </w:pPr>
            <w:r w:rsidRPr="00BC0D17">
              <w:t>Corresponding sides</w:t>
            </w:r>
          </w:p>
        </w:tc>
      </w:tr>
      <w:tr w:rsidR="000A625C" w14:paraId="3B5DB6B0" w14:textId="77777777" w:rsidTr="000A625C">
        <w:trPr>
          <w:trHeight w:val="1940"/>
        </w:trPr>
        <w:tc>
          <w:tcPr>
            <w:tcW w:w="7938" w:type="dxa"/>
            <w:gridSpan w:val="3"/>
          </w:tcPr>
          <w:p w14:paraId="2DCA0CE7" w14:textId="5D1CC41E" w:rsidR="000A625C" w:rsidRPr="00BC0D17" w:rsidRDefault="000A625C" w:rsidP="000A625C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339C99ED" wp14:editId="5D479A7D">
                  <wp:extent cx="3124200" cy="2637212"/>
                  <wp:effectExtent l="0" t="0" r="0" b="0"/>
                  <wp:docPr id="1994592296" name="Picture 4" descr="Rules for Congruent Tri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ules for Congruent Triang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843" cy="2653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9DDF8" w14:textId="77777777" w:rsidR="00113A87" w:rsidRDefault="00113A87" w:rsidP="00113A87">
      <w:pPr>
        <w:pStyle w:val="NoSpacing"/>
      </w:pPr>
    </w:p>
    <w:p w14:paraId="5A093DA1" w14:textId="066BB516" w:rsidR="00881B9D" w:rsidRDefault="00881B9D" w:rsidP="00113A87">
      <w:pPr>
        <w:pStyle w:val="NoSpacing"/>
        <w:rPr>
          <w:b/>
          <w:bCs/>
        </w:rPr>
      </w:pPr>
      <w:r>
        <w:rPr>
          <w:b/>
          <w:bCs/>
        </w:rPr>
        <w:t>Congruence and Similarity:</w:t>
      </w:r>
    </w:p>
    <w:p w14:paraId="3ABE9C0B" w14:textId="7A605FE6" w:rsidR="00881B9D" w:rsidRPr="00881B9D" w:rsidRDefault="00881B9D" w:rsidP="00881B9D">
      <w:pPr>
        <w:pStyle w:val="NoSpacing"/>
        <w:numPr>
          <w:ilvl w:val="0"/>
          <w:numId w:val="41"/>
        </w:numPr>
      </w:pPr>
      <w:r w:rsidRPr="00881B9D">
        <w:rPr>
          <w:b/>
          <w:bCs/>
        </w:rPr>
        <w:t xml:space="preserve">Congruent </w:t>
      </w:r>
      <w:r>
        <w:rPr>
          <w:b/>
          <w:bCs/>
        </w:rPr>
        <w:t>T</w:t>
      </w:r>
      <w:r w:rsidRPr="00881B9D">
        <w:rPr>
          <w:b/>
          <w:bCs/>
        </w:rPr>
        <w:t xml:space="preserve">riangles </w:t>
      </w:r>
      <w:r>
        <w:rPr>
          <w:b/>
          <w:bCs/>
        </w:rPr>
        <w:t xml:space="preserve">– </w:t>
      </w:r>
      <w:r w:rsidRPr="00A94BF3">
        <w:t>H</w:t>
      </w:r>
      <w:r w:rsidRPr="00881B9D">
        <w:t xml:space="preserve">ave </w:t>
      </w:r>
      <w:r w:rsidRPr="00881B9D">
        <w:rPr>
          <w:b/>
          <w:bCs/>
        </w:rPr>
        <w:t>equal sides and angles</w:t>
      </w:r>
      <w:r w:rsidRPr="00881B9D">
        <w:t xml:space="preserve"> (same shape and same size).</w:t>
      </w:r>
    </w:p>
    <w:p w14:paraId="3D7527DD" w14:textId="2044BA0C" w:rsidR="00881B9D" w:rsidRDefault="00881B9D" w:rsidP="00881B9D">
      <w:pPr>
        <w:pStyle w:val="NoSpacing"/>
        <w:numPr>
          <w:ilvl w:val="0"/>
          <w:numId w:val="41"/>
        </w:numPr>
      </w:pPr>
      <w:r w:rsidRPr="00881B9D">
        <w:rPr>
          <w:b/>
          <w:bCs/>
        </w:rPr>
        <w:t xml:space="preserve">Similar </w:t>
      </w:r>
      <w:r>
        <w:rPr>
          <w:b/>
          <w:bCs/>
        </w:rPr>
        <w:t>T</w:t>
      </w:r>
      <w:r w:rsidRPr="00881B9D">
        <w:rPr>
          <w:b/>
          <w:bCs/>
        </w:rPr>
        <w:t xml:space="preserve">riangles </w:t>
      </w:r>
      <w:r>
        <w:rPr>
          <w:b/>
          <w:bCs/>
        </w:rPr>
        <w:t xml:space="preserve">– </w:t>
      </w:r>
      <w:r w:rsidRPr="00A94BF3">
        <w:t>H</w:t>
      </w:r>
      <w:r w:rsidRPr="00881B9D">
        <w:t xml:space="preserve">ave </w:t>
      </w:r>
      <w:r w:rsidRPr="00881B9D">
        <w:rPr>
          <w:b/>
          <w:bCs/>
        </w:rPr>
        <w:t>equal angles but proportional sides</w:t>
      </w:r>
      <w:r w:rsidRPr="00881B9D">
        <w:t xml:space="preserve"> (same shape but different sizes).</w:t>
      </w:r>
    </w:p>
    <w:p w14:paraId="235E5D58" w14:textId="77777777" w:rsidR="00106772" w:rsidRDefault="00106772" w:rsidP="003F6384">
      <w:pPr>
        <w:pStyle w:val="NoSpacing"/>
      </w:pPr>
    </w:p>
    <w:p w14:paraId="21B49806" w14:textId="1E680466" w:rsidR="00106772" w:rsidRPr="00106772" w:rsidRDefault="00106772" w:rsidP="003F6384">
      <w:pPr>
        <w:pStyle w:val="NoSpacing"/>
        <w:rPr>
          <w:b/>
          <w:bCs/>
        </w:rPr>
      </w:pPr>
      <w:r>
        <w:rPr>
          <w:b/>
          <w:bCs/>
        </w:rPr>
        <w:t>Postulates or Theorems</w:t>
      </w:r>
      <w:r w:rsidR="00B24FD0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1"/>
        <w:gridCol w:w="1913"/>
        <w:gridCol w:w="3626"/>
        <w:gridCol w:w="1760"/>
      </w:tblGrid>
      <w:tr w:rsidR="008F5271" w14:paraId="0A7C8E36" w14:textId="77777777" w:rsidTr="008F5271">
        <w:tc>
          <w:tcPr>
            <w:tcW w:w="2051" w:type="dxa"/>
            <w:vAlign w:val="center"/>
          </w:tcPr>
          <w:p w14:paraId="05997529" w14:textId="610DB752" w:rsidR="008F5271" w:rsidRDefault="008F5271" w:rsidP="003F638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Postulate/Theorem:</w:t>
            </w:r>
          </w:p>
        </w:tc>
        <w:tc>
          <w:tcPr>
            <w:tcW w:w="1913" w:type="dxa"/>
          </w:tcPr>
          <w:p w14:paraId="70575026" w14:textId="5C294FA2" w:rsidR="008F5271" w:rsidRDefault="008F5271" w:rsidP="003F638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Full Name</w:t>
            </w:r>
            <w:r w:rsidR="003F0A40">
              <w:rPr>
                <w:b/>
                <w:bCs/>
              </w:rPr>
              <w:t>:</w:t>
            </w:r>
          </w:p>
        </w:tc>
        <w:tc>
          <w:tcPr>
            <w:tcW w:w="3626" w:type="dxa"/>
            <w:vAlign w:val="center"/>
          </w:tcPr>
          <w:p w14:paraId="6B305582" w14:textId="5CA65C27" w:rsidR="008F5271" w:rsidRDefault="008F5271" w:rsidP="003F638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Given Parts:</w:t>
            </w:r>
          </w:p>
        </w:tc>
        <w:tc>
          <w:tcPr>
            <w:tcW w:w="1760" w:type="dxa"/>
            <w:vAlign w:val="center"/>
          </w:tcPr>
          <w:p w14:paraId="384D59D8" w14:textId="663EA7C5" w:rsidR="008F5271" w:rsidRDefault="008F5271" w:rsidP="003F6384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Type:</w:t>
            </w:r>
          </w:p>
        </w:tc>
      </w:tr>
      <w:tr w:rsidR="008F5271" w14:paraId="55C88D9F" w14:textId="77777777" w:rsidTr="008F5271">
        <w:tc>
          <w:tcPr>
            <w:tcW w:w="2051" w:type="dxa"/>
            <w:vAlign w:val="center"/>
          </w:tcPr>
          <w:p w14:paraId="67685FD1" w14:textId="264F2433" w:rsidR="008F5271" w:rsidRDefault="008F5271" w:rsidP="003F6384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SSS</w:t>
            </w:r>
          </w:p>
        </w:tc>
        <w:tc>
          <w:tcPr>
            <w:tcW w:w="1913" w:type="dxa"/>
          </w:tcPr>
          <w:p w14:paraId="7D6D310E" w14:textId="5AE02F32" w:rsidR="008F5271" w:rsidRPr="00CC6225" w:rsidRDefault="008F5271" w:rsidP="003F6384">
            <w:pPr>
              <w:pStyle w:val="NoSpacing"/>
            </w:pPr>
            <w:r w:rsidRPr="00CC6225">
              <w:t>Side-Side-Side</w:t>
            </w:r>
          </w:p>
        </w:tc>
        <w:tc>
          <w:tcPr>
            <w:tcW w:w="3626" w:type="dxa"/>
            <w:vAlign w:val="center"/>
          </w:tcPr>
          <w:p w14:paraId="2A30C997" w14:textId="60AAB26C" w:rsidR="008F5271" w:rsidRDefault="008F5271" w:rsidP="003F6384">
            <w:pPr>
              <w:pStyle w:val="NoSpacing"/>
              <w:rPr>
                <w:b/>
                <w:bCs/>
              </w:rPr>
            </w:pPr>
            <w:r>
              <w:t>3 sides</w:t>
            </w:r>
          </w:p>
        </w:tc>
        <w:tc>
          <w:tcPr>
            <w:tcW w:w="1760" w:type="dxa"/>
            <w:vAlign w:val="center"/>
          </w:tcPr>
          <w:p w14:paraId="2CB27894" w14:textId="3FF15381" w:rsidR="008F5271" w:rsidRDefault="008F5271" w:rsidP="003F6384">
            <w:pPr>
              <w:pStyle w:val="NoSpacing"/>
              <w:rPr>
                <w:b/>
                <w:bCs/>
              </w:rPr>
            </w:pPr>
            <w:r>
              <w:t>Postulate</w:t>
            </w:r>
          </w:p>
        </w:tc>
      </w:tr>
      <w:tr w:rsidR="008F5271" w14:paraId="736C10AE" w14:textId="77777777" w:rsidTr="008F5271">
        <w:tc>
          <w:tcPr>
            <w:tcW w:w="2051" w:type="dxa"/>
            <w:vAlign w:val="center"/>
          </w:tcPr>
          <w:p w14:paraId="09EDEE06" w14:textId="281D54A8" w:rsidR="008F5271" w:rsidRDefault="008F5271" w:rsidP="003F6384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SAS</w:t>
            </w:r>
          </w:p>
        </w:tc>
        <w:tc>
          <w:tcPr>
            <w:tcW w:w="1913" w:type="dxa"/>
          </w:tcPr>
          <w:p w14:paraId="54D4638E" w14:textId="422862F2" w:rsidR="008F5271" w:rsidRPr="00CC6225" w:rsidRDefault="008F5271" w:rsidP="003F6384">
            <w:pPr>
              <w:pStyle w:val="NoSpacing"/>
            </w:pPr>
            <w:r w:rsidRPr="00CC6225">
              <w:t>Side-Angle-Side</w:t>
            </w:r>
          </w:p>
        </w:tc>
        <w:tc>
          <w:tcPr>
            <w:tcW w:w="3626" w:type="dxa"/>
            <w:vAlign w:val="center"/>
          </w:tcPr>
          <w:p w14:paraId="07D106D1" w14:textId="60FFD55A" w:rsidR="008F5271" w:rsidRDefault="008F5271" w:rsidP="003F6384">
            <w:pPr>
              <w:pStyle w:val="NoSpacing"/>
              <w:rPr>
                <w:b/>
                <w:bCs/>
              </w:rPr>
            </w:pPr>
            <w:r>
              <w:t>2 sides + included angle</w:t>
            </w:r>
          </w:p>
        </w:tc>
        <w:tc>
          <w:tcPr>
            <w:tcW w:w="1760" w:type="dxa"/>
            <w:vAlign w:val="center"/>
          </w:tcPr>
          <w:p w14:paraId="78FF40F6" w14:textId="6A94F0BB" w:rsidR="008F5271" w:rsidRDefault="008F5271" w:rsidP="003F6384">
            <w:pPr>
              <w:pStyle w:val="NoSpacing"/>
              <w:rPr>
                <w:b/>
                <w:bCs/>
              </w:rPr>
            </w:pPr>
            <w:r>
              <w:t>Postulate</w:t>
            </w:r>
          </w:p>
        </w:tc>
      </w:tr>
      <w:tr w:rsidR="008F5271" w14:paraId="04403786" w14:textId="77777777" w:rsidTr="008F5271">
        <w:tc>
          <w:tcPr>
            <w:tcW w:w="2051" w:type="dxa"/>
            <w:vAlign w:val="center"/>
          </w:tcPr>
          <w:p w14:paraId="13C8D208" w14:textId="6EE42546" w:rsidR="008F5271" w:rsidRDefault="008F5271" w:rsidP="003F6384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ASA</w:t>
            </w:r>
          </w:p>
        </w:tc>
        <w:tc>
          <w:tcPr>
            <w:tcW w:w="1913" w:type="dxa"/>
          </w:tcPr>
          <w:p w14:paraId="0408462E" w14:textId="18F7FC78" w:rsidR="008F5271" w:rsidRPr="00CC6225" w:rsidRDefault="008F5271" w:rsidP="003F6384">
            <w:pPr>
              <w:pStyle w:val="NoSpacing"/>
            </w:pPr>
            <w:r w:rsidRPr="00CC6225">
              <w:t>Angle-Side-Angle</w:t>
            </w:r>
          </w:p>
        </w:tc>
        <w:tc>
          <w:tcPr>
            <w:tcW w:w="3626" w:type="dxa"/>
            <w:vAlign w:val="center"/>
          </w:tcPr>
          <w:p w14:paraId="1A2E4943" w14:textId="72FC271C" w:rsidR="008F5271" w:rsidRDefault="008F5271" w:rsidP="003F6384">
            <w:pPr>
              <w:pStyle w:val="NoSpacing"/>
              <w:rPr>
                <w:b/>
                <w:bCs/>
              </w:rPr>
            </w:pPr>
            <w:r>
              <w:t>2 angles + included side</w:t>
            </w:r>
          </w:p>
        </w:tc>
        <w:tc>
          <w:tcPr>
            <w:tcW w:w="1760" w:type="dxa"/>
            <w:vAlign w:val="center"/>
          </w:tcPr>
          <w:p w14:paraId="7CBD4655" w14:textId="0A34D409" w:rsidR="008F5271" w:rsidRDefault="008F5271" w:rsidP="003F6384">
            <w:pPr>
              <w:pStyle w:val="NoSpacing"/>
              <w:rPr>
                <w:b/>
                <w:bCs/>
              </w:rPr>
            </w:pPr>
            <w:r>
              <w:t>Postulate</w:t>
            </w:r>
          </w:p>
        </w:tc>
      </w:tr>
      <w:tr w:rsidR="008F5271" w14:paraId="1EC4E54D" w14:textId="77777777" w:rsidTr="008F5271">
        <w:tc>
          <w:tcPr>
            <w:tcW w:w="2051" w:type="dxa"/>
            <w:vAlign w:val="center"/>
          </w:tcPr>
          <w:p w14:paraId="2E9EC0E9" w14:textId="27B70489" w:rsidR="008F5271" w:rsidRDefault="008F5271" w:rsidP="003F6384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AAS</w:t>
            </w:r>
          </w:p>
        </w:tc>
        <w:tc>
          <w:tcPr>
            <w:tcW w:w="1913" w:type="dxa"/>
          </w:tcPr>
          <w:p w14:paraId="2EA877FC" w14:textId="6E38AD75" w:rsidR="008F5271" w:rsidRPr="00CC6225" w:rsidRDefault="008F5271" w:rsidP="003F6384">
            <w:pPr>
              <w:pStyle w:val="NoSpacing"/>
            </w:pPr>
            <w:r w:rsidRPr="00CC6225">
              <w:t>Angle-Angle-Side</w:t>
            </w:r>
          </w:p>
        </w:tc>
        <w:tc>
          <w:tcPr>
            <w:tcW w:w="3626" w:type="dxa"/>
            <w:vAlign w:val="center"/>
          </w:tcPr>
          <w:p w14:paraId="1B5B6B16" w14:textId="4C790536" w:rsidR="008F5271" w:rsidRDefault="008F5271" w:rsidP="003F6384">
            <w:pPr>
              <w:pStyle w:val="NoSpacing"/>
              <w:rPr>
                <w:b/>
                <w:bCs/>
              </w:rPr>
            </w:pPr>
            <w:r>
              <w:t>2 angles + non-included side</w:t>
            </w:r>
          </w:p>
        </w:tc>
        <w:tc>
          <w:tcPr>
            <w:tcW w:w="1760" w:type="dxa"/>
            <w:vAlign w:val="center"/>
          </w:tcPr>
          <w:p w14:paraId="1D27E690" w14:textId="2E9949A9" w:rsidR="008F5271" w:rsidRDefault="008F5271" w:rsidP="003F6384">
            <w:pPr>
              <w:pStyle w:val="NoSpacing"/>
              <w:rPr>
                <w:b/>
                <w:bCs/>
              </w:rPr>
            </w:pPr>
            <w:r>
              <w:t>Postulate</w:t>
            </w:r>
          </w:p>
        </w:tc>
      </w:tr>
      <w:tr w:rsidR="008F5271" w14:paraId="5B595AFF" w14:textId="77777777" w:rsidTr="008F5271">
        <w:tc>
          <w:tcPr>
            <w:tcW w:w="2051" w:type="dxa"/>
            <w:vAlign w:val="center"/>
          </w:tcPr>
          <w:p w14:paraId="029D7D4A" w14:textId="49ABB648" w:rsidR="008F5271" w:rsidRDefault="008F5271" w:rsidP="003F6384">
            <w:pPr>
              <w:pStyle w:val="NoSpacing"/>
              <w:rPr>
                <w:b/>
                <w:bCs/>
              </w:rPr>
            </w:pPr>
            <w:r>
              <w:rPr>
                <w:rStyle w:val="Strong"/>
              </w:rPr>
              <w:t>HL</w:t>
            </w:r>
          </w:p>
        </w:tc>
        <w:tc>
          <w:tcPr>
            <w:tcW w:w="1913" w:type="dxa"/>
          </w:tcPr>
          <w:p w14:paraId="416089A9" w14:textId="1424C746" w:rsidR="008F5271" w:rsidRPr="00CC6225" w:rsidRDefault="008F5271" w:rsidP="003F6384">
            <w:pPr>
              <w:pStyle w:val="NoSpacing"/>
            </w:pPr>
            <w:r w:rsidRPr="00CC6225">
              <w:t>Hypotenuse-Leg</w:t>
            </w:r>
          </w:p>
        </w:tc>
        <w:tc>
          <w:tcPr>
            <w:tcW w:w="3626" w:type="dxa"/>
            <w:vAlign w:val="center"/>
          </w:tcPr>
          <w:p w14:paraId="6EDC29D7" w14:textId="100FC7E8" w:rsidR="008F5271" w:rsidRDefault="008F5271" w:rsidP="003F6384">
            <w:pPr>
              <w:pStyle w:val="NoSpacing"/>
              <w:rPr>
                <w:b/>
                <w:bCs/>
              </w:rPr>
            </w:pPr>
            <w:r>
              <w:t>Hypotenuse + 1 leg (right triangles)</w:t>
            </w:r>
          </w:p>
        </w:tc>
        <w:tc>
          <w:tcPr>
            <w:tcW w:w="1760" w:type="dxa"/>
            <w:vAlign w:val="center"/>
          </w:tcPr>
          <w:p w14:paraId="0F3E1286" w14:textId="59D82014" w:rsidR="008F5271" w:rsidRDefault="008F5271" w:rsidP="003F6384">
            <w:pPr>
              <w:pStyle w:val="NoSpacing"/>
              <w:rPr>
                <w:b/>
                <w:bCs/>
              </w:rPr>
            </w:pPr>
            <w:r>
              <w:t>Theorem</w:t>
            </w:r>
          </w:p>
        </w:tc>
      </w:tr>
    </w:tbl>
    <w:p w14:paraId="54C34595" w14:textId="77777777" w:rsidR="00E218CD" w:rsidRDefault="00E218CD" w:rsidP="00E218CD">
      <w:pPr>
        <w:pStyle w:val="NoSpacing"/>
        <w:pBdr>
          <w:bottom w:val="single" w:sz="6" w:space="1" w:color="auto"/>
        </w:pBdr>
        <w:rPr>
          <w:b/>
          <w:bCs/>
        </w:rPr>
      </w:pPr>
    </w:p>
    <w:p w14:paraId="440FB19D" w14:textId="6A889523" w:rsidR="00E218CD" w:rsidRDefault="00E218CD" w:rsidP="00E218CD">
      <w:pPr>
        <w:pStyle w:val="NoSpacing"/>
        <w:jc w:val="center"/>
        <w:rPr>
          <w:b/>
          <w:bCs/>
        </w:rPr>
      </w:pPr>
      <w:r w:rsidRPr="00E218CD">
        <w:rPr>
          <w:b/>
          <w:bCs/>
        </w:rPr>
        <w:lastRenderedPageBreak/>
        <w:t>Quadrilaterals</w:t>
      </w:r>
    </w:p>
    <w:p w14:paraId="56112024" w14:textId="77777777" w:rsidR="00F624AE" w:rsidRDefault="00F624AE" w:rsidP="00F624AE">
      <w:pPr>
        <w:pStyle w:val="NoSpacing"/>
        <w:rPr>
          <w:b/>
          <w:bCs/>
        </w:rPr>
      </w:pPr>
      <w:r>
        <w:rPr>
          <w:b/>
          <w:bCs/>
        </w:rPr>
        <w:t>Quadrilaterals:</w:t>
      </w:r>
    </w:p>
    <w:p w14:paraId="6A0AD998" w14:textId="77777777" w:rsidR="00F624AE" w:rsidRDefault="00F624AE" w:rsidP="00F624AE">
      <w:pPr>
        <w:pStyle w:val="NoSpacing"/>
        <w:numPr>
          <w:ilvl w:val="0"/>
          <w:numId w:val="21"/>
        </w:numPr>
      </w:pPr>
      <w:r>
        <w:rPr>
          <w:b/>
          <w:bCs/>
        </w:rPr>
        <w:t>Quadrilaterals</w:t>
      </w:r>
      <w:r>
        <w:t xml:space="preserve"> – </w:t>
      </w:r>
      <w:r w:rsidRPr="00C74A36">
        <w:t xml:space="preserve">A </w:t>
      </w:r>
      <w:r w:rsidRPr="00C74A36">
        <w:rPr>
          <w:b/>
          <w:bCs/>
        </w:rPr>
        <w:t>quadrilateral</w:t>
      </w:r>
      <w:r w:rsidRPr="00C74A36">
        <w:t xml:space="preserve"> is a polygon with </w:t>
      </w:r>
      <w:r w:rsidRPr="00C74A36">
        <w:rPr>
          <w:b/>
          <w:bCs/>
        </w:rPr>
        <w:t>four sides (edges)</w:t>
      </w:r>
      <w:r w:rsidRPr="00C74A36">
        <w:t xml:space="preserve">, </w:t>
      </w:r>
      <w:r w:rsidRPr="00C74A36">
        <w:rPr>
          <w:b/>
          <w:bCs/>
        </w:rPr>
        <w:t>four vertices (corners)</w:t>
      </w:r>
      <w:r w:rsidRPr="00C74A36">
        <w:t xml:space="preserve">, and </w:t>
      </w:r>
      <w:r w:rsidRPr="00C74A36">
        <w:rPr>
          <w:b/>
          <w:bCs/>
        </w:rPr>
        <w:t>four interior angles</w:t>
      </w:r>
      <w:r w:rsidRPr="00C74A36">
        <w:t>.</w:t>
      </w:r>
      <w:r>
        <w:t xml:space="preserve"> </w:t>
      </w:r>
      <w:r w:rsidRPr="00C74A36">
        <w:t xml:space="preserve">The </w:t>
      </w:r>
      <w:r w:rsidRPr="00C74A36">
        <w:rPr>
          <w:b/>
          <w:bCs/>
        </w:rPr>
        <w:t>sum of the interior angles</w:t>
      </w:r>
      <w:r w:rsidRPr="00C74A36">
        <w:t xml:space="preserve"> of any quadrilateral is always </w:t>
      </w:r>
      <w:r w:rsidRPr="00C74A36">
        <w:rPr>
          <w:b/>
          <w:bCs/>
        </w:rPr>
        <w:t>360°</w:t>
      </w:r>
      <w:r>
        <w:t>.</w:t>
      </w:r>
    </w:p>
    <w:p w14:paraId="3D4A983A" w14:textId="77777777" w:rsidR="00F624AE" w:rsidRPr="004F0064" w:rsidRDefault="00F624AE" w:rsidP="00F624AE">
      <w:pPr>
        <w:pStyle w:val="NoSpacing"/>
        <w:numPr>
          <w:ilvl w:val="0"/>
          <w:numId w:val="23"/>
        </w:numPr>
      </w:pPr>
      <w:r>
        <w:rPr>
          <w:b/>
          <w:bCs/>
        </w:rPr>
        <w:t>General Quadrilateral Rules:</w:t>
      </w:r>
    </w:p>
    <w:p w14:paraId="71BEB425" w14:textId="77777777" w:rsidR="00F624AE" w:rsidRDefault="00F624AE" w:rsidP="00F624AE">
      <w:pPr>
        <w:pStyle w:val="NoSpacing"/>
        <w:numPr>
          <w:ilvl w:val="0"/>
          <w:numId w:val="24"/>
        </w:numPr>
      </w:pPr>
      <w:r>
        <w:t>4 sides, 4 vertices, 4 interior angles</w:t>
      </w:r>
    </w:p>
    <w:p w14:paraId="3C11EFCB" w14:textId="77777777" w:rsidR="00F624AE" w:rsidRDefault="00F624AE" w:rsidP="00F624AE">
      <w:pPr>
        <w:pStyle w:val="NoSpacing"/>
        <w:numPr>
          <w:ilvl w:val="0"/>
          <w:numId w:val="24"/>
        </w:numPr>
      </w:pPr>
      <w:r>
        <w:t>Interior angle sum = 360°.</w:t>
      </w:r>
    </w:p>
    <w:p w14:paraId="17291E6F" w14:textId="77777777" w:rsidR="00F624AE" w:rsidRDefault="00F624AE" w:rsidP="00F624AE">
      <w:pPr>
        <w:pStyle w:val="NoSpacing"/>
        <w:numPr>
          <w:ilvl w:val="0"/>
          <w:numId w:val="24"/>
        </w:numPr>
      </w:pPr>
      <w:r>
        <w:t>Area can be found by splitting into triangles (e.g., shoelace method).</w:t>
      </w:r>
    </w:p>
    <w:p w14:paraId="1F813A14" w14:textId="77777777" w:rsidR="00F624AE" w:rsidRDefault="00F624AE" w:rsidP="00F624AE">
      <w:pPr>
        <w:pStyle w:val="NoSpacing"/>
        <w:numPr>
          <w:ilvl w:val="0"/>
          <w:numId w:val="24"/>
        </w:numPr>
      </w:pPr>
      <w:r w:rsidRPr="00BE0AA5">
        <w:rPr>
          <w:b/>
          <w:bCs/>
        </w:rPr>
        <w:t>Diagonals</w:t>
      </w:r>
      <w:r>
        <w:t>: connect opposite vertices, may or may not be equal or bisecting depending on type.</w:t>
      </w:r>
    </w:p>
    <w:p w14:paraId="3B9DDC1F" w14:textId="77777777" w:rsidR="00F624AE" w:rsidRDefault="00F624AE" w:rsidP="00F624AE">
      <w:pPr>
        <w:pStyle w:val="NoSpacing"/>
      </w:pPr>
    </w:p>
    <w:p w14:paraId="32125659" w14:textId="77777777" w:rsidR="00F624AE" w:rsidRDefault="00F624AE" w:rsidP="00F624AE">
      <w:pPr>
        <w:pStyle w:val="NoSpacing"/>
        <w:rPr>
          <w:b/>
          <w:bCs/>
        </w:rPr>
      </w:pPr>
      <w:r>
        <w:rPr>
          <w:b/>
          <w:bCs/>
        </w:rPr>
        <w:t>Geometry Vocabulary:</w:t>
      </w:r>
    </w:p>
    <w:p w14:paraId="048759F2" w14:textId="77777777" w:rsidR="00F624AE" w:rsidRPr="001267DC" w:rsidRDefault="00F624AE" w:rsidP="00F624AE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Bisect</w:t>
      </w:r>
      <w:r w:rsidRPr="001267DC">
        <w:t xml:space="preserve"> – To divide into </w:t>
      </w:r>
      <w:r w:rsidRPr="001267DC">
        <w:rPr>
          <w:b/>
          <w:bCs/>
        </w:rPr>
        <w:t>two equal parts</w:t>
      </w:r>
      <w:r w:rsidRPr="001267DC">
        <w:t>.</w:t>
      </w:r>
    </w:p>
    <w:p w14:paraId="57924293" w14:textId="77777777" w:rsidR="00F624AE" w:rsidRPr="001267DC" w:rsidRDefault="00F624AE" w:rsidP="00F624AE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Diagonal</w:t>
      </w:r>
      <w:r w:rsidRPr="001267DC">
        <w:t xml:space="preserve"> – A line segment connecting </w:t>
      </w:r>
      <w:r w:rsidRPr="001267DC">
        <w:rPr>
          <w:b/>
          <w:bCs/>
        </w:rPr>
        <w:t>two non-adjacent vertices</w:t>
      </w:r>
      <w:r w:rsidRPr="001267DC">
        <w:t xml:space="preserve"> of a polygon.</w:t>
      </w:r>
    </w:p>
    <w:p w14:paraId="2110DAF2" w14:textId="77777777" w:rsidR="00F624AE" w:rsidRPr="001267DC" w:rsidRDefault="00F624AE" w:rsidP="00F624AE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Parallel</w:t>
      </w:r>
      <w:r w:rsidRPr="001267DC">
        <w:t xml:space="preserve"> – Two lines that are </w:t>
      </w:r>
      <w:r w:rsidRPr="001267DC">
        <w:rPr>
          <w:b/>
          <w:bCs/>
        </w:rPr>
        <w:t>always the same distance apart</w:t>
      </w:r>
      <w:r w:rsidRPr="001267DC">
        <w:t xml:space="preserve"> and </w:t>
      </w:r>
      <w:r w:rsidRPr="001267DC">
        <w:rPr>
          <w:b/>
          <w:bCs/>
        </w:rPr>
        <w:t>never meet</w:t>
      </w:r>
      <w:r w:rsidRPr="001267DC">
        <w:t>.</w:t>
      </w:r>
    </w:p>
    <w:p w14:paraId="1EAC2BB7" w14:textId="77777777" w:rsidR="00F624AE" w:rsidRPr="001267DC" w:rsidRDefault="00F624AE" w:rsidP="00F624AE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Perpendicular</w:t>
      </w:r>
      <w:r w:rsidRPr="001267DC">
        <w:t xml:space="preserve"> – Lines that meet at a </w:t>
      </w:r>
      <w:r w:rsidRPr="001267DC">
        <w:rPr>
          <w:b/>
          <w:bCs/>
        </w:rPr>
        <w:t>90° angle</w:t>
      </w:r>
      <w:r w:rsidRPr="001267DC">
        <w:t>.</w:t>
      </w:r>
    </w:p>
    <w:p w14:paraId="4E15CEFE" w14:textId="77777777" w:rsidR="00F624AE" w:rsidRPr="001267DC" w:rsidRDefault="00F624AE" w:rsidP="00F624AE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Supplementary angles</w:t>
      </w:r>
      <w:r w:rsidRPr="001267DC">
        <w:t xml:space="preserve"> – Two angles that </w:t>
      </w:r>
      <w:r w:rsidRPr="001267DC">
        <w:rPr>
          <w:b/>
          <w:bCs/>
        </w:rPr>
        <w:t>add up to 180°</w:t>
      </w:r>
      <w:r w:rsidRPr="001267DC">
        <w:t>.</w:t>
      </w:r>
    </w:p>
    <w:p w14:paraId="35B2B300" w14:textId="77777777" w:rsidR="00F624AE" w:rsidRPr="001267DC" w:rsidRDefault="00F624AE" w:rsidP="00F624AE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Congruent</w:t>
      </w:r>
      <w:r w:rsidRPr="001267DC">
        <w:t xml:space="preserve"> – Shapes or angles that are </w:t>
      </w:r>
      <w:r w:rsidRPr="001267DC">
        <w:rPr>
          <w:b/>
          <w:bCs/>
        </w:rPr>
        <w:t>exactly equal in size and measure</w:t>
      </w:r>
      <w:r w:rsidRPr="001267DC">
        <w:t>.</w:t>
      </w:r>
    </w:p>
    <w:p w14:paraId="2389E0D7" w14:textId="77777777" w:rsidR="00F624AE" w:rsidRPr="001267DC" w:rsidRDefault="00F624AE" w:rsidP="00F624AE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Symmetry</w:t>
      </w:r>
      <w:r w:rsidRPr="001267DC">
        <w:t xml:space="preserve"> – When a shape can be divided into </w:t>
      </w:r>
      <w:r w:rsidRPr="001267DC">
        <w:rPr>
          <w:b/>
          <w:bCs/>
        </w:rPr>
        <w:t>matching parts</w:t>
      </w:r>
      <w:r w:rsidRPr="001267DC">
        <w:t xml:space="preserve"> across a line (axis of symmetry).</w:t>
      </w:r>
    </w:p>
    <w:p w14:paraId="7B8369C6" w14:textId="77777777" w:rsidR="00F624AE" w:rsidRPr="001267DC" w:rsidRDefault="00F624AE" w:rsidP="00F624AE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Axis of symmetry</w:t>
      </w:r>
      <w:r w:rsidRPr="001267DC">
        <w:t xml:space="preserve"> – The </w:t>
      </w:r>
      <w:r w:rsidRPr="001267DC">
        <w:rPr>
          <w:b/>
          <w:bCs/>
        </w:rPr>
        <w:t>line that divides a shape</w:t>
      </w:r>
      <w:r w:rsidRPr="001267DC">
        <w:t xml:space="preserve"> into two mirror-image halves.</w:t>
      </w:r>
    </w:p>
    <w:p w14:paraId="7B7DD0AE" w14:textId="77777777" w:rsidR="00F624AE" w:rsidRPr="001267DC" w:rsidRDefault="00F624AE" w:rsidP="00F624AE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Adjacent sides</w:t>
      </w:r>
      <w:r w:rsidRPr="001267DC">
        <w:t xml:space="preserve"> – Two sides that </w:t>
      </w:r>
      <w:r w:rsidRPr="001267DC">
        <w:rPr>
          <w:b/>
          <w:bCs/>
        </w:rPr>
        <w:t>share a common vertex</w:t>
      </w:r>
      <w:r w:rsidRPr="001267DC">
        <w:t>.</w:t>
      </w:r>
    </w:p>
    <w:p w14:paraId="24BB97E0" w14:textId="77777777" w:rsidR="00F624AE" w:rsidRPr="001267DC" w:rsidRDefault="00F624AE" w:rsidP="00F624AE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Opposite sides</w:t>
      </w:r>
      <w:r w:rsidRPr="001267DC">
        <w:t xml:space="preserve"> – Sides that </w:t>
      </w:r>
      <w:r w:rsidRPr="001267DC">
        <w:rPr>
          <w:b/>
          <w:bCs/>
        </w:rPr>
        <w:t>do not share a vertex</w:t>
      </w:r>
      <w:r w:rsidRPr="001267DC">
        <w:t xml:space="preserve"> and face each other.</w:t>
      </w:r>
    </w:p>
    <w:p w14:paraId="4BBE3F2C" w14:textId="77777777" w:rsidR="00F624AE" w:rsidRPr="001267DC" w:rsidRDefault="00F624AE" w:rsidP="00F624AE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Vertex (plural: vertices)</w:t>
      </w:r>
      <w:r w:rsidRPr="001267DC">
        <w:t xml:space="preserve"> – The </w:t>
      </w:r>
      <w:r w:rsidRPr="001267DC">
        <w:rPr>
          <w:b/>
          <w:bCs/>
        </w:rPr>
        <w:t>corner point</w:t>
      </w:r>
      <w:r w:rsidRPr="001267DC">
        <w:t xml:space="preserve"> where two sides meet.</w:t>
      </w:r>
    </w:p>
    <w:p w14:paraId="5C8A49CF" w14:textId="77777777" w:rsidR="00F624AE" w:rsidRPr="001267DC" w:rsidRDefault="00F624AE" w:rsidP="00F624AE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Base (of trapezoid)</w:t>
      </w:r>
      <w:r w:rsidRPr="001267DC">
        <w:t xml:space="preserve"> – One of the </w:t>
      </w:r>
      <w:r w:rsidRPr="001267DC">
        <w:rPr>
          <w:b/>
          <w:bCs/>
        </w:rPr>
        <w:t>parallel sides</w:t>
      </w:r>
      <w:r w:rsidRPr="001267DC">
        <w:t xml:space="preserve"> of a trapezoid.</w:t>
      </w:r>
    </w:p>
    <w:p w14:paraId="403E6756" w14:textId="77777777" w:rsidR="00F624AE" w:rsidRPr="001267DC" w:rsidRDefault="00F624AE" w:rsidP="00F624AE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Legs (of trapezoid)</w:t>
      </w:r>
      <w:r w:rsidRPr="001267DC">
        <w:t xml:space="preserve"> – The </w:t>
      </w:r>
      <w:r w:rsidRPr="001267DC">
        <w:rPr>
          <w:b/>
          <w:bCs/>
        </w:rPr>
        <w:t>non-parallel sides</w:t>
      </w:r>
      <w:r w:rsidRPr="001267DC">
        <w:t xml:space="preserve"> of a trapezoid.</w:t>
      </w:r>
    </w:p>
    <w:p w14:paraId="350F1F9E" w14:textId="77777777" w:rsidR="00F624AE" w:rsidRPr="001267DC" w:rsidRDefault="00F624AE" w:rsidP="00F624AE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Equal sides</w:t>
      </w:r>
      <w:r w:rsidRPr="001267DC">
        <w:t xml:space="preserve"> – Sides with the </w:t>
      </w:r>
      <w:r w:rsidRPr="001267DC">
        <w:rPr>
          <w:b/>
          <w:bCs/>
        </w:rPr>
        <w:t>same length</w:t>
      </w:r>
      <w:r w:rsidRPr="001267DC">
        <w:t>.</w:t>
      </w:r>
    </w:p>
    <w:p w14:paraId="203CADEB" w14:textId="77777777" w:rsidR="00F624AE" w:rsidRPr="001267DC" w:rsidRDefault="00F624AE" w:rsidP="00F624AE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Equal angles</w:t>
      </w:r>
      <w:r w:rsidRPr="001267DC">
        <w:t xml:space="preserve"> – Angles with the </w:t>
      </w:r>
      <w:r w:rsidRPr="001267DC">
        <w:rPr>
          <w:b/>
          <w:bCs/>
        </w:rPr>
        <w:t>same measure</w:t>
      </w:r>
      <w:r w:rsidRPr="001267DC">
        <w:t>.</w:t>
      </w:r>
    </w:p>
    <w:p w14:paraId="52E8C8B7" w14:textId="77777777" w:rsidR="00F624AE" w:rsidRPr="001267DC" w:rsidRDefault="00F624AE" w:rsidP="00F624AE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Interior angle</w:t>
      </w:r>
      <w:r w:rsidRPr="001267DC">
        <w:t xml:space="preserve"> – An </w:t>
      </w:r>
      <w:r w:rsidRPr="001267DC">
        <w:rPr>
          <w:b/>
          <w:bCs/>
        </w:rPr>
        <w:t>angle inside a polygon</w:t>
      </w:r>
      <w:r w:rsidRPr="001267DC">
        <w:t>, formed by two adjacent sides.</w:t>
      </w:r>
    </w:p>
    <w:p w14:paraId="47690519" w14:textId="77777777" w:rsidR="00F624AE" w:rsidRPr="001267DC" w:rsidRDefault="00F624AE" w:rsidP="00F624AE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Exterior angle</w:t>
      </w:r>
      <w:r w:rsidRPr="001267DC">
        <w:t xml:space="preserve"> – An </w:t>
      </w:r>
      <w:r w:rsidRPr="001267DC">
        <w:rPr>
          <w:b/>
          <w:bCs/>
        </w:rPr>
        <w:t>angle outside a polygon</w:t>
      </w:r>
      <w:r w:rsidRPr="001267DC">
        <w:t>, formed when one side is extended.</w:t>
      </w:r>
    </w:p>
    <w:p w14:paraId="22F56A26" w14:textId="77777777" w:rsidR="00F624AE" w:rsidRPr="001267DC" w:rsidRDefault="00F624AE" w:rsidP="00F624AE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Area</w:t>
      </w:r>
      <w:r w:rsidRPr="001267DC">
        <w:t xml:space="preserve"> – The </w:t>
      </w:r>
      <w:r w:rsidRPr="001267DC">
        <w:rPr>
          <w:b/>
          <w:bCs/>
        </w:rPr>
        <w:t>amount of space inside</w:t>
      </w:r>
      <w:r w:rsidRPr="001267DC">
        <w:t xml:space="preserve"> a shape (measured in square units).</w:t>
      </w:r>
    </w:p>
    <w:p w14:paraId="3BF5F405" w14:textId="77777777" w:rsidR="00F624AE" w:rsidRDefault="00F624AE" w:rsidP="00F624AE">
      <w:pPr>
        <w:pStyle w:val="NoSpacing"/>
        <w:numPr>
          <w:ilvl w:val="0"/>
          <w:numId w:val="25"/>
        </w:numPr>
      </w:pPr>
      <w:r w:rsidRPr="001267DC">
        <w:rPr>
          <w:b/>
          <w:bCs/>
        </w:rPr>
        <w:t>Circumcircle</w:t>
      </w:r>
      <w:r w:rsidRPr="001267DC">
        <w:t xml:space="preserve"> – A circle that </w:t>
      </w:r>
      <w:r w:rsidRPr="001267DC">
        <w:rPr>
          <w:b/>
          <w:bCs/>
        </w:rPr>
        <w:t>passes through all vertices</w:t>
      </w:r>
      <w:r w:rsidRPr="001267DC">
        <w:t xml:space="preserve"> of a polygon.</w:t>
      </w:r>
    </w:p>
    <w:p w14:paraId="659F30D7" w14:textId="77777777" w:rsidR="00F624AE" w:rsidRDefault="00F624AE" w:rsidP="00F624AE">
      <w:pPr>
        <w:pStyle w:val="NoSpacing"/>
      </w:pPr>
    </w:p>
    <w:p w14:paraId="27219DD2" w14:textId="77777777" w:rsidR="00F624AE" w:rsidRDefault="00F624AE" w:rsidP="00F624AE">
      <w:pPr>
        <w:pStyle w:val="NoSpacing"/>
        <w:rPr>
          <w:b/>
          <w:bCs/>
        </w:rPr>
      </w:pPr>
      <w:r>
        <w:rPr>
          <w:b/>
          <w:bCs/>
        </w:rPr>
        <w:t xml:space="preserve">Quadrilateral Anatomy: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4252"/>
      </w:tblGrid>
      <w:tr w:rsidR="00F624AE" w14:paraId="5407A361" w14:textId="77777777" w:rsidTr="00077D9D">
        <w:tc>
          <w:tcPr>
            <w:tcW w:w="5098" w:type="dxa"/>
          </w:tcPr>
          <w:p w14:paraId="4FB0427A" w14:textId="77777777" w:rsidR="00F624AE" w:rsidRDefault="00F624AE" w:rsidP="00077D9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Quadrilateral:</w:t>
            </w:r>
          </w:p>
          <w:p w14:paraId="37F31D36" w14:textId="77777777" w:rsidR="00F624AE" w:rsidRPr="00962105" w:rsidRDefault="00F624AE" w:rsidP="00F624AE">
            <w:pPr>
              <w:pStyle w:val="NoSpacing"/>
              <w:numPr>
                <w:ilvl w:val="0"/>
                <w:numId w:val="25"/>
              </w:numPr>
            </w:pPr>
            <w:r w:rsidRPr="00962105">
              <w:rPr>
                <w:b/>
                <w:bCs/>
              </w:rPr>
              <w:t>Adjacent sides:</w:t>
            </w:r>
            <w:r w:rsidRPr="00962105">
              <w:t xml:space="preserve"> ZE &amp; EP, EP &amp; PH, PH &amp; HZ, HZ &amp; ZE</w:t>
            </w:r>
          </w:p>
          <w:p w14:paraId="04B460C2" w14:textId="77777777" w:rsidR="00F624AE" w:rsidRPr="00962105" w:rsidRDefault="00F624AE" w:rsidP="00F624AE">
            <w:pPr>
              <w:pStyle w:val="NoSpacing"/>
              <w:numPr>
                <w:ilvl w:val="0"/>
                <w:numId w:val="25"/>
              </w:numPr>
            </w:pPr>
            <w:r w:rsidRPr="00962105">
              <w:rPr>
                <w:b/>
                <w:bCs/>
              </w:rPr>
              <w:t>Opposite sides:</w:t>
            </w:r>
            <w:r w:rsidRPr="00962105">
              <w:t xml:space="preserve"> ZE &amp; PH, EP &amp; HZ (not always equal or parallel)</w:t>
            </w:r>
          </w:p>
          <w:p w14:paraId="16F0B88A" w14:textId="77777777" w:rsidR="00F624AE" w:rsidRPr="00962105" w:rsidRDefault="00F624AE" w:rsidP="00F624AE">
            <w:pPr>
              <w:pStyle w:val="NoSpacing"/>
              <w:numPr>
                <w:ilvl w:val="0"/>
                <w:numId w:val="25"/>
              </w:numPr>
            </w:pPr>
            <w:r w:rsidRPr="00962105">
              <w:rPr>
                <w:b/>
                <w:bCs/>
              </w:rPr>
              <w:t>Adjacent angles:</w:t>
            </w:r>
            <w:r w:rsidRPr="00962105">
              <w:t xml:space="preserve">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Z &amp;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E,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E &amp;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P,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P &amp;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H,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H &amp;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>Z</w:t>
            </w:r>
          </w:p>
          <w:p w14:paraId="2BE4333E" w14:textId="77777777" w:rsidR="00F624AE" w:rsidRPr="00962105" w:rsidRDefault="00F624AE" w:rsidP="00F624AE">
            <w:pPr>
              <w:pStyle w:val="NoSpacing"/>
              <w:numPr>
                <w:ilvl w:val="0"/>
                <w:numId w:val="25"/>
              </w:numPr>
            </w:pPr>
            <w:r w:rsidRPr="00962105">
              <w:rPr>
                <w:b/>
                <w:bCs/>
              </w:rPr>
              <w:t>Opposite angles:</w:t>
            </w:r>
            <w:r w:rsidRPr="00962105">
              <w:t xml:space="preserve">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Z &amp;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P,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 xml:space="preserve">E &amp; </w:t>
            </w:r>
            <w:r w:rsidRPr="00962105">
              <w:rPr>
                <w:rFonts w:ascii="Cambria Math" w:hAnsi="Cambria Math" w:cs="Cambria Math"/>
              </w:rPr>
              <w:t>∠</w:t>
            </w:r>
            <w:r w:rsidRPr="00962105">
              <w:t>H (no special equality in general)</w:t>
            </w:r>
          </w:p>
          <w:p w14:paraId="6C8E9256" w14:textId="77777777" w:rsidR="00F624AE" w:rsidRPr="00962105" w:rsidRDefault="00F624AE" w:rsidP="00F624AE">
            <w:pPr>
              <w:pStyle w:val="NoSpacing"/>
              <w:numPr>
                <w:ilvl w:val="0"/>
                <w:numId w:val="25"/>
              </w:numPr>
            </w:pPr>
            <w:r w:rsidRPr="00962105">
              <w:rPr>
                <w:b/>
                <w:bCs/>
              </w:rPr>
              <w:t>Diagonals:</w:t>
            </w:r>
            <w:r w:rsidRPr="00962105">
              <w:t xml:space="preserve"> ZP, EH (no fixed relation in general)</w:t>
            </w:r>
          </w:p>
          <w:p w14:paraId="3490CBA7" w14:textId="77777777" w:rsidR="00F624AE" w:rsidRPr="00962105" w:rsidRDefault="00F624AE" w:rsidP="00F624AE">
            <w:pPr>
              <w:pStyle w:val="NoSpacing"/>
              <w:numPr>
                <w:ilvl w:val="0"/>
                <w:numId w:val="25"/>
              </w:numPr>
            </w:pPr>
            <w:r w:rsidRPr="00962105">
              <w:rPr>
                <w:b/>
                <w:bCs/>
              </w:rPr>
              <w:t>Rule:</w:t>
            </w:r>
            <w:r w:rsidRPr="00962105">
              <w:t xml:space="preserve"> Interior angles sum = 360°</w:t>
            </w:r>
          </w:p>
          <w:p w14:paraId="31E19A6A" w14:textId="77777777" w:rsidR="00F624AE" w:rsidRPr="00962105" w:rsidRDefault="00F624AE" w:rsidP="00077D9D">
            <w:pPr>
              <w:pStyle w:val="NoSpacing"/>
            </w:pPr>
          </w:p>
        </w:tc>
        <w:tc>
          <w:tcPr>
            <w:tcW w:w="4252" w:type="dxa"/>
          </w:tcPr>
          <w:p w14:paraId="36ED98B2" w14:textId="77777777" w:rsidR="00F624AE" w:rsidRDefault="00F624AE" w:rsidP="00077D9D">
            <w:pPr>
              <w:pStyle w:val="NoSpacing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4BD7CEB" wp14:editId="546E20E1">
                  <wp:extent cx="1939328" cy="2019300"/>
                  <wp:effectExtent l="0" t="0" r="3810" b="0"/>
                  <wp:docPr id="181034728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753" cy="202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39B5A" w14:textId="77777777" w:rsidR="00F624AE" w:rsidRPr="00962105" w:rsidRDefault="00F624AE" w:rsidP="00F624AE">
      <w:pPr>
        <w:pStyle w:val="NoSpacing"/>
        <w:rPr>
          <w:b/>
          <w:bCs/>
        </w:rPr>
      </w:pPr>
    </w:p>
    <w:p w14:paraId="3F3BA0BD" w14:textId="77777777" w:rsidR="00F624AE" w:rsidRDefault="00F624AE" w:rsidP="00F624AE">
      <w:pPr>
        <w:pStyle w:val="NoSpacing"/>
      </w:pPr>
    </w:p>
    <w:p w14:paraId="6D9252B7" w14:textId="77777777" w:rsidR="00F624AE" w:rsidRDefault="00F624AE" w:rsidP="00F624AE">
      <w:pPr>
        <w:pStyle w:val="NoSpacing"/>
        <w:rPr>
          <w:b/>
          <w:bCs/>
        </w:rPr>
      </w:pPr>
      <w:r>
        <w:rPr>
          <w:b/>
          <w:bCs/>
        </w:rPr>
        <w:lastRenderedPageBreak/>
        <w:t>Rules in Quadrilateral: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4535"/>
      </w:tblGrid>
      <w:tr w:rsidR="00F624AE" w14:paraId="34817260" w14:textId="77777777" w:rsidTr="00077D9D">
        <w:tc>
          <w:tcPr>
            <w:tcW w:w="9350" w:type="dxa"/>
            <w:gridSpan w:val="2"/>
          </w:tcPr>
          <w:p w14:paraId="217C3171" w14:textId="77777777" w:rsidR="00F624AE" w:rsidRDefault="00F624AE" w:rsidP="00077D9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Anatomy of Quadrilaterals</w:t>
            </w:r>
          </w:p>
        </w:tc>
      </w:tr>
      <w:tr w:rsidR="00F624AE" w14:paraId="3F22C186" w14:textId="77777777" w:rsidTr="00077D9D">
        <w:tc>
          <w:tcPr>
            <w:tcW w:w="4815" w:type="dxa"/>
          </w:tcPr>
          <w:p w14:paraId="650D9ACC" w14:textId="77777777" w:rsidR="00F624AE" w:rsidRDefault="00F624AE" w:rsidP="00077D9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Rectangle: Special Parallelogram</w:t>
            </w:r>
          </w:p>
          <w:p w14:paraId="55F880B7" w14:textId="77777777" w:rsidR="00F624AE" w:rsidRPr="00834048" w:rsidRDefault="00F624AE" w:rsidP="00F624AE">
            <w:pPr>
              <w:pStyle w:val="NoSpacing"/>
              <w:numPr>
                <w:ilvl w:val="0"/>
                <w:numId w:val="31"/>
              </w:numPr>
              <w:rPr>
                <w:b/>
                <w:bCs/>
              </w:rPr>
            </w:pPr>
            <w:r w:rsidRPr="00834048">
              <w:rPr>
                <w:b/>
                <w:bCs/>
              </w:rPr>
              <w:t>Adjacent sides</w:t>
            </w:r>
            <w:r w:rsidRPr="00834048">
              <w:t>: ZE &amp; EP, EP &amp; PH, PH &amp; HZ, HZ &amp; ZE</w:t>
            </w:r>
          </w:p>
          <w:p w14:paraId="396EC8F1" w14:textId="77777777" w:rsidR="00F624AE" w:rsidRPr="00834048" w:rsidRDefault="00F624AE" w:rsidP="00F624AE">
            <w:pPr>
              <w:pStyle w:val="NoSpacing"/>
              <w:numPr>
                <w:ilvl w:val="0"/>
                <w:numId w:val="31"/>
              </w:numPr>
              <w:rPr>
                <w:b/>
                <w:bCs/>
              </w:rPr>
            </w:pPr>
            <w:r w:rsidRPr="00834048">
              <w:rPr>
                <w:b/>
                <w:bCs/>
              </w:rPr>
              <w:t>Opposite sides</w:t>
            </w:r>
            <w:r w:rsidRPr="00834048">
              <w:t>: ZE &amp; PH, EP &amp; HZ (equal &amp; parallel)</w:t>
            </w:r>
          </w:p>
          <w:p w14:paraId="6A1FA4EF" w14:textId="77777777" w:rsidR="00F624AE" w:rsidRPr="00834048" w:rsidRDefault="00F624AE" w:rsidP="00F624AE">
            <w:pPr>
              <w:pStyle w:val="NoSpacing"/>
              <w:numPr>
                <w:ilvl w:val="0"/>
                <w:numId w:val="31"/>
              </w:numPr>
              <w:rPr>
                <w:b/>
                <w:bCs/>
              </w:rPr>
            </w:pPr>
            <w:r w:rsidRPr="00834048">
              <w:rPr>
                <w:b/>
                <w:bCs/>
              </w:rPr>
              <w:t>Adjacent angles</w:t>
            </w:r>
            <w:r w:rsidRPr="00834048">
              <w:t xml:space="preserve">: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Z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E,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E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P,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P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H,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H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>Z (all 90</w:t>
            </w:r>
            <w:r w:rsidRPr="00834048">
              <w:rPr>
                <w:rFonts w:ascii="Calibri" w:hAnsi="Calibri" w:cs="Calibri"/>
              </w:rPr>
              <w:t>°</w:t>
            </w:r>
            <w:r w:rsidRPr="00834048">
              <w:t>)</w:t>
            </w:r>
          </w:p>
          <w:p w14:paraId="5B07476E" w14:textId="77777777" w:rsidR="00F624AE" w:rsidRPr="00834048" w:rsidRDefault="00F624AE" w:rsidP="00F624AE">
            <w:pPr>
              <w:pStyle w:val="NoSpacing"/>
              <w:numPr>
                <w:ilvl w:val="0"/>
                <w:numId w:val="31"/>
              </w:numPr>
              <w:rPr>
                <w:b/>
                <w:bCs/>
              </w:rPr>
            </w:pPr>
            <w:r w:rsidRPr="00834048">
              <w:rPr>
                <w:b/>
                <w:bCs/>
              </w:rPr>
              <w:t>Opposite angles</w:t>
            </w:r>
            <w:r w:rsidRPr="00834048">
              <w:t xml:space="preserve">: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Z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P,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E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>H (both 90</w:t>
            </w:r>
            <w:r w:rsidRPr="00834048">
              <w:rPr>
                <w:rFonts w:ascii="Calibri" w:hAnsi="Calibri" w:cs="Calibri"/>
              </w:rPr>
              <w:t>°</w:t>
            </w:r>
            <w:r w:rsidRPr="00834048">
              <w:t>)</w:t>
            </w:r>
          </w:p>
          <w:p w14:paraId="414C224C" w14:textId="77777777" w:rsidR="00F624AE" w:rsidRPr="00834048" w:rsidRDefault="00F624AE" w:rsidP="00F624AE">
            <w:pPr>
              <w:pStyle w:val="NoSpacing"/>
              <w:numPr>
                <w:ilvl w:val="0"/>
                <w:numId w:val="31"/>
              </w:numPr>
              <w:rPr>
                <w:b/>
                <w:bCs/>
              </w:rPr>
            </w:pPr>
            <w:r w:rsidRPr="00834048">
              <w:rPr>
                <w:b/>
                <w:bCs/>
              </w:rPr>
              <w:t>Diagonals</w:t>
            </w:r>
            <w:r w:rsidRPr="00834048">
              <w:t>: ZP, EH (equal, bisect each other)</w:t>
            </w:r>
          </w:p>
          <w:p w14:paraId="20CCA78F" w14:textId="77777777" w:rsidR="00F624AE" w:rsidRPr="004215E8" w:rsidRDefault="00F624AE" w:rsidP="00077D9D">
            <w:pPr>
              <w:pStyle w:val="NoSpacing"/>
            </w:pPr>
          </w:p>
        </w:tc>
        <w:tc>
          <w:tcPr>
            <w:tcW w:w="4535" w:type="dxa"/>
          </w:tcPr>
          <w:p w14:paraId="6644ECA4" w14:textId="77777777" w:rsidR="00F624AE" w:rsidRDefault="00F624AE" w:rsidP="00077D9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Rhombus: Special Parallelogram</w:t>
            </w:r>
          </w:p>
          <w:p w14:paraId="7D374BA8" w14:textId="77777777" w:rsidR="00F624AE" w:rsidRPr="00834048" w:rsidRDefault="00F624AE" w:rsidP="00F624AE">
            <w:pPr>
              <w:pStyle w:val="NoSpacing"/>
              <w:numPr>
                <w:ilvl w:val="0"/>
                <w:numId w:val="31"/>
              </w:numPr>
            </w:pPr>
            <w:r w:rsidRPr="00834048">
              <w:rPr>
                <w:b/>
                <w:bCs/>
              </w:rPr>
              <w:t>Adjacent sides</w:t>
            </w:r>
            <w:r w:rsidRPr="00834048">
              <w:t>: ZH &amp; HE, HE &amp; EP, EP &amp; PZ, PZ &amp; ZH (all equal)</w:t>
            </w:r>
          </w:p>
          <w:p w14:paraId="4D5E6471" w14:textId="77777777" w:rsidR="00F624AE" w:rsidRPr="00834048" w:rsidRDefault="00F624AE" w:rsidP="00F624AE">
            <w:pPr>
              <w:pStyle w:val="NoSpacing"/>
              <w:numPr>
                <w:ilvl w:val="0"/>
                <w:numId w:val="31"/>
              </w:numPr>
            </w:pPr>
            <w:r w:rsidRPr="00834048">
              <w:rPr>
                <w:b/>
                <w:bCs/>
              </w:rPr>
              <w:t>Opposite sides</w:t>
            </w:r>
            <w:r w:rsidRPr="00834048">
              <w:t>: ZH &amp; EP, HE &amp; PZ (equal &amp; parallel)</w:t>
            </w:r>
          </w:p>
          <w:p w14:paraId="394018FF" w14:textId="77777777" w:rsidR="00F624AE" w:rsidRPr="00834048" w:rsidRDefault="00F624AE" w:rsidP="00F624AE">
            <w:pPr>
              <w:pStyle w:val="NoSpacing"/>
              <w:numPr>
                <w:ilvl w:val="0"/>
                <w:numId w:val="31"/>
              </w:numPr>
            </w:pPr>
            <w:r w:rsidRPr="00834048">
              <w:rPr>
                <w:b/>
                <w:bCs/>
              </w:rPr>
              <w:t>Adjacent angles</w:t>
            </w:r>
            <w:r w:rsidRPr="00834048">
              <w:t>: Share a vertex (not necessarily 90°)</w:t>
            </w:r>
          </w:p>
          <w:p w14:paraId="6B0BAF39" w14:textId="77777777" w:rsidR="00F624AE" w:rsidRPr="00834048" w:rsidRDefault="00F624AE" w:rsidP="00F624AE">
            <w:pPr>
              <w:pStyle w:val="NoSpacing"/>
              <w:numPr>
                <w:ilvl w:val="0"/>
                <w:numId w:val="31"/>
              </w:numPr>
            </w:pPr>
            <w:r w:rsidRPr="00834048">
              <w:rPr>
                <w:b/>
                <w:bCs/>
              </w:rPr>
              <w:t>Opposite angles</w:t>
            </w:r>
            <w:r w:rsidRPr="00834048">
              <w:t xml:space="preserve">: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Z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P,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E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>H (equal)</w:t>
            </w:r>
          </w:p>
          <w:p w14:paraId="3A4E0D93" w14:textId="77777777" w:rsidR="00F624AE" w:rsidRPr="00834048" w:rsidRDefault="00F624AE" w:rsidP="00F624AE">
            <w:pPr>
              <w:pStyle w:val="NoSpacing"/>
              <w:numPr>
                <w:ilvl w:val="0"/>
                <w:numId w:val="31"/>
              </w:numPr>
            </w:pPr>
            <w:r w:rsidRPr="00834048">
              <w:rPr>
                <w:b/>
                <w:bCs/>
              </w:rPr>
              <w:t>Diagonals</w:t>
            </w:r>
            <w:r w:rsidRPr="00834048">
              <w:t>: ZP, HE (perpendicular, bisect each other &amp; angles)</w:t>
            </w:r>
          </w:p>
          <w:p w14:paraId="5F6BA195" w14:textId="77777777" w:rsidR="00F624AE" w:rsidRDefault="00F624AE" w:rsidP="00077D9D">
            <w:pPr>
              <w:pStyle w:val="NoSpacing"/>
              <w:rPr>
                <w:b/>
                <w:bCs/>
              </w:rPr>
            </w:pPr>
          </w:p>
        </w:tc>
      </w:tr>
      <w:tr w:rsidR="00F624AE" w14:paraId="0DA0ECCB" w14:textId="77777777" w:rsidTr="00077D9D">
        <w:tc>
          <w:tcPr>
            <w:tcW w:w="4815" w:type="dxa"/>
          </w:tcPr>
          <w:p w14:paraId="3366F6D7" w14:textId="77777777" w:rsidR="00F624AE" w:rsidRDefault="00F624AE" w:rsidP="00077D9D">
            <w:pPr>
              <w:pStyle w:val="NoSpacing"/>
              <w:rPr>
                <w:b/>
                <w:bCs/>
              </w:rPr>
            </w:pPr>
            <w:r w:rsidRPr="002A3C9A">
              <w:rPr>
                <w:b/>
                <w:bCs/>
              </w:rPr>
              <w:t>Square:</w:t>
            </w:r>
            <w:r>
              <w:rPr>
                <w:b/>
                <w:bCs/>
              </w:rPr>
              <w:t xml:space="preserve"> Special Parallelogram</w:t>
            </w:r>
          </w:p>
          <w:p w14:paraId="101862AF" w14:textId="77777777" w:rsidR="00F624AE" w:rsidRPr="00852289" w:rsidRDefault="00F624AE" w:rsidP="00F624AE">
            <w:pPr>
              <w:pStyle w:val="NoSpacing"/>
              <w:numPr>
                <w:ilvl w:val="0"/>
                <w:numId w:val="33"/>
              </w:numPr>
            </w:pPr>
            <w:r w:rsidRPr="00852289">
              <w:rPr>
                <w:b/>
                <w:bCs/>
              </w:rPr>
              <w:t>Adjacent sides</w:t>
            </w:r>
            <w:r w:rsidRPr="00852289">
              <w:t>: ZE &amp; EP, EP &amp; PH, PH &amp; HZ, HZ &amp; ZE (all equal)</w:t>
            </w:r>
          </w:p>
          <w:p w14:paraId="128E9F7B" w14:textId="77777777" w:rsidR="00F624AE" w:rsidRPr="00852289" w:rsidRDefault="00F624AE" w:rsidP="00F624AE">
            <w:pPr>
              <w:pStyle w:val="NoSpacing"/>
              <w:numPr>
                <w:ilvl w:val="0"/>
                <w:numId w:val="33"/>
              </w:numPr>
            </w:pPr>
            <w:r w:rsidRPr="00852289">
              <w:rPr>
                <w:b/>
                <w:bCs/>
              </w:rPr>
              <w:t>Opposite sides</w:t>
            </w:r>
            <w:r w:rsidRPr="00852289">
              <w:t>: ZE &amp; PH, EP &amp; HZ (equal &amp; parallel)</w:t>
            </w:r>
          </w:p>
          <w:p w14:paraId="0488E53D" w14:textId="77777777" w:rsidR="00F624AE" w:rsidRPr="00852289" w:rsidRDefault="00F624AE" w:rsidP="00F624AE">
            <w:pPr>
              <w:pStyle w:val="NoSpacing"/>
              <w:numPr>
                <w:ilvl w:val="0"/>
                <w:numId w:val="33"/>
              </w:numPr>
            </w:pPr>
            <w:r w:rsidRPr="00852289">
              <w:rPr>
                <w:b/>
                <w:bCs/>
              </w:rPr>
              <w:t>Adjacent angles</w:t>
            </w:r>
            <w:r w:rsidRPr="00852289">
              <w:t xml:space="preserve">: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Z &amp;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E,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E &amp;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P,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P &amp;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H,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H &amp;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>Z (all 90</w:t>
            </w:r>
            <w:r w:rsidRPr="00852289">
              <w:rPr>
                <w:rFonts w:ascii="Calibri" w:hAnsi="Calibri" w:cs="Calibri"/>
              </w:rPr>
              <w:t>°</w:t>
            </w:r>
            <w:r w:rsidRPr="00852289">
              <w:t>)</w:t>
            </w:r>
          </w:p>
          <w:p w14:paraId="12CF0771" w14:textId="77777777" w:rsidR="00F624AE" w:rsidRPr="00852289" w:rsidRDefault="00F624AE" w:rsidP="00F624AE">
            <w:pPr>
              <w:pStyle w:val="NoSpacing"/>
              <w:numPr>
                <w:ilvl w:val="0"/>
                <w:numId w:val="33"/>
              </w:numPr>
            </w:pPr>
            <w:r w:rsidRPr="00852289">
              <w:rPr>
                <w:b/>
                <w:bCs/>
              </w:rPr>
              <w:t>Opposite angles</w:t>
            </w:r>
            <w:r w:rsidRPr="00852289">
              <w:t xml:space="preserve">: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Z &amp;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P,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 xml:space="preserve">E &amp; </w:t>
            </w:r>
            <w:r w:rsidRPr="00852289">
              <w:rPr>
                <w:rFonts w:ascii="Cambria Math" w:hAnsi="Cambria Math" w:cs="Cambria Math"/>
              </w:rPr>
              <w:t>∠</w:t>
            </w:r>
            <w:r w:rsidRPr="00852289">
              <w:t>H (both 90</w:t>
            </w:r>
            <w:r w:rsidRPr="00852289">
              <w:rPr>
                <w:rFonts w:ascii="Calibri" w:hAnsi="Calibri" w:cs="Calibri"/>
              </w:rPr>
              <w:t>°</w:t>
            </w:r>
            <w:r w:rsidRPr="00852289">
              <w:t>)</w:t>
            </w:r>
          </w:p>
          <w:p w14:paraId="2B5D28F5" w14:textId="77777777" w:rsidR="00F624AE" w:rsidRPr="00852289" w:rsidRDefault="00F624AE" w:rsidP="00F624AE">
            <w:pPr>
              <w:pStyle w:val="NoSpacing"/>
              <w:numPr>
                <w:ilvl w:val="0"/>
                <w:numId w:val="33"/>
              </w:numPr>
            </w:pPr>
            <w:r w:rsidRPr="00852289">
              <w:rPr>
                <w:b/>
                <w:bCs/>
              </w:rPr>
              <w:t>Diagonals</w:t>
            </w:r>
            <w:r w:rsidRPr="00852289">
              <w:t>: ZP, EH (equal, perpendicular, bisect each other &amp; angles)</w:t>
            </w:r>
          </w:p>
          <w:p w14:paraId="2FF90D9B" w14:textId="77777777" w:rsidR="00F624AE" w:rsidRPr="00834048" w:rsidRDefault="00F624AE" w:rsidP="00077D9D">
            <w:pPr>
              <w:pStyle w:val="NoSpacing"/>
            </w:pPr>
          </w:p>
        </w:tc>
        <w:tc>
          <w:tcPr>
            <w:tcW w:w="4535" w:type="dxa"/>
          </w:tcPr>
          <w:p w14:paraId="008BBB8B" w14:textId="77777777" w:rsidR="00F624AE" w:rsidRDefault="00F624AE" w:rsidP="00077D9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Isosceles Trapezoid: </w:t>
            </w:r>
            <w:r w:rsidRPr="004C4183">
              <w:rPr>
                <w:b/>
                <w:bCs/>
              </w:rPr>
              <w:t>Other Quadrilaterals</w:t>
            </w:r>
          </w:p>
          <w:p w14:paraId="0BA67ADF" w14:textId="77777777" w:rsidR="00F624AE" w:rsidRPr="00834048" w:rsidRDefault="00F624AE" w:rsidP="00F624AE">
            <w:pPr>
              <w:pStyle w:val="NoSpacing"/>
              <w:numPr>
                <w:ilvl w:val="0"/>
                <w:numId w:val="34"/>
              </w:numPr>
            </w:pPr>
            <w:r w:rsidRPr="00834048">
              <w:rPr>
                <w:b/>
                <w:bCs/>
              </w:rPr>
              <w:t>Adjacent sides</w:t>
            </w:r>
            <w:r w:rsidRPr="00834048">
              <w:t>: ZE &amp; EP, EP &amp; PH, PH &amp; HZ, HZ &amp; ZE</w:t>
            </w:r>
          </w:p>
          <w:p w14:paraId="0CC47969" w14:textId="77777777" w:rsidR="00F624AE" w:rsidRPr="00834048" w:rsidRDefault="00F624AE" w:rsidP="00F624AE">
            <w:pPr>
              <w:pStyle w:val="NoSpacing"/>
              <w:numPr>
                <w:ilvl w:val="0"/>
                <w:numId w:val="34"/>
              </w:numPr>
            </w:pPr>
            <w:r w:rsidRPr="00834048">
              <w:rPr>
                <w:b/>
                <w:bCs/>
              </w:rPr>
              <w:t>Opposite sides</w:t>
            </w:r>
            <w:r w:rsidRPr="00834048">
              <w:t>: ZE &amp; HP (parallel bases), ZH &amp; EP (equal legs)</w:t>
            </w:r>
          </w:p>
          <w:p w14:paraId="68725931" w14:textId="77777777" w:rsidR="00F624AE" w:rsidRPr="00834048" w:rsidRDefault="00F624AE" w:rsidP="00F624AE">
            <w:pPr>
              <w:pStyle w:val="NoSpacing"/>
              <w:numPr>
                <w:ilvl w:val="0"/>
                <w:numId w:val="34"/>
              </w:numPr>
            </w:pPr>
            <w:r w:rsidRPr="00834048">
              <w:rPr>
                <w:b/>
                <w:bCs/>
              </w:rPr>
              <w:t>Adjacent angles</w:t>
            </w:r>
            <w:r w:rsidRPr="00834048">
              <w:t>: Base angle pairs (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Z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E,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H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>P) equal</w:t>
            </w:r>
          </w:p>
          <w:p w14:paraId="05D49D29" w14:textId="77777777" w:rsidR="00F624AE" w:rsidRPr="00834048" w:rsidRDefault="00F624AE" w:rsidP="00F624AE">
            <w:pPr>
              <w:pStyle w:val="NoSpacing"/>
              <w:numPr>
                <w:ilvl w:val="0"/>
                <w:numId w:val="34"/>
              </w:numPr>
            </w:pPr>
            <w:r w:rsidRPr="00834048">
              <w:rPr>
                <w:b/>
                <w:bCs/>
              </w:rPr>
              <w:t>Opposite angles</w:t>
            </w:r>
            <w:r w:rsidRPr="00834048">
              <w:t xml:space="preserve">: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Z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P,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E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>H (not equal, but supplementary if cyclic)</w:t>
            </w:r>
          </w:p>
          <w:p w14:paraId="489DDC5A" w14:textId="77777777" w:rsidR="00F624AE" w:rsidRPr="00834048" w:rsidRDefault="00F624AE" w:rsidP="00F624AE">
            <w:pPr>
              <w:pStyle w:val="NoSpacing"/>
              <w:numPr>
                <w:ilvl w:val="0"/>
                <w:numId w:val="34"/>
              </w:numPr>
            </w:pPr>
            <w:r w:rsidRPr="00834048">
              <w:rPr>
                <w:b/>
                <w:bCs/>
              </w:rPr>
              <w:t>Diagonals</w:t>
            </w:r>
            <w:r w:rsidRPr="00834048">
              <w:t>: ZP, EH (equal length)</w:t>
            </w:r>
          </w:p>
          <w:p w14:paraId="6B1B33D9" w14:textId="77777777" w:rsidR="00F624AE" w:rsidRDefault="00F624AE" w:rsidP="00077D9D">
            <w:pPr>
              <w:pStyle w:val="NoSpacing"/>
              <w:rPr>
                <w:b/>
                <w:bCs/>
              </w:rPr>
            </w:pPr>
          </w:p>
        </w:tc>
      </w:tr>
      <w:tr w:rsidR="00F624AE" w14:paraId="074B09A4" w14:textId="77777777" w:rsidTr="00077D9D">
        <w:tc>
          <w:tcPr>
            <w:tcW w:w="4815" w:type="dxa"/>
          </w:tcPr>
          <w:p w14:paraId="71A8DD04" w14:textId="77777777" w:rsidR="00F624AE" w:rsidRDefault="00F624AE" w:rsidP="00077D9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Kite: </w:t>
            </w:r>
            <w:r w:rsidRPr="004C4183">
              <w:rPr>
                <w:b/>
                <w:bCs/>
              </w:rPr>
              <w:t>Other Quadrilaterals</w:t>
            </w:r>
          </w:p>
          <w:p w14:paraId="7633E846" w14:textId="77777777" w:rsidR="00F624AE" w:rsidRPr="00834048" w:rsidRDefault="00F624AE" w:rsidP="00F624AE">
            <w:pPr>
              <w:pStyle w:val="NoSpacing"/>
              <w:numPr>
                <w:ilvl w:val="0"/>
                <w:numId w:val="35"/>
              </w:numPr>
            </w:pPr>
            <w:r w:rsidRPr="00834048">
              <w:rPr>
                <w:b/>
                <w:bCs/>
              </w:rPr>
              <w:t>Adjacent sides</w:t>
            </w:r>
            <w:r w:rsidRPr="00834048">
              <w:t>: ZH &amp; HE, HP &amp; PZ (two pairs equal)</w:t>
            </w:r>
          </w:p>
          <w:p w14:paraId="4062AF27" w14:textId="77777777" w:rsidR="00F624AE" w:rsidRPr="00834048" w:rsidRDefault="00F624AE" w:rsidP="00F624AE">
            <w:pPr>
              <w:pStyle w:val="NoSpacing"/>
              <w:numPr>
                <w:ilvl w:val="0"/>
                <w:numId w:val="35"/>
              </w:numPr>
            </w:pPr>
            <w:r w:rsidRPr="00834048">
              <w:rPr>
                <w:b/>
                <w:bCs/>
              </w:rPr>
              <w:t>Opposite sides</w:t>
            </w:r>
            <w:r w:rsidRPr="00834048">
              <w:t>: None necessarily equal or parallel</w:t>
            </w:r>
          </w:p>
          <w:p w14:paraId="24E65066" w14:textId="77777777" w:rsidR="00F624AE" w:rsidRPr="00834048" w:rsidRDefault="00F624AE" w:rsidP="00F624AE">
            <w:pPr>
              <w:pStyle w:val="NoSpacing"/>
              <w:numPr>
                <w:ilvl w:val="0"/>
                <w:numId w:val="35"/>
              </w:numPr>
            </w:pPr>
            <w:r w:rsidRPr="00834048">
              <w:rPr>
                <w:b/>
                <w:bCs/>
              </w:rPr>
              <w:t>Adjacent angles</w:t>
            </w:r>
            <w:r w:rsidRPr="00834048">
              <w:t xml:space="preserve">: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Z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E,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H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>P (in symmetric kite, some equal)</w:t>
            </w:r>
          </w:p>
          <w:p w14:paraId="32A71BBE" w14:textId="77777777" w:rsidR="00F624AE" w:rsidRPr="00834048" w:rsidRDefault="00F624AE" w:rsidP="00F624AE">
            <w:pPr>
              <w:pStyle w:val="NoSpacing"/>
              <w:numPr>
                <w:ilvl w:val="0"/>
                <w:numId w:val="35"/>
              </w:numPr>
            </w:pPr>
            <w:r w:rsidRPr="00834048">
              <w:rPr>
                <w:b/>
                <w:bCs/>
              </w:rPr>
              <w:t>Opposite angles</w:t>
            </w:r>
            <w:r w:rsidRPr="00834048">
              <w:t xml:space="preserve">: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 xml:space="preserve">Z &amp; </w:t>
            </w:r>
            <w:r w:rsidRPr="00834048">
              <w:rPr>
                <w:rFonts w:ascii="Cambria Math" w:hAnsi="Cambria Math" w:cs="Cambria Math"/>
              </w:rPr>
              <w:t>∠</w:t>
            </w:r>
            <w:r w:rsidRPr="00834048">
              <w:t>P (equal in symmetric kite)</w:t>
            </w:r>
          </w:p>
          <w:p w14:paraId="4FE014D3" w14:textId="77777777" w:rsidR="00F624AE" w:rsidRPr="00834048" w:rsidRDefault="00F624AE" w:rsidP="00F624AE">
            <w:pPr>
              <w:pStyle w:val="NoSpacing"/>
              <w:numPr>
                <w:ilvl w:val="0"/>
                <w:numId w:val="35"/>
              </w:numPr>
            </w:pPr>
            <w:r w:rsidRPr="00834048">
              <w:rPr>
                <w:b/>
                <w:bCs/>
              </w:rPr>
              <w:t>Diagonals</w:t>
            </w:r>
            <w:r w:rsidRPr="00834048">
              <w:t>: ZP, HE (perpendicular; one bisects the other)</w:t>
            </w:r>
          </w:p>
          <w:p w14:paraId="628BC375" w14:textId="77777777" w:rsidR="00F624AE" w:rsidRPr="00852289" w:rsidRDefault="00F624AE" w:rsidP="00077D9D">
            <w:pPr>
              <w:pStyle w:val="NoSpacing"/>
            </w:pPr>
          </w:p>
        </w:tc>
        <w:tc>
          <w:tcPr>
            <w:tcW w:w="4535" w:type="dxa"/>
          </w:tcPr>
          <w:p w14:paraId="26D6536B" w14:textId="77777777" w:rsidR="00F624AE" w:rsidRDefault="00F624AE" w:rsidP="00077D9D">
            <w:pPr>
              <w:pStyle w:val="NoSpacing"/>
              <w:rPr>
                <w:b/>
                <w:bCs/>
              </w:rPr>
            </w:pPr>
          </w:p>
        </w:tc>
      </w:tr>
    </w:tbl>
    <w:p w14:paraId="2D8A7B05" w14:textId="77777777" w:rsidR="00E218CD" w:rsidRPr="00E218CD" w:rsidRDefault="00E218CD" w:rsidP="00E218CD">
      <w:pPr>
        <w:pStyle w:val="NoSpacing"/>
        <w:rPr>
          <w:b/>
          <w:bCs/>
        </w:rPr>
      </w:pPr>
    </w:p>
    <w:p w14:paraId="349E2763" w14:textId="77777777" w:rsidR="00E218CD" w:rsidRPr="00E218CD" w:rsidRDefault="00E218CD" w:rsidP="00E218CD">
      <w:pPr>
        <w:pStyle w:val="NoSpacing"/>
        <w:rPr>
          <w:b/>
          <w:bCs/>
        </w:rPr>
      </w:pPr>
    </w:p>
    <w:p w14:paraId="3259E020" w14:textId="77777777" w:rsidR="00E218CD" w:rsidRPr="00E218CD" w:rsidRDefault="00E218CD" w:rsidP="00E218CD">
      <w:pPr>
        <w:pStyle w:val="NoSpacing"/>
        <w:rPr>
          <w:b/>
          <w:bCs/>
        </w:rPr>
      </w:pPr>
    </w:p>
    <w:p w14:paraId="3CF7F953" w14:textId="77777777" w:rsidR="00E218CD" w:rsidRPr="00E218CD" w:rsidRDefault="00E218CD" w:rsidP="00E218CD">
      <w:pPr>
        <w:pStyle w:val="NoSpacing"/>
        <w:rPr>
          <w:b/>
          <w:bCs/>
        </w:rPr>
      </w:pPr>
    </w:p>
    <w:p w14:paraId="1024CCDB" w14:textId="77777777" w:rsidR="00E218CD" w:rsidRPr="00E218CD" w:rsidRDefault="00E218CD" w:rsidP="00E218CD">
      <w:pPr>
        <w:pStyle w:val="NoSpacing"/>
        <w:rPr>
          <w:b/>
          <w:bCs/>
        </w:rPr>
      </w:pPr>
    </w:p>
    <w:p w14:paraId="6ED3B004" w14:textId="77777777" w:rsidR="00E218CD" w:rsidRPr="00E218CD" w:rsidRDefault="00E218CD" w:rsidP="00E218CD">
      <w:pPr>
        <w:pStyle w:val="NoSpacing"/>
        <w:rPr>
          <w:b/>
          <w:bCs/>
        </w:rPr>
      </w:pPr>
    </w:p>
    <w:p w14:paraId="4A148E13" w14:textId="77777777" w:rsidR="00E218CD" w:rsidRPr="00E218CD" w:rsidRDefault="00E218CD" w:rsidP="00E218CD">
      <w:pPr>
        <w:pStyle w:val="NoSpacing"/>
        <w:rPr>
          <w:b/>
          <w:bCs/>
        </w:rPr>
      </w:pPr>
    </w:p>
    <w:p w14:paraId="119B5C3A" w14:textId="67AB1542" w:rsidR="00E218CD" w:rsidRPr="00E218CD" w:rsidRDefault="00E218CD" w:rsidP="002660D0">
      <w:pPr>
        <w:pStyle w:val="NoSpacing"/>
        <w:jc w:val="center"/>
        <w:rPr>
          <w:b/>
          <w:bCs/>
        </w:rPr>
      </w:pPr>
      <w:r w:rsidRPr="00E218CD">
        <w:rPr>
          <w:b/>
          <w:bCs/>
        </w:rPr>
        <w:lastRenderedPageBreak/>
        <w:drawing>
          <wp:inline distT="0" distB="0" distL="0" distR="0" wp14:anchorId="298DF1DF" wp14:editId="12FCCF89">
            <wp:extent cx="8327190" cy="5183142"/>
            <wp:effectExtent l="0" t="9207" r="7937" b="7938"/>
            <wp:docPr id="1671141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43578" cy="519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B554" w14:textId="77777777" w:rsidR="00E218CD" w:rsidRPr="00881B9D" w:rsidRDefault="00E218CD" w:rsidP="00113A87">
      <w:pPr>
        <w:pStyle w:val="NoSpacing"/>
        <w:rPr>
          <w:b/>
          <w:bCs/>
        </w:rPr>
      </w:pPr>
    </w:p>
    <w:sectPr w:rsidR="00E218CD" w:rsidRPr="00881B9D" w:rsidSect="00752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1888"/>
    <w:multiLevelType w:val="hybridMultilevel"/>
    <w:tmpl w:val="A84A9E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E73F6"/>
    <w:multiLevelType w:val="multilevel"/>
    <w:tmpl w:val="0946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A4970"/>
    <w:multiLevelType w:val="hybridMultilevel"/>
    <w:tmpl w:val="BFC21C8A"/>
    <w:lvl w:ilvl="0" w:tplc="71A66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87979"/>
    <w:multiLevelType w:val="hybridMultilevel"/>
    <w:tmpl w:val="5174286A"/>
    <w:lvl w:ilvl="0" w:tplc="B76E6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24891"/>
    <w:multiLevelType w:val="hybridMultilevel"/>
    <w:tmpl w:val="5D200B98"/>
    <w:lvl w:ilvl="0" w:tplc="B76E6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73789"/>
    <w:multiLevelType w:val="multilevel"/>
    <w:tmpl w:val="4442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4305F"/>
    <w:multiLevelType w:val="hybridMultilevel"/>
    <w:tmpl w:val="C67AAC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D30E3"/>
    <w:multiLevelType w:val="multilevel"/>
    <w:tmpl w:val="87E6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955C4"/>
    <w:multiLevelType w:val="multilevel"/>
    <w:tmpl w:val="353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B7A7C"/>
    <w:multiLevelType w:val="hybridMultilevel"/>
    <w:tmpl w:val="E0CA6008"/>
    <w:lvl w:ilvl="0" w:tplc="E36409B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24B90"/>
    <w:multiLevelType w:val="hybridMultilevel"/>
    <w:tmpl w:val="374A67D4"/>
    <w:lvl w:ilvl="0" w:tplc="CD6C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F1CD3"/>
    <w:multiLevelType w:val="hybridMultilevel"/>
    <w:tmpl w:val="17FEC8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76FD6"/>
    <w:multiLevelType w:val="hybridMultilevel"/>
    <w:tmpl w:val="F056969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8A60E2"/>
    <w:multiLevelType w:val="hybridMultilevel"/>
    <w:tmpl w:val="33FA87D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260794"/>
    <w:multiLevelType w:val="hybridMultilevel"/>
    <w:tmpl w:val="A2F074E0"/>
    <w:lvl w:ilvl="0" w:tplc="F0DE12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C2B19"/>
    <w:multiLevelType w:val="hybridMultilevel"/>
    <w:tmpl w:val="23C0FB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7699C"/>
    <w:multiLevelType w:val="hybridMultilevel"/>
    <w:tmpl w:val="70DC45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E7413"/>
    <w:multiLevelType w:val="hybridMultilevel"/>
    <w:tmpl w:val="A016E5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D044A"/>
    <w:multiLevelType w:val="hybridMultilevel"/>
    <w:tmpl w:val="820468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60C2B"/>
    <w:multiLevelType w:val="hybridMultilevel"/>
    <w:tmpl w:val="23281A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F2EB6"/>
    <w:multiLevelType w:val="hybridMultilevel"/>
    <w:tmpl w:val="11A0715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8133897"/>
    <w:multiLevelType w:val="hybridMultilevel"/>
    <w:tmpl w:val="563009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E20CD"/>
    <w:multiLevelType w:val="hybridMultilevel"/>
    <w:tmpl w:val="8FD6ACD2"/>
    <w:lvl w:ilvl="0" w:tplc="F35A6D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10572"/>
    <w:multiLevelType w:val="hybridMultilevel"/>
    <w:tmpl w:val="3D0EA9F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D23523"/>
    <w:multiLevelType w:val="hybridMultilevel"/>
    <w:tmpl w:val="86A020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80FAE"/>
    <w:multiLevelType w:val="hybridMultilevel"/>
    <w:tmpl w:val="8F041D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532A9"/>
    <w:multiLevelType w:val="hybridMultilevel"/>
    <w:tmpl w:val="8198107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B41A8F"/>
    <w:multiLevelType w:val="multilevel"/>
    <w:tmpl w:val="4442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9E0552"/>
    <w:multiLevelType w:val="hybridMultilevel"/>
    <w:tmpl w:val="6F8826F8"/>
    <w:lvl w:ilvl="0" w:tplc="B76E6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0229D"/>
    <w:multiLevelType w:val="hybridMultilevel"/>
    <w:tmpl w:val="25848A9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521548"/>
    <w:multiLevelType w:val="hybridMultilevel"/>
    <w:tmpl w:val="3A36B2E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61396D"/>
    <w:multiLevelType w:val="hybridMultilevel"/>
    <w:tmpl w:val="B81EC5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E45F66"/>
    <w:multiLevelType w:val="hybridMultilevel"/>
    <w:tmpl w:val="78DE6B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AD771F"/>
    <w:multiLevelType w:val="hybridMultilevel"/>
    <w:tmpl w:val="4A6A5388"/>
    <w:lvl w:ilvl="0" w:tplc="0D12B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C450B4"/>
    <w:multiLevelType w:val="hybridMultilevel"/>
    <w:tmpl w:val="AD60AA5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DE251A"/>
    <w:multiLevelType w:val="hybridMultilevel"/>
    <w:tmpl w:val="31D4E8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E0073"/>
    <w:multiLevelType w:val="hybridMultilevel"/>
    <w:tmpl w:val="47FCEE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D40E0"/>
    <w:multiLevelType w:val="hybridMultilevel"/>
    <w:tmpl w:val="833AC1AA"/>
    <w:lvl w:ilvl="0" w:tplc="D944B2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1A637F9"/>
    <w:multiLevelType w:val="hybridMultilevel"/>
    <w:tmpl w:val="F41C90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84F8B"/>
    <w:multiLevelType w:val="hybridMultilevel"/>
    <w:tmpl w:val="8872060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2483239">
    <w:abstractNumId w:val="22"/>
  </w:num>
  <w:num w:numId="2" w16cid:durableId="277807399">
    <w:abstractNumId w:val="30"/>
  </w:num>
  <w:num w:numId="3" w16cid:durableId="612059175">
    <w:abstractNumId w:val="32"/>
  </w:num>
  <w:num w:numId="4" w16cid:durableId="1502230925">
    <w:abstractNumId w:val="32"/>
  </w:num>
  <w:num w:numId="5" w16cid:durableId="999964681">
    <w:abstractNumId w:val="3"/>
  </w:num>
  <w:num w:numId="6" w16cid:durableId="50340077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1084964">
    <w:abstractNumId w:val="10"/>
  </w:num>
  <w:num w:numId="8" w16cid:durableId="1265380584">
    <w:abstractNumId w:val="9"/>
  </w:num>
  <w:num w:numId="9" w16cid:durableId="630331697">
    <w:abstractNumId w:val="11"/>
  </w:num>
  <w:num w:numId="10" w16cid:durableId="2133283229">
    <w:abstractNumId w:val="12"/>
  </w:num>
  <w:num w:numId="11" w16cid:durableId="1792823580">
    <w:abstractNumId w:val="26"/>
  </w:num>
  <w:num w:numId="12" w16cid:durableId="1371107147">
    <w:abstractNumId w:val="23"/>
  </w:num>
  <w:num w:numId="13" w16cid:durableId="118955157">
    <w:abstractNumId w:val="20"/>
  </w:num>
  <w:num w:numId="14" w16cid:durableId="1878664656">
    <w:abstractNumId w:val="28"/>
  </w:num>
  <w:num w:numId="15" w16cid:durableId="1075323625">
    <w:abstractNumId w:val="36"/>
  </w:num>
  <w:num w:numId="16" w16cid:durableId="769664278">
    <w:abstractNumId w:val="31"/>
  </w:num>
  <w:num w:numId="17" w16cid:durableId="586694204">
    <w:abstractNumId w:val="27"/>
  </w:num>
  <w:num w:numId="18" w16cid:durableId="1039547236">
    <w:abstractNumId w:val="16"/>
  </w:num>
  <w:num w:numId="19" w16cid:durableId="2072843428">
    <w:abstractNumId w:val="4"/>
  </w:num>
  <w:num w:numId="20" w16cid:durableId="447629830">
    <w:abstractNumId w:val="5"/>
  </w:num>
  <w:num w:numId="21" w16cid:durableId="1900551589">
    <w:abstractNumId w:val="33"/>
  </w:num>
  <w:num w:numId="22" w16cid:durableId="1494679585">
    <w:abstractNumId w:val="13"/>
  </w:num>
  <w:num w:numId="23" w16cid:durableId="2009399303">
    <w:abstractNumId w:val="2"/>
  </w:num>
  <w:num w:numId="24" w16cid:durableId="2001496033">
    <w:abstractNumId w:val="39"/>
  </w:num>
  <w:num w:numId="25" w16cid:durableId="1457406744">
    <w:abstractNumId w:val="19"/>
  </w:num>
  <w:num w:numId="26" w16cid:durableId="902720001">
    <w:abstractNumId w:val="35"/>
  </w:num>
  <w:num w:numId="27" w16cid:durableId="971324198">
    <w:abstractNumId w:val="8"/>
  </w:num>
  <w:num w:numId="28" w16cid:durableId="1977223849">
    <w:abstractNumId w:val="15"/>
  </w:num>
  <w:num w:numId="29" w16cid:durableId="1162627089">
    <w:abstractNumId w:val="34"/>
  </w:num>
  <w:num w:numId="30" w16cid:durableId="427312925">
    <w:abstractNumId w:val="38"/>
  </w:num>
  <w:num w:numId="31" w16cid:durableId="375088119">
    <w:abstractNumId w:val="7"/>
  </w:num>
  <w:num w:numId="32" w16cid:durableId="1381974565">
    <w:abstractNumId w:val="18"/>
  </w:num>
  <w:num w:numId="33" w16cid:durableId="225338409">
    <w:abstractNumId w:val="17"/>
  </w:num>
  <w:num w:numId="34" w16cid:durableId="474181712">
    <w:abstractNumId w:val="0"/>
  </w:num>
  <w:num w:numId="35" w16cid:durableId="572590048">
    <w:abstractNumId w:val="25"/>
  </w:num>
  <w:num w:numId="36" w16cid:durableId="1405764297">
    <w:abstractNumId w:val="24"/>
  </w:num>
  <w:num w:numId="37" w16cid:durableId="153104964">
    <w:abstractNumId w:val="1"/>
  </w:num>
  <w:num w:numId="38" w16cid:durableId="1738939571">
    <w:abstractNumId w:val="21"/>
  </w:num>
  <w:num w:numId="39" w16cid:durableId="1411078512">
    <w:abstractNumId w:val="14"/>
  </w:num>
  <w:num w:numId="40" w16cid:durableId="777600576">
    <w:abstractNumId w:val="29"/>
  </w:num>
  <w:num w:numId="41" w16cid:durableId="1593200962">
    <w:abstractNumId w:val="6"/>
  </w:num>
  <w:num w:numId="42" w16cid:durableId="694384069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7852193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386337680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2070372996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19885861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9786921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10322713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188498124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AB"/>
    <w:rsid w:val="00000123"/>
    <w:rsid w:val="000026CB"/>
    <w:rsid w:val="000027DE"/>
    <w:rsid w:val="00011216"/>
    <w:rsid w:val="00011257"/>
    <w:rsid w:val="00011F15"/>
    <w:rsid w:val="00012860"/>
    <w:rsid w:val="0001559A"/>
    <w:rsid w:val="0001635E"/>
    <w:rsid w:val="0002069F"/>
    <w:rsid w:val="0002576B"/>
    <w:rsid w:val="000447E8"/>
    <w:rsid w:val="00045F84"/>
    <w:rsid w:val="00053956"/>
    <w:rsid w:val="0007294F"/>
    <w:rsid w:val="00073315"/>
    <w:rsid w:val="00073942"/>
    <w:rsid w:val="00073D41"/>
    <w:rsid w:val="00074DD3"/>
    <w:rsid w:val="00077CEF"/>
    <w:rsid w:val="000834F9"/>
    <w:rsid w:val="00084078"/>
    <w:rsid w:val="0008589D"/>
    <w:rsid w:val="00086B7B"/>
    <w:rsid w:val="000948DE"/>
    <w:rsid w:val="000A5E7C"/>
    <w:rsid w:val="000A625C"/>
    <w:rsid w:val="000C06AA"/>
    <w:rsid w:val="000C0729"/>
    <w:rsid w:val="000C1E3A"/>
    <w:rsid w:val="000C2CF1"/>
    <w:rsid w:val="000C395E"/>
    <w:rsid w:val="000D058F"/>
    <w:rsid w:val="000D4236"/>
    <w:rsid w:val="000E1B40"/>
    <w:rsid w:val="000F000E"/>
    <w:rsid w:val="000F2F78"/>
    <w:rsid w:val="000F7934"/>
    <w:rsid w:val="00100843"/>
    <w:rsid w:val="0010372E"/>
    <w:rsid w:val="00105B23"/>
    <w:rsid w:val="00106772"/>
    <w:rsid w:val="001116E0"/>
    <w:rsid w:val="00112764"/>
    <w:rsid w:val="00113A87"/>
    <w:rsid w:val="00115237"/>
    <w:rsid w:val="001267DC"/>
    <w:rsid w:val="00126C05"/>
    <w:rsid w:val="0013190F"/>
    <w:rsid w:val="001325E6"/>
    <w:rsid w:val="001360CC"/>
    <w:rsid w:val="00141F69"/>
    <w:rsid w:val="00147AB8"/>
    <w:rsid w:val="00150EDE"/>
    <w:rsid w:val="001610DF"/>
    <w:rsid w:val="001611F6"/>
    <w:rsid w:val="00167830"/>
    <w:rsid w:val="00171A3B"/>
    <w:rsid w:val="00181A9A"/>
    <w:rsid w:val="001823F9"/>
    <w:rsid w:val="0018251A"/>
    <w:rsid w:val="00196AB8"/>
    <w:rsid w:val="001A30CE"/>
    <w:rsid w:val="001A322A"/>
    <w:rsid w:val="001A36FD"/>
    <w:rsid w:val="001A3BDD"/>
    <w:rsid w:val="001B077B"/>
    <w:rsid w:val="001B1AC7"/>
    <w:rsid w:val="001B23BD"/>
    <w:rsid w:val="001C4407"/>
    <w:rsid w:val="001D52B1"/>
    <w:rsid w:val="001E0192"/>
    <w:rsid w:val="001F1C0A"/>
    <w:rsid w:val="001F1C79"/>
    <w:rsid w:val="001F252E"/>
    <w:rsid w:val="00200C46"/>
    <w:rsid w:val="0021001C"/>
    <w:rsid w:val="002168B3"/>
    <w:rsid w:val="00223D3D"/>
    <w:rsid w:val="00231C1D"/>
    <w:rsid w:val="00235F2D"/>
    <w:rsid w:val="0023623F"/>
    <w:rsid w:val="002660D0"/>
    <w:rsid w:val="00275D18"/>
    <w:rsid w:val="0028584B"/>
    <w:rsid w:val="00285BCE"/>
    <w:rsid w:val="002973DE"/>
    <w:rsid w:val="002A074D"/>
    <w:rsid w:val="002A3C9A"/>
    <w:rsid w:val="002B63E7"/>
    <w:rsid w:val="002C33D6"/>
    <w:rsid w:val="002C4F32"/>
    <w:rsid w:val="002C733A"/>
    <w:rsid w:val="002C7630"/>
    <w:rsid w:val="002D06F2"/>
    <w:rsid w:val="002D0DA1"/>
    <w:rsid w:val="002E396D"/>
    <w:rsid w:val="002F31F2"/>
    <w:rsid w:val="0030597E"/>
    <w:rsid w:val="00307BE6"/>
    <w:rsid w:val="00315F0A"/>
    <w:rsid w:val="00322C63"/>
    <w:rsid w:val="00333DE8"/>
    <w:rsid w:val="00343492"/>
    <w:rsid w:val="00355343"/>
    <w:rsid w:val="003567D6"/>
    <w:rsid w:val="00360AA2"/>
    <w:rsid w:val="003725C0"/>
    <w:rsid w:val="00374BBF"/>
    <w:rsid w:val="00380282"/>
    <w:rsid w:val="00380545"/>
    <w:rsid w:val="00384660"/>
    <w:rsid w:val="00385FDF"/>
    <w:rsid w:val="00394AF2"/>
    <w:rsid w:val="003A498B"/>
    <w:rsid w:val="003B1B22"/>
    <w:rsid w:val="003B366D"/>
    <w:rsid w:val="003C0155"/>
    <w:rsid w:val="003C0D19"/>
    <w:rsid w:val="003C217E"/>
    <w:rsid w:val="003C2396"/>
    <w:rsid w:val="003C2E72"/>
    <w:rsid w:val="003D0F77"/>
    <w:rsid w:val="003D4BD9"/>
    <w:rsid w:val="003E4E4F"/>
    <w:rsid w:val="003E5C79"/>
    <w:rsid w:val="003F08BF"/>
    <w:rsid w:val="003F0A40"/>
    <w:rsid w:val="003F4A8E"/>
    <w:rsid w:val="003F6384"/>
    <w:rsid w:val="003F6C8C"/>
    <w:rsid w:val="003F7D11"/>
    <w:rsid w:val="00404719"/>
    <w:rsid w:val="00405EF1"/>
    <w:rsid w:val="00406922"/>
    <w:rsid w:val="0041569F"/>
    <w:rsid w:val="004166A7"/>
    <w:rsid w:val="004173BD"/>
    <w:rsid w:val="004215E8"/>
    <w:rsid w:val="00421F24"/>
    <w:rsid w:val="00422921"/>
    <w:rsid w:val="0042624D"/>
    <w:rsid w:val="004412A0"/>
    <w:rsid w:val="00444A0C"/>
    <w:rsid w:val="00450538"/>
    <w:rsid w:val="00450C20"/>
    <w:rsid w:val="00451E30"/>
    <w:rsid w:val="00462865"/>
    <w:rsid w:val="00464DD2"/>
    <w:rsid w:val="004654DD"/>
    <w:rsid w:val="00477B8A"/>
    <w:rsid w:val="004833AB"/>
    <w:rsid w:val="00495D13"/>
    <w:rsid w:val="00497E70"/>
    <w:rsid w:val="004A116D"/>
    <w:rsid w:val="004A185B"/>
    <w:rsid w:val="004A5C2D"/>
    <w:rsid w:val="004B532E"/>
    <w:rsid w:val="004C4183"/>
    <w:rsid w:val="004C5372"/>
    <w:rsid w:val="004C7145"/>
    <w:rsid w:val="004D0505"/>
    <w:rsid w:val="004D6D4C"/>
    <w:rsid w:val="004E16A4"/>
    <w:rsid w:val="004E26BA"/>
    <w:rsid w:val="004F0064"/>
    <w:rsid w:val="004F2F4F"/>
    <w:rsid w:val="005023EC"/>
    <w:rsid w:val="00502A51"/>
    <w:rsid w:val="00504596"/>
    <w:rsid w:val="00512007"/>
    <w:rsid w:val="005167AF"/>
    <w:rsid w:val="00523CB0"/>
    <w:rsid w:val="0052577D"/>
    <w:rsid w:val="005416E5"/>
    <w:rsid w:val="0054260B"/>
    <w:rsid w:val="005449B3"/>
    <w:rsid w:val="00545811"/>
    <w:rsid w:val="0054719E"/>
    <w:rsid w:val="005528CF"/>
    <w:rsid w:val="00554856"/>
    <w:rsid w:val="0055696B"/>
    <w:rsid w:val="00564897"/>
    <w:rsid w:val="0056686C"/>
    <w:rsid w:val="00566DBE"/>
    <w:rsid w:val="00567C02"/>
    <w:rsid w:val="005748E9"/>
    <w:rsid w:val="00577BE8"/>
    <w:rsid w:val="00583D4A"/>
    <w:rsid w:val="00585CCB"/>
    <w:rsid w:val="00593C44"/>
    <w:rsid w:val="00594B37"/>
    <w:rsid w:val="005A098A"/>
    <w:rsid w:val="005A352B"/>
    <w:rsid w:val="005B14ED"/>
    <w:rsid w:val="005B2CFA"/>
    <w:rsid w:val="005C087A"/>
    <w:rsid w:val="005C11C2"/>
    <w:rsid w:val="005C695E"/>
    <w:rsid w:val="005C6E93"/>
    <w:rsid w:val="005D585E"/>
    <w:rsid w:val="005E0AD1"/>
    <w:rsid w:val="005E27F7"/>
    <w:rsid w:val="005E731A"/>
    <w:rsid w:val="005F04FC"/>
    <w:rsid w:val="00601D8E"/>
    <w:rsid w:val="00603652"/>
    <w:rsid w:val="00603C9E"/>
    <w:rsid w:val="00611000"/>
    <w:rsid w:val="00613928"/>
    <w:rsid w:val="00622979"/>
    <w:rsid w:val="00624D38"/>
    <w:rsid w:val="006265F6"/>
    <w:rsid w:val="00632E40"/>
    <w:rsid w:val="006335BF"/>
    <w:rsid w:val="00642049"/>
    <w:rsid w:val="00645942"/>
    <w:rsid w:val="00647A9B"/>
    <w:rsid w:val="00653D4B"/>
    <w:rsid w:val="00660982"/>
    <w:rsid w:val="00662421"/>
    <w:rsid w:val="006647AB"/>
    <w:rsid w:val="00664C9F"/>
    <w:rsid w:val="00665500"/>
    <w:rsid w:val="006671D3"/>
    <w:rsid w:val="00672361"/>
    <w:rsid w:val="00673CC8"/>
    <w:rsid w:val="0068350F"/>
    <w:rsid w:val="00684299"/>
    <w:rsid w:val="0068704F"/>
    <w:rsid w:val="00687698"/>
    <w:rsid w:val="00687B43"/>
    <w:rsid w:val="00693C2D"/>
    <w:rsid w:val="006A6641"/>
    <w:rsid w:val="006A7F91"/>
    <w:rsid w:val="006A7FC9"/>
    <w:rsid w:val="006C1CB4"/>
    <w:rsid w:val="006C324A"/>
    <w:rsid w:val="006D282F"/>
    <w:rsid w:val="006D6064"/>
    <w:rsid w:val="006D6B14"/>
    <w:rsid w:val="006E79AA"/>
    <w:rsid w:val="006F29E1"/>
    <w:rsid w:val="006F7D01"/>
    <w:rsid w:val="00700F2E"/>
    <w:rsid w:val="00704DF2"/>
    <w:rsid w:val="00707B21"/>
    <w:rsid w:val="00721463"/>
    <w:rsid w:val="00734DED"/>
    <w:rsid w:val="00735457"/>
    <w:rsid w:val="007437AE"/>
    <w:rsid w:val="00744408"/>
    <w:rsid w:val="00747E81"/>
    <w:rsid w:val="00752B13"/>
    <w:rsid w:val="00754515"/>
    <w:rsid w:val="00754622"/>
    <w:rsid w:val="00754681"/>
    <w:rsid w:val="00757E14"/>
    <w:rsid w:val="00763B4E"/>
    <w:rsid w:val="00764C30"/>
    <w:rsid w:val="00770998"/>
    <w:rsid w:val="00780E8D"/>
    <w:rsid w:val="00782A81"/>
    <w:rsid w:val="00783F54"/>
    <w:rsid w:val="00787852"/>
    <w:rsid w:val="00794921"/>
    <w:rsid w:val="00796B0A"/>
    <w:rsid w:val="007A097A"/>
    <w:rsid w:val="007A35CD"/>
    <w:rsid w:val="007A4BE6"/>
    <w:rsid w:val="007A5ABF"/>
    <w:rsid w:val="007A675D"/>
    <w:rsid w:val="007B037C"/>
    <w:rsid w:val="007B079F"/>
    <w:rsid w:val="007B2CDF"/>
    <w:rsid w:val="007B36FC"/>
    <w:rsid w:val="007C660D"/>
    <w:rsid w:val="007C6BB7"/>
    <w:rsid w:val="007D7D8A"/>
    <w:rsid w:val="007E32CD"/>
    <w:rsid w:val="007E674C"/>
    <w:rsid w:val="007F45CB"/>
    <w:rsid w:val="00804A56"/>
    <w:rsid w:val="00823EF7"/>
    <w:rsid w:val="0082453B"/>
    <w:rsid w:val="00824ECF"/>
    <w:rsid w:val="0082581D"/>
    <w:rsid w:val="00831BEE"/>
    <w:rsid w:val="0083283F"/>
    <w:rsid w:val="00834048"/>
    <w:rsid w:val="00840943"/>
    <w:rsid w:val="00846C1C"/>
    <w:rsid w:val="00852289"/>
    <w:rsid w:val="00854567"/>
    <w:rsid w:val="00855044"/>
    <w:rsid w:val="00857746"/>
    <w:rsid w:val="008652D3"/>
    <w:rsid w:val="008702C5"/>
    <w:rsid w:val="00871271"/>
    <w:rsid w:val="00874871"/>
    <w:rsid w:val="00875118"/>
    <w:rsid w:val="00881B9D"/>
    <w:rsid w:val="0088331E"/>
    <w:rsid w:val="008A4A79"/>
    <w:rsid w:val="008A60C6"/>
    <w:rsid w:val="008A6894"/>
    <w:rsid w:val="008B5F3F"/>
    <w:rsid w:val="008D0E49"/>
    <w:rsid w:val="008D2A40"/>
    <w:rsid w:val="008D3324"/>
    <w:rsid w:val="008E4D3F"/>
    <w:rsid w:val="008E72EF"/>
    <w:rsid w:val="008F02D9"/>
    <w:rsid w:val="008F0B7E"/>
    <w:rsid w:val="008F1B0B"/>
    <w:rsid w:val="008F5271"/>
    <w:rsid w:val="00900E12"/>
    <w:rsid w:val="00912246"/>
    <w:rsid w:val="009131A9"/>
    <w:rsid w:val="0091340E"/>
    <w:rsid w:val="00921204"/>
    <w:rsid w:val="00932547"/>
    <w:rsid w:val="00932B67"/>
    <w:rsid w:val="00935E11"/>
    <w:rsid w:val="00937456"/>
    <w:rsid w:val="0094794F"/>
    <w:rsid w:val="00950DD2"/>
    <w:rsid w:val="00957AAC"/>
    <w:rsid w:val="00962105"/>
    <w:rsid w:val="009640ED"/>
    <w:rsid w:val="0097341F"/>
    <w:rsid w:val="00975D6A"/>
    <w:rsid w:val="0099071D"/>
    <w:rsid w:val="009A7629"/>
    <w:rsid w:val="009A7CB8"/>
    <w:rsid w:val="009A7E57"/>
    <w:rsid w:val="009B3454"/>
    <w:rsid w:val="009C08C7"/>
    <w:rsid w:val="009C2367"/>
    <w:rsid w:val="009C3F1E"/>
    <w:rsid w:val="009D459D"/>
    <w:rsid w:val="009D7122"/>
    <w:rsid w:val="009E5E5C"/>
    <w:rsid w:val="009F0E7F"/>
    <w:rsid w:val="009F5838"/>
    <w:rsid w:val="009F68FD"/>
    <w:rsid w:val="00A0373D"/>
    <w:rsid w:val="00A07965"/>
    <w:rsid w:val="00A10B90"/>
    <w:rsid w:val="00A12611"/>
    <w:rsid w:val="00A168E0"/>
    <w:rsid w:val="00A221C3"/>
    <w:rsid w:val="00A227CA"/>
    <w:rsid w:val="00A2555D"/>
    <w:rsid w:val="00A30AD1"/>
    <w:rsid w:val="00A347AB"/>
    <w:rsid w:val="00A40515"/>
    <w:rsid w:val="00A54E45"/>
    <w:rsid w:val="00A55DE1"/>
    <w:rsid w:val="00A5769F"/>
    <w:rsid w:val="00A6073A"/>
    <w:rsid w:val="00A63063"/>
    <w:rsid w:val="00A665F0"/>
    <w:rsid w:val="00A70B8D"/>
    <w:rsid w:val="00A71C2B"/>
    <w:rsid w:val="00A77549"/>
    <w:rsid w:val="00A779D0"/>
    <w:rsid w:val="00A814D4"/>
    <w:rsid w:val="00A90545"/>
    <w:rsid w:val="00A94BF3"/>
    <w:rsid w:val="00A95F0A"/>
    <w:rsid w:val="00AA054A"/>
    <w:rsid w:val="00AA15F2"/>
    <w:rsid w:val="00AA5A80"/>
    <w:rsid w:val="00AA6593"/>
    <w:rsid w:val="00AB02BB"/>
    <w:rsid w:val="00AB0894"/>
    <w:rsid w:val="00AB0B86"/>
    <w:rsid w:val="00AB0BE5"/>
    <w:rsid w:val="00AB1166"/>
    <w:rsid w:val="00AB49EE"/>
    <w:rsid w:val="00AB4F33"/>
    <w:rsid w:val="00AB5BCA"/>
    <w:rsid w:val="00AC015F"/>
    <w:rsid w:val="00AC1B3C"/>
    <w:rsid w:val="00AC347E"/>
    <w:rsid w:val="00AE0B6D"/>
    <w:rsid w:val="00AE356D"/>
    <w:rsid w:val="00AE35AA"/>
    <w:rsid w:val="00AF09A6"/>
    <w:rsid w:val="00AF5238"/>
    <w:rsid w:val="00B02C62"/>
    <w:rsid w:val="00B03764"/>
    <w:rsid w:val="00B050FF"/>
    <w:rsid w:val="00B05FDA"/>
    <w:rsid w:val="00B1197B"/>
    <w:rsid w:val="00B122B1"/>
    <w:rsid w:val="00B15306"/>
    <w:rsid w:val="00B2056D"/>
    <w:rsid w:val="00B20C2E"/>
    <w:rsid w:val="00B2267A"/>
    <w:rsid w:val="00B24168"/>
    <w:rsid w:val="00B24FD0"/>
    <w:rsid w:val="00B261F9"/>
    <w:rsid w:val="00B27B72"/>
    <w:rsid w:val="00B3075C"/>
    <w:rsid w:val="00B3239D"/>
    <w:rsid w:val="00B34DD1"/>
    <w:rsid w:val="00B64892"/>
    <w:rsid w:val="00B65AB0"/>
    <w:rsid w:val="00B70B61"/>
    <w:rsid w:val="00B877F8"/>
    <w:rsid w:val="00B95C1F"/>
    <w:rsid w:val="00BB7B67"/>
    <w:rsid w:val="00BC19ED"/>
    <w:rsid w:val="00BD0F02"/>
    <w:rsid w:val="00BE0AA5"/>
    <w:rsid w:val="00BF0884"/>
    <w:rsid w:val="00BF2AFD"/>
    <w:rsid w:val="00BF4142"/>
    <w:rsid w:val="00BF4F6C"/>
    <w:rsid w:val="00C02EBB"/>
    <w:rsid w:val="00C1155C"/>
    <w:rsid w:val="00C1435D"/>
    <w:rsid w:val="00C15702"/>
    <w:rsid w:val="00C17C38"/>
    <w:rsid w:val="00C25DA9"/>
    <w:rsid w:val="00C3211E"/>
    <w:rsid w:val="00C433AE"/>
    <w:rsid w:val="00C43777"/>
    <w:rsid w:val="00C51D7B"/>
    <w:rsid w:val="00C51E21"/>
    <w:rsid w:val="00C5231F"/>
    <w:rsid w:val="00C529D7"/>
    <w:rsid w:val="00C52F94"/>
    <w:rsid w:val="00C566A3"/>
    <w:rsid w:val="00C61862"/>
    <w:rsid w:val="00C726B0"/>
    <w:rsid w:val="00C73CAB"/>
    <w:rsid w:val="00C74A36"/>
    <w:rsid w:val="00C82BD3"/>
    <w:rsid w:val="00C83F22"/>
    <w:rsid w:val="00C872BA"/>
    <w:rsid w:val="00C932AB"/>
    <w:rsid w:val="00C93A21"/>
    <w:rsid w:val="00CB0BE9"/>
    <w:rsid w:val="00CB6308"/>
    <w:rsid w:val="00CC0280"/>
    <w:rsid w:val="00CC082E"/>
    <w:rsid w:val="00CC6225"/>
    <w:rsid w:val="00CC681F"/>
    <w:rsid w:val="00CD2A12"/>
    <w:rsid w:val="00CD2C35"/>
    <w:rsid w:val="00CD6B38"/>
    <w:rsid w:val="00CD782F"/>
    <w:rsid w:val="00CE7252"/>
    <w:rsid w:val="00CF3B72"/>
    <w:rsid w:val="00CF3BDD"/>
    <w:rsid w:val="00D133FE"/>
    <w:rsid w:val="00D13B48"/>
    <w:rsid w:val="00D14662"/>
    <w:rsid w:val="00D14C31"/>
    <w:rsid w:val="00D2292B"/>
    <w:rsid w:val="00D359DF"/>
    <w:rsid w:val="00D37C30"/>
    <w:rsid w:val="00D41A4C"/>
    <w:rsid w:val="00D44812"/>
    <w:rsid w:val="00D44CE4"/>
    <w:rsid w:val="00D46AEE"/>
    <w:rsid w:val="00D5623B"/>
    <w:rsid w:val="00D76B78"/>
    <w:rsid w:val="00D77368"/>
    <w:rsid w:val="00D87C26"/>
    <w:rsid w:val="00D95B18"/>
    <w:rsid w:val="00D9781C"/>
    <w:rsid w:val="00DA0319"/>
    <w:rsid w:val="00DA2B77"/>
    <w:rsid w:val="00DA2FA2"/>
    <w:rsid w:val="00DA44A4"/>
    <w:rsid w:val="00DA77D7"/>
    <w:rsid w:val="00DA7C2E"/>
    <w:rsid w:val="00DA7CF0"/>
    <w:rsid w:val="00DB144B"/>
    <w:rsid w:val="00DB5F95"/>
    <w:rsid w:val="00DB7C4D"/>
    <w:rsid w:val="00DC3623"/>
    <w:rsid w:val="00DC4C35"/>
    <w:rsid w:val="00DD76F1"/>
    <w:rsid w:val="00DE2C07"/>
    <w:rsid w:val="00E02BBF"/>
    <w:rsid w:val="00E03762"/>
    <w:rsid w:val="00E07AB6"/>
    <w:rsid w:val="00E10EE8"/>
    <w:rsid w:val="00E1328A"/>
    <w:rsid w:val="00E13526"/>
    <w:rsid w:val="00E218CD"/>
    <w:rsid w:val="00E32BD4"/>
    <w:rsid w:val="00E464A6"/>
    <w:rsid w:val="00E47F12"/>
    <w:rsid w:val="00E514BF"/>
    <w:rsid w:val="00E51711"/>
    <w:rsid w:val="00E56FDA"/>
    <w:rsid w:val="00E60840"/>
    <w:rsid w:val="00E6468E"/>
    <w:rsid w:val="00E6490C"/>
    <w:rsid w:val="00E659AE"/>
    <w:rsid w:val="00E65F63"/>
    <w:rsid w:val="00E71595"/>
    <w:rsid w:val="00E7347F"/>
    <w:rsid w:val="00E74ABF"/>
    <w:rsid w:val="00E74CC8"/>
    <w:rsid w:val="00E75DDA"/>
    <w:rsid w:val="00E760F9"/>
    <w:rsid w:val="00E80D89"/>
    <w:rsid w:val="00E8268F"/>
    <w:rsid w:val="00EA10E4"/>
    <w:rsid w:val="00EB28DB"/>
    <w:rsid w:val="00EB6EF4"/>
    <w:rsid w:val="00EC5C12"/>
    <w:rsid w:val="00EC5F6C"/>
    <w:rsid w:val="00EC60B0"/>
    <w:rsid w:val="00EE38D5"/>
    <w:rsid w:val="00EE5EC1"/>
    <w:rsid w:val="00F16451"/>
    <w:rsid w:val="00F21FA9"/>
    <w:rsid w:val="00F245EE"/>
    <w:rsid w:val="00F35B19"/>
    <w:rsid w:val="00F41E37"/>
    <w:rsid w:val="00F4446F"/>
    <w:rsid w:val="00F53419"/>
    <w:rsid w:val="00F53482"/>
    <w:rsid w:val="00F624AE"/>
    <w:rsid w:val="00F63BC2"/>
    <w:rsid w:val="00F64488"/>
    <w:rsid w:val="00F75E09"/>
    <w:rsid w:val="00F810AF"/>
    <w:rsid w:val="00F87951"/>
    <w:rsid w:val="00F919D5"/>
    <w:rsid w:val="00F94806"/>
    <w:rsid w:val="00F94F50"/>
    <w:rsid w:val="00FA6DA0"/>
    <w:rsid w:val="00FB0483"/>
    <w:rsid w:val="00FB22EF"/>
    <w:rsid w:val="00FB2B9A"/>
    <w:rsid w:val="00FB2C4D"/>
    <w:rsid w:val="00FB5071"/>
    <w:rsid w:val="00FC0CA9"/>
    <w:rsid w:val="00FC30E2"/>
    <w:rsid w:val="00FC3B20"/>
    <w:rsid w:val="00FD27F1"/>
    <w:rsid w:val="00FD76AA"/>
    <w:rsid w:val="00FE0158"/>
    <w:rsid w:val="00FE16F9"/>
    <w:rsid w:val="00FE4270"/>
    <w:rsid w:val="00FE63D2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948F"/>
  <w15:chartTrackingRefBased/>
  <w15:docId w15:val="{704F51B3-9068-4F3E-BDB1-12A6E490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D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6AB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A10E4"/>
    <w:rPr>
      <w:color w:val="666666"/>
    </w:rPr>
  </w:style>
  <w:style w:type="table" w:styleId="TableGrid">
    <w:name w:val="Table Grid"/>
    <w:basedOn w:val="TableNormal"/>
    <w:uiPriority w:val="39"/>
    <w:rsid w:val="004A1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2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1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3777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E38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F63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8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9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4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33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A589B-7A6C-446A-8FA1-6FD0926C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5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179</cp:revision>
  <dcterms:created xsi:type="dcterms:W3CDTF">2024-07-31T07:30:00Z</dcterms:created>
  <dcterms:modified xsi:type="dcterms:W3CDTF">2025-10-19T10:48:00Z</dcterms:modified>
</cp:coreProperties>
</file>