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7234" w14:textId="3518BEA3" w:rsidR="00A90545" w:rsidRDefault="001A3D9A" w:rsidP="00135214">
      <w:pPr>
        <w:pStyle w:val="NoSpacing"/>
        <w:jc w:val="center"/>
        <w:rPr>
          <w:b/>
          <w:bCs/>
          <w:sz w:val="24"/>
          <w:szCs w:val="24"/>
        </w:rPr>
      </w:pPr>
      <w:r w:rsidRPr="001A3D9A">
        <w:rPr>
          <w:b/>
          <w:bCs/>
          <w:sz w:val="24"/>
          <w:szCs w:val="24"/>
        </w:rPr>
        <w:t>T.L.E Reviewer</w:t>
      </w:r>
    </w:p>
    <w:p w14:paraId="1B090721" w14:textId="77777777" w:rsidR="00FA487D" w:rsidRPr="00FA487D" w:rsidRDefault="00FA487D" w:rsidP="00135214">
      <w:pPr>
        <w:spacing w:after="0" w:line="240" w:lineRule="auto"/>
        <w:jc w:val="center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Kitchen Arrangement and Layout</w:t>
      </w:r>
    </w:p>
    <w:p w14:paraId="44632B5E" w14:textId="03A583BF" w:rsidR="00FA487D" w:rsidRPr="009A0F26" w:rsidRDefault="00FA487D" w:rsidP="009A0F26">
      <w:pPr>
        <w:pStyle w:val="NoSpacing"/>
        <w:rPr>
          <w:lang w:eastAsia="en-PH"/>
        </w:rPr>
      </w:pPr>
      <w:r w:rsidRPr="009A0F26">
        <w:rPr>
          <w:b/>
          <w:bCs/>
          <w:lang w:eastAsia="en-PH"/>
        </w:rPr>
        <w:t>Kitchen</w:t>
      </w:r>
      <w:r w:rsidRPr="009A0F26">
        <w:rPr>
          <w:lang w:eastAsia="en-PH"/>
        </w:rPr>
        <w:t>:</w:t>
      </w:r>
    </w:p>
    <w:p w14:paraId="2B839FB3" w14:textId="698EB857" w:rsidR="00FA487D" w:rsidRPr="009A0F26" w:rsidRDefault="00FA487D" w:rsidP="009A0F26">
      <w:pPr>
        <w:pStyle w:val="NoSpacing"/>
        <w:numPr>
          <w:ilvl w:val="0"/>
          <w:numId w:val="21"/>
        </w:numPr>
        <w:rPr>
          <w:lang w:eastAsia="en-PH"/>
        </w:rPr>
      </w:pPr>
      <w:r w:rsidRPr="009A0F26">
        <w:rPr>
          <w:lang w:eastAsia="en-PH"/>
        </w:rPr>
        <w:t>Heart of food service in a restaurant.</w:t>
      </w:r>
    </w:p>
    <w:p w14:paraId="739254BD" w14:textId="4199AA4C" w:rsidR="00FA487D" w:rsidRPr="00FA487D" w:rsidRDefault="00FA487D" w:rsidP="009A0F26">
      <w:pPr>
        <w:pStyle w:val="NoSpacing"/>
        <w:numPr>
          <w:ilvl w:val="0"/>
          <w:numId w:val="2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The size of the kitchen in an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establishment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is determined by the type of operation offered by the establishment.</w:t>
      </w:r>
    </w:p>
    <w:p w14:paraId="0211A9F3" w14:textId="77777777" w:rsidR="00EE1F82" w:rsidRDefault="00EE1F82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4FC9D823" w14:textId="085A0F82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Kitchen Layout</w:t>
      </w:r>
    </w:p>
    <w:p w14:paraId="0D758BC3" w14:textId="77777777" w:rsidR="00FA487D" w:rsidRPr="00FA487D" w:rsidRDefault="00FA487D" w:rsidP="009A0F26">
      <w:pPr>
        <w:pStyle w:val="NoSpacing"/>
        <w:numPr>
          <w:ilvl w:val="0"/>
          <w:numId w:val="2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Arrangement or design in a kitchen identifying work areas.</w:t>
      </w:r>
    </w:p>
    <w:p w14:paraId="717F7188" w14:textId="4110659C" w:rsidR="00FA487D" w:rsidRPr="00FA487D" w:rsidRDefault="00FA487D" w:rsidP="009A0F26">
      <w:pPr>
        <w:pStyle w:val="NoSpacing"/>
        <w:numPr>
          <w:ilvl w:val="0"/>
          <w:numId w:val="2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An efficient kitchen layout making meal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preparation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easier and faster.</w:t>
      </w:r>
    </w:p>
    <w:p w14:paraId="6C5DF178" w14:textId="3F270BE3" w:rsidR="00FA487D" w:rsidRPr="009A0F26" w:rsidRDefault="00FA487D" w:rsidP="009A0F26">
      <w:pPr>
        <w:pStyle w:val="NoSpacing"/>
        <w:numPr>
          <w:ilvl w:val="0"/>
          <w:numId w:val="2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Simplifying work and saves energy</w:t>
      </w:r>
      <w:r w:rsidR="007214B3">
        <w:rPr>
          <w:rFonts w:ascii="Calibri" w:eastAsia="Times New Roman" w:hAnsi="Calibri" w:cs="Calibri"/>
          <w:kern w:val="0"/>
          <w:lang w:eastAsia="en-PH"/>
          <w14:ligatures w14:val="none"/>
        </w:rPr>
        <w:t>.</w:t>
      </w:r>
    </w:p>
    <w:p w14:paraId="059BE72E" w14:textId="77777777" w:rsidR="00EE1F82" w:rsidRDefault="00EE1F82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6B057CE1" w14:textId="7AB179D5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Work Center</w:t>
      </w:r>
    </w:p>
    <w:p w14:paraId="4C94C058" w14:textId="77777777" w:rsidR="00FA487D" w:rsidRPr="00FA487D" w:rsidRDefault="00FA487D" w:rsidP="009A0F26">
      <w:pPr>
        <w:pStyle w:val="NoSpacing"/>
        <w:numPr>
          <w:ilvl w:val="0"/>
          <w:numId w:val="2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Assigned areas in the kitchen for a specific task.</w:t>
      </w:r>
    </w:p>
    <w:p w14:paraId="01A3CC82" w14:textId="77777777" w:rsidR="00FA487D" w:rsidRPr="00FA487D" w:rsidRDefault="00FA487D" w:rsidP="009A0F26">
      <w:pPr>
        <w:pStyle w:val="NoSpacing"/>
        <w:numPr>
          <w:ilvl w:val="0"/>
          <w:numId w:val="2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Path connecting the three areas in a kitchen</w:t>
      </w:r>
    </w:p>
    <w:p w14:paraId="03E95738" w14:textId="77777777" w:rsidR="00FA487D" w:rsidRPr="00FA487D" w:rsidRDefault="00FA487D" w:rsidP="00177F1E">
      <w:pPr>
        <w:pStyle w:val="NoSpacing"/>
        <w:numPr>
          <w:ilvl w:val="0"/>
          <w:numId w:val="2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Washing and the Pre-Preparation Area</w:t>
      </w:r>
    </w:p>
    <w:p w14:paraId="29C3B778" w14:textId="77777777" w:rsidR="00FA487D" w:rsidRPr="00FA487D" w:rsidRDefault="00FA487D" w:rsidP="00177F1E">
      <w:pPr>
        <w:pStyle w:val="NoSpacing"/>
        <w:numPr>
          <w:ilvl w:val="0"/>
          <w:numId w:val="2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Storage and Preserving Area</w:t>
      </w:r>
    </w:p>
    <w:p w14:paraId="54623770" w14:textId="77777777" w:rsidR="00FA487D" w:rsidRPr="00FA487D" w:rsidRDefault="00FA487D" w:rsidP="00177F1E">
      <w:pPr>
        <w:pStyle w:val="NoSpacing"/>
        <w:numPr>
          <w:ilvl w:val="0"/>
          <w:numId w:val="2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The Cooking and Serving Area</w:t>
      </w:r>
    </w:p>
    <w:p w14:paraId="2A98C3EF" w14:textId="2DAE9DFB" w:rsidR="00FA487D" w:rsidRPr="00177F1E" w:rsidRDefault="00FA487D" w:rsidP="00177F1E">
      <w:pPr>
        <w:pStyle w:val="NoSpacing"/>
        <w:numPr>
          <w:ilvl w:val="0"/>
          <w:numId w:val="2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Work Triangle:</w:t>
      </w:r>
      <w:r w:rsidR="00177F1E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</w:t>
      </w:r>
      <w:r w:rsidRPr="00177F1E">
        <w:rPr>
          <w:rFonts w:ascii="Calibri" w:eastAsia="Times New Roman" w:hAnsi="Calibri" w:cs="Calibri"/>
          <w:kern w:val="0"/>
          <w:lang w:eastAsia="en-PH"/>
          <w14:ligatures w14:val="none"/>
        </w:rPr>
        <w:t>No less than 4 feet, and no more than 9 feet apart.</w:t>
      </w:r>
    </w:p>
    <w:p w14:paraId="41A18137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BE6E934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Kitchen Layouts</w:t>
      </w:r>
    </w:p>
    <w:p w14:paraId="148D6202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One-Walled Type</w:t>
      </w:r>
    </w:p>
    <w:p w14:paraId="0EF5B2C8" w14:textId="77777777" w:rsidR="00FA487D" w:rsidRPr="00FA487D" w:rsidRDefault="00FA487D" w:rsidP="007214B3">
      <w:pPr>
        <w:pStyle w:val="NoSpacing"/>
        <w:numPr>
          <w:ilvl w:val="0"/>
          <w:numId w:val="2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Arranged in one wall.</w:t>
      </w:r>
    </w:p>
    <w:p w14:paraId="02D86426" w14:textId="77777777" w:rsidR="00FA487D" w:rsidRPr="00FA487D" w:rsidRDefault="00FA487D" w:rsidP="007214B3">
      <w:pPr>
        <w:pStyle w:val="NoSpacing"/>
        <w:numPr>
          <w:ilvl w:val="0"/>
          <w:numId w:val="2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proofErr w:type="spellStart"/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Appriopriate</w:t>
      </w:r>
      <w:proofErr w:type="spellEnd"/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for small kitchens.</w:t>
      </w:r>
    </w:p>
    <w:p w14:paraId="4286AFD7" w14:textId="77777777" w:rsidR="00FA487D" w:rsidRPr="00FA487D" w:rsidRDefault="00FA487D" w:rsidP="007214B3">
      <w:pPr>
        <w:pStyle w:val="NoSpacing"/>
        <w:numPr>
          <w:ilvl w:val="0"/>
          <w:numId w:val="2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For small homes and apartments.</w:t>
      </w:r>
    </w:p>
    <w:p w14:paraId="4414A120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676272F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Two-Walled Type (Corridor/Gallery Kitchen)</w:t>
      </w:r>
    </w:p>
    <w:p w14:paraId="5DCA18C1" w14:textId="77777777" w:rsidR="00FA487D" w:rsidRPr="00FA487D" w:rsidRDefault="00FA487D" w:rsidP="007214B3">
      <w:pPr>
        <w:pStyle w:val="NoSpacing"/>
        <w:numPr>
          <w:ilvl w:val="0"/>
          <w:numId w:val="27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Arranged in two walls.</w:t>
      </w:r>
    </w:p>
    <w:p w14:paraId="2D24866C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D459CB2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L-Type</w:t>
      </w:r>
    </w:p>
    <w:p w14:paraId="22995319" w14:textId="77777777" w:rsidR="00FA487D" w:rsidRPr="00FA487D" w:rsidRDefault="00FA487D" w:rsidP="007214B3">
      <w:pPr>
        <w:pStyle w:val="NoSpacing"/>
        <w:numPr>
          <w:ilvl w:val="0"/>
          <w:numId w:val="28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Arranged in 2 walls, arranged in a "L" shape.</w:t>
      </w:r>
    </w:p>
    <w:p w14:paraId="6F15B86D" w14:textId="55B963A8" w:rsidR="00FA487D" w:rsidRPr="00FA487D" w:rsidRDefault="00FA487D" w:rsidP="007214B3">
      <w:pPr>
        <w:pStyle w:val="NoSpacing"/>
        <w:numPr>
          <w:ilvl w:val="0"/>
          <w:numId w:val="28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Most flexible layout</w:t>
      </w:r>
      <w:r w:rsidR="00A32392">
        <w:rPr>
          <w:rFonts w:ascii="Calibri" w:eastAsia="Times New Roman" w:hAnsi="Calibri" w:cs="Calibri"/>
          <w:kern w:val="0"/>
          <w:lang w:eastAsia="en-PH"/>
          <w14:ligatures w14:val="none"/>
        </w:rPr>
        <w:t>.</w:t>
      </w:r>
    </w:p>
    <w:p w14:paraId="2F511F57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562C1C41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U-Type</w:t>
      </w:r>
    </w:p>
    <w:p w14:paraId="7544C6AC" w14:textId="77777777" w:rsidR="00FA487D" w:rsidRPr="00FA487D" w:rsidRDefault="00FA487D" w:rsidP="007214B3">
      <w:pPr>
        <w:pStyle w:val="NoSpacing"/>
        <w:numPr>
          <w:ilvl w:val="0"/>
          <w:numId w:val="29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Arranged in 3 walls</w:t>
      </w:r>
    </w:p>
    <w:p w14:paraId="6A86A540" w14:textId="77777777" w:rsidR="00FA487D" w:rsidRPr="00FA487D" w:rsidRDefault="00FA487D" w:rsidP="007214B3">
      <w:pPr>
        <w:pStyle w:val="NoSpacing"/>
        <w:numPr>
          <w:ilvl w:val="0"/>
          <w:numId w:val="29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1 workstation per wall</w:t>
      </w:r>
    </w:p>
    <w:p w14:paraId="4A7E7053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FA80574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Peninsula/Island Type</w:t>
      </w:r>
    </w:p>
    <w:p w14:paraId="1BE62329" w14:textId="77777777" w:rsidR="00FA487D" w:rsidRPr="00FA487D" w:rsidRDefault="00FA487D" w:rsidP="007214B3">
      <w:pPr>
        <w:pStyle w:val="NoSpacing"/>
        <w:numPr>
          <w:ilvl w:val="0"/>
          <w:numId w:val="30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Arranged in 2 walls, with 1 independent island in the middle.</w:t>
      </w:r>
    </w:p>
    <w:p w14:paraId="66DFA4A6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2CBC5C75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Designing Kitchen Layout</w:t>
      </w:r>
    </w:p>
    <w:p w14:paraId="5133BA69" w14:textId="77777777" w:rsidR="00FA487D" w:rsidRPr="00FA487D" w:rsidRDefault="00FA487D" w:rsidP="007214B3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Provide a continuous flow of materials.</w:t>
      </w:r>
    </w:p>
    <w:p w14:paraId="48833A0B" w14:textId="77777777" w:rsidR="00FA487D" w:rsidRPr="00FA487D" w:rsidRDefault="00FA487D" w:rsidP="007214B3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Minimize the distance between the cooking area and point of service.</w:t>
      </w:r>
    </w:p>
    <w:p w14:paraId="6D56810C" w14:textId="77777777" w:rsidR="00FA487D" w:rsidRPr="00FA487D" w:rsidRDefault="00FA487D" w:rsidP="007214B3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 compact work centers in the preparation and cooking center.</w:t>
      </w:r>
    </w:p>
    <w:p w14:paraId="2AA1AD62" w14:textId="77777777" w:rsidR="00FA487D" w:rsidRPr="00FA487D" w:rsidRDefault="00FA487D" w:rsidP="007214B3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Design the kitchen for sanitation and safety</w:t>
      </w:r>
    </w:p>
    <w:p w14:paraId="1785648B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736ED719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4BA0DE4E" w14:textId="77777777" w:rsidR="007214B3" w:rsidRDefault="007214B3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61EF9A83" w14:textId="77777777" w:rsidR="007214B3" w:rsidRDefault="007214B3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7CCC2F47" w14:textId="77777777" w:rsidR="007214B3" w:rsidRDefault="007214B3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4C2C358F" w14:textId="7FF354AD" w:rsidR="00FA487D" w:rsidRPr="00FA487D" w:rsidRDefault="00FA487D" w:rsidP="007214B3">
      <w:pPr>
        <w:pStyle w:val="NoSpacing"/>
        <w:jc w:val="center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Occupational Health and Safety</w:t>
      </w:r>
    </w:p>
    <w:p w14:paraId="570F923A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Occupational Health and Safety (OHS)</w:t>
      </w:r>
    </w:p>
    <w:p w14:paraId="0B69AEC3" w14:textId="7CC4C3F6" w:rsidR="00FA487D" w:rsidRPr="00FA487D" w:rsidRDefault="00FA487D" w:rsidP="007214B3">
      <w:pPr>
        <w:pStyle w:val="NoSpacing"/>
        <w:numPr>
          <w:ilvl w:val="0"/>
          <w:numId w:val="3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Cross-disciplinary area,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concerned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with protecting the safety, health, and welfare or employees.</w:t>
      </w:r>
    </w:p>
    <w:p w14:paraId="706233B2" w14:textId="77777777" w:rsidR="00FA487D" w:rsidRPr="00FA487D" w:rsidRDefault="00FA487D" w:rsidP="007214B3">
      <w:pPr>
        <w:pStyle w:val="NoSpacing"/>
        <w:numPr>
          <w:ilvl w:val="0"/>
          <w:numId w:val="3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Occupational safety deals with all aspects of physical, mental, and social.</w:t>
      </w:r>
    </w:p>
    <w:p w14:paraId="02663119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25764242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Hazards and Risks in the Kitchen</w:t>
      </w:r>
    </w:p>
    <w:p w14:paraId="44D89DF8" w14:textId="77777777" w:rsidR="00FA487D" w:rsidRPr="00FA487D" w:rsidRDefault="00FA487D" w:rsidP="007214B3">
      <w:pPr>
        <w:pStyle w:val="NoSpacing"/>
        <w:numPr>
          <w:ilvl w:val="0"/>
          <w:numId w:val="3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Accidents, severe injuries, and loss of life.</w:t>
      </w:r>
    </w:p>
    <w:p w14:paraId="45310238" w14:textId="54335C8E" w:rsidR="00FA487D" w:rsidRPr="00FA487D" w:rsidRDefault="00FA487D" w:rsidP="007214B3">
      <w:pPr>
        <w:pStyle w:val="NoSpacing"/>
        <w:numPr>
          <w:ilvl w:val="0"/>
          <w:numId w:val="3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Hazard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- Anything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that can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cause potential harm.</w:t>
      </w:r>
    </w:p>
    <w:p w14:paraId="042EF0FE" w14:textId="360C7937" w:rsidR="00FA487D" w:rsidRPr="00FA487D" w:rsidRDefault="00FA487D" w:rsidP="007214B3">
      <w:pPr>
        <w:pStyle w:val="NoSpacing"/>
        <w:numPr>
          <w:ilvl w:val="0"/>
          <w:numId w:val="3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 xml:space="preserve">Risk - 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Adverse effect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caused by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the hazard.</w:t>
      </w:r>
    </w:p>
    <w:p w14:paraId="17E0012A" w14:textId="77777777" w:rsidR="00FA487D" w:rsidRPr="007214B3" w:rsidRDefault="00FA487D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07996747" w14:textId="77777777" w:rsidR="00FA487D" w:rsidRPr="007214B3" w:rsidRDefault="00FA487D" w:rsidP="009A0F26">
      <w:pPr>
        <w:pStyle w:val="NoSpacing"/>
        <w:rPr>
          <w:b/>
          <w:bCs/>
          <w:lang w:eastAsia="en-PH"/>
        </w:rPr>
      </w:pPr>
      <w:r w:rsidRPr="007214B3">
        <w:rPr>
          <w:b/>
          <w:bCs/>
          <w:lang w:eastAsia="en-PH"/>
        </w:rPr>
        <w:t>Hazards and Risks</w:t>
      </w:r>
    </w:p>
    <w:p w14:paraId="231BB90E" w14:textId="77777777" w:rsidR="00FA487D" w:rsidRPr="009A0F26" w:rsidRDefault="00FA487D" w:rsidP="007214B3">
      <w:pPr>
        <w:pStyle w:val="NoSpacing"/>
        <w:numPr>
          <w:ilvl w:val="0"/>
          <w:numId w:val="3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9A0F26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Electrical Hazard</w:t>
      </w:r>
      <w:r w:rsidRPr="009A0F26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- Exposes workers to burns, electrocution, shocks, fire, or explosions.</w:t>
      </w:r>
    </w:p>
    <w:p w14:paraId="799712A4" w14:textId="77777777" w:rsidR="00FA487D" w:rsidRPr="00FA487D" w:rsidRDefault="00FA487D" w:rsidP="007214B3">
      <w:pPr>
        <w:pStyle w:val="NoSpacing"/>
        <w:numPr>
          <w:ilvl w:val="0"/>
          <w:numId w:val="3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 xml:space="preserve">Liquid Petroleum Gas (LPG) - 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Can explode for not sealing the LPG/propane tank properly.</w:t>
      </w:r>
    </w:p>
    <w:p w14:paraId="33B32580" w14:textId="77777777" w:rsidR="00FA487D" w:rsidRPr="00FA487D" w:rsidRDefault="00FA487D" w:rsidP="007214B3">
      <w:pPr>
        <w:pStyle w:val="NoSpacing"/>
        <w:numPr>
          <w:ilvl w:val="0"/>
          <w:numId w:val="3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 xml:space="preserve">Accumulation of Grease and Oil - 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Caused by accumulation of grease and oil damaging equipment.</w:t>
      </w:r>
    </w:p>
    <w:p w14:paraId="7AB26627" w14:textId="77777777" w:rsidR="00FA487D" w:rsidRPr="00FA487D" w:rsidRDefault="00FA487D" w:rsidP="007214B3">
      <w:pPr>
        <w:pStyle w:val="NoSpacing"/>
        <w:numPr>
          <w:ilvl w:val="0"/>
          <w:numId w:val="3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 xml:space="preserve">Emission of Carbin Monoxide in Stoves During Combustion 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- Done by gas fired combustion when there is not enough oxygen.</w:t>
      </w:r>
    </w:p>
    <w:p w14:paraId="2905F163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40A2952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Controlling Kitchen Hazards and Risks</w:t>
      </w:r>
    </w:p>
    <w:p w14:paraId="74E01E21" w14:textId="77777777" w:rsidR="00FA487D" w:rsidRDefault="00FA487D" w:rsidP="007214B3">
      <w:pPr>
        <w:pStyle w:val="NoSpacing"/>
        <w:numPr>
          <w:ilvl w:val="0"/>
          <w:numId w:val="3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Every worker should have full orientation on kitchen orientation.</w:t>
      </w:r>
    </w:p>
    <w:p w14:paraId="3CC8BDC4" w14:textId="77777777" w:rsidR="00EE6FD1" w:rsidRDefault="00EE6FD1" w:rsidP="00EE6FD1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2EE68753" w14:textId="77777777" w:rsidR="00EE6FD1" w:rsidRDefault="00EE6FD1" w:rsidP="00EE6FD1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0A2009CD" w14:textId="77777777" w:rsidR="00C029E4" w:rsidRDefault="00C029E4" w:rsidP="00C029E4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Calculating the Cost of Production (Not Included in Exam)</w:t>
      </w:r>
    </w:p>
    <w:p w14:paraId="0A24B825" w14:textId="77777777" w:rsidR="00C029E4" w:rsidRDefault="00C029E4" w:rsidP="00C029E4">
      <w:pPr>
        <w:pStyle w:val="NoSpacing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Refers to money spent to produce a product.</w:t>
      </w:r>
    </w:p>
    <w:p w14:paraId="3DB91F89" w14:textId="77777777" w:rsidR="00C029E4" w:rsidRDefault="00C029E4" w:rsidP="00C029E4">
      <w:pPr>
        <w:pStyle w:val="NoSpacing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Product Cost </w:t>
      </w:r>
      <w:r>
        <w:rPr>
          <w:rFonts w:eastAsiaTheme="minorEastAsia"/>
        </w:rPr>
        <w:t>– Cost of item.</w:t>
      </w:r>
    </w:p>
    <w:p w14:paraId="01FB982D" w14:textId="77777777" w:rsidR="00C029E4" w:rsidRDefault="00C029E4" w:rsidP="00C029E4">
      <w:pPr>
        <w:pStyle w:val="NoSpacing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Selling Price </w:t>
      </w:r>
      <w:r>
        <w:rPr>
          <w:rFonts w:eastAsiaTheme="minorEastAsia"/>
        </w:rPr>
        <w:t>– Amount a buyer pays for a product.</w:t>
      </w:r>
    </w:p>
    <w:p w14:paraId="2C099BD0" w14:textId="77777777" w:rsidR="00C029E4" w:rsidRDefault="00C029E4" w:rsidP="00C029E4">
      <w:pPr>
        <w:pStyle w:val="NoSpacing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b/>
          <w:bCs/>
        </w:rPr>
        <w:t>Markup</w:t>
      </w:r>
      <w:r>
        <w:rPr>
          <w:rFonts w:eastAsiaTheme="minorEastAsia"/>
        </w:rPr>
        <w:t xml:space="preserve"> – Amount added to the original cost.</w:t>
      </w:r>
    </w:p>
    <w:p w14:paraId="07AB4D84" w14:textId="77777777" w:rsidR="00C029E4" w:rsidRDefault="00C029E4" w:rsidP="00C029E4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Formulas:</w:t>
      </w:r>
    </w:p>
    <w:p w14:paraId="51C967FD" w14:textId="77777777" w:rsidR="00C029E4" w:rsidRDefault="00C029E4" w:rsidP="00C029E4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Peso Markup:</w:t>
      </w:r>
    </w:p>
    <w:p w14:paraId="36A7471A" w14:textId="77777777" w:rsidR="00C029E4" w:rsidRDefault="00C029E4" w:rsidP="00C029E4">
      <w:pPr>
        <w:pStyle w:val="NoSpacing"/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Markup=Selling Price-Cost</m:t>
          </m:r>
        </m:oMath>
      </m:oMathPara>
    </w:p>
    <w:p w14:paraId="4A5F8364" w14:textId="77777777" w:rsidR="00C029E4" w:rsidRDefault="00C029E4" w:rsidP="00C029E4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Markup Percentage:</w:t>
      </w:r>
    </w:p>
    <w:p w14:paraId="4D407017" w14:textId="77777777" w:rsidR="00C029E4" w:rsidRDefault="00C029E4" w:rsidP="00C029E4">
      <w:pPr>
        <w:pStyle w:val="NoSpacing"/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Markup Percentage=(Peso Markup ÷Cost)100</m:t>
          </m:r>
        </m:oMath>
      </m:oMathPara>
    </w:p>
    <w:p w14:paraId="39B35B86" w14:textId="77777777" w:rsidR="00C029E4" w:rsidRPr="00FA487D" w:rsidRDefault="00C029E4" w:rsidP="00EE6FD1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35EE0E3C" w14:textId="77777777" w:rsidR="001A3D9A" w:rsidRPr="009A0F26" w:rsidRDefault="001A3D9A" w:rsidP="009A0F26">
      <w:pPr>
        <w:pStyle w:val="NoSpacing"/>
        <w:rPr>
          <w:rFonts w:ascii="Calibri" w:hAnsi="Calibri" w:cs="Calibri"/>
        </w:rPr>
      </w:pPr>
    </w:p>
    <w:sectPr w:rsidR="001A3D9A" w:rsidRPr="009A0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C98"/>
    <w:multiLevelType w:val="hybridMultilevel"/>
    <w:tmpl w:val="3C6C6166"/>
    <w:lvl w:ilvl="0" w:tplc="C986CA9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D422F5"/>
    <w:multiLevelType w:val="multilevel"/>
    <w:tmpl w:val="811A26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1466E"/>
    <w:multiLevelType w:val="hybridMultilevel"/>
    <w:tmpl w:val="4BEC26F8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C6387"/>
    <w:multiLevelType w:val="hybridMultilevel"/>
    <w:tmpl w:val="1A129508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704CF"/>
    <w:multiLevelType w:val="multilevel"/>
    <w:tmpl w:val="3FE4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575F0"/>
    <w:multiLevelType w:val="hybridMultilevel"/>
    <w:tmpl w:val="CA1E7A88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90C51"/>
    <w:multiLevelType w:val="multilevel"/>
    <w:tmpl w:val="647440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21CD0"/>
    <w:multiLevelType w:val="multilevel"/>
    <w:tmpl w:val="0E08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532C3"/>
    <w:multiLevelType w:val="hybridMultilevel"/>
    <w:tmpl w:val="1C623C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A1DA4"/>
    <w:multiLevelType w:val="multilevel"/>
    <w:tmpl w:val="A58C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4383D"/>
    <w:multiLevelType w:val="hybridMultilevel"/>
    <w:tmpl w:val="5D4451CC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5612F"/>
    <w:multiLevelType w:val="hybridMultilevel"/>
    <w:tmpl w:val="CB98F9B6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8616A"/>
    <w:multiLevelType w:val="multilevel"/>
    <w:tmpl w:val="D888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B6B26"/>
    <w:multiLevelType w:val="hybridMultilevel"/>
    <w:tmpl w:val="D1148AE2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D530C"/>
    <w:multiLevelType w:val="hybridMultilevel"/>
    <w:tmpl w:val="5B72BD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A618F"/>
    <w:multiLevelType w:val="multilevel"/>
    <w:tmpl w:val="E110E4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260DC"/>
    <w:multiLevelType w:val="multilevel"/>
    <w:tmpl w:val="580AE1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C47FDB"/>
    <w:multiLevelType w:val="multilevel"/>
    <w:tmpl w:val="7CDC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1607B2"/>
    <w:multiLevelType w:val="multilevel"/>
    <w:tmpl w:val="FBE0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00BEB"/>
    <w:multiLevelType w:val="hybridMultilevel"/>
    <w:tmpl w:val="CA08390C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C565C"/>
    <w:multiLevelType w:val="multilevel"/>
    <w:tmpl w:val="A664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7E504A"/>
    <w:multiLevelType w:val="multilevel"/>
    <w:tmpl w:val="EF28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980827"/>
    <w:multiLevelType w:val="hybridMultilevel"/>
    <w:tmpl w:val="FED4BF56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57303"/>
    <w:multiLevelType w:val="multilevel"/>
    <w:tmpl w:val="084E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BE217F"/>
    <w:multiLevelType w:val="hybridMultilevel"/>
    <w:tmpl w:val="76A4EB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575E9"/>
    <w:multiLevelType w:val="hybridMultilevel"/>
    <w:tmpl w:val="37BA24FA"/>
    <w:lvl w:ilvl="0" w:tplc="12BC20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9629F2"/>
    <w:multiLevelType w:val="hybridMultilevel"/>
    <w:tmpl w:val="C0B09660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25A2C"/>
    <w:multiLevelType w:val="multilevel"/>
    <w:tmpl w:val="42D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B40CF1"/>
    <w:multiLevelType w:val="hybridMultilevel"/>
    <w:tmpl w:val="204EAF56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938CB"/>
    <w:multiLevelType w:val="multilevel"/>
    <w:tmpl w:val="22D0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2C46C6"/>
    <w:multiLevelType w:val="multilevel"/>
    <w:tmpl w:val="CF26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EA3123"/>
    <w:multiLevelType w:val="hybridMultilevel"/>
    <w:tmpl w:val="A0FC6518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82D38"/>
    <w:multiLevelType w:val="multilevel"/>
    <w:tmpl w:val="FBE0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CF5E11"/>
    <w:multiLevelType w:val="hybridMultilevel"/>
    <w:tmpl w:val="198A090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21031"/>
    <w:multiLevelType w:val="multilevel"/>
    <w:tmpl w:val="D9E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1754A5"/>
    <w:multiLevelType w:val="hybridMultilevel"/>
    <w:tmpl w:val="1B806C9A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C4DCB"/>
    <w:multiLevelType w:val="multilevel"/>
    <w:tmpl w:val="433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BE7271"/>
    <w:multiLevelType w:val="multilevel"/>
    <w:tmpl w:val="4BC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241430">
    <w:abstractNumId w:val="21"/>
  </w:num>
  <w:num w:numId="2" w16cid:durableId="143471206">
    <w:abstractNumId w:val="36"/>
  </w:num>
  <w:num w:numId="3" w16cid:durableId="2104952978">
    <w:abstractNumId w:val="27"/>
  </w:num>
  <w:num w:numId="4" w16cid:durableId="1320841279">
    <w:abstractNumId w:val="37"/>
  </w:num>
  <w:num w:numId="5" w16cid:durableId="1941179324">
    <w:abstractNumId w:val="23"/>
  </w:num>
  <w:num w:numId="6" w16cid:durableId="237713793">
    <w:abstractNumId w:val="7"/>
  </w:num>
  <w:num w:numId="7" w16cid:durableId="139660893">
    <w:abstractNumId w:val="6"/>
  </w:num>
  <w:num w:numId="8" w16cid:durableId="256989702">
    <w:abstractNumId w:val="4"/>
  </w:num>
  <w:num w:numId="9" w16cid:durableId="215552754">
    <w:abstractNumId w:val="15"/>
  </w:num>
  <w:num w:numId="10" w16cid:durableId="1535575341">
    <w:abstractNumId w:val="30"/>
  </w:num>
  <w:num w:numId="11" w16cid:durableId="1343050112">
    <w:abstractNumId w:val="16"/>
  </w:num>
  <w:num w:numId="12" w16cid:durableId="298801516">
    <w:abstractNumId w:val="20"/>
  </w:num>
  <w:num w:numId="13" w16cid:durableId="361906463">
    <w:abstractNumId w:val="1"/>
  </w:num>
  <w:num w:numId="14" w16cid:durableId="1918175845">
    <w:abstractNumId w:val="17"/>
  </w:num>
  <w:num w:numId="15" w16cid:durableId="22244544">
    <w:abstractNumId w:val="12"/>
  </w:num>
  <w:num w:numId="16" w16cid:durableId="371543054">
    <w:abstractNumId w:val="9"/>
  </w:num>
  <w:num w:numId="17" w16cid:durableId="796946479">
    <w:abstractNumId w:val="29"/>
  </w:num>
  <w:num w:numId="18" w16cid:durableId="561452347">
    <w:abstractNumId w:val="32"/>
  </w:num>
  <w:num w:numId="19" w16cid:durableId="816461813">
    <w:abstractNumId w:val="34"/>
  </w:num>
  <w:num w:numId="20" w16cid:durableId="1486433544">
    <w:abstractNumId w:val="18"/>
  </w:num>
  <w:num w:numId="21" w16cid:durableId="1327172154">
    <w:abstractNumId w:val="28"/>
  </w:num>
  <w:num w:numId="22" w16cid:durableId="217322266">
    <w:abstractNumId w:val="2"/>
  </w:num>
  <w:num w:numId="23" w16cid:durableId="11421960">
    <w:abstractNumId w:val="35"/>
  </w:num>
  <w:num w:numId="24" w16cid:durableId="852845645">
    <w:abstractNumId w:val="24"/>
  </w:num>
  <w:num w:numId="25" w16cid:durableId="1830945437">
    <w:abstractNumId w:val="33"/>
  </w:num>
  <w:num w:numId="26" w16cid:durableId="319698859">
    <w:abstractNumId w:val="11"/>
  </w:num>
  <w:num w:numId="27" w16cid:durableId="1576932026">
    <w:abstractNumId w:val="13"/>
  </w:num>
  <w:num w:numId="28" w16cid:durableId="1646734050">
    <w:abstractNumId w:val="26"/>
  </w:num>
  <w:num w:numId="29" w16cid:durableId="920289048">
    <w:abstractNumId w:val="3"/>
  </w:num>
  <w:num w:numId="30" w16cid:durableId="1426000378">
    <w:abstractNumId w:val="31"/>
  </w:num>
  <w:num w:numId="31" w16cid:durableId="662391176">
    <w:abstractNumId w:val="19"/>
  </w:num>
  <w:num w:numId="32" w16cid:durableId="2071297941">
    <w:abstractNumId w:val="22"/>
  </w:num>
  <w:num w:numId="33" w16cid:durableId="1686245614">
    <w:abstractNumId w:val="10"/>
  </w:num>
  <w:num w:numId="34" w16cid:durableId="1650328085">
    <w:abstractNumId w:val="8"/>
  </w:num>
  <w:num w:numId="35" w16cid:durableId="278949275">
    <w:abstractNumId w:val="14"/>
  </w:num>
  <w:num w:numId="36" w16cid:durableId="1049763360">
    <w:abstractNumId w:val="5"/>
  </w:num>
  <w:num w:numId="37" w16cid:durableId="1623808452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20553520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E2"/>
    <w:rsid w:val="0007294F"/>
    <w:rsid w:val="00135214"/>
    <w:rsid w:val="00177F1E"/>
    <w:rsid w:val="001A3D9A"/>
    <w:rsid w:val="007214B3"/>
    <w:rsid w:val="009968FB"/>
    <w:rsid w:val="009A0F26"/>
    <w:rsid w:val="00A32392"/>
    <w:rsid w:val="00A90545"/>
    <w:rsid w:val="00C029E4"/>
    <w:rsid w:val="00D032E2"/>
    <w:rsid w:val="00EE1F82"/>
    <w:rsid w:val="00EE6FD1"/>
    <w:rsid w:val="00FA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C71E"/>
  <w15:chartTrackingRefBased/>
  <w15:docId w15:val="{CAEC8BF7-9F1F-4F66-A24F-5836D66D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D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11</cp:revision>
  <dcterms:created xsi:type="dcterms:W3CDTF">2024-03-04T10:23:00Z</dcterms:created>
  <dcterms:modified xsi:type="dcterms:W3CDTF">2024-03-09T11:20:00Z</dcterms:modified>
</cp:coreProperties>
</file>