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Health Intel Report 2021-10-14</w:t>
      </w:r>
    </w:p>
    <w:p>
      <w:pPr>
        <w:pStyle w:val="Heading1"/>
      </w:pPr>
      <w:r>
        <w:t>Individual Report</w:t>
      </w:r>
    </w:p>
    <w:p>
      <w:pPr>
        <w:pStyle w:val="IntenseQuote"/>
      </w:pPr>
      <w:r>
        <w:t>Numeric Data Analysis</w:t>
      </w:r>
    </w:p>
    <w:p>
      <w:pPr>
        <w:pStyle w:val="Heading2"/>
      </w:pPr>
      <w:r>
        <w:t>Fever Duration</w:t>
      </w:r>
    </w:p>
    <w:p>
      <w:pPr>
        <w:pStyle w:val="ListBullet"/>
      </w:pPr>
      <w:r>
        <w:t>The average fever duration is: 8.22 days</w:t>
      </w:r>
    </w:p>
    <w:p>
      <w:pPr>
        <w:pStyle w:val="ListBullet"/>
      </w:pPr>
      <w:r>
        <w:t>The median fever duration is: 8.00 days</w:t>
      </w:r>
    </w:p>
    <w:p>
      <w:pPr>
        <w:pStyle w:val="ListBullet"/>
      </w:pPr>
      <w:r>
        <w:t>The interquartile range for fever duration: 5.75 days</w:t>
      </w:r>
    </w:p>
    <w:p>
      <w:pPr>
        <w:pStyle w:val="Heading2"/>
      </w:pPr>
      <w:r>
        <w:t>Fever Temperature</w:t>
      </w:r>
    </w:p>
    <w:p>
      <w:pPr>
        <w:pStyle w:val="ListBullet"/>
      </w:pPr>
      <w:r>
        <w:t>The average fever temperature reported is: 100.88 ℃ F</w:t>
      </w:r>
    </w:p>
    <w:p>
      <w:pPr>
        <w:pStyle w:val="ListBullet"/>
      </w:pPr>
      <w:r>
        <w:t>The median fever temperature is: 101.00℃ F</w:t>
      </w:r>
    </w:p>
    <w:p>
      <w:pPr>
        <w:pStyle w:val="ListBullet"/>
      </w:pPr>
      <w:r>
        <w:t>The interquartile range for fever temperature: 4.00℃ F</w:t>
      </w:r>
    </w:p>
    <w:p>
      <w:pPr>
        <w:pStyle w:val="Heading2"/>
      </w:pPr>
      <w:r>
        <w:t>Age</w:t>
      </w:r>
    </w:p>
    <w:p>
      <w:pPr>
        <w:pStyle w:val="ListBullet"/>
      </w:pPr>
      <w:r>
        <w:t>The average age of patient is : 40.10 years</w:t>
      </w:r>
    </w:p>
    <w:p>
      <w:pPr>
        <w:pStyle w:val="ListBullet"/>
      </w:pPr>
      <w:r>
        <w:t>The median age of pateint is : 40.00 years</w:t>
      </w:r>
    </w:p>
    <w:p>
      <w:pPr>
        <w:pStyle w:val="ListBullet"/>
      </w:pPr>
      <w:r>
        <w:t>The interquartile range for age is : 25.00 years</w:t>
      </w:r>
    </w:p>
    <w:p>
      <w:pPr>
        <w:pStyle w:val="Heading2"/>
      </w:pPr>
      <w:r>
        <w:t>BMI (Body Mass Undex)</w:t>
      </w:r>
    </w:p>
    <w:p>
      <w:pPr>
        <w:pStyle w:val="ListBullet"/>
      </w:pPr>
      <w:r>
        <w:t>The average BMI of patient is : 23.75</w:t>
      </w:r>
    </w:p>
    <w:p>
      <w:pPr>
        <w:pStyle w:val="ListBullet"/>
      </w:pPr>
      <w:r>
        <w:t>The median value is : 24.00</w:t>
      </w:r>
    </w:p>
    <w:p>
      <w:pPr>
        <w:pStyle w:val="ListBullet"/>
      </w:pPr>
      <w:r>
        <w:t>The interquartile range for BMI is : 7.00</w:t>
      </w:r>
    </w:p>
    <w:p>
      <w:pPr>
        <w:pStyle w:val="Heading2"/>
      </w:pPr>
      <w:r>
        <w:t>Oxygen Saturation Level</w:t>
      </w:r>
    </w:p>
    <w:p>
      <w:pPr>
        <w:pStyle w:val="ListBullet"/>
      </w:pPr>
      <w:r>
        <w:t>The average oxygen saturation level is : 95.22%</w:t>
      </w:r>
    </w:p>
    <w:p>
      <w:pPr>
        <w:pStyle w:val="ListBullet"/>
      </w:pPr>
      <w:r>
        <w:t>The median level is : 96.00%</w:t>
      </w:r>
    </w:p>
    <w:p>
      <w:pPr>
        <w:pStyle w:val="ListBullet"/>
      </w:pPr>
      <w:r>
        <w:t>The interquartile range is : 6.00% points</w:t>
      </w:r>
    </w:p>
    <w:p>
      <w:pPr>
        <w:pStyle w:val="IntenseQuote"/>
      </w:pPr>
      <w:r>
        <w:t>Nominal Data Analysis</w:t>
      </w:r>
    </w:p>
    <w:p>
      <w:pPr>
        <w:pStyle w:val="ListBullet"/>
      </w:pPr>
      <w:r>
        <w:t>47.62% Covid positive patients reported being Diabetic</w:t>
      </w:r>
    </w:p>
    <w:p>
      <w:pPr>
        <w:pStyle w:val="ListBullet"/>
      </w:pPr>
      <w:r>
        <w:t>46.67% Covid positive patients reported having Heart Problems</w:t>
      </w:r>
    </w:p>
    <w:p>
      <w:pPr>
        <w:pStyle w:val="ListBullet"/>
      </w:pPr>
      <w:r>
        <w:t>48.57% Covid positive patients reported being Asthmatic</w:t>
      </w:r>
    </w:p>
    <w:p>
      <w:pPr>
        <w:pStyle w:val="ListBullet"/>
      </w:pPr>
      <w:r>
        <w:t>68.10% Covid positive patients reported having Cough</w:t>
      </w:r>
    </w:p>
    <w:p>
      <w:pPr>
        <w:pStyle w:val="ListBullet"/>
      </w:pPr>
      <w:r>
        <w:t>74.29% Covid positive patients reported having Throat Ache</w:t>
      </w:r>
    </w:p>
    <w:p>
      <w:pPr>
        <w:pStyle w:val="Heading1"/>
      </w:pPr>
      <w:r>
        <w:t>City Report</w:t>
      </w:r>
    </w:p>
    <w:p>
      <w:r>
        <w:drawing>
          <wp:inline xmlns:a="http://schemas.openxmlformats.org/drawingml/2006/main" xmlns:pic="http://schemas.openxmlformats.org/drawingml/2006/picture">
            <wp:extent cx="4882896" cy="49926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cit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2896" cy="49926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tenseQuote"/>
      </w:pPr>
      <w:r>
        <w:t>Outbreak Alert</w:t>
      </w:r>
    </w:p>
    <w:p>
      <w:pPr>
        <w:pStyle w:val="ListBullet"/>
      </w:pPr>
      <w:r>
        <w:t>Ranchi is most vulnerable with 9 cases recently reported</w:t>
      </w:r>
    </w:p>
    <w:p>
      <w:pPr>
        <w:pStyle w:val="Heading1"/>
      </w:pPr>
      <w:r>
        <w:t>State Report</w:t>
      </w:r>
    </w:p>
    <w:p>
      <w:r>
        <w:drawing>
          <wp:inline xmlns:a="http://schemas.openxmlformats.org/drawingml/2006/main" xmlns:pic="http://schemas.openxmlformats.org/drawingml/2006/picture">
            <wp:extent cx="4882896" cy="48371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stat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2896" cy="4837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tenseQuote"/>
      </w:pPr>
      <w:r>
        <w:t>Pandemic Alert</w:t>
      </w:r>
    </w:p>
    <w:p>
      <w:pPr>
        <w:pStyle w:val="ListBullet"/>
      </w:pPr>
      <w:r>
        <w:t>Jharkhand is most vulnerable with 9 cases recently reported</w:t>
      </w:r>
    </w:p>
    <w:p>
      <w:pPr>
        <w:jc w:val="center"/>
      </w:pPr>
      <w:r>
        <w:br/>
        <w:br/>
        <w:t>End of Report</w:t>
      </w:r>
    </w:p>
    <w:p>
      <w:pPr>
        <w:jc w:val="center"/>
      </w:pPr>
      <w:r>
        <w:t>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