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C2DD" w14:textId="77777777" w:rsidR="0067296D" w:rsidRDefault="00000000">
      <w:pPr>
        <w:jc w:val="center"/>
      </w:pPr>
      <w:r>
        <w:rPr>
          <w:b/>
          <w:color w:val="1F497D"/>
          <w:sz w:val="56"/>
        </w:rPr>
        <w:t>DocScan IDP</w:t>
      </w:r>
    </w:p>
    <w:p w14:paraId="5DC78F58" w14:textId="77777777" w:rsidR="0067296D" w:rsidRDefault="00000000">
      <w:pPr>
        <w:jc w:val="center"/>
      </w:pPr>
      <w:r>
        <w:rPr>
          <w:i/>
          <w:sz w:val="28"/>
        </w:rPr>
        <w:t>Intelligent Document Processing — Full Technical Reference</w:t>
      </w:r>
    </w:p>
    <w:p w14:paraId="4BD314EF" w14:textId="77777777" w:rsidR="0067296D" w:rsidRDefault="0067296D"/>
    <w:p w14:paraId="7BD6F93A" w14:textId="7F370FA2" w:rsidR="0067296D" w:rsidRDefault="00000000">
      <w:pPr>
        <w:jc w:val="center"/>
      </w:pPr>
      <w:r>
        <w:t>Project: IDP-Preparation  |  Stack: FastAPI · EasyOCR · OpenCV · PyMuPDF</w:t>
      </w:r>
      <w:r>
        <w:br/>
        <w:t>Author: |  Date: June 2026</w:t>
      </w:r>
    </w:p>
    <w:p w14:paraId="01240F33" w14:textId="77777777" w:rsidR="0067296D" w:rsidRDefault="00000000">
      <w:r>
        <w:br w:type="page"/>
      </w:r>
    </w:p>
    <w:p w14:paraId="5F67C502" w14:textId="77777777" w:rsidR="0067296D" w:rsidRDefault="00000000">
      <w:r>
        <w:rPr>
          <w:b/>
          <w:color w:val="1F497D"/>
          <w:sz w:val="40"/>
        </w:rPr>
        <w:lastRenderedPageBreak/>
        <w:t>Table of Contents</w:t>
      </w:r>
    </w:p>
    <w:p w14:paraId="2AFDC162" w14:textId="77777777" w:rsidR="0067296D" w:rsidRDefault="00000000">
      <w:r>
        <w:t>1. Project Overview</w:t>
      </w:r>
    </w:p>
    <w:p w14:paraId="63F0A1DE" w14:textId="77777777" w:rsidR="0067296D" w:rsidRDefault="00000000">
      <w:r>
        <w:t>2. Technology Stack</w:t>
      </w:r>
    </w:p>
    <w:p w14:paraId="217EB69D" w14:textId="77777777" w:rsidR="0067296D" w:rsidRDefault="00000000">
      <w:r>
        <w:t>3. Project Structure</w:t>
      </w:r>
    </w:p>
    <w:p w14:paraId="15306D45" w14:textId="77777777" w:rsidR="0067296D" w:rsidRDefault="00000000">
      <w:r>
        <w:t>4. Application Startup &amp; Lifecycle</w:t>
      </w:r>
    </w:p>
    <w:p w14:paraId="7DDCA76F" w14:textId="77777777" w:rsidR="0067296D" w:rsidRDefault="00000000">
      <w:r>
        <w:t>5. Data Models</w:t>
      </w:r>
    </w:p>
    <w:p w14:paraId="15105672" w14:textId="77777777" w:rsidR="0067296D" w:rsidRDefault="00000000">
      <w:r>
        <w:t>6. Image Preprocessing Pipeline</w:t>
      </w:r>
    </w:p>
    <w:p w14:paraId="2ED1167A" w14:textId="77777777" w:rsidR="0067296D" w:rsidRDefault="00000000">
      <w:r>
        <w:t>7. OCR Text Post-Processing</w:t>
      </w:r>
    </w:p>
    <w:p w14:paraId="26580F9A" w14:textId="77777777" w:rsidR="0067296D" w:rsidRDefault="00000000">
      <w:r>
        <w:t>8. Core Text Extraction Logic</w:t>
      </w:r>
    </w:p>
    <w:p w14:paraId="1B5B5326" w14:textId="77777777" w:rsidR="0067296D" w:rsidRDefault="00000000">
      <w:r>
        <w:t>9. API Endpoints</w:t>
      </w:r>
    </w:p>
    <w:p w14:paraId="1991A83B" w14:textId="77777777" w:rsidR="0067296D" w:rsidRDefault="00000000">
      <w:r>
        <w:t xml:space="preserve">   9.1  GET  /</w:t>
      </w:r>
    </w:p>
    <w:p w14:paraId="03EFA798" w14:textId="77777777" w:rsidR="0067296D" w:rsidRDefault="00000000">
      <w:r>
        <w:t xml:space="preserve">   9.2  POST /upload</w:t>
      </w:r>
    </w:p>
    <w:p w14:paraId="1BFD22A0" w14:textId="77777777" w:rsidR="0067296D" w:rsidRDefault="00000000">
      <w:r>
        <w:t xml:space="preserve">   9.3  POST /upload/multiple</w:t>
      </w:r>
    </w:p>
    <w:p w14:paraId="592614A3" w14:textId="77777777" w:rsidR="0067296D" w:rsidRDefault="00000000">
      <w:r>
        <w:t xml:space="preserve">   9.4  GET  /files</w:t>
      </w:r>
    </w:p>
    <w:p w14:paraId="24F29A1E" w14:textId="77777777" w:rsidR="0067296D" w:rsidRDefault="00000000">
      <w:r>
        <w:t xml:space="preserve">   9.5  POST /extract</w:t>
      </w:r>
    </w:p>
    <w:p w14:paraId="0A0F2FC4" w14:textId="77777777" w:rsidR="0067296D" w:rsidRDefault="00000000">
      <w:r>
        <w:t xml:space="preserve">   9.6  GET  /health</w:t>
      </w:r>
    </w:p>
    <w:p w14:paraId="03A834E5" w14:textId="77777777" w:rsidR="0067296D" w:rsidRDefault="00000000">
      <w:r>
        <w:t>10. Field Extraction Algorithm</w:t>
      </w:r>
    </w:p>
    <w:p w14:paraId="6701DBA1" w14:textId="77777777" w:rsidR="0067296D" w:rsidRDefault="00000000">
      <w:r>
        <w:t>11. Confidence Scoring System</w:t>
      </w:r>
    </w:p>
    <w:p w14:paraId="4D53904C" w14:textId="77777777" w:rsidR="0067296D" w:rsidRDefault="00000000">
      <w:r>
        <w:t>12. End-to-End Flow Walkthrough</w:t>
      </w:r>
    </w:p>
    <w:p w14:paraId="19D3812A" w14:textId="77777777" w:rsidR="0067296D" w:rsidRDefault="00000000">
      <w:r>
        <w:t>13. Error Handling</w:t>
      </w:r>
    </w:p>
    <w:p w14:paraId="620EDBA8" w14:textId="77777777" w:rsidR="0067296D" w:rsidRDefault="00000000">
      <w:r>
        <w:t>14. Limitations &amp; Known Constraints</w:t>
      </w:r>
    </w:p>
    <w:p w14:paraId="6F0DAD18" w14:textId="77777777" w:rsidR="0067296D" w:rsidRDefault="00000000">
      <w:r>
        <w:br w:type="page"/>
      </w:r>
    </w:p>
    <w:p w14:paraId="7AB67597" w14:textId="77777777" w:rsidR="0067296D" w:rsidRDefault="00000000">
      <w:r>
        <w:rPr>
          <w:b/>
          <w:color w:val="1F497D"/>
          <w:sz w:val="40"/>
        </w:rPr>
        <w:lastRenderedPageBreak/>
        <w:t>1. Project Overview</w:t>
      </w:r>
    </w:p>
    <w:p w14:paraId="44CA1612" w14:textId="77777777" w:rsidR="0067296D" w:rsidRDefault="00000000">
      <w:r>
        <w:t>DocScan IDP (Intelligent Document Processing) is a web application that accepts uploaded documents (PDF, image, DOCX, TXT), extracts text from them using OCR or direct parsing, and optionally pulls out user-defined fields with associated confidence scores. The entire pipeline runs without any Large Language Model — it relies on EasyOCR (a pre-trained CNN-based OCR package), OpenCV image preprocessing, and rule-based regex field extraction.</w:t>
      </w:r>
    </w:p>
    <w:p w14:paraId="17BD7FE4" w14:textId="77777777" w:rsidR="0067296D" w:rsidRDefault="00000000">
      <w:r>
        <w:rPr>
          <w:b/>
        </w:rPr>
        <w:t>Key capabilities:</w:t>
      </w:r>
    </w:p>
    <w:p w14:paraId="5BE00F04" w14:textId="77777777" w:rsidR="0067296D" w:rsidRDefault="00000000">
      <w:pPr>
        <w:pStyle w:val="ListBullet"/>
      </w:pPr>
      <w:r>
        <w:t>Upload single or multiple documents (PDF, PNG, JPG, DOCX, TXT)</w:t>
      </w:r>
    </w:p>
    <w:p w14:paraId="3DACE757" w14:textId="77777777" w:rsidR="0067296D" w:rsidRDefault="00000000">
      <w:pPr>
        <w:pStyle w:val="ListBullet"/>
      </w:pPr>
      <w:r>
        <w:t>Automatic image enhancement before OCR for better accuracy</w:t>
      </w:r>
    </w:p>
    <w:p w14:paraId="2D33DB1C" w14:textId="77777777" w:rsidR="0067296D" w:rsidRDefault="00000000">
      <w:pPr>
        <w:pStyle w:val="ListBullet"/>
      </w:pPr>
      <w:r>
        <w:t>CNN-based text recognition via EasyOCR</w:t>
      </w:r>
    </w:p>
    <w:p w14:paraId="3969873B" w14:textId="77777777" w:rsidR="0067296D" w:rsidRDefault="00000000">
      <w:pPr>
        <w:pStyle w:val="ListBullet"/>
      </w:pPr>
      <w:r>
        <w:t>Regex post-processing to fix common OCR misreads</w:t>
      </w:r>
    </w:p>
    <w:p w14:paraId="2075B5E8" w14:textId="77777777" w:rsidR="0067296D" w:rsidRDefault="00000000">
      <w:pPr>
        <w:pStyle w:val="ListBullet"/>
      </w:pPr>
      <w:r>
        <w:t>Keyword proximity search to extract specific named fields</w:t>
      </w:r>
    </w:p>
    <w:p w14:paraId="5ED04618" w14:textId="77777777" w:rsidR="0067296D" w:rsidRDefault="00000000">
      <w:pPr>
        <w:pStyle w:val="ListBullet"/>
      </w:pPr>
      <w:r>
        <w:t>Confidence-scored results with color-coded UI feedback</w:t>
      </w:r>
    </w:p>
    <w:p w14:paraId="771DE520" w14:textId="77777777" w:rsidR="0067296D" w:rsidRDefault="00000000">
      <w:pPr>
        <w:pStyle w:val="ListBullet"/>
      </w:pPr>
      <w:r>
        <w:t>No LLM dependency — fully deterministic and offline-capable</w:t>
      </w:r>
    </w:p>
    <w:p w14:paraId="50EBF7BB" w14:textId="77777777" w:rsidR="0067296D" w:rsidRDefault="00000000">
      <w:r>
        <w:br w:type="page"/>
      </w:r>
    </w:p>
    <w:p w14:paraId="078BAB8F" w14:textId="77777777" w:rsidR="0067296D" w:rsidRDefault="00000000">
      <w:r>
        <w:rPr>
          <w:b/>
          <w:color w:val="1F497D"/>
          <w:sz w:val="40"/>
        </w:rPr>
        <w:lastRenderedPageBreak/>
        <w:t>2. Technology Stack</w:t>
      </w:r>
    </w:p>
    <w:tbl>
      <w:tblPr>
        <w:tblStyle w:val="TableGrid"/>
        <w:tblW w:w="0" w:type="auto"/>
        <w:tblLook w:val="04A0" w:firstRow="1" w:lastRow="0" w:firstColumn="1" w:lastColumn="0" w:noHBand="0" w:noVBand="1"/>
      </w:tblPr>
      <w:tblGrid>
        <w:gridCol w:w="2880"/>
        <w:gridCol w:w="2880"/>
        <w:gridCol w:w="2880"/>
      </w:tblGrid>
      <w:tr w:rsidR="0067296D" w14:paraId="0D0FC701" w14:textId="77777777">
        <w:tc>
          <w:tcPr>
            <w:tcW w:w="2880" w:type="dxa"/>
          </w:tcPr>
          <w:p w14:paraId="144152A3" w14:textId="77777777" w:rsidR="0067296D" w:rsidRDefault="00000000">
            <w:r>
              <w:rPr>
                <w:b/>
              </w:rPr>
              <w:t>Package</w:t>
            </w:r>
          </w:p>
        </w:tc>
        <w:tc>
          <w:tcPr>
            <w:tcW w:w="2880" w:type="dxa"/>
          </w:tcPr>
          <w:p w14:paraId="290BE7D8" w14:textId="77777777" w:rsidR="0067296D" w:rsidRDefault="00000000">
            <w:r>
              <w:rPr>
                <w:b/>
              </w:rPr>
              <w:t>Version</w:t>
            </w:r>
          </w:p>
        </w:tc>
        <w:tc>
          <w:tcPr>
            <w:tcW w:w="2880" w:type="dxa"/>
          </w:tcPr>
          <w:p w14:paraId="48CA1EE3" w14:textId="77777777" w:rsidR="0067296D" w:rsidRDefault="00000000">
            <w:r>
              <w:rPr>
                <w:b/>
              </w:rPr>
              <w:t>Purpose</w:t>
            </w:r>
          </w:p>
        </w:tc>
      </w:tr>
      <w:tr w:rsidR="0067296D" w14:paraId="118D3DAA" w14:textId="77777777">
        <w:tc>
          <w:tcPr>
            <w:tcW w:w="2880" w:type="dxa"/>
          </w:tcPr>
          <w:p w14:paraId="3152315A" w14:textId="77777777" w:rsidR="0067296D" w:rsidRDefault="00000000">
            <w:r>
              <w:t>fastapi</w:t>
            </w:r>
          </w:p>
        </w:tc>
        <w:tc>
          <w:tcPr>
            <w:tcW w:w="2880" w:type="dxa"/>
          </w:tcPr>
          <w:p w14:paraId="393C282E" w14:textId="77777777" w:rsidR="0067296D" w:rsidRDefault="00000000">
            <w:r>
              <w:t>&gt;=0.111.0</w:t>
            </w:r>
          </w:p>
        </w:tc>
        <w:tc>
          <w:tcPr>
            <w:tcW w:w="2880" w:type="dxa"/>
          </w:tcPr>
          <w:p w14:paraId="53DE486C" w14:textId="77777777" w:rsidR="0067296D" w:rsidRDefault="00000000">
            <w:r>
              <w:t>Web framework — REST API server</w:t>
            </w:r>
          </w:p>
        </w:tc>
      </w:tr>
      <w:tr w:rsidR="0067296D" w14:paraId="10C83A13" w14:textId="77777777">
        <w:tc>
          <w:tcPr>
            <w:tcW w:w="2880" w:type="dxa"/>
          </w:tcPr>
          <w:p w14:paraId="728361D8" w14:textId="77777777" w:rsidR="0067296D" w:rsidRDefault="00000000">
            <w:r>
              <w:t>uvicorn</w:t>
            </w:r>
          </w:p>
        </w:tc>
        <w:tc>
          <w:tcPr>
            <w:tcW w:w="2880" w:type="dxa"/>
          </w:tcPr>
          <w:p w14:paraId="354D996D" w14:textId="77777777" w:rsidR="0067296D" w:rsidRDefault="00000000">
            <w:r>
              <w:t>&gt;=0.29.0</w:t>
            </w:r>
          </w:p>
        </w:tc>
        <w:tc>
          <w:tcPr>
            <w:tcW w:w="2880" w:type="dxa"/>
          </w:tcPr>
          <w:p w14:paraId="7D03AB1C" w14:textId="77777777" w:rsidR="0067296D" w:rsidRDefault="00000000">
            <w:r>
              <w:t>ASGI server to run FastAPI</w:t>
            </w:r>
          </w:p>
        </w:tc>
      </w:tr>
      <w:tr w:rsidR="0067296D" w14:paraId="3B3C7A0F" w14:textId="77777777">
        <w:tc>
          <w:tcPr>
            <w:tcW w:w="2880" w:type="dxa"/>
          </w:tcPr>
          <w:p w14:paraId="6C68A9C4" w14:textId="77777777" w:rsidR="0067296D" w:rsidRDefault="00000000">
            <w:r>
              <w:t>python-multipart</w:t>
            </w:r>
          </w:p>
        </w:tc>
        <w:tc>
          <w:tcPr>
            <w:tcW w:w="2880" w:type="dxa"/>
          </w:tcPr>
          <w:p w14:paraId="0645AD42" w14:textId="77777777" w:rsidR="0067296D" w:rsidRDefault="00000000">
            <w:r>
              <w:t>&gt;=0.0.9</w:t>
            </w:r>
          </w:p>
        </w:tc>
        <w:tc>
          <w:tcPr>
            <w:tcW w:w="2880" w:type="dxa"/>
          </w:tcPr>
          <w:p w14:paraId="3A146391" w14:textId="77777777" w:rsidR="0067296D" w:rsidRDefault="00000000">
            <w:r>
              <w:t>Required for file upload form parsing</w:t>
            </w:r>
          </w:p>
        </w:tc>
      </w:tr>
      <w:tr w:rsidR="0067296D" w14:paraId="63004C7C" w14:textId="77777777">
        <w:tc>
          <w:tcPr>
            <w:tcW w:w="2880" w:type="dxa"/>
          </w:tcPr>
          <w:p w14:paraId="1A2356C3" w14:textId="77777777" w:rsidR="0067296D" w:rsidRDefault="00000000">
            <w:r>
              <w:t>easyocr</w:t>
            </w:r>
          </w:p>
        </w:tc>
        <w:tc>
          <w:tcPr>
            <w:tcW w:w="2880" w:type="dxa"/>
          </w:tcPr>
          <w:p w14:paraId="58C42AFD" w14:textId="77777777" w:rsidR="0067296D" w:rsidRDefault="00000000">
            <w:r>
              <w:t>&gt;=1.7.1</w:t>
            </w:r>
          </w:p>
        </w:tc>
        <w:tc>
          <w:tcPr>
            <w:tcW w:w="2880" w:type="dxa"/>
          </w:tcPr>
          <w:p w14:paraId="78B215EE" w14:textId="77777777" w:rsidR="0067296D" w:rsidRDefault="00000000">
            <w:r>
              <w:t>CNN-based OCR engine for text recognition</w:t>
            </w:r>
          </w:p>
        </w:tc>
      </w:tr>
      <w:tr w:rsidR="0067296D" w14:paraId="1BC55BF4" w14:textId="77777777">
        <w:tc>
          <w:tcPr>
            <w:tcW w:w="2880" w:type="dxa"/>
          </w:tcPr>
          <w:p w14:paraId="1D832929" w14:textId="77777777" w:rsidR="0067296D" w:rsidRDefault="00000000">
            <w:r>
              <w:t>pymupdf (fitz)</w:t>
            </w:r>
          </w:p>
        </w:tc>
        <w:tc>
          <w:tcPr>
            <w:tcW w:w="2880" w:type="dxa"/>
          </w:tcPr>
          <w:p w14:paraId="4BCEC3E3" w14:textId="77777777" w:rsidR="0067296D" w:rsidRDefault="00000000">
            <w:r>
              <w:t>&gt;=1.24.0</w:t>
            </w:r>
          </w:p>
        </w:tc>
        <w:tc>
          <w:tcPr>
            <w:tcW w:w="2880" w:type="dxa"/>
          </w:tcPr>
          <w:p w14:paraId="563DCBEE" w14:textId="77777777" w:rsidR="0067296D" w:rsidRDefault="00000000">
            <w:r>
              <w:t>Render PDF pages to images at 300 DPI</w:t>
            </w:r>
          </w:p>
        </w:tc>
      </w:tr>
      <w:tr w:rsidR="0067296D" w14:paraId="774EC3B3" w14:textId="77777777">
        <w:tc>
          <w:tcPr>
            <w:tcW w:w="2880" w:type="dxa"/>
          </w:tcPr>
          <w:p w14:paraId="7D656818" w14:textId="77777777" w:rsidR="0067296D" w:rsidRDefault="00000000">
            <w:r>
              <w:t>pillow</w:t>
            </w:r>
          </w:p>
        </w:tc>
        <w:tc>
          <w:tcPr>
            <w:tcW w:w="2880" w:type="dxa"/>
          </w:tcPr>
          <w:p w14:paraId="3657535C" w14:textId="77777777" w:rsidR="0067296D" w:rsidRDefault="00000000">
            <w:r>
              <w:t>&gt;=10.0.0</w:t>
            </w:r>
          </w:p>
        </w:tc>
        <w:tc>
          <w:tcPr>
            <w:tcW w:w="2880" w:type="dxa"/>
          </w:tcPr>
          <w:p w14:paraId="4F25C6F7" w14:textId="77777777" w:rsidR="0067296D" w:rsidRDefault="00000000">
            <w:r>
              <w:t>Open and convert image files (PIL.Image)</w:t>
            </w:r>
          </w:p>
        </w:tc>
      </w:tr>
      <w:tr w:rsidR="0067296D" w14:paraId="5D1E530A" w14:textId="77777777">
        <w:tc>
          <w:tcPr>
            <w:tcW w:w="2880" w:type="dxa"/>
          </w:tcPr>
          <w:p w14:paraId="23B69F4B" w14:textId="77777777" w:rsidR="0067296D" w:rsidRDefault="00000000">
            <w:r>
              <w:t>numpy</w:t>
            </w:r>
          </w:p>
        </w:tc>
        <w:tc>
          <w:tcPr>
            <w:tcW w:w="2880" w:type="dxa"/>
          </w:tcPr>
          <w:p w14:paraId="3009BE10" w14:textId="77777777" w:rsidR="0067296D" w:rsidRDefault="00000000">
            <w:r>
              <w:t>&gt;=1.24.0</w:t>
            </w:r>
          </w:p>
        </w:tc>
        <w:tc>
          <w:tcPr>
            <w:tcW w:w="2880" w:type="dxa"/>
          </w:tcPr>
          <w:p w14:paraId="00CD4009" w14:textId="77777777" w:rsidR="0067296D" w:rsidRDefault="00000000">
            <w:r>
              <w:t>Image array manipulation for OpenCV</w:t>
            </w:r>
          </w:p>
        </w:tc>
      </w:tr>
      <w:tr w:rsidR="0067296D" w14:paraId="4B3383B7" w14:textId="77777777">
        <w:tc>
          <w:tcPr>
            <w:tcW w:w="2880" w:type="dxa"/>
          </w:tcPr>
          <w:p w14:paraId="6F648232" w14:textId="77777777" w:rsidR="0067296D" w:rsidRDefault="00000000">
            <w:r>
              <w:t>python-docx</w:t>
            </w:r>
          </w:p>
        </w:tc>
        <w:tc>
          <w:tcPr>
            <w:tcW w:w="2880" w:type="dxa"/>
          </w:tcPr>
          <w:p w14:paraId="7DE39C1D" w14:textId="77777777" w:rsidR="0067296D" w:rsidRDefault="00000000">
            <w:r>
              <w:t>&gt;=1.1.0</w:t>
            </w:r>
          </w:p>
        </w:tc>
        <w:tc>
          <w:tcPr>
            <w:tcW w:w="2880" w:type="dxa"/>
          </w:tcPr>
          <w:p w14:paraId="1FE910BA" w14:textId="77777777" w:rsidR="0067296D" w:rsidRDefault="00000000">
            <w:r>
              <w:t>Extract text from DOCX/DOC files</w:t>
            </w:r>
          </w:p>
        </w:tc>
      </w:tr>
      <w:tr w:rsidR="0067296D" w14:paraId="0390CC61" w14:textId="77777777">
        <w:tc>
          <w:tcPr>
            <w:tcW w:w="2880" w:type="dxa"/>
          </w:tcPr>
          <w:p w14:paraId="1250DCA6" w14:textId="77777777" w:rsidR="0067296D" w:rsidRDefault="00000000">
            <w:r>
              <w:t>opencv-cv2</w:t>
            </w:r>
          </w:p>
        </w:tc>
        <w:tc>
          <w:tcPr>
            <w:tcW w:w="2880" w:type="dxa"/>
          </w:tcPr>
          <w:p w14:paraId="432D85A0" w14:textId="77777777" w:rsidR="0067296D" w:rsidRDefault="00000000">
            <w:r>
              <w:t>bundled</w:t>
            </w:r>
          </w:p>
        </w:tc>
        <w:tc>
          <w:tcPr>
            <w:tcW w:w="2880" w:type="dxa"/>
          </w:tcPr>
          <w:p w14:paraId="446C233E" w14:textId="77777777" w:rsidR="0067296D" w:rsidRDefault="00000000">
            <w:r>
              <w:t>Image preprocessing pipeline</w:t>
            </w:r>
          </w:p>
        </w:tc>
      </w:tr>
      <w:tr w:rsidR="0067296D" w14:paraId="76518ED2" w14:textId="77777777">
        <w:tc>
          <w:tcPr>
            <w:tcW w:w="2880" w:type="dxa"/>
          </w:tcPr>
          <w:p w14:paraId="64FD6A52" w14:textId="77777777" w:rsidR="0067296D" w:rsidRDefault="00000000">
            <w:r>
              <w:t>transformers</w:t>
            </w:r>
          </w:p>
        </w:tc>
        <w:tc>
          <w:tcPr>
            <w:tcW w:w="2880" w:type="dxa"/>
          </w:tcPr>
          <w:p w14:paraId="68E4B7C2" w14:textId="77777777" w:rsidR="0067296D" w:rsidRDefault="00000000">
            <w:r>
              <w:t>&gt;=4.40.0</w:t>
            </w:r>
          </w:p>
        </w:tc>
        <w:tc>
          <w:tcPr>
            <w:tcW w:w="2880" w:type="dxa"/>
          </w:tcPr>
          <w:p w14:paraId="296A83DD" w14:textId="77777777" w:rsidR="0067296D" w:rsidRDefault="00000000">
            <w:r>
              <w:t>Available but not used in current flow</w:t>
            </w:r>
          </w:p>
        </w:tc>
      </w:tr>
    </w:tbl>
    <w:p w14:paraId="31E110D1" w14:textId="77777777" w:rsidR="0067296D" w:rsidRDefault="00000000">
      <w:r>
        <w:br w:type="page"/>
      </w:r>
    </w:p>
    <w:p w14:paraId="224EE597" w14:textId="77777777" w:rsidR="0067296D" w:rsidRDefault="00000000">
      <w:r>
        <w:rPr>
          <w:b/>
          <w:color w:val="1F497D"/>
          <w:sz w:val="40"/>
        </w:rPr>
        <w:lastRenderedPageBreak/>
        <w:t>3. Project Structure</w:t>
      </w:r>
    </w:p>
    <w:p w14:paraId="47CA8628" w14:textId="77777777" w:rsidR="0067296D" w:rsidRDefault="00000000">
      <w:pPr>
        <w:ind w:left="432"/>
      </w:pPr>
      <w:r>
        <w:rPr>
          <w:rFonts w:ascii="Courier New" w:hAnsi="Courier New"/>
          <w:color w:val="176017"/>
          <w:sz w:val="18"/>
        </w:rPr>
        <w:t>IDP-Preparation/</w:t>
      </w:r>
    </w:p>
    <w:p w14:paraId="3F897E21" w14:textId="77777777" w:rsidR="0067296D" w:rsidRDefault="00000000">
      <w:pPr>
        <w:ind w:left="432"/>
      </w:pPr>
      <w:r>
        <w:rPr>
          <w:rFonts w:ascii="Courier New" w:hAnsi="Courier New"/>
          <w:color w:val="176017"/>
          <w:sz w:val="18"/>
        </w:rPr>
        <w:t>├── main.py              ← FastAPI application (entire backend)</w:t>
      </w:r>
    </w:p>
    <w:p w14:paraId="18B88A6A" w14:textId="77777777" w:rsidR="0067296D" w:rsidRDefault="00000000">
      <w:pPr>
        <w:ind w:left="432"/>
      </w:pPr>
      <w:r>
        <w:rPr>
          <w:rFonts w:ascii="Courier New" w:hAnsi="Courier New"/>
          <w:color w:val="176017"/>
          <w:sz w:val="18"/>
        </w:rPr>
        <w:t>├── requirements.txt     ← Python dependencies</w:t>
      </w:r>
    </w:p>
    <w:p w14:paraId="7AA2B07D" w14:textId="77777777" w:rsidR="0067296D" w:rsidRDefault="00000000">
      <w:pPr>
        <w:ind w:left="432"/>
      </w:pPr>
      <w:r>
        <w:rPr>
          <w:rFonts w:ascii="Courier New" w:hAnsi="Courier New"/>
          <w:color w:val="176017"/>
          <w:sz w:val="18"/>
        </w:rPr>
        <w:t>├── workflow.mmd         ← Mermaid flowchart of the full pipeline</w:t>
      </w:r>
    </w:p>
    <w:p w14:paraId="4E599D27" w14:textId="77777777" w:rsidR="0067296D" w:rsidRDefault="00000000">
      <w:pPr>
        <w:ind w:left="432"/>
      </w:pPr>
      <w:r>
        <w:rPr>
          <w:rFonts w:ascii="Courier New" w:hAnsi="Courier New"/>
          <w:color w:val="176017"/>
          <w:sz w:val="18"/>
        </w:rPr>
        <w:t>├── static/</w:t>
      </w:r>
    </w:p>
    <w:p w14:paraId="5EEEB0D1" w14:textId="77777777" w:rsidR="0067296D" w:rsidRDefault="00000000">
      <w:pPr>
        <w:ind w:left="432"/>
      </w:pPr>
      <w:r>
        <w:rPr>
          <w:rFonts w:ascii="Courier New" w:hAnsi="Courier New"/>
          <w:color w:val="176017"/>
          <w:sz w:val="18"/>
        </w:rPr>
        <w:t>│   └── index.html       ← Frontend UI (served at GET /)</w:t>
      </w:r>
    </w:p>
    <w:p w14:paraId="06021EFE" w14:textId="77777777" w:rsidR="0067296D" w:rsidRDefault="00000000">
      <w:pPr>
        <w:ind w:left="432"/>
      </w:pPr>
      <w:r>
        <w:rPr>
          <w:rFonts w:ascii="Courier New" w:hAnsi="Courier New"/>
          <w:color w:val="176017"/>
          <w:sz w:val="18"/>
        </w:rPr>
        <w:t>├── uploads/             ← Saved original uploaded files</w:t>
      </w:r>
    </w:p>
    <w:p w14:paraId="1A6B9A51" w14:textId="77777777" w:rsidR="0067296D" w:rsidRDefault="00000000">
      <w:pPr>
        <w:ind w:left="432"/>
      </w:pPr>
      <w:r>
        <w:rPr>
          <w:rFonts w:ascii="Courier New" w:hAnsi="Courier New"/>
          <w:color w:val="176017"/>
          <w:sz w:val="18"/>
        </w:rPr>
        <w:t>└── ocr_results/         ← Saved extracted text (.txt per file)</w:t>
      </w:r>
    </w:p>
    <w:p w14:paraId="2D0BD710" w14:textId="77777777" w:rsidR="0067296D" w:rsidRDefault="00000000">
      <w:r>
        <w:br w:type="page"/>
      </w:r>
    </w:p>
    <w:p w14:paraId="3A465F26" w14:textId="77777777" w:rsidR="0067296D" w:rsidRDefault="00000000">
      <w:r>
        <w:rPr>
          <w:b/>
          <w:color w:val="1F497D"/>
          <w:sz w:val="40"/>
        </w:rPr>
        <w:lastRenderedPageBreak/>
        <w:t>4. Application Startup &amp; Lifecycle</w:t>
      </w:r>
    </w:p>
    <w:p w14:paraId="38BD0295" w14:textId="77777777" w:rsidR="0067296D" w:rsidRDefault="00000000">
      <w:pPr>
        <w:spacing w:before="240"/>
      </w:pPr>
      <w:r>
        <w:rPr>
          <w:b/>
          <w:color w:val="2E74B5"/>
          <w:sz w:val="30"/>
        </w:rPr>
        <w:t>4.1 lifespan(app)</w:t>
      </w:r>
    </w:p>
    <w:p w14:paraId="4618D66F" w14:textId="77777777" w:rsidR="0067296D" w:rsidRDefault="00000000">
      <w:r>
        <w:t>FastAPI uses an async context manager called lifespan to run startup and shutdown logic. When the server starts, it loads the EasyOCR model into memory. This is done once at startup rather than per-request because loading the CNN weights takes several seconds and would make every request slow if done on-demand.</w:t>
      </w:r>
    </w:p>
    <w:p w14:paraId="41E74507" w14:textId="77777777" w:rsidR="0067296D" w:rsidRDefault="00000000">
      <w:pPr>
        <w:ind w:left="432"/>
      </w:pPr>
      <w:r>
        <w:rPr>
          <w:rFonts w:ascii="Courier New" w:hAnsi="Courier New"/>
          <w:color w:val="176017"/>
          <w:sz w:val="18"/>
        </w:rPr>
        <w:t>@asynccontextmanager</w:t>
      </w:r>
    </w:p>
    <w:p w14:paraId="604FFC2D" w14:textId="77777777" w:rsidR="0067296D" w:rsidRDefault="00000000">
      <w:pPr>
        <w:ind w:left="432"/>
      </w:pPr>
      <w:r>
        <w:rPr>
          <w:rFonts w:ascii="Courier New" w:hAnsi="Courier New"/>
          <w:color w:val="176017"/>
          <w:sz w:val="18"/>
        </w:rPr>
        <w:t>async def lifespan(app):</w:t>
      </w:r>
    </w:p>
    <w:p w14:paraId="778A33FE" w14:textId="77777777" w:rsidR="0067296D" w:rsidRDefault="00000000">
      <w:pPr>
        <w:ind w:left="432"/>
      </w:pPr>
      <w:r>
        <w:rPr>
          <w:rFonts w:ascii="Courier New" w:hAnsi="Courier New"/>
          <w:color w:val="176017"/>
          <w:sz w:val="18"/>
        </w:rPr>
        <w:t xml:space="preserve">    global ocr_reader</w:t>
      </w:r>
    </w:p>
    <w:p w14:paraId="0BF99BD3" w14:textId="77777777" w:rsidR="0067296D" w:rsidRDefault="00000000">
      <w:pPr>
        <w:ind w:left="432"/>
      </w:pPr>
      <w:r>
        <w:rPr>
          <w:rFonts w:ascii="Courier New" w:hAnsi="Courier New"/>
          <w:color w:val="176017"/>
          <w:sz w:val="18"/>
        </w:rPr>
        <w:t xml:space="preserve">    ocr_reader = easyocr.Reader(['en'], gpu=False)</w:t>
      </w:r>
    </w:p>
    <w:p w14:paraId="01DBAD92" w14:textId="77777777" w:rsidR="0067296D" w:rsidRDefault="00000000">
      <w:pPr>
        <w:ind w:left="432"/>
      </w:pPr>
      <w:r>
        <w:rPr>
          <w:rFonts w:ascii="Courier New" w:hAnsi="Courier New"/>
          <w:color w:val="176017"/>
          <w:sz w:val="18"/>
        </w:rPr>
        <w:t xml:space="preserve">    yield   # server runs here</w:t>
      </w:r>
    </w:p>
    <w:p w14:paraId="639E6B31" w14:textId="77777777" w:rsidR="0067296D" w:rsidRDefault="00000000">
      <w:r>
        <w:rPr>
          <w:b/>
        </w:rPr>
        <w:t>Parameters explained:</w:t>
      </w:r>
    </w:p>
    <w:p w14:paraId="4F8316A3" w14:textId="77777777" w:rsidR="0067296D" w:rsidRDefault="00000000">
      <w:pPr>
        <w:pStyle w:val="ListBullet"/>
      </w:pPr>
      <w:r>
        <w:t>['en'] — load only the English language model weights</w:t>
      </w:r>
    </w:p>
    <w:p w14:paraId="730841E7" w14:textId="77777777" w:rsidR="0067296D" w:rsidRDefault="00000000">
      <w:pPr>
        <w:pStyle w:val="ListBullet"/>
      </w:pPr>
      <w:r>
        <w:t>gpu=False — run on CPU (no CUDA required); slower but universally compatible</w:t>
      </w:r>
    </w:p>
    <w:p w14:paraId="1ED54131" w14:textId="77777777" w:rsidR="0067296D" w:rsidRDefault="00000000">
      <w:pPr>
        <w:pStyle w:val="ListBullet"/>
      </w:pPr>
      <w:r>
        <w:t>ocr_reader is stored as a global so all endpoints share the same loaded model</w:t>
      </w:r>
    </w:p>
    <w:p w14:paraId="7632BB75" w14:textId="77777777" w:rsidR="0067296D" w:rsidRDefault="00000000">
      <w:pPr>
        <w:spacing w:before="240"/>
      </w:pPr>
      <w:r>
        <w:rPr>
          <w:b/>
          <w:color w:val="2E74B5"/>
          <w:sz w:val="30"/>
        </w:rPr>
        <w:t>4.2 Directory creation</w:t>
      </w:r>
    </w:p>
    <w:p w14:paraId="134E5C5C" w14:textId="77777777" w:rsidR="0067296D" w:rsidRDefault="00000000">
      <w:r>
        <w:t>At module load time (before any request), two directories are created if they don't exist: uploads/ to store original uploaded files, and ocr_results/ to store extracted text output.</w:t>
      </w:r>
    </w:p>
    <w:p w14:paraId="4039FBC8" w14:textId="77777777" w:rsidR="0067296D" w:rsidRDefault="00000000">
      <w:pPr>
        <w:ind w:left="432"/>
      </w:pPr>
      <w:r>
        <w:rPr>
          <w:rFonts w:ascii="Courier New" w:hAnsi="Courier New"/>
          <w:color w:val="176017"/>
          <w:sz w:val="18"/>
        </w:rPr>
        <w:t>UPLOAD_DIR = Path('uploads')</w:t>
      </w:r>
    </w:p>
    <w:p w14:paraId="0B7CF0A4" w14:textId="77777777" w:rsidR="0067296D" w:rsidRDefault="00000000">
      <w:pPr>
        <w:ind w:left="432"/>
      </w:pPr>
      <w:r>
        <w:rPr>
          <w:rFonts w:ascii="Courier New" w:hAnsi="Courier New"/>
          <w:color w:val="176017"/>
          <w:sz w:val="18"/>
        </w:rPr>
        <w:t>OCR_DIR    = Path('ocr_results')</w:t>
      </w:r>
    </w:p>
    <w:p w14:paraId="532873E8" w14:textId="77777777" w:rsidR="0067296D" w:rsidRDefault="00000000">
      <w:pPr>
        <w:ind w:left="432"/>
      </w:pPr>
      <w:r>
        <w:rPr>
          <w:rFonts w:ascii="Courier New" w:hAnsi="Courier New"/>
          <w:color w:val="176017"/>
          <w:sz w:val="18"/>
        </w:rPr>
        <w:t>UPLOAD_DIR.mkdir(exist_ok=True)</w:t>
      </w:r>
    </w:p>
    <w:p w14:paraId="51F36B30" w14:textId="77777777" w:rsidR="0067296D" w:rsidRDefault="00000000">
      <w:pPr>
        <w:ind w:left="432"/>
      </w:pPr>
      <w:r>
        <w:rPr>
          <w:rFonts w:ascii="Courier New" w:hAnsi="Courier New"/>
          <w:color w:val="176017"/>
          <w:sz w:val="18"/>
        </w:rPr>
        <w:t>OCR_DIR.mkdir(exist_ok=True)</w:t>
      </w:r>
    </w:p>
    <w:p w14:paraId="0263FD76" w14:textId="77777777" w:rsidR="0067296D" w:rsidRDefault="00000000">
      <w:r>
        <w:br w:type="page"/>
      </w:r>
    </w:p>
    <w:p w14:paraId="50FF565B" w14:textId="77777777" w:rsidR="0067296D" w:rsidRDefault="00000000">
      <w:r>
        <w:rPr>
          <w:b/>
          <w:color w:val="1F497D"/>
          <w:sz w:val="40"/>
        </w:rPr>
        <w:lastRenderedPageBreak/>
        <w:t>5. Data Models</w:t>
      </w:r>
    </w:p>
    <w:p w14:paraId="6EA0CDA1" w14:textId="77777777" w:rsidR="0067296D" w:rsidRDefault="00000000">
      <w:pPr>
        <w:spacing w:before="240"/>
      </w:pPr>
      <w:r>
        <w:rPr>
          <w:b/>
          <w:color w:val="2E74B5"/>
          <w:sz w:val="30"/>
        </w:rPr>
        <w:t>ExtractRequest (Pydantic BaseModel)</w:t>
      </w:r>
    </w:p>
    <w:p w14:paraId="29FD91E6" w14:textId="77777777" w:rsidR="0067296D" w:rsidRDefault="00000000">
      <w:r>
        <w:t>This is the request body schema for the POST /extract endpoint. Pydantic validates incoming JSON automatically — if the client sends wrong types, FastAPI returns a 422 error before your code even runs.</w:t>
      </w:r>
    </w:p>
    <w:p w14:paraId="7FD2FA7E" w14:textId="77777777" w:rsidR="0067296D" w:rsidRDefault="00000000">
      <w:pPr>
        <w:ind w:left="432"/>
      </w:pPr>
      <w:r>
        <w:rPr>
          <w:rFonts w:ascii="Courier New" w:hAnsi="Courier New"/>
          <w:color w:val="176017"/>
          <w:sz w:val="18"/>
        </w:rPr>
        <w:t>class ExtractRequest(BaseModel):</w:t>
      </w:r>
    </w:p>
    <w:p w14:paraId="5BE0C116" w14:textId="77777777" w:rsidR="0067296D" w:rsidRDefault="00000000">
      <w:pPr>
        <w:ind w:left="432"/>
      </w:pPr>
      <w:r>
        <w:rPr>
          <w:rFonts w:ascii="Courier New" w:hAnsi="Courier New"/>
          <w:color w:val="176017"/>
          <w:sz w:val="18"/>
        </w:rPr>
        <w:t xml:space="preserve">    text:   str         # the full OCR text from a previous /upload call</w:t>
      </w:r>
    </w:p>
    <w:p w14:paraId="585C5902" w14:textId="77777777" w:rsidR="0067296D" w:rsidRDefault="00000000">
      <w:pPr>
        <w:ind w:left="432"/>
      </w:pPr>
      <w:r>
        <w:rPr>
          <w:rFonts w:ascii="Courier New" w:hAnsi="Courier New"/>
          <w:color w:val="176017"/>
          <w:sz w:val="18"/>
        </w:rPr>
        <w:t xml:space="preserve">    fields: List[str]   # list of field names to search for</w:t>
      </w:r>
    </w:p>
    <w:p w14:paraId="69CF90C5" w14:textId="77777777" w:rsidR="0067296D" w:rsidRDefault="00000000">
      <w:r>
        <w:t>Example request body:</w:t>
      </w:r>
    </w:p>
    <w:p w14:paraId="5AF1B6BF" w14:textId="77777777" w:rsidR="0067296D" w:rsidRDefault="00000000">
      <w:pPr>
        <w:ind w:left="432"/>
      </w:pPr>
      <w:r>
        <w:rPr>
          <w:rFonts w:ascii="Courier New" w:hAnsi="Courier New"/>
          <w:color w:val="176017"/>
          <w:sz w:val="18"/>
        </w:rPr>
        <w:t>{</w:t>
      </w:r>
    </w:p>
    <w:p w14:paraId="05FCADC8" w14:textId="77777777" w:rsidR="0067296D" w:rsidRDefault="00000000">
      <w:pPr>
        <w:ind w:left="432"/>
      </w:pPr>
      <w:r>
        <w:rPr>
          <w:rFonts w:ascii="Courier New" w:hAnsi="Courier New"/>
          <w:color w:val="176017"/>
          <w:sz w:val="18"/>
        </w:rPr>
        <w:t xml:space="preserve">  "text": "Invoice Number: INV-2024-001\nDate: 12 June 2024\n...",</w:t>
      </w:r>
    </w:p>
    <w:p w14:paraId="49A396D1" w14:textId="77777777" w:rsidR="0067296D" w:rsidRDefault="00000000">
      <w:pPr>
        <w:ind w:left="432"/>
      </w:pPr>
      <w:r>
        <w:rPr>
          <w:rFonts w:ascii="Courier New" w:hAnsi="Courier New"/>
          <w:color w:val="176017"/>
          <w:sz w:val="18"/>
        </w:rPr>
        <w:t xml:space="preserve">  "fields": ["Invoice Number", "Date", "Total Amount"]</w:t>
      </w:r>
    </w:p>
    <w:p w14:paraId="23DD9C81" w14:textId="77777777" w:rsidR="0067296D" w:rsidRDefault="00000000">
      <w:pPr>
        <w:ind w:left="432"/>
      </w:pPr>
      <w:r>
        <w:rPr>
          <w:rFonts w:ascii="Courier New" w:hAnsi="Courier New"/>
          <w:color w:val="176017"/>
          <w:sz w:val="18"/>
        </w:rPr>
        <w:t>}</w:t>
      </w:r>
    </w:p>
    <w:p w14:paraId="07C9CCC5" w14:textId="77777777" w:rsidR="0067296D" w:rsidRDefault="00000000">
      <w:r>
        <w:br w:type="page"/>
      </w:r>
    </w:p>
    <w:p w14:paraId="63C1551D" w14:textId="77777777" w:rsidR="0067296D" w:rsidRDefault="00000000">
      <w:r>
        <w:rPr>
          <w:b/>
          <w:color w:val="1F497D"/>
          <w:sz w:val="40"/>
        </w:rPr>
        <w:lastRenderedPageBreak/>
        <w:t>6. Image Preprocessing Pipeline</w:t>
      </w:r>
    </w:p>
    <w:p w14:paraId="0AEB388B" w14:textId="77777777" w:rsidR="0067296D" w:rsidRDefault="00000000">
      <w:pPr>
        <w:spacing w:before="240"/>
      </w:pPr>
      <w:r>
        <w:rPr>
          <w:b/>
          <w:color w:val="2E74B5"/>
          <w:sz w:val="30"/>
        </w:rPr>
        <w:t>Function: preprocess_for_ocr(img_array)</w:t>
      </w:r>
    </w:p>
    <w:p w14:paraId="7CE4DB66" w14:textId="77777777" w:rsidR="0067296D" w:rsidRDefault="00000000">
      <w:r>
        <w:t>Takes a NumPy array (RGB image) and returns an enhanced grayscale NumPy array ready for EasyOCR. Each step is designed to make character edges cleaner and more distinguishable for the CNN.</w:t>
      </w:r>
    </w:p>
    <w:p w14:paraId="72C1CD04" w14:textId="77777777" w:rsidR="0067296D" w:rsidRDefault="00000000">
      <w:pPr>
        <w:spacing w:before="160"/>
      </w:pPr>
      <w:r>
        <w:rPr>
          <w:b/>
          <w:color w:val="20609A"/>
          <w:sz w:val="24"/>
        </w:rPr>
        <w:t>Step 1 — Grayscale Conversion</w:t>
      </w:r>
    </w:p>
    <w:p w14:paraId="0FE30120" w14:textId="77777777" w:rsidR="0067296D" w:rsidRDefault="00000000">
      <w:r>
        <w:t>Converts the 3-channel RGB image to a single-channel grayscale image. EasyOCR works on grayscale internally, and removing color reduces noise from colored backgrounds or watermarks.</w:t>
      </w:r>
    </w:p>
    <w:p w14:paraId="12AEE70B" w14:textId="77777777" w:rsidR="0067296D" w:rsidRDefault="00000000">
      <w:pPr>
        <w:ind w:left="432"/>
      </w:pPr>
      <w:r>
        <w:rPr>
          <w:rFonts w:ascii="Courier New" w:hAnsi="Courier New"/>
          <w:color w:val="176017"/>
          <w:sz w:val="18"/>
        </w:rPr>
        <w:t>gray = cv2.cvtColor(img_array, cv2.COLOR_RGB2GRAY)</w:t>
      </w:r>
    </w:p>
    <w:p w14:paraId="5AE2503C" w14:textId="77777777" w:rsidR="0067296D" w:rsidRDefault="00000000">
      <w:pPr>
        <w:spacing w:before="160"/>
      </w:pPr>
      <w:r>
        <w:rPr>
          <w:b/>
          <w:color w:val="20609A"/>
          <w:sz w:val="24"/>
        </w:rPr>
        <w:t>Step 2 — Upscale Small Images</w:t>
      </w:r>
    </w:p>
    <w:p w14:paraId="372CF353" w14:textId="77777777" w:rsidR="0067296D" w:rsidRDefault="00000000">
      <w:r>
        <w:t>If the image is smaller than 1200px tall or 900px wide, it is upscaled using INTER_CUBIC interpolation. Small images cause fine characters (like periods, commas, or thin strokes) to be under-sampled, making them unrecognizable to the CNN. INTER_CUBIC preserves sharpness better than the default INTER_LINEAR.</w:t>
      </w:r>
    </w:p>
    <w:p w14:paraId="527F95B6" w14:textId="77777777" w:rsidR="0067296D" w:rsidRDefault="00000000">
      <w:pPr>
        <w:ind w:left="432"/>
      </w:pPr>
      <w:r>
        <w:rPr>
          <w:rFonts w:ascii="Courier New" w:hAnsi="Courier New"/>
          <w:color w:val="176017"/>
          <w:sz w:val="18"/>
        </w:rPr>
        <w:t>if h &lt; 1200 or w &lt; 900:</w:t>
      </w:r>
    </w:p>
    <w:p w14:paraId="039F49CD" w14:textId="77777777" w:rsidR="0067296D" w:rsidRDefault="00000000">
      <w:pPr>
        <w:ind w:left="432"/>
      </w:pPr>
      <w:r>
        <w:rPr>
          <w:rFonts w:ascii="Courier New" w:hAnsi="Courier New"/>
          <w:color w:val="176017"/>
          <w:sz w:val="18"/>
        </w:rPr>
        <w:t xml:space="preserve">    scale = max(1200 / h, 900 / w)</w:t>
      </w:r>
    </w:p>
    <w:p w14:paraId="10DEF96B" w14:textId="77777777" w:rsidR="0067296D" w:rsidRDefault="00000000">
      <w:pPr>
        <w:ind w:left="432"/>
      </w:pPr>
      <w:r>
        <w:rPr>
          <w:rFonts w:ascii="Courier New" w:hAnsi="Courier New"/>
          <w:color w:val="176017"/>
          <w:sz w:val="18"/>
        </w:rPr>
        <w:t xml:space="preserve">    gray = cv2.resize(gray, None, fx=scale, fy=scale,</w:t>
      </w:r>
    </w:p>
    <w:p w14:paraId="55133D56" w14:textId="77777777" w:rsidR="0067296D" w:rsidRDefault="00000000">
      <w:pPr>
        <w:ind w:left="432"/>
      </w:pPr>
      <w:r>
        <w:rPr>
          <w:rFonts w:ascii="Courier New" w:hAnsi="Courier New"/>
          <w:color w:val="176017"/>
          <w:sz w:val="18"/>
        </w:rPr>
        <w:t xml:space="preserve">                      interpolation=cv2.INTER_CUBIC)</w:t>
      </w:r>
    </w:p>
    <w:p w14:paraId="5E24E04F" w14:textId="77777777" w:rsidR="0067296D" w:rsidRDefault="00000000">
      <w:pPr>
        <w:spacing w:before="160"/>
      </w:pPr>
      <w:r>
        <w:rPr>
          <w:b/>
          <w:color w:val="20609A"/>
          <w:sz w:val="24"/>
        </w:rPr>
        <w:t>Step 3 — Denoising (fastNlMeansDenoising)</w:t>
      </w:r>
    </w:p>
    <w:p w14:paraId="47BE2F42" w14:textId="77777777" w:rsidR="0067296D" w:rsidRDefault="00000000">
      <w:r>
        <w:t>Applies Non-Local Means denoising to reduce scanner grain, JPEG compression artifacts, and background texture. The parameter h=8 controls filter strength — higher values remove more noise but can blur edges. h=8 is a conservative value that removes noise while preserving character strokes.</w:t>
      </w:r>
    </w:p>
    <w:p w14:paraId="6627DAC7" w14:textId="77777777" w:rsidR="0067296D" w:rsidRDefault="00000000">
      <w:pPr>
        <w:ind w:left="432"/>
      </w:pPr>
      <w:r>
        <w:rPr>
          <w:rFonts w:ascii="Courier New" w:hAnsi="Courier New"/>
          <w:color w:val="176017"/>
          <w:sz w:val="18"/>
        </w:rPr>
        <w:t>gray = cv2.fastNlMeansDenoising(gray, h=8,</w:t>
      </w:r>
    </w:p>
    <w:p w14:paraId="22010266" w14:textId="77777777" w:rsidR="0067296D" w:rsidRDefault="00000000">
      <w:pPr>
        <w:ind w:left="432"/>
      </w:pPr>
      <w:r>
        <w:rPr>
          <w:rFonts w:ascii="Courier New" w:hAnsi="Courier New"/>
          <w:color w:val="176017"/>
          <w:sz w:val="18"/>
        </w:rPr>
        <w:t xml:space="preserve">                                templateWindowSize=7,</w:t>
      </w:r>
    </w:p>
    <w:p w14:paraId="1BC5D16F" w14:textId="77777777" w:rsidR="0067296D" w:rsidRDefault="00000000">
      <w:pPr>
        <w:ind w:left="432"/>
      </w:pPr>
      <w:r>
        <w:rPr>
          <w:rFonts w:ascii="Courier New" w:hAnsi="Courier New"/>
          <w:color w:val="176017"/>
          <w:sz w:val="18"/>
        </w:rPr>
        <w:t xml:space="preserve">                                searchWindowSize=21)</w:t>
      </w:r>
    </w:p>
    <w:p w14:paraId="0F0042A7" w14:textId="77777777" w:rsidR="0067296D" w:rsidRDefault="00000000">
      <w:pPr>
        <w:spacing w:before="160"/>
      </w:pPr>
      <w:r>
        <w:rPr>
          <w:b/>
          <w:color w:val="20609A"/>
          <w:sz w:val="24"/>
        </w:rPr>
        <w:t>Step 4 — CLAHE (Contrast Limited Adaptive Histogram Equalization)</w:t>
      </w:r>
    </w:p>
    <w:p w14:paraId="1809C468" w14:textId="77777777" w:rsidR="0067296D" w:rsidRDefault="00000000">
      <w:r>
        <w:t xml:space="preserve">CLAHE improves local contrast in regions of the image independently. Unlike global histogram equalization, it divides the image into small tiles (8×8) and equalizes each tile's contrast separately. This fixes documents with uneven lighting — e.g., a scanned page </w:t>
      </w:r>
      <w:r>
        <w:lastRenderedPageBreak/>
        <w:t>where one corner is darker due to page curl or shadow. clipLimit=2.0 prevents over-amplification of noise in uniform regions.</w:t>
      </w:r>
    </w:p>
    <w:p w14:paraId="49C0850D" w14:textId="77777777" w:rsidR="0067296D" w:rsidRDefault="00000000">
      <w:pPr>
        <w:ind w:left="432"/>
      </w:pPr>
      <w:r>
        <w:rPr>
          <w:rFonts w:ascii="Courier New" w:hAnsi="Courier New"/>
          <w:color w:val="176017"/>
          <w:sz w:val="18"/>
        </w:rPr>
        <w:t>clahe = cv2.createCLAHE(clipLimit=2.0, tileGridSize=(8, 8))</w:t>
      </w:r>
    </w:p>
    <w:p w14:paraId="79BD1132" w14:textId="77777777" w:rsidR="0067296D" w:rsidRDefault="00000000">
      <w:pPr>
        <w:ind w:left="432"/>
      </w:pPr>
      <w:r>
        <w:rPr>
          <w:rFonts w:ascii="Courier New" w:hAnsi="Courier New"/>
          <w:color w:val="176017"/>
          <w:sz w:val="18"/>
        </w:rPr>
        <w:t>gray  = clahe.apply(gray)</w:t>
      </w:r>
    </w:p>
    <w:p w14:paraId="6549A452" w14:textId="77777777" w:rsidR="0067296D" w:rsidRDefault="00000000">
      <w:pPr>
        <w:spacing w:before="160"/>
      </w:pPr>
      <w:r>
        <w:rPr>
          <w:b/>
          <w:color w:val="20609A"/>
          <w:sz w:val="24"/>
        </w:rPr>
        <w:t>Step 5 — Unsharp Mask (Sharpening)</w:t>
      </w:r>
    </w:p>
    <w:p w14:paraId="5531D30D" w14:textId="77777777" w:rsidR="0067296D" w:rsidRDefault="00000000">
      <w:r>
        <w:t>Sharpens character edges using the unsharp mask technique: blur the image, then subtract the blur from the original (weighted). The formula is: output = 1.5 × original − 0.5 × blurred. This enhances edges (letter outlines) without amplifying flat-region noise. np.clip ensures pixel values stay in [0, 255].</w:t>
      </w:r>
    </w:p>
    <w:p w14:paraId="737A7DD3" w14:textId="77777777" w:rsidR="0067296D" w:rsidRDefault="00000000">
      <w:pPr>
        <w:ind w:left="432"/>
      </w:pPr>
      <w:r>
        <w:rPr>
          <w:rFonts w:ascii="Courier New" w:hAnsi="Courier New"/>
          <w:color w:val="176017"/>
          <w:sz w:val="18"/>
        </w:rPr>
        <w:t>blurred = cv2.GaussianBlur(gray, (0, 0), 3)</w:t>
      </w:r>
    </w:p>
    <w:p w14:paraId="3D39FB44" w14:textId="77777777" w:rsidR="0067296D" w:rsidRDefault="00000000">
      <w:pPr>
        <w:ind w:left="432"/>
      </w:pPr>
      <w:r>
        <w:rPr>
          <w:rFonts w:ascii="Courier New" w:hAnsi="Courier New"/>
          <w:color w:val="176017"/>
          <w:sz w:val="18"/>
        </w:rPr>
        <w:t>gray    = cv2.addWeighted(gray, 1.5, blurred, -0.5, 0)</w:t>
      </w:r>
    </w:p>
    <w:p w14:paraId="74694407" w14:textId="77777777" w:rsidR="0067296D" w:rsidRDefault="00000000">
      <w:pPr>
        <w:ind w:left="432"/>
      </w:pPr>
      <w:r>
        <w:rPr>
          <w:rFonts w:ascii="Courier New" w:hAnsi="Courier New"/>
          <w:color w:val="176017"/>
          <w:sz w:val="18"/>
        </w:rPr>
        <w:t>gray    = np.clip(gray, 0, 255).astype(np.uint8)</w:t>
      </w:r>
    </w:p>
    <w:p w14:paraId="0563C911" w14:textId="77777777" w:rsidR="0067296D" w:rsidRDefault="00000000">
      <w:r>
        <w:br w:type="page"/>
      </w:r>
    </w:p>
    <w:p w14:paraId="602542DA" w14:textId="77777777" w:rsidR="0067296D" w:rsidRDefault="00000000">
      <w:r>
        <w:rPr>
          <w:b/>
          <w:color w:val="1F497D"/>
          <w:sz w:val="40"/>
        </w:rPr>
        <w:lastRenderedPageBreak/>
        <w:t>7. OCR Text Post-Processing</w:t>
      </w:r>
    </w:p>
    <w:p w14:paraId="10828F72" w14:textId="77777777" w:rsidR="0067296D" w:rsidRDefault="00000000">
      <w:pPr>
        <w:spacing w:before="240"/>
      </w:pPr>
      <w:r>
        <w:rPr>
          <w:b/>
          <w:color w:val="2E74B5"/>
          <w:sz w:val="30"/>
        </w:rPr>
        <w:t>Function: postprocess_ocr_text(text)</w:t>
      </w:r>
    </w:p>
    <w:p w14:paraId="7BC5D19E" w14:textId="77777777" w:rsidR="0067296D" w:rsidRDefault="00000000">
      <w:r>
        <w:t>After EasyOCR produces raw text, common misreads are corrected using regex. These patterns were designed based on real OCR output errors observed on Indian financial documents.</w:t>
      </w:r>
    </w:p>
    <w:p w14:paraId="6F0785FE" w14:textId="77777777" w:rsidR="0067296D" w:rsidRDefault="00000000">
      <w:pPr>
        <w:spacing w:before="160"/>
      </w:pPr>
      <w:r>
        <w:rPr>
          <w:b/>
          <w:color w:val="20609A"/>
          <w:sz w:val="24"/>
        </w:rPr>
        <w:t>Fix 1 — Currency symbol from '&lt;'</w:t>
      </w:r>
    </w:p>
    <w:p w14:paraId="0EAC5B2F" w14:textId="77777777" w:rsidR="0067296D" w:rsidRDefault="00000000">
      <w:r>
        <w:t>EasyOCR sometimes reads ₹ as '&lt;' because the symbol shape is similar at low resolution.</w:t>
      </w:r>
    </w:p>
    <w:p w14:paraId="0532E1EF" w14:textId="77777777" w:rsidR="0067296D" w:rsidRDefault="00000000">
      <w:pPr>
        <w:ind w:left="432"/>
      </w:pPr>
      <w:r>
        <w:rPr>
          <w:rFonts w:ascii="Courier New" w:hAnsi="Courier New"/>
          <w:color w:val="176017"/>
          <w:sz w:val="18"/>
        </w:rPr>
        <w:t>re.sub(r'&lt;\s*(?=\d)', '₹', text)</w:t>
      </w:r>
    </w:p>
    <w:p w14:paraId="0C1248B9" w14:textId="77777777" w:rsidR="0067296D" w:rsidRDefault="00000000">
      <w:r>
        <w:rPr>
          <w:i/>
        </w:rPr>
        <w:t>Example: &lt; 1,000 → ₹1,000</w:t>
      </w:r>
    </w:p>
    <w:p w14:paraId="347C8BD8" w14:textId="77777777" w:rsidR="0067296D" w:rsidRDefault="00000000">
      <w:pPr>
        <w:spacing w:before="160"/>
      </w:pPr>
      <w:r>
        <w:rPr>
          <w:b/>
          <w:color w:val="20609A"/>
          <w:sz w:val="24"/>
        </w:rPr>
        <w:t>Fix 2 — Currency symbol from '8'</w:t>
      </w:r>
    </w:p>
    <w:p w14:paraId="290D9E82" w14:textId="77777777" w:rsidR="0067296D" w:rsidRDefault="00000000">
      <w:r>
        <w:t>₹ can be misread as '8' when followed by a price pattern (digits, comma, digits).</w:t>
      </w:r>
    </w:p>
    <w:p w14:paraId="0A86AE2E" w14:textId="77777777" w:rsidR="0067296D" w:rsidRDefault="00000000">
      <w:pPr>
        <w:ind w:left="432"/>
      </w:pPr>
      <w:r>
        <w:rPr>
          <w:rFonts w:ascii="Courier New" w:hAnsi="Courier New"/>
          <w:color w:val="176017"/>
          <w:sz w:val="18"/>
        </w:rPr>
        <w:t>re.sub(r'\b8(\d{1,2},\d{3})', r'₹\1', text)</w:t>
      </w:r>
    </w:p>
    <w:p w14:paraId="6BD4E317" w14:textId="77777777" w:rsidR="0067296D" w:rsidRDefault="00000000">
      <w:r>
        <w:rPr>
          <w:i/>
        </w:rPr>
        <w:t>Example: 811,428 → ₹11,428</w:t>
      </w:r>
    </w:p>
    <w:p w14:paraId="6118D507" w14:textId="77777777" w:rsidR="0067296D" w:rsidRDefault="00000000">
      <w:pPr>
        <w:spacing w:before="160"/>
      </w:pPr>
      <w:r>
        <w:rPr>
          <w:b/>
          <w:color w:val="20609A"/>
          <w:sz w:val="24"/>
        </w:rPr>
        <w:t>Fix 3 — Rs. / INR to ₹</w:t>
      </w:r>
    </w:p>
    <w:p w14:paraId="10B14822" w14:textId="77777777" w:rsidR="0067296D" w:rsidRDefault="00000000">
      <w:r>
        <w:t>Some documents print 'Rs.' or 'INR' which OCR reads correctly but should be normalised.</w:t>
      </w:r>
    </w:p>
    <w:p w14:paraId="7C290AFA" w14:textId="77777777" w:rsidR="0067296D" w:rsidRDefault="00000000">
      <w:pPr>
        <w:ind w:left="432"/>
      </w:pPr>
      <w:r>
        <w:rPr>
          <w:rFonts w:ascii="Courier New" w:hAnsi="Courier New"/>
          <w:color w:val="176017"/>
          <w:sz w:val="18"/>
        </w:rPr>
        <w:t>re.sub(r'\b(Rs\.?|INR)\s*', '₹', text, flags=re.IGNORECASE)</w:t>
      </w:r>
    </w:p>
    <w:p w14:paraId="4D9715BA" w14:textId="77777777" w:rsidR="0067296D" w:rsidRDefault="00000000">
      <w:r>
        <w:rPr>
          <w:i/>
        </w:rPr>
        <w:t>Example: Rs. 500 → ₹500</w:t>
      </w:r>
    </w:p>
    <w:p w14:paraId="3829529E" w14:textId="77777777" w:rsidR="0067296D" w:rsidRDefault="00000000">
      <w:pPr>
        <w:spacing w:before="160"/>
      </w:pPr>
      <w:r>
        <w:rPr>
          <w:b/>
          <w:color w:val="20609A"/>
          <w:sz w:val="24"/>
        </w:rPr>
        <w:t>Fix 4 — O/o between digits → 0</w:t>
      </w:r>
    </w:p>
    <w:p w14:paraId="24534D45" w14:textId="77777777" w:rsidR="0067296D" w:rsidRDefault="00000000">
      <w:r>
        <w:t>The letter O looks identical to zero in many fonts at low resolution.</w:t>
      </w:r>
    </w:p>
    <w:p w14:paraId="2AC809B0" w14:textId="77777777" w:rsidR="0067296D" w:rsidRDefault="00000000">
      <w:pPr>
        <w:ind w:left="432"/>
      </w:pPr>
      <w:r>
        <w:rPr>
          <w:rFonts w:ascii="Courier New" w:hAnsi="Courier New"/>
          <w:color w:val="176017"/>
          <w:sz w:val="18"/>
        </w:rPr>
        <w:t>re.sub(r'(?&lt;=\d)[Oo](?=\d)', '0', text)</w:t>
      </w:r>
    </w:p>
    <w:p w14:paraId="57287290" w14:textId="77777777" w:rsidR="0067296D" w:rsidRDefault="00000000">
      <w:r>
        <w:rPr>
          <w:i/>
        </w:rPr>
        <w:t>Example: 12O00 → 12000</w:t>
      </w:r>
    </w:p>
    <w:p w14:paraId="45BFDF0B" w14:textId="77777777" w:rsidR="0067296D" w:rsidRDefault="00000000">
      <w:pPr>
        <w:spacing w:before="160"/>
      </w:pPr>
      <w:r>
        <w:rPr>
          <w:b/>
          <w:color w:val="20609A"/>
          <w:sz w:val="24"/>
        </w:rPr>
        <w:t>Fix 5 — l between digits → 1</w:t>
      </w:r>
    </w:p>
    <w:p w14:paraId="6CDC95F0" w14:textId="77777777" w:rsidR="0067296D" w:rsidRDefault="00000000">
      <w:r>
        <w:t>Lowercase l is visually identical to 1 in many scanned fonts.</w:t>
      </w:r>
    </w:p>
    <w:p w14:paraId="65711C6F" w14:textId="77777777" w:rsidR="0067296D" w:rsidRDefault="00000000">
      <w:pPr>
        <w:ind w:left="432"/>
      </w:pPr>
      <w:r>
        <w:rPr>
          <w:rFonts w:ascii="Courier New" w:hAnsi="Courier New"/>
          <w:color w:val="176017"/>
          <w:sz w:val="18"/>
        </w:rPr>
        <w:t>re.sub(r'(?&lt;=\d)l(?=\d)', '1', text)</w:t>
      </w:r>
    </w:p>
    <w:p w14:paraId="3F5CBF17" w14:textId="77777777" w:rsidR="0067296D" w:rsidRDefault="00000000">
      <w:r>
        <w:rPr>
          <w:i/>
        </w:rPr>
        <w:t>Example: 12l456 → 121456</w:t>
      </w:r>
    </w:p>
    <w:p w14:paraId="641BBD5B" w14:textId="77777777" w:rsidR="0067296D" w:rsidRDefault="00000000">
      <w:pPr>
        <w:spacing w:before="160"/>
      </w:pPr>
      <w:r>
        <w:rPr>
          <w:b/>
          <w:color w:val="20609A"/>
          <w:sz w:val="24"/>
        </w:rPr>
        <w:t>Fix 6 — Leading l before long number → 1</w:t>
      </w:r>
    </w:p>
    <w:p w14:paraId="173C2A65" w14:textId="77777777" w:rsidR="0067296D" w:rsidRDefault="00000000">
      <w:r>
        <w:lastRenderedPageBreak/>
        <w:t>When l appears at the start of a number token it's almost always 1.</w:t>
      </w:r>
    </w:p>
    <w:p w14:paraId="7A333277" w14:textId="77777777" w:rsidR="0067296D" w:rsidRDefault="00000000">
      <w:pPr>
        <w:ind w:left="432"/>
      </w:pPr>
      <w:r>
        <w:rPr>
          <w:rFonts w:ascii="Courier New" w:hAnsi="Courier New"/>
          <w:color w:val="176017"/>
          <w:sz w:val="18"/>
        </w:rPr>
        <w:t>re.sub(r'\bl(?=\d{2,})', '1', text)</w:t>
      </w:r>
    </w:p>
    <w:p w14:paraId="1923EDE7" w14:textId="77777777" w:rsidR="0067296D" w:rsidRDefault="00000000">
      <w:r>
        <w:rPr>
          <w:i/>
        </w:rPr>
        <w:t>Example: l2,000 → 12,000</w:t>
      </w:r>
    </w:p>
    <w:p w14:paraId="126A7556" w14:textId="77777777" w:rsidR="0067296D" w:rsidRDefault="00000000">
      <w:pPr>
        <w:spacing w:before="160"/>
      </w:pPr>
      <w:r>
        <w:rPr>
          <w:b/>
          <w:color w:val="20609A"/>
          <w:sz w:val="24"/>
        </w:rPr>
        <w:t>Fix 7 — Email missing dot (@ domain)</w:t>
      </w:r>
    </w:p>
    <w:p w14:paraId="1924237C" w14:textId="77777777" w:rsidR="0067296D" w:rsidRDefault="00000000">
      <w:r>
        <w:t>OCR reads spaces between domain name and TLD in email addresses.</w:t>
      </w:r>
    </w:p>
    <w:p w14:paraId="1A720B37" w14:textId="77777777" w:rsidR="0067296D" w:rsidRDefault="00000000">
      <w:pPr>
        <w:ind w:left="432"/>
      </w:pPr>
      <w:r>
        <w:rPr>
          <w:rFonts w:ascii="Courier New" w:hAnsi="Courier New"/>
          <w:color w:val="176017"/>
          <w:sz w:val="18"/>
        </w:rPr>
        <w:t>re.sub(r'(@[\w-]+)\s+(com|in|org|net|io|co)\b', r'\1.\2', text)</w:t>
      </w:r>
    </w:p>
    <w:p w14:paraId="2424F52E" w14:textId="77777777" w:rsidR="0067296D" w:rsidRDefault="00000000">
      <w:r>
        <w:rPr>
          <w:i/>
        </w:rPr>
        <w:t>Example: user@gmail com → user@gmail.com</w:t>
      </w:r>
    </w:p>
    <w:p w14:paraId="38DEA207" w14:textId="77777777" w:rsidR="0067296D" w:rsidRDefault="00000000">
      <w:pPr>
        <w:spacing w:before="160"/>
      </w:pPr>
      <w:r>
        <w:rPr>
          <w:b/>
          <w:color w:val="20609A"/>
          <w:sz w:val="24"/>
        </w:rPr>
        <w:t>Fix 8 — Standalone domain missing dot</w:t>
      </w:r>
    </w:p>
    <w:p w14:paraId="4FFAC8D9" w14:textId="77777777" w:rsidR="0067296D" w:rsidRDefault="00000000">
      <w:r>
        <w:t>Same issue for website URLs not preceded by @.</w:t>
      </w:r>
    </w:p>
    <w:p w14:paraId="62F812A8" w14:textId="77777777" w:rsidR="0067296D" w:rsidRDefault="00000000">
      <w:pPr>
        <w:ind w:left="432"/>
      </w:pPr>
      <w:r>
        <w:rPr>
          <w:rFonts w:ascii="Courier New" w:hAnsi="Courier New"/>
          <w:color w:val="176017"/>
          <w:sz w:val="18"/>
        </w:rPr>
        <w:t>re.sub(r'\b([\w-]{3,})\s+(com|in|org|net|io)\b', r'\1.\2', text)</w:t>
      </w:r>
    </w:p>
    <w:p w14:paraId="61F0B176" w14:textId="77777777" w:rsidR="0067296D" w:rsidRDefault="00000000">
      <w:r>
        <w:rPr>
          <w:i/>
        </w:rPr>
        <w:t>Example: synergech com → synergech.com</w:t>
      </w:r>
    </w:p>
    <w:p w14:paraId="69D4F46D" w14:textId="77777777" w:rsidR="0067296D" w:rsidRDefault="00000000">
      <w:pPr>
        <w:spacing w:before="160"/>
      </w:pPr>
      <w:r>
        <w:rPr>
          <w:b/>
          <w:color w:val="20609A"/>
          <w:sz w:val="24"/>
        </w:rPr>
        <w:t>Fix 9 — Collapse double spaces</w:t>
      </w:r>
    </w:p>
    <w:p w14:paraId="29B1DD67" w14:textId="77777777" w:rsidR="0067296D" w:rsidRDefault="00000000">
      <w:r>
        <w:t>Multiple regex replacements can introduce extra spaces; this cleans them up.</w:t>
      </w:r>
    </w:p>
    <w:p w14:paraId="27879029" w14:textId="77777777" w:rsidR="0067296D" w:rsidRDefault="00000000">
      <w:pPr>
        <w:ind w:left="432"/>
      </w:pPr>
      <w:r>
        <w:rPr>
          <w:rFonts w:ascii="Courier New" w:hAnsi="Courier New"/>
          <w:color w:val="176017"/>
          <w:sz w:val="18"/>
        </w:rPr>
        <w:t>re.sub(r'  +', ' ', text)</w:t>
      </w:r>
    </w:p>
    <w:p w14:paraId="16B24346" w14:textId="77777777" w:rsidR="0067296D" w:rsidRDefault="00000000">
      <w:r>
        <w:rPr>
          <w:i/>
        </w:rPr>
        <w:t>Example: 'hello  world' → 'hello world'</w:t>
      </w:r>
    </w:p>
    <w:p w14:paraId="4FCB87C1" w14:textId="77777777" w:rsidR="0067296D" w:rsidRDefault="00000000">
      <w:r>
        <w:br w:type="page"/>
      </w:r>
    </w:p>
    <w:p w14:paraId="4E23E136" w14:textId="77777777" w:rsidR="0067296D" w:rsidRDefault="00000000">
      <w:r>
        <w:rPr>
          <w:b/>
          <w:color w:val="1F497D"/>
          <w:sz w:val="40"/>
        </w:rPr>
        <w:lastRenderedPageBreak/>
        <w:t>8. Core Text Extraction Logic</w:t>
      </w:r>
    </w:p>
    <w:p w14:paraId="5183B63F" w14:textId="77777777" w:rsidR="0067296D" w:rsidRDefault="00000000">
      <w:pPr>
        <w:spacing w:before="240"/>
      </w:pPr>
      <w:r>
        <w:rPr>
          <w:b/>
          <w:color w:val="2E74B5"/>
          <w:sz w:val="30"/>
        </w:rPr>
        <w:t>8.1 ocr_image_array(img_array)</w:t>
      </w:r>
    </w:p>
    <w:p w14:paraId="44F382BA" w14:textId="77777777" w:rsidR="0067296D" w:rsidRDefault="00000000">
      <w:r>
        <w:t>The main bridge between raw image data and extracted text. It calls the preprocessing pipeline, passes the result to EasyOCR, filters low-confidence results, joins lines, and runs post-processing.</w:t>
      </w:r>
    </w:p>
    <w:p w14:paraId="4CEAEC5E" w14:textId="77777777" w:rsidR="0067296D" w:rsidRDefault="00000000">
      <w:pPr>
        <w:ind w:left="432"/>
      </w:pPr>
      <w:r>
        <w:rPr>
          <w:rFonts w:ascii="Courier New" w:hAnsi="Courier New"/>
          <w:color w:val="176017"/>
          <w:sz w:val="18"/>
        </w:rPr>
        <w:t>def ocr_image_array(img_array):</w:t>
      </w:r>
    </w:p>
    <w:p w14:paraId="6B7AA0F8" w14:textId="77777777" w:rsidR="0067296D" w:rsidRDefault="00000000">
      <w:pPr>
        <w:ind w:left="432"/>
      </w:pPr>
      <w:r>
        <w:rPr>
          <w:rFonts w:ascii="Courier New" w:hAnsi="Courier New"/>
          <w:color w:val="176017"/>
          <w:sz w:val="18"/>
        </w:rPr>
        <w:t xml:space="preserve">    processed = preprocess_for_ocr(img_array)        # OpenCV pipeline</w:t>
      </w:r>
    </w:p>
    <w:p w14:paraId="5A7E4D97" w14:textId="77777777" w:rsidR="0067296D" w:rsidRDefault="00000000">
      <w:pPr>
        <w:ind w:left="432"/>
      </w:pPr>
      <w:r>
        <w:rPr>
          <w:rFonts w:ascii="Courier New" w:hAnsi="Courier New"/>
          <w:color w:val="176017"/>
          <w:sz w:val="18"/>
        </w:rPr>
        <w:t xml:space="preserve">    results   = ocr_reader.readtext(processed)        # EasyOCR CNN</w:t>
      </w:r>
    </w:p>
    <w:p w14:paraId="3A7391AB" w14:textId="77777777" w:rsidR="0067296D" w:rsidRDefault="00000000">
      <w:pPr>
        <w:ind w:left="432"/>
      </w:pPr>
      <w:r>
        <w:rPr>
          <w:rFonts w:ascii="Courier New" w:hAnsi="Courier New"/>
          <w:color w:val="176017"/>
          <w:sz w:val="18"/>
        </w:rPr>
        <w:t xml:space="preserve">    raw       = '\n'.join(text for _, text, conf      # filter conf &gt; 0.3</w:t>
      </w:r>
    </w:p>
    <w:p w14:paraId="7EA8119A" w14:textId="77777777" w:rsidR="0067296D" w:rsidRDefault="00000000">
      <w:pPr>
        <w:ind w:left="432"/>
      </w:pPr>
      <w:r>
        <w:rPr>
          <w:rFonts w:ascii="Courier New" w:hAnsi="Courier New"/>
          <w:color w:val="176017"/>
          <w:sz w:val="18"/>
        </w:rPr>
        <w:t xml:space="preserve">                          in results if conf &gt; 0.3)</w:t>
      </w:r>
    </w:p>
    <w:p w14:paraId="10B841E6" w14:textId="77777777" w:rsidR="0067296D" w:rsidRDefault="00000000">
      <w:pPr>
        <w:ind w:left="432"/>
      </w:pPr>
      <w:r>
        <w:rPr>
          <w:rFonts w:ascii="Courier New" w:hAnsi="Courier New"/>
          <w:color w:val="176017"/>
          <w:sz w:val="18"/>
        </w:rPr>
        <w:t xml:space="preserve">    return postprocess_ocr_text(raw)                  # regex fixes</w:t>
      </w:r>
    </w:p>
    <w:p w14:paraId="07C4DF43" w14:textId="77777777" w:rsidR="0067296D" w:rsidRDefault="00000000">
      <w:r>
        <w:rPr>
          <w:b/>
        </w:rPr>
        <w:t>What ocr_reader.readtext() returns:</w:t>
      </w:r>
    </w:p>
    <w:p w14:paraId="26B5C47D" w14:textId="77777777" w:rsidR="0067296D" w:rsidRDefault="00000000">
      <w:r>
        <w:t>A list of tuples: (bounding_box, text_string, confidence_score)</w:t>
      </w:r>
    </w:p>
    <w:p w14:paraId="263FBD43" w14:textId="77777777" w:rsidR="0067296D" w:rsidRDefault="00000000">
      <w:pPr>
        <w:pStyle w:val="ListBullet"/>
      </w:pPr>
      <w:r>
        <w:t>bounding_box — 4 corner coordinates of where the text sits in the image</w:t>
      </w:r>
    </w:p>
    <w:p w14:paraId="764C829C" w14:textId="77777777" w:rsidR="0067296D" w:rsidRDefault="00000000">
      <w:pPr>
        <w:pStyle w:val="ListBullet"/>
      </w:pPr>
      <w:r>
        <w:t>text_string  — the recognized text</w:t>
      </w:r>
    </w:p>
    <w:p w14:paraId="703BA19D" w14:textId="77777777" w:rsidR="0067296D" w:rsidRDefault="00000000">
      <w:pPr>
        <w:pStyle w:val="ListBullet"/>
      </w:pPr>
      <w:r>
        <w:t>confidence_score — float 0.0 to 1.0 from EasyOCR's softmax output</w:t>
      </w:r>
    </w:p>
    <w:p w14:paraId="3AB4097C" w14:textId="77777777" w:rsidR="0067296D" w:rsidRDefault="00000000">
      <w:r>
        <w:t>Only lines with confidence &gt; 0.3 are kept. Below this threshold the text is too uncertain to be useful.</w:t>
      </w:r>
    </w:p>
    <w:p w14:paraId="27DCA0DB" w14:textId="77777777" w:rsidR="0067296D" w:rsidRDefault="00000000">
      <w:pPr>
        <w:spacing w:before="240"/>
      </w:pPr>
      <w:r>
        <w:rPr>
          <w:b/>
          <w:color w:val="2E74B5"/>
          <w:sz w:val="30"/>
        </w:rPr>
        <w:t>8.2 extract_text(file_bytes, filename)</w:t>
      </w:r>
    </w:p>
    <w:p w14:paraId="5613BDFC" w14:textId="77777777" w:rsidR="0067296D" w:rsidRDefault="00000000">
      <w:r>
        <w:t>The routing function that decides how to extract text based on the file extension. It handles four different file types with different strategies.</w:t>
      </w:r>
    </w:p>
    <w:p w14:paraId="4E6C50E0" w14:textId="77777777" w:rsidR="0067296D" w:rsidRDefault="00000000">
      <w:pPr>
        <w:spacing w:before="160"/>
      </w:pPr>
      <w:r>
        <w:rPr>
          <w:b/>
          <w:color w:val="20609A"/>
          <w:sz w:val="24"/>
        </w:rPr>
        <w:t>PDF path</w:t>
      </w:r>
    </w:p>
    <w:p w14:paraId="2C678388" w14:textId="77777777" w:rsidR="0067296D" w:rsidRDefault="00000000">
      <w:r>
        <w:t>Uses PyMuPDF (fitz) to open the PDF from bytes. Each page is rendered as a PNG pixmap at 300 DPI — higher DPI means more pixels per character, giving EasyOCR more detail to work with. The PNG is then converted to a PIL Image → NumPy array and passed to ocr_image_array. Results from all pages are joined with page separators.</w:t>
      </w:r>
    </w:p>
    <w:p w14:paraId="1A2DD04D" w14:textId="77777777" w:rsidR="0067296D" w:rsidRDefault="00000000">
      <w:pPr>
        <w:ind w:left="432"/>
      </w:pPr>
      <w:r>
        <w:rPr>
          <w:rFonts w:ascii="Courier New" w:hAnsi="Courier New"/>
          <w:color w:val="176017"/>
          <w:sz w:val="18"/>
        </w:rPr>
        <w:t>doc  = fitz.open(stream=file_bytes, filetype='pdf')</w:t>
      </w:r>
    </w:p>
    <w:p w14:paraId="6A9CCFEB" w14:textId="77777777" w:rsidR="0067296D" w:rsidRDefault="00000000">
      <w:pPr>
        <w:ind w:left="432"/>
      </w:pPr>
      <w:r>
        <w:rPr>
          <w:rFonts w:ascii="Courier New" w:hAnsi="Courier New"/>
          <w:color w:val="176017"/>
          <w:sz w:val="18"/>
        </w:rPr>
        <w:t>pix  = page.get_pixmap(dpi=300)</w:t>
      </w:r>
    </w:p>
    <w:p w14:paraId="1CE1622F" w14:textId="77777777" w:rsidR="0067296D" w:rsidRDefault="00000000">
      <w:pPr>
        <w:ind w:left="432"/>
      </w:pPr>
      <w:r>
        <w:rPr>
          <w:rFonts w:ascii="Courier New" w:hAnsi="Courier New"/>
          <w:color w:val="176017"/>
          <w:sz w:val="18"/>
        </w:rPr>
        <w:t>img  = Image.open(io.BytesIO(pix.tobytes('png'))).convert('RGB')</w:t>
      </w:r>
    </w:p>
    <w:p w14:paraId="0D806990" w14:textId="77777777" w:rsidR="0067296D" w:rsidRDefault="00000000">
      <w:pPr>
        <w:ind w:left="432"/>
      </w:pPr>
      <w:r>
        <w:rPr>
          <w:rFonts w:ascii="Courier New" w:hAnsi="Courier New"/>
          <w:color w:val="176017"/>
          <w:sz w:val="18"/>
        </w:rPr>
        <w:t>text = ocr_image_array(np.array(img))</w:t>
      </w:r>
    </w:p>
    <w:p w14:paraId="125E6D8A" w14:textId="77777777" w:rsidR="0067296D" w:rsidRDefault="00000000">
      <w:pPr>
        <w:spacing w:before="160"/>
      </w:pPr>
      <w:r>
        <w:rPr>
          <w:b/>
          <w:color w:val="20609A"/>
          <w:sz w:val="24"/>
        </w:rPr>
        <w:lastRenderedPageBreak/>
        <w:t>PNG / JPG path</w:t>
      </w:r>
    </w:p>
    <w:p w14:paraId="4B9D11C3" w14:textId="77777777" w:rsidR="0067296D" w:rsidRDefault="00000000">
      <w:r>
        <w:t>PIL opens the image directly from bytes and converts it to RGB (to ensure 3 channels regardless of whether the original was RGBA, palette, or grayscale). Then passed directly to ocr_image_array.</w:t>
      </w:r>
    </w:p>
    <w:p w14:paraId="63BF3C61" w14:textId="77777777" w:rsidR="0067296D" w:rsidRDefault="00000000">
      <w:pPr>
        <w:ind w:left="432"/>
      </w:pPr>
      <w:r>
        <w:rPr>
          <w:rFonts w:ascii="Courier New" w:hAnsi="Courier New"/>
          <w:color w:val="176017"/>
          <w:sz w:val="18"/>
        </w:rPr>
        <w:t>img = Image.open(io.BytesIO(file_bytes)).convert('RGB')</w:t>
      </w:r>
    </w:p>
    <w:p w14:paraId="3A7C4D93" w14:textId="77777777" w:rsidR="0067296D" w:rsidRDefault="00000000">
      <w:pPr>
        <w:ind w:left="432"/>
      </w:pPr>
      <w:r>
        <w:rPr>
          <w:rFonts w:ascii="Courier New" w:hAnsi="Courier New"/>
          <w:color w:val="176017"/>
          <w:sz w:val="18"/>
        </w:rPr>
        <w:t>return ocr_image_array(np.array(img))</w:t>
      </w:r>
    </w:p>
    <w:p w14:paraId="4DB8CF4D" w14:textId="77777777" w:rsidR="0067296D" w:rsidRDefault="00000000">
      <w:pPr>
        <w:spacing w:before="160"/>
      </w:pPr>
      <w:r>
        <w:rPr>
          <w:b/>
          <w:color w:val="20609A"/>
          <w:sz w:val="24"/>
        </w:rPr>
        <w:t>DOCX / DOC path</w:t>
      </w:r>
    </w:p>
    <w:p w14:paraId="45F5A114" w14:textId="77777777" w:rsidR="0067296D" w:rsidRDefault="00000000">
      <w:r>
        <w:t>python-docx reads the DOCX structure directly — no image conversion, no OCR. It extracts text from each paragraph object that has non-empty content, joins them with newlines, and applies only the regex post-processing (since OCR is not involved but currency/symbol fixes may still be relevant).</w:t>
      </w:r>
    </w:p>
    <w:p w14:paraId="7B314983" w14:textId="77777777" w:rsidR="0067296D" w:rsidRDefault="00000000">
      <w:pPr>
        <w:ind w:left="432"/>
      </w:pPr>
      <w:r>
        <w:rPr>
          <w:rFonts w:ascii="Courier New" w:hAnsi="Courier New"/>
          <w:color w:val="176017"/>
          <w:sz w:val="18"/>
        </w:rPr>
        <w:t>doc = Document(io.BytesIO(file_bytes))</w:t>
      </w:r>
    </w:p>
    <w:p w14:paraId="2CDE3135" w14:textId="77777777" w:rsidR="0067296D" w:rsidRDefault="00000000">
      <w:pPr>
        <w:ind w:left="432"/>
      </w:pPr>
      <w:r>
        <w:rPr>
          <w:rFonts w:ascii="Courier New" w:hAnsi="Courier New"/>
          <w:color w:val="176017"/>
          <w:sz w:val="18"/>
        </w:rPr>
        <w:t>raw = '\n'.join(p.text for p in doc.paragraphs if p.text.strip())</w:t>
      </w:r>
    </w:p>
    <w:p w14:paraId="63129997" w14:textId="77777777" w:rsidR="0067296D" w:rsidRDefault="00000000">
      <w:pPr>
        <w:ind w:left="432"/>
      </w:pPr>
      <w:r>
        <w:rPr>
          <w:rFonts w:ascii="Courier New" w:hAnsi="Courier New"/>
          <w:color w:val="176017"/>
          <w:sz w:val="18"/>
        </w:rPr>
        <w:t>return postprocess_ocr_text(raw)</w:t>
      </w:r>
    </w:p>
    <w:p w14:paraId="5B9B1FCD" w14:textId="77777777" w:rsidR="0067296D" w:rsidRDefault="00000000">
      <w:pPr>
        <w:spacing w:before="160"/>
      </w:pPr>
      <w:r>
        <w:rPr>
          <w:b/>
          <w:color w:val="20609A"/>
          <w:sz w:val="24"/>
        </w:rPr>
        <w:t>TXT path</w:t>
      </w:r>
    </w:p>
    <w:p w14:paraId="691FF587" w14:textId="77777777" w:rsidR="0067296D" w:rsidRDefault="00000000">
      <w:r>
        <w:t>Plain text files are decoded directly from bytes using UTF-8. The errors='ignore' parameter silently skips any byte sequences that are not valid UTF-8 rather than raising an exception. No processing is applied.</w:t>
      </w:r>
    </w:p>
    <w:p w14:paraId="0A1B3821" w14:textId="77777777" w:rsidR="0067296D" w:rsidRDefault="00000000">
      <w:pPr>
        <w:ind w:left="432"/>
      </w:pPr>
      <w:r>
        <w:rPr>
          <w:rFonts w:ascii="Courier New" w:hAnsi="Courier New"/>
          <w:color w:val="176017"/>
          <w:sz w:val="18"/>
        </w:rPr>
        <w:t>return file_bytes.decode('utf-8', errors='ignore')</w:t>
      </w:r>
    </w:p>
    <w:p w14:paraId="5144F5AC" w14:textId="77777777" w:rsidR="0067296D" w:rsidRDefault="00000000">
      <w:pPr>
        <w:spacing w:before="240"/>
      </w:pPr>
      <w:r>
        <w:rPr>
          <w:b/>
          <w:color w:val="2E74B5"/>
          <w:sz w:val="30"/>
        </w:rPr>
        <w:t>8.3 save_ocr_result(filename, text)</w:t>
      </w:r>
    </w:p>
    <w:p w14:paraId="5D919D5A" w14:textId="77777777" w:rsidR="0067296D" w:rsidRDefault="00000000">
      <w:r>
        <w:t>Saves the extracted text to a .txt file in ocr_results/. The output filename uses the original file's stem (name without extension) so that invoice.pdf → ocr_results/invoice.txt. Returns the Path object of the saved file.</w:t>
      </w:r>
    </w:p>
    <w:p w14:paraId="364E65AE" w14:textId="77777777" w:rsidR="0067296D" w:rsidRDefault="00000000">
      <w:pPr>
        <w:ind w:left="432"/>
      </w:pPr>
      <w:r>
        <w:rPr>
          <w:rFonts w:ascii="Courier New" w:hAnsi="Courier New"/>
          <w:color w:val="176017"/>
          <w:sz w:val="18"/>
        </w:rPr>
        <w:t>stem     = Path(filename).stem</w:t>
      </w:r>
    </w:p>
    <w:p w14:paraId="789F91D5" w14:textId="77777777" w:rsidR="0067296D" w:rsidRDefault="00000000">
      <w:pPr>
        <w:ind w:left="432"/>
      </w:pPr>
      <w:r>
        <w:rPr>
          <w:rFonts w:ascii="Courier New" w:hAnsi="Courier New"/>
          <w:color w:val="176017"/>
          <w:sz w:val="18"/>
        </w:rPr>
        <w:t>out_path = OCR_DIR / f'{stem}.txt'</w:t>
      </w:r>
    </w:p>
    <w:p w14:paraId="1CAA9F7A" w14:textId="77777777" w:rsidR="0067296D" w:rsidRDefault="00000000">
      <w:pPr>
        <w:ind w:left="432"/>
      </w:pPr>
      <w:r>
        <w:rPr>
          <w:rFonts w:ascii="Courier New" w:hAnsi="Courier New"/>
          <w:color w:val="176017"/>
          <w:sz w:val="18"/>
        </w:rPr>
        <w:t>out_path.write_text(text, encoding='utf-8')</w:t>
      </w:r>
    </w:p>
    <w:p w14:paraId="58B4D1FA" w14:textId="77777777" w:rsidR="0067296D" w:rsidRDefault="00000000">
      <w:r>
        <w:br w:type="page"/>
      </w:r>
    </w:p>
    <w:p w14:paraId="2BE848AD" w14:textId="77777777" w:rsidR="0067296D" w:rsidRDefault="00000000">
      <w:r>
        <w:rPr>
          <w:b/>
          <w:color w:val="1F497D"/>
          <w:sz w:val="40"/>
        </w:rPr>
        <w:lastRenderedPageBreak/>
        <w:t>9. API Endpoints</w:t>
      </w:r>
    </w:p>
    <w:p w14:paraId="0938DB0F" w14:textId="77777777" w:rsidR="0067296D" w:rsidRDefault="00000000">
      <w:pPr>
        <w:spacing w:before="240"/>
      </w:pPr>
      <w:r>
        <w:rPr>
          <w:b/>
          <w:color w:val="2E74B5"/>
          <w:sz w:val="30"/>
        </w:rPr>
        <w:t>9.1  GET  /</w:t>
      </w:r>
    </w:p>
    <w:p w14:paraId="6538897E" w14:textId="77777777" w:rsidR="0067296D" w:rsidRDefault="00000000">
      <w:r>
        <w:t>Serves the frontend HTML file from static/index.html. This is the main UI entry point.</w:t>
      </w:r>
    </w:p>
    <w:p w14:paraId="44FF85B5" w14:textId="77777777" w:rsidR="0067296D" w:rsidRDefault="00000000">
      <w:pPr>
        <w:ind w:left="432"/>
      </w:pPr>
      <w:r>
        <w:rPr>
          <w:rFonts w:ascii="Courier New" w:hAnsi="Courier New"/>
          <w:color w:val="176017"/>
          <w:sz w:val="18"/>
        </w:rPr>
        <w:t>return FileResponse('static/index.html')</w:t>
      </w:r>
    </w:p>
    <w:p w14:paraId="19B94FEA" w14:textId="77777777" w:rsidR="0067296D" w:rsidRDefault="00000000">
      <w:pPr>
        <w:spacing w:before="240"/>
      </w:pPr>
      <w:r>
        <w:rPr>
          <w:b/>
          <w:color w:val="2E74B5"/>
          <w:sz w:val="30"/>
        </w:rPr>
        <w:t>9.2  POST  /upload</w:t>
      </w:r>
    </w:p>
    <w:p w14:paraId="753B91B5" w14:textId="77777777" w:rsidR="0067296D" w:rsidRDefault="00000000">
      <w:r>
        <w:t>Accepts a single file upload, validates it, runs OCR/extraction, saves results, and returns JSON.</w:t>
      </w:r>
    </w:p>
    <w:p w14:paraId="0951B475" w14:textId="77777777" w:rsidR="0067296D" w:rsidRDefault="00000000">
      <w:r>
        <w:rPr>
          <w:b/>
        </w:rPr>
        <w:t>Validation:</w:t>
      </w:r>
    </w:p>
    <w:p w14:paraId="1E84AEF8" w14:textId="77777777" w:rsidR="0067296D" w:rsidRDefault="00000000">
      <w:pPr>
        <w:pStyle w:val="ListBullet"/>
      </w:pPr>
      <w:r>
        <w:t>File extension must be in: .pdf, .docx, .doc, .png, .jpg, .jpeg, .txt</w:t>
      </w:r>
    </w:p>
    <w:p w14:paraId="633917FD" w14:textId="77777777" w:rsidR="0067296D" w:rsidRDefault="00000000">
      <w:pPr>
        <w:pStyle w:val="ListBullet"/>
      </w:pPr>
      <w:r>
        <w:t>File size must not exceed 20MB (checked after reading bytes into memory)</w:t>
      </w:r>
    </w:p>
    <w:p w14:paraId="205A3215" w14:textId="77777777" w:rsidR="0067296D" w:rsidRDefault="00000000">
      <w:r>
        <w:t>Response JSON:</w:t>
      </w:r>
    </w:p>
    <w:p w14:paraId="3F401C0E" w14:textId="77777777" w:rsidR="0067296D" w:rsidRDefault="00000000">
      <w:pPr>
        <w:ind w:left="432"/>
      </w:pPr>
      <w:r>
        <w:rPr>
          <w:rFonts w:ascii="Courier New" w:hAnsi="Courier New"/>
          <w:color w:val="176017"/>
          <w:sz w:val="18"/>
        </w:rPr>
        <w:t>{</w:t>
      </w:r>
    </w:p>
    <w:p w14:paraId="1981296B" w14:textId="77777777" w:rsidR="0067296D" w:rsidRDefault="00000000">
      <w:pPr>
        <w:ind w:left="432"/>
      </w:pPr>
      <w:r>
        <w:rPr>
          <w:rFonts w:ascii="Courier New" w:hAnsi="Courier New"/>
          <w:color w:val="176017"/>
          <w:sz w:val="18"/>
        </w:rPr>
        <w:t xml:space="preserve">  "filename":      "invoice.pdf",</w:t>
      </w:r>
    </w:p>
    <w:p w14:paraId="0B1EA9AB" w14:textId="77777777" w:rsidR="0067296D" w:rsidRDefault="00000000">
      <w:pPr>
        <w:ind w:left="432"/>
      </w:pPr>
      <w:r>
        <w:rPr>
          <w:rFonts w:ascii="Courier New" w:hAnsi="Courier New"/>
          <w:color w:val="176017"/>
          <w:sz w:val="18"/>
        </w:rPr>
        <w:t xml:space="preserve">  "size_bytes":    204800,</w:t>
      </w:r>
    </w:p>
    <w:p w14:paraId="325FB6A6" w14:textId="77777777" w:rsidR="0067296D" w:rsidRDefault="00000000">
      <w:pPr>
        <w:ind w:left="432"/>
      </w:pPr>
      <w:r>
        <w:rPr>
          <w:rFonts w:ascii="Courier New" w:hAnsi="Courier New"/>
          <w:color w:val="176017"/>
          <w:sz w:val="18"/>
        </w:rPr>
        <w:t xml:space="preserve">  "ocr_saved_to": "ocr_results/invoice.txt",</w:t>
      </w:r>
    </w:p>
    <w:p w14:paraId="1CEEDA9E" w14:textId="77777777" w:rsidR="0067296D" w:rsidRDefault="00000000">
      <w:pPr>
        <w:ind w:left="432"/>
      </w:pPr>
      <w:r>
        <w:rPr>
          <w:rFonts w:ascii="Courier New" w:hAnsi="Courier New"/>
          <w:color w:val="176017"/>
          <w:sz w:val="18"/>
        </w:rPr>
        <w:t xml:space="preserve">  "extracted_text": "Invoice Number: INV-001\n..."</w:t>
      </w:r>
    </w:p>
    <w:p w14:paraId="1245B0D9" w14:textId="77777777" w:rsidR="0067296D" w:rsidRDefault="00000000">
      <w:pPr>
        <w:ind w:left="432"/>
      </w:pPr>
      <w:r>
        <w:rPr>
          <w:rFonts w:ascii="Courier New" w:hAnsi="Courier New"/>
          <w:color w:val="176017"/>
          <w:sz w:val="18"/>
        </w:rPr>
        <w:t>}</w:t>
      </w:r>
    </w:p>
    <w:p w14:paraId="169E3952" w14:textId="77777777" w:rsidR="0067296D" w:rsidRDefault="00000000">
      <w:pPr>
        <w:spacing w:before="240"/>
      </w:pPr>
      <w:r>
        <w:rPr>
          <w:b/>
          <w:color w:val="2E74B5"/>
          <w:sz w:val="30"/>
        </w:rPr>
        <w:t>9.3  POST  /upload/multiple</w:t>
      </w:r>
    </w:p>
    <w:p w14:paraId="4F09B303" w14:textId="77777777" w:rsidR="0067296D" w:rsidRDefault="00000000">
      <w:r>
        <w:t>Accepts multiple files in a single request. Each file is processed independently. Invalid files are not rejected outright — they get a 'rejected' status in the results array while valid files continue processing.</w:t>
      </w:r>
    </w:p>
    <w:p w14:paraId="42256B15" w14:textId="77777777" w:rsidR="0067296D" w:rsidRDefault="00000000">
      <w:r>
        <w:t>Response JSON:</w:t>
      </w:r>
    </w:p>
    <w:p w14:paraId="3089DB2C" w14:textId="77777777" w:rsidR="0067296D" w:rsidRDefault="00000000">
      <w:pPr>
        <w:ind w:left="432"/>
      </w:pPr>
      <w:r>
        <w:rPr>
          <w:rFonts w:ascii="Courier New" w:hAnsi="Courier New"/>
          <w:color w:val="176017"/>
          <w:sz w:val="18"/>
        </w:rPr>
        <w:t>{ "results": [</w:t>
      </w:r>
    </w:p>
    <w:p w14:paraId="33A9F8F5" w14:textId="77777777" w:rsidR="0067296D" w:rsidRDefault="00000000">
      <w:pPr>
        <w:ind w:left="432"/>
      </w:pPr>
      <w:r>
        <w:rPr>
          <w:rFonts w:ascii="Courier New" w:hAnsi="Courier New"/>
          <w:color w:val="176017"/>
          <w:sz w:val="18"/>
        </w:rPr>
        <w:t xml:space="preserve">    { "filename": "a.pdf", "status": "processed", "extracted_text": "..." },</w:t>
      </w:r>
    </w:p>
    <w:p w14:paraId="1AC09DE8" w14:textId="77777777" w:rsidR="0067296D" w:rsidRDefault="00000000">
      <w:pPr>
        <w:ind w:left="432"/>
      </w:pPr>
      <w:r>
        <w:rPr>
          <w:rFonts w:ascii="Courier New" w:hAnsi="Courier New"/>
          <w:color w:val="176017"/>
          <w:sz w:val="18"/>
        </w:rPr>
        <w:t xml:space="preserve">    { "filename": "b.exe", "status": "rejected", "reason": "File type not allowed" }</w:t>
      </w:r>
    </w:p>
    <w:p w14:paraId="6A768B05" w14:textId="77777777" w:rsidR="0067296D" w:rsidRDefault="00000000">
      <w:pPr>
        <w:ind w:left="432"/>
      </w:pPr>
      <w:r>
        <w:rPr>
          <w:rFonts w:ascii="Courier New" w:hAnsi="Courier New"/>
          <w:color w:val="176017"/>
          <w:sz w:val="18"/>
        </w:rPr>
        <w:t xml:space="preserve">  ] }</w:t>
      </w:r>
    </w:p>
    <w:p w14:paraId="60C0326E" w14:textId="77777777" w:rsidR="0067296D" w:rsidRDefault="00000000">
      <w:pPr>
        <w:spacing w:before="240"/>
      </w:pPr>
      <w:r>
        <w:rPr>
          <w:b/>
          <w:color w:val="2E74B5"/>
          <w:sz w:val="30"/>
        </w:rPr>
        <w:lastRenderedPageBreak/>
        <w:t>9.4  GET  /files</w:t>
      </w:r>
    </w:p>
    <w:p w14:paraId="485B8A37" w14:textId="77777777" w:rsidR="0067296D" w:rsidRDefault="00000000">
      <w:r>
        <w:t>Lists all files currently in the uploads/ directory, along with their sizes and the path to their OCR result file (if it exists).</w:t>
      </w:r>
    </w:p>
    <w:p w14:paraId="7AD23B2A" w14:textId="77777777" w:rsidR="0067296D" w:rsidRDefault="00000000">
      <w:pPr>
        <w:ind w:left="432"/>
      </w:pPr>
      <w:r>
        <w:rPr>
          <w:rFonts w:ascii="Courier New" w:hAnsi="Courier New"/>
          <w:color w:val="176017"/>
          <w:sz w:val="18"/>
        </w:rPr>
        <w:t>{ "files": [ { "filename": "invoice.pdf", "size_bytes": 204800,</w:t>
      </w:r>
    </w:p>
    <w:p w14:paraId="6E34BCA1" w14:textId="77777777" w:rsidR="0067296D" w:rsidRDefault="00000000">
      <w:pPr>
        <w:ind w:left="432"/>
      </w:pPr>
      <w:r>
        <w:rPr>
          <w:rFonts w:ascii="Courier New" w:hAnsi="Courier New"/>
          <w:color w:val="176017"/>
          <w:sz w:val="18"/>
        </w:rPr>
        <w:t xml:space="preserve">               "ocr_result": "ocr_results/invoice.txt" } ], "count": 1 }</w:t>
      </w:r>
    </w:p>
    <w:p w14:paraId="78356EC9" w14:textId="77777777" w:rsidR="0067296D" w:rsidRDefault="00000000">
      <w:pPr>
        <w:spacing w:before="240"/>
      </w:pPr>
      <w:r>
        <w:rPr>
          <w:b/>
          <w:color w:val="2E74B5"/>
          <w:sz w:val="30"/>
        </w:rPr>
        <w:t>9.5  POST  /extract</w:t>
      </w:r>
    </w:p>
    <w:p w14:paraId="34E8106D" w14:textId="77777777" w:rsidR="0067296D" w:rsidRDefault="00000000">
      <w:r>
        <w:t>Takes the extracted text from a previous /upload call and a list of field names. Returns each field's detected value and confidence score. This is the field extraction engine — see Section 10 for the full algorithm detail.</w:t>
      </w:r>
    </w:p>
    <w:p w14:paraId="45CB05BB" w14:textId="77777777" w:rsidR="0067296D" w:rsidRDefault="00000000">
      <w:r>
        <w:t>Request body:</w:t>
      </w:r>
    </w:p>
    <w:p w14:paraId="18A7B280" w14:textId="77777777" w:rsidR="0067296D" w:rsidRDefault="00000000">
      <w:pPr>
        <w:ind w:left="432"/>
      </w:pPr>
      <w:r>
        <w:rPr>
          <w:rFonts w:ascii="Courier New" w:hAnsi="Courier New"/>
          <w:color w:val="176017"/>
          <w:sz w:val="18"/>
        </w:rPr>
        <w:t>{ "text": "...", "fields": ["Name", "Date", "Amount"] }</w:t>
      </w:r>
    </w:p>
    <w:p w14:paraId="74778AA0" w14:textId="77777777" w:rsidR="0067296D" w:rsidRDefault="00000000">
      <w:r>
        <w:t>Response:</w:t>
      </w:r>
    </w:p>
    <w:p w14:paraId="290E09D2" w14:textId="77777777" w:rsidR="0067296D" w:rsidRDefault="00000000">
      <w:pPr>
        <w:ind w:left="432"/>
      </w:pPr>
      <w:r>
        <w:rPr>
          <w:rFonts w:ascii="Courier New" w:hAnsi="Courier New"/>
          <w:color w:val="176017"/>
          <w:sz w:val="18"/>
        </w:rPr>
        <w:t>{</w:t>
      </w:r>
    </w:p>
    <w:p w14:paraId="1A9B9422" w14:textId="77777777" w:rsidR="0067296D" w:rsidRDefault="00000000">
      <w:pPr>
        <w:ind w:left="432"/>
      </w:pPr>
      <w:r>
        <w:rPr>
          <w:rFonts w:ascii="Courier New" w:hAnsi="Courier New"/>
          <w:color w:val="176017"/>
          <w:sz w:val="18"/>
        </w:rPr>
        <w:t xml:space="preserve">  "extractions":      [ { "field": "Name", "value": "John Doe", "confidence": 80.1 }, ... ],</w:t>
      </w:r>
    </w:p>
    <w:p w14:paraId="5D8EA3D5" w14:textId="77777777" w:rsidR="0067296D" w:rsidRDefault="00000000">
      <w:pPr>
        <w:ind w:left="432"/>
      </w:pPr>
      <w:r>
        <w:rPr>
          <w:rFonts w:ascii="Courier New" w:hAnsi="Courier New"/>
          <w:color w:val="176017"/>
          <w:sz w:val="18"/>
        </w:rPr>
        <w:t xml:space="preserve">  "overall_accuracy": 72.4,</w:t>
      </w:r>
    </w:p>
    <w:p w14:paraId="44300728" w14:textId="77777777" w:rsidR="0067296D" w:rsidRDefault="00000000">
      <w:pPr>
        <w:ind w:left="432"/>
      </w:pPr>
      <w:r>
        <w:rPr>
          <w:rFonts w:ascii="Courier New" w:hAnsi="Courier New"/>
          <w:color w:val="176017"/>
          <w:sz w:val="18"/>
        </w:rPr>
        <w:t xml:space="preserve">  "fields_found":     2,</w:t>
      </w:r>
    </w:p>
    <w:p w14:paraId="018F6F23" w14:textId="77777777" w:rsidR="0067296D" w:rsidRDefault="00000000">
      <w:pPr>
        <w:ind w:left="432"/>
      </w:pPr>
      <w:r>
        <w:rPr>
          <w:rFonts w:ascii="Courier New" w:hAnsi="Courier New"/>
          <w:color w:val="176017"/>
          <w:sz w:val="18"/>
        </w:rPr>
        <w:t xml:space="preserve">  "fields_total":     3</w:t>
      </w:r>
    </w:p>
    <w:p w14:paraId="76A750E0" w14:textId="77777777" w:rsidR="0067296D" w:rsidRDefault="00000000">
      <w:pPr>
        <w:ind w:left="432"/>
      </w:pPr>
      <w:r>
        <w:rPr>
          <w:rFonts w:ascii="Courier New" w:hAnsi="Courier New"/>
          <w:color w:val="176017"/>
          <w:sz w:val="18"/>
        </w:rPr>
        <w:t>}</w:t>
      </w:r>
    </w:p>
    <w:p w14:paraId="0BD6A64D" w14:textId="77777777" w:rsidR="0067296D" w:rsidRDefault="00000000">
      <w:r>
        <w:rPr>
          <w:b/>
        </w:rPr>
        <w:t>Errors:</w:t>
      </w:r>
    </w:p>
    <w:p w14:paraId="44B69FD4" w14:textId="77777777" w:rsidR="0067296D" w:rsidRDefault="00000000">
      <w:pPr>
        <w:pStyle w:val="ListBullet"/>
      </w:pPr>
      <w:r>
        <w:t>400 if text is empty</w:t>
      </w:r>
    </w:p>
    <w:p w14:paraId="2D1E6946" w14:textId="77777777" w:rsidR="0067296D" w:rsidRDefault="00000000">
      <w:pPr>
        <w:pStyle w:val="ListBullet"/>
      </w:pPr>
      <w:r>
        <w:t>400 if fields list is empty</w:t>
      </w:r>
    </w:p>
    <w:p w14:paraId="02B9736E" w14:textId="77777777" w:rsidR="0067296D" w:rsidRDefault="00000000">
      <w:pPr>
        <w:spacing w:before="240"/>
      </w:pPr>
      <w:r>
        <w:rPr>
          <w:b/>
          <w:color w:val="2E74B5"/>
          <w:sz w:val="30"/>
        </w:rPr>
        <w:t>9.6  GET  /health</w:t>
      </w:r>
    </w:p>
    <w:p w14:paraId="1F8E0400" w14:textId="77777777" w:rsidR="0067296D" w:rsidRDefault="00000000">
      <w:r>
        <w:t>Simple health check endpoint. Returns whether the EasyOCR model is loaded and ready.</w:t>
      </w:r>
    </w:p>
    <w:p w14:paraId="263C40F5" w14:textId="77777777" w:rsidR="0067296D" w:rsidRDefault="00000000">
      <w:pPr>
        <w:ind w:left="432"/>
      </w:pPr>
      <w:r>
        <w:rPr>
          <w:rFonts w:ascii="Courier New" w:hAnsi="Courier New"/>
          <w:color w:val="176017"/>
          <w:sz w:val="18"/>
        </w:rPr>
        <w:t>{ "status": "ok", "ocr_ready": true }</w:t>
      </w:r>
    </w:p>
    <w:p w14:paraId="7094B006" w14:textId="77777777" w:rsidR="0067296D" w:rsidRDefault="00000000">
      <w:r>
        <w:br w:type="page"/>
      </w:r>
    </w:p>
    <w:p w14:paraId="1331B8CA" w14:textId="77777777" w:rsidR="0067296D" w:rsidRDefault="00000000">
      <w:r>
        <w:rPr>
          <w:b/>
          <w:color w:val="1F497D"/>
          <w:sz w:val="40"/>
        </w:rPr>
        <w:lastRenderedPageBreak/>
        <w:t>10. Field Extraction Algorithm</w:t>
      </w:r>
    </w:p>
    <w:p w14:paraId="758AD25B" w14:textId="77777777" w:rsidR="0067296D" w:rsidRDefault="00000000">
      <w:pPr>
        <w:spacing w:before="240"/>
      </w:pPr>
      <w:r>
        <w:rPr>
          <w:b/>
          <w:color w:val="2E74B5"/>
          <w:sz w:val="30"/>
        </w:rPr>
        <w:t>Function: extract_single_field(lines, field)</w:t>
      </w:r>
    </w:p>
    <w:p w14:paraId="69B4D701" w14:textId="77777777" w:rsidR="0067296D" w:rsidRDefault="00000000">
      <w:r>
        <w:t>This is the core intelligence of the /extract endpoint. Given a list of text lines from OCR and a field name to search for, it finds the best matching line and extracts the associated value. It uses three-tier matching and a penalty system for value location.</w:t>
      </w:r>
    </w:p>
    <w:p w14:paraId="59A93B92" w14:textId="77777777" w:rsidR="0067296D" w:rsidRDefault="00000000">
      <w:pPr>
        <w:spacing w:before="160"/>
      </w:pPr>
      <w:r>
        <w:rPr>
          <w:b/>
          <w:color w:val="20609A"/>
          <w:sz w:val="24"/>
        </w:rPr>
        <w:t>Preprocessing</w:t>
      </w:r>
    </w:p>
    <w:p w14:paraId="4C5F33B1" w14:textId="77777777" w:rsidR="0067296D" w:rsidRDefault="00000000">
      <w:pPr>
        <w:ind w:left="432"/>
      </w:pPr>
      <w:r>
        <w:rPr>
          <w:rFonts w:ascii="Courier New" w:hAnsi="Courier New"/>
          <w:color w:val="176017"/>
          <w:sz w:val="18"/>
        </w:rPr>
        <w:t>field_lower = field.lower()</w:t>
      </w:r>
    </w:p>
    <w:p w14:paraId="7B4EFD77" w14:textId="77777777" w:rsidR="0067296D" w:rsidRDefault="00000000">
      <w:pPr>
        <w:ind w:left="432"/>
      </w:pPr>
      <w:r>
        <w:rPr>
          <w:rFonts w:ascii="Courier New" w:hAnsi="Courier New"/>
          <w:color w:val="176017"/>
          <w:sz w:val="18"/>
        </w:rPr>
        <w:t>field_words = [w for w in field_lower.split() if len(w) &gt; 2]</w:t>
      </w:r>
    </w:p>
    <w:p w14:paraId="205EBB37" w14:textId="77777777" w:rsidR="0067296D" w:rsidRDefault="00000000">
      <w:r>
        <w:t>Short words (≤2 characters like 'of', 'to', 'in') are excluded from field_words to avoid false positives from common stop words.</w:t>
      </w:r>
    </w:p>
    <w:p w14:paraId="6D40DF8E" w14:textId="77777777" w:rsidR="0067296D" w:rsidRDefault="00000000">
      <w:pPr>
        <w:spacing w:before="160"/>
      </w:pPr>
      <w:r>
        <w:rPr>
          <w:b/>
          <w:color w:val="20609A"/>
          <w:sz w:val="24"/>
        </w:rPr>
        <w:t>Tier 1 — Exact Phrase Match (conf_base = 0.93)</w:t>
      </w:r>
    </w:p>
    <w:p w14:paraId="6CCD3BBA" w14:textId="77777777" w:rsidR="0067296D" w:rsidRDefault="00000000">
      <w:r>
        <w:t>Checks if the full field name (lowercased) appears as a substring in the OCR line. This is the strongest match because the complete field label is present.</w:t>
      </w:r>
    </w:p>
    <w:p w14:paraId="18793334" w14:textId="77777777" w:rsidR="0067296D" w:rsidRDefault="00000000">
      <w:pPr>
        <w:ind w:left="432"/>
      </w:pPr>
      <w:r>
        <w:rPr>
          <w:rFonts w:ascii="Courier New" w:hAnsi="Courier New"/>
          <w:color w:val="176017"/>
          <w:sz w:val="18"/>
        </w:rPr>
        <w:t>if field_lower in line_lower:  conf_base = 0.93</w:t>
      </w:r>
    </w:p>
    <w:p w14:paraId="7CAE0344" w14:textId="77777777" w:rsidR="0067296D" w:rsidRDefault="00000000">
      <w:r>
        <w:t>Example: field='Invoice Number', line='Invoice Number: INV-001' → Tier 1 match</w:t>
      </w:r>
    </w:p>
    <w:p w14:paraId="3AC03C71" w14:textId="77777777" w:rsidR="0067296D" w:rsidRDefault="00000000">
      <w:pPr>
        <w:spacing w:before="160"/>
      </w:pPr>
      <w:r>
        <w:rPr>
          <w:b/>
          <w:color w:val="20609A"/>
          <w:sz w:val="24"/>
        </w:rPr>
        <w:t>Tier 2 — All Words Match (conf_base = 0.80)</w:t>
      </w:r>
    </w:p>
    <w:p w14:paraId="7BDB94E3" w14:textId="77777777" w:rsidR="0067296D" w:rsidRDefault="00000000">
      <w:r>
        <w:t>Checks if every significant word in the field name appears somewhere in the line, even if not in order or adjacent. This handles cases where OCR splits or reorders words in the label.</w:t>
      </w:r>
    </w:p>
    <w:p w14:paraId="31EBC080" w14:textId="77777777" w:rsidR="0067296D" w:rsidRDefault="00000000">
      <w:pPr>
        <w:ind w:left="432"/>
      </w:pPr>
      <w:r>
        <w:rPr>
          <w:rFonts w:ascii="Courier New" w:hAnsi="Courier New"/>
          <w:color w:val="176017"/>
          <w:sz w:val="18"/>
        </w:rPr>
        <w:t>elif all(w in line_lower for w in field_words):  conf_base = 0.80</w:t>
      </w:r>
    </w:p>
    <w:p w14:paraId="3C44C80A" w14:textId="77777777" w:rsidR="0067296D" w:rsidRDefault="00000000">
      <w:r>
        <w:t>Example: field='Total Amount', line='Amount Total Due: 5000' → Tier 2 match</w:t>
      </w:r>
    </w:p>
    <w:p w14:paraId="35BB03CC" w14:textId="77777777" w:rsidR="0067296D" w:rsidRDefault="00000000">
      <w:pPr>
        <w:spacing w:before="160"/>
      </w:pPr>
      <w:r>
        <w:rPr>
          <w:b/>
          <w:color w:val="20609A"/>
          <w:sz w:val="24"/>
        </w:rPr>
        <w:t>Tier 3 — Partial Match (conf_base = 0.60 to 0.68)</w:t>
      </w:r>
    </w:p>
    <w:p w14:paraId="628D6C9E" w14:textId="77777777" w:rsidR="0067296D" w:rsidRDefault="00000000">
      <w:r>
        <w:t>If at least 60% of the field words appear in the line, a partial match is accepted. The base confidence is proportional to the hit ratio (hit_ratio × 0.68). This handles cases where the label is partially legible or shortened.</w:t>
      </w:r>
    </w:p>
    <w:p w14:paraId="668CDC7C" w14:textId="77777777" w:rsidR="0067296D" w:rsidRDefault="00000000">
      <w:pPr>
        <w:ind w:left="432"/>
      </w:pPr>
      <w:r>
        <w:rPr>
          <w:rFonts w:ascii="Courier New" w:hAnsi="Courier New"/>
          <w:color w:val="176017"/>
          <w:sz w:val="18"/>
        </w:rPr>
        <w:t>hit_ratio = sum(1 for w in field_words if w in line_lower) / len(field_words)</w:t>
      </w:r>
    </w:p>
    <w:p w14:paraId="44F38140" w14:textId="77777777" w:rsidR="0067296D" w:rsidRDefault="00000000">
      <w:pPr>
        <w:ind w:left="432"/>
      </w:pPr>
      <w:r>
        <w:rPr>
          <w:rFonts w:ascii="Courier New" w:hAnsi="Courier New"/>
          <w:color w:val="176017"/>
          <w:sz w:val="18"/>
        </w:rPr>
        <w:t>if hit_ratio &gt;= 0.6:  conf_base = hit_ratio * 0.68</w:t>
      </w:r>
    </w:p>
    <w:p w14:paraId="4CB245EC" w14:textId="77777777" w:rsidR="0067296D" w:rsidRDefault="00000000">
      <w:r>
        <w:t>Example: field='Bank Account Number', 2 of 3 words found → hit_ratio=0.67 → conf_base=0.45</w:t>
      </w:r>
    </w:p>
    <w:p w14:paraId="6E31481F" w14:textId="77777777" w:rsidR="0067296D" w:rsidRDefault="00000000">
      <w:pPr>
        <w:spacing w:before="160"/>
      </w:pPr>
      <w:r>
        <w:rPr>
          <w:b/>
          <w:color w:val="20609A"/>
          <w:sz w:val="24"/>
        </w:rPr>
        <w:t>Value Extraction</w:t>
      </w:r>
    </w:p>
    <w:p w14:paraId="73A8C1D9" w14:textId="77777777" w:rsidR="0067296D" w:rsidRDefault="00000000">
      <w:r>
        <w:lastRenderedPageBreak/>
        <w:t>Once a matching line is found, the value is extracted using two strategies in order of preference:</w:t>
      </w:r>
    </w:p>
    <w:p w14:paraId="2C2193F3" w14:textId="77777777" w:rsidR="0067296D" w:rsidRDefault="0067296D">
      <w:pPr>
        <w:pStyle w:val="ListBullet"/>
      </w:pPr>
    </w:p>
    <w:p w14:paraId="1F359D55" w14:textId="77777777" w:rsidR="0067296D" w:rsidRDefault="00000000">
      <w:pPr>
        <w:pStyle w:val="ListBullet"/>
      </w:pPr>
      <w:r>
        <w:rPr>
          <w:b/>
        </w:rPr>
        <w:t xml:space="preserve">Strategy 1 — </w:t>
      </w:r>
      <w:r>
        <w:t>Same-line split: The line is split on ':' or '=' (max 1 split). If text exists after the delimiter, that is the value. Full conf_base is kept.</w:t>
      </w:r>
    </w:p>
    <w:p w14:paraId="66E1875D" w14:textId="77777777" w:rsidR="0067296D" w:rsidRDefault="00000000">
      <w:pPr>
        <w:pStyle w:val="ListBullet"/>
      </w:pPr>
      <w:r>
        <w:rPr>
          <w:b/>
        </w:rPr>
        <w:t xml:space="preserve">Strategy 2 — </w:t>
      </w:r>
      <w:r>
        <w:t>Next non-empty line: If there's nothing after the delimiter (or no delimiter), the next non-empty line with fewer than 200 characters is used as the value. A 0.87 penalty is applied: conf = conf_base × 0.87.</w:t>
      </w:r>
    </w:p>
    <w:p w14:paraId="7512F18B" w14:textId="77777777" w:rsidR="0067296D" w:rsidRDefault="00000000">
      <w:pPr>
        <w:ind w:left="432"/>
      </w:pPr>
      <w:r>
        <w:rPr>
          <w:rFonts w:ascii="Courier New" w:hAnsi="Courier New"/>
          <w:color w:val="176017"/>
          <w:sz w:val="18"/>
        </w:rPr>
        <w:t>same_line_split = re.split(r'[:=]\s*', line, maxsplit=1)</w:t>
      </w:r>
    </w:p>
    <w:p w14:paraId="72C95DE0" w14:textId="77777777" w:rsidR="0067296D" w:rsidRDefault="00000000">
      <w:pPr>
        <w:ind w:left="432"/>
      </w:pPr>
      <w:r>
        <w:rPr>
          <w:rFonts w:ascii="Courier New" w:hAnsi="Courier New"/>
          <w:color w:val="176017"/>
          <w:sz w:val="18"/>
        </w:rPr>
        <w:t>if len(same_line_split) &gt; 1 and same_line_split[1].strip():</w:t>
      </w:r>
    </w:p>
    <w:p w14:paraId="3223484C" w14:textId="77777777" w:rsidR="0067296D" w:rsidRDefault="00000000">
      <w:pPr>
        <w:ind w:left="432"/>
      </w:pPr>
      <w:r>
        <w:rPr>
          <w:rFonts w:ascii="Courier New" w:hAnsi="Courier New"/>
          <w:color w:val="176017"/>
          <w:sz w:val="18"/>
        </w:rPr>
        <w:t xml:space="preserve">    candidate, conf = same_line_split[1].strip(), conf_base</w:t>
      </w:r>
    </w:p>
    <w:p w14:paraId="0E995112" w14:textId="77777777" w:rsidR="0067296D" w:rsidRDefault="00000000">
      <w:pPr>
        <w:ind w:left="432"/>
      </w:pPr>
      <w:r>
        <w:rPr>
          <w:rFonts w:ascii="Courier New" w:hAnsi="Courier New"/>
          <w:color w:val="176017"/>
          <w:sz w:val="18"/>
        </w:rPr>
        <w:t>else:</w:t>
      </w:r>
    </w:p>
    <w:p w14:paraId="2AC7E1A1" w14:textId="77777777" w:rsidR="0067296D" w:rsidRDefault="00000000">
      <w:pPr>
        <w:ind w:left="432"/>
      </w:pPr>
      <w:r>
        <w:rPr>
          <w:rFonts w:ascii="Courier New" w:hAnsi="Courier New"/>
          <w:color w:val="176017"/>
          <w:sz w:val="18"/>
        </w:rPr>
        <w:t xml:space="preserve">    candidate, conf = lines[next_idx].strip(), conf_base * 0.87</w:t>
      </w:r>
    </w:p>
    <w:p w14:paraId="512798E8" w14:textId="77777777" w:rsidR="0067296D" w:rsidRDefault="00000000">
      <w:pPr>
        <w:spacing w:before="160"/>
      </w:pPr>
      <w:r>
        <w:rPr>
          <w:b/>
          <w:color w:val="20609A"/>
          <w:sz w:val="24"/>
        </w:rPr>
        <w:t>Best Match Selection</w:t>
      </w:r>
    </w:p>
    <w:p w14:paraId="7721D7B1" w14:textId="77777777" w:rsidR="0067296D" w:rsidRDefault="00000000">
      <w:r>
        <w:t>The function scans ALL lines and keeps only the highest-confidence result. This handles documents where a field label appears more than once.</w:t>
      </w:r>
    </w:p>
    <w:p w14:paraId="685C9237" w14:textId="77777777" w:rsidR="0067296D" w:rsidRDefault="00000000">
      <w:pPr>
        <w:ind w:left="432"/>
      </w:pPr>
      <w:r>
        <w:rPr>
          <w:rFonts w:ascii="Courier New" w:hAnsi="Courier New"/>
          <w:color w:val="176017"/>
          <w:sz w:val="18"/>
        </w:rPr>
        <w:t>if conf &gt; best_conf:</w:t>
      </w:r>
    </w:p>
    <w:p w14:paraId="42623DFE" w14:textId="77777777" w:rsidR="0067296D" w:rsidRDefault="00000000">
      <w:pPr>
        <w:ind w:left="432"/>
      </w:pPr>
      <w:r>
        <w:rPr>
          <w:rFonts w:ascii="Courier New" w:hAnsi="Courier New"/>
          <w:color w:val="176017"/>
          <w:sz w:val="18"/>
        </w:rPr>
        <w:t xml:space="preserve">    best_value, best_conf = candidate, conf</w:t>
      </w:r>
    </w:p>
    <w:p w14:paraId="4DF11655" w14:textId="77777777" w:rsidR="0067296D" w:rsidRDefault="00000000">
      <w:r>
        <w:br w:type="page"/>
      </w:r>
    </w:p>
    <w:p w14:paraId="34F2ABA6" w14:textId="77777777" w:rsidR="0067296D" w:rsidRDefault="00000000">
      <w:r>
        <w:rPr>
          <w:b/>
          <w:color w:val="1F497D"/>
          <w:sz w:val="40"/>
        </w:rPr>
        <w:lastRenderedPageBreak/>
        <w:t>11. Confidence Scoring System</w:t>
      </w:r>
    </w:p>
    <w:p w14:paraId="5CAFC0F1" w14:textId="77777777" w:rsidR="0067296D" w:rsidRDefault="00000000">
      <w:r>
        <w:t>The final confidence score is capped at 99.0 and expressed as a percentage (0–99).</w:t>
      </w:r>
    </w:p>
    <w:tbl>
      <w:tblPr>
        <w:tblStyle w:val="TableGrid"/>
        <w:tblW w:w="0" w:type="auto"/>
        <w:tblLook w:val="04A0" w:firstRow="1" w:lastRow="0" w:firstColumn="1" w:lastColumn="0" w:noHBand="0" w:noVBand="1"/>
      </w:tblPr>
      <w:tblGrid>
        <w:gridCol w:w="2160"/>
        <w:gridCol w:w="2160"/>
        <w:gridCol w:w="2160"/>
        <w:gridCol w:w="2160"/>
      </w:tblGrid>
      <w:tr w:rsidR="0067296D" w14:paraId="72BEBD7A" w14:textId="77777777">
        <w:tc>
          <w:tcPr>
            <w:tcW w:w="2160" w:type="dxa"/>
          </w:tcPr>
          <w:p w14:paraId="5D89BBE2" w14:textId="77777777" w:rsidR="0067296D" w:rsidRDefault="00000000">
            <w:r>
              <w:rPr>
                <w:b/>
              </w:rPr>
              <w:t>Match Tier</w:t>
            </w:r>
          </w:p>
        </w:tc>
        <w:tc>
          <w:tcPr>
            <w:tcW w:w="2160" w:type="dxa"/>
          </w:tcPr>
          <w:p w14:paraId="07F9C13F" w14:textId="77777777" w:rsidR="0067296D" w:rsidRDefault="00000000">
            <w:r>
              <w:rPr>
                <w:b/>
              </w:rPr>
              <w:t>Value Location</w:t>
            </w:r>
          </w:p>
        </w:tc>
        <w:tc>
          <w:tcPr>
            <w:tcW w:w="2160" w:type="dxa"/>
          </w:tcPr>
          <w:p w14:paraId="13772FD5" w14:textId="77777777" w:rsidR="0067296D" w:rsidRDefault="00000000">
            <w:r>
              <w:rPr>
                <w:b/>
              </w:rPr>
              <w:t>Max Confidence</w:t>
            </w:r>
          </w:p>
        </w:tc>
        <w:tc>
          <w:tcPr>
            <w:tcW w:w="2160" w:type="dxa"/>
          </w:tcPr>
          <w:p w14:paraId="5E72BCB8" w14:textId="77777777" w:rsidR="0067296D" w:rsidRDefault="0067296D"/>
        </w:tc>
      </w:tr>
      <w:tr w:rsidR="0067296D" w14:paraId="3DA8E470" w14:textId="77777777">
        <w:tc>
          <w:tcPr>
            <w:tcW w:w="2160" w:type="dxa"/>
          </w:tcPr>
          <w:p w14:paraId="1A77DAF9" w14:textId="77777777" w:rsidR="0067296D" w:rsidRDefault="00000000">
            <w:r>
              <w:t>Tier 1 (exact)</w:t>
            </w:r>
          </w:p>
        </w:tc>
        <w:tc>
          <w:tcPr>
            <w:tcW w:w="2160" w:type="dxa"/>
          </w:tcPr>
          <w:p w14:paraId="03183A6F" w14:textId="77777777" w:rsidR="0067296D" w:rsidRDefault="00000000">
            <w:r>
              <w:t>Same line</w:t>
            </w:r>
          </w:p>
        </w:tc>
        <w:tc>
          <w:tcPr>
            <w:tcW w:w="2160" w:type="dxa"/>
          </w:tcPr>
          <w:p w14:paraId="53865BBC" w14:textId="77777777" w:rsidR="0067296D" w:rsidRDefault="00000000">
            <w:r>
              <w:t>0.93 × 1.00 × 100</w:t>
            </w:r>
          </w:p>
        </w:tc>
        <w:tc>
          <w:tcPr>
            <w:tcW w:w="2160" w:type="dxa"/>
          </w:tcPr>
          <w:p w14:paraId="647A29F7" w14:textId="77777777" w:rsidR="0067296D" w:rsidRDefault="00000000">
            <w:r>
              <w:t>93.0</w:t>
            </w:r>
          </w:p>
        </w:tc>
      </w:tr>
      <w:tr w:rsidR="0067296D" w14:paraId="07456FF5" w14:textId="77777777">
        <w:tc>
          <w:tcPr>
            <w:tcW w:w="2160" w:type="dxa"/>
          </w:tcPr>
          <w:p w14:paraId="13507242" w14:textId="77777777" w:rsidR="0067296D" w:rsidRDefault="00000000">
            <w:r>
              <w:t>Tier 1 (exact)</w:t>
            </w:r>
          </w:p>
        </w:tc>
        <w:tc>
          <w:tcPr>
            <w:tcW w:w="2160" w:type="dxa"/>
          </w:tcPr>
          <w:p w14:paraId="103C1217" w14:textId="77777777" w:rsidR="0067296D" w:rsidRDefault="00000000">
            <w:r>
              <w:t>Next line</w:t>
            </w:r>
          </w:p>
        </w:tc>
        <w:tc>
          <w:tcPr>
            <w:tcW w:w="2160" w:type="dxa"/>
          </w:tcPr>
          <w:p w14:paraId="6B8EB41A" w14:textId="77777777" w:rsidR="0067296D" w:rsidRDefault="00000000">
            <w:r>
              <w:t>0.93 × 0.87 × 100</w:t>
            </w:r>
          </w:p>
        </w:tc>
        <w:tc>
          <w:tcPr>
            <w:tcW w:w="2160" w:type="dxa"/>
          </w:tcPr>
          <w:p w14:paraId="5CA028AE" w14:textId="77777777" w:rsidR="0067296D" w:rsidRDefault="00000000">
            <w:r>
              <w:t>80.9</w:t>
            </w:r>
          </w:p>
        </w:tc>
      </w:tr>
      <w:tr w:rsidR="0067296D" w14:paraId="3B4B187A" w14:textId="77777777">
        <w:tc>
          <w:tcPr>
            <w:tcW w:w="2160" w:type="dxa"/>
          </w:tcPr>
          <w:p w14:paraId="0DE4CE31" w14:textId="77777777" w:rsidR="0067296D" w:rsidRDefault="00000000">
            <w:r>
              <w:t>Tier 2 (all words)</w:t>
            </w:r>
          </w:p>
        </w:tc>
        <w:tc>
          <w:tcPr>
            <w:tcW w:w="2160" w:type="dxa"/>
          </w:tcPr>
          <w:p w14:paraId="1DC6EC85" w14:textId="77777777" w:rsidR="0067296D" w:rsidRDefault="00000000">
            <w:r>
              <w:t>Same line</w:t>
            </w:r>
          </w:p>
        </w:tc>
        <w:tc>
          <w:tcPr>
            <w:tcW w:w="2160" w:type="dxa"/>
          </w:tcPr>
          <w:p w14:paraId="736C5F10" w14:textId="77777777" w:rsidR="0067296D" w:rsidRDefault="00000000">
            <w:r>
              <w:t>0.80 × 1.00 × 100</w:t>
            </w:r>
          </w:p>
        </w:tc>
        <w:tc>
          <w:tcPr>
            <w:tcW w:w="2160" w:type="dxa"/>
          </w:tcPr>
          <w:p w14:paraId="1F87E439" w14:textId="77777777" w:rsidR="0067296D" w:rsidRDefault="00000000">
            <w:r>
              <w:t>80.0</w:t>
            </w:r>
          </w:p>
        </w:tc>
      </w:tr>
      <w:tr w:rsidR="0067296D" w14:paraId="6FB642A8" w14:textId="77777777">
        <w:tc>
          <w:tcPr>
            <w:tcW w:w="2160" w:type="dxa"/>
          </w:tcPr>
          <w:p w14:paraId="4AF6DBE2" w14:textId="77777777" w:rsidR="0067296D" w:rsidRDefault="00000000">
            <w:r>
              <w:t>Tier 2 (all words)</w:t>
            </w:r>
          </w:p>
        </w:tc>
        <w:tc>
          <w:tcPr>
            <w:tcW w:w="2160" w:type="dxa"/>
          </w:tcPr>
          <w:p w14:paraId="7B5E4597" w14:textId="77777777" w:rsidR="0067296D" w:rsidRDefault="00000000">
            <w:r>
              <w:t>Next line</w:t>
            </w:r>
          </w:p>
        </w:tc>
        <w:tc>
          <w:tcPr>
            <w:tcW w:w="2160" w:type="dxa"/>
          </w:tcPr>
          <w:p w14:paraId="6AA09F8C" w14:textId="77777777" w:rsidR="0067296D" w:rsidRDefault="00000000">
            <w:r>
              <w:t>0.80 × 0.87 × 100</w:t>
            </w:r>
          </w:p>
        </w:tc>
        <w:tc>
          <w:tcPr>
            <w:tcW w:w="2160" w:type="dxa"/>
          </w:tcPr>
          <w:p w14:paraId="2F15BB11" w14:textId="77777777" w:rsidR="0067296D" w:rsidRDefault="00000000">
            <w:r>
              <w:t>69.6</w:t>
            </w:r>
          </w:p>
        </w:tc>
      </w:tr>
      <w:tr w:rsidR="0067296D" w14:paraId="35BDE1D5" w14:textId="77777777">
        <w:tc>
          <w:tcPr>
            <w:tcW w:w="2160" w:type="dxa"/>
          </w:tcPr>
          <w:p w14:paraId="3E280BCF" w14:textId="77777777" w:rsidR="0067296D" w:rsidRDefault="00000000">
            <w:r>
              <w:t>Tier 3 (partial 100%)</w:t>
            </w:r>
          </w:p>
        </w:tc>
        <w:tc>
          <w:tcPr>
            <w:tcW w:w="2160" w:type="dxa"/>
          </w:tcPr>
          <w:p w14:paraId="2159E9E1" w14:textId="77777777" w:rsidR="0067296D" w:rsidRDefault="00000000">
            <w:r>
              <w:t>Same line</w:t>
            </w:r>
          </w:p>
        </w:tc>
        <w:tc>
          <w:tcPr>
            <w:tcW w:w="2160" w:type="dxa"/>
          </w:tcPr>
          <w:p w14:paraId="116E22E0" w14:textId="77777777" w:rsidR="0067296D" w:rsidRDefault="00000000">
            <w:r>
              <w:t>0.68 × 1.00 × 100</w:t>
            </w:r>
          </w:p>
        </w:tc>
        <w:tc>
          <w:tcPr>
            <w:tcW w:w="2160" w:type="dxa"/>
          </w:tcPr>
          <w:p w14:paraId="493C9F73" w14:textId="77777777" w:rsidR="0067296D" w:rsidRDefault="00000000">
            <w:r>
              <w:t>68.0</w:t>
            </w:r>
          </w:p>
        </w:tc>
      </w:tr>
      <w:tr w:rsidR="0067296D" w14:paraId="2BB7ACC6" w14:textId="77777777">
        <w:tc>
          <w:tcPr>
            <w:tcW w:w="2160" w:type="dxa"/>
          </w:tcPr>
          <w:p w14:paraId="508D872A" w14:textId="77777777" w:rsidR="0067296D" w:rsidRDefault="00000000">
            <w:r>
              <w:t>Tier 3 (partial 60%)</w:t>
            </w:r>
          </w:p>
        </w:tc>
        <w:tc>
          <w:tcPr>
            <w:tcW w:w="2160" w:type="dxa"/>
          </w:tcPr>
          <w:p w14:paraId="6087277A" w14:textId="77777777" w:rsidR="0067296D" w:rsidRDefault="00000000">
            <w:r>
              <w:t>Same line</w:t>
            </w:r>
          </w:p>
        </w:tc>
        <w:tc>
          <w:tcPr>
            <w:tcW w:w="2160" w:type="dxa"/>
          </w:tcPr>
          <w:p w14:paraId="3C026FA0" w14:textId="77777777" w:rsidR="0067296D" w:rsidRDefault="00000000">
            <w:r>
              <w:t>0.41 × 1.00 × 100</w:t>
            </w:r>
          </w:p>
        </w:tc>
        <w:tc>
          <w:tcPr>
            <w:tcW w:w="2160" w:type="dxa"/>
          </w:tcPr>
          <w:p w14:paraId="44813414" w14:textId="77777777" w:rsidR="0067296D" w:rsidRDefault="00000000">
            <w:r>
              <w:t>41.0</w:t>
            </w:r>
          </w:p>
        </w:tc>
      </w:tr>
    </w:tbl>
    <w:p w14:paraId="406BE2AC" w14:textId="77777777" w:rsidR="0067296D" w:rsidRDefault="0067296D"/>
    <w:p w14:paraId="05E3C9EA" w14:textId="77777777" w:rsidR="0067296D" w:rsidRDefault="00000000">
      <w:r>
        <w:rPr>
          <w:b/>
        </w:rPr>
        <w:t>UI color coding:</w:t>
      </w:r>
    </w:p>
    <w:p w14:paraId="0EC5B8ED" w14:textId="77777777" w:rsidR="0067296D" w:rsidRDefault="00000000">
      <w:pPr>
        <w:pStyle w:val="ListBullet"/>
      </w:pPr>
      <w:r>
        <w:t>Green  — confidence ≥ 70%  (high trust)</w:t>
      </w:r>
    </w:p>
    <w:p w14:paraId="5254284D" w14:textId="77777777" w:rsidR="0067296D" w:rsidRDefault="00000000">
      <w:pPr>
        <w:pStyle w:val="ListBullet"/>
      </w:pPr>
      <w:r>
        <w:t>Amber  — confidence 40–70%  (moderate trust, review recommended)</w:t>
      </w:r>
    </w:p>
    <w:p w14:paraId="019AE167" w14:textId="77777777" w:rsidR="0067296D" w:rsidRDefault="00000000">
      <w:pPr>
        <w:pStyle w:val="ListBullet"/>
      </w:pPr>
      <w:r>
        <w:t>Red    — confidence &lt; 40%   (low trust, likely wrong)</w:t>
      </w:r>
    </w:p>
    <w:p w14:paraId="2DC5CE36" w14:textId="77777777" w:rsidR="0067296D" w:rsidRDefault="00000000">
      <w:pPr>
        <w:pStyle w:val="ListBullet"/>
      </w:pPr>
      <w:r>
        <w:t>overall_accuracy — arithmetic mean of all field confidence scores</w:t>
      </w:r>
    </w:p>
    <w:p w14:paraId="1884C463" w14:textId="77777777" w:rsidR="0067296D" w:rsidRDefault="00000000">
      <w:r>
        <w:br w:type="page"/>
      </w:r>
    </w:p>
    <w:p w14:paraId="386ED5FB" w14:textId="77777777" w:rsidR="0067296D" w:rsidRDefault="00000000">
      <w:r>
        <w:rPr>
          <w:b/>
          <w:color w:val="1F497D"/>
          <w:sz w:val="40"/>
        </w:rPr>
        <w:lastRenderedPageBreak/>
        <w:t>12. End-to-End Flow Walkthrough</w:t>
      </w:r>
    </w:p>
    <w:p w14:paraId="0F13CF5F" w14:textId="77777777" w:rsidR="0067296D" w:rsidRDefault="00000000">
      <w:r>
        <w:t>Example: User uploads invoice.pdf with fields ['Invoice Number', 'Total Amount']</w:t>
      </w:r>
    </w:p>
    <w:p w14:paraId="06072EC1" w14:textId="77777777" w:rsidR="0067296D" w:rsidRDefault="00000000">
      <w:pPr>
        <w:pStyle w:val="ListBullet"/>
      </w:pPr>
      <w:r>
        <w:rPr>
          <w:b/>
        </w:rPr>
        <w:t xml:space="preserve">Step 1: </w:t>
      </w:r>
      <w:r>
        <w:t>User sends POST /upload with invoice.pdf</w:t>
      </w:r>
    </w:p>
    <w:p w14:paraId="5C996147" w14:textId="77777777" w:rsidR="0067296D" w:rsidRDefault="00000000">
      <w:pPr>
        <w:pStyle w:val="ListBullet"/>
      </w:pPr>
      <w:r>
        <w:rPr>
          <w:b/>
        </w:rPr>
        <w:t xml:space="preserve">Step 2: </w:t>
      </w:r>
      <w:r>
        <w:t>is_allowed_file() checks .pdf is in allowed set → pass</w:t>
      </w:r>
    </w:p>
    <w:p w14:paraId="0335BF5B" w14:textId="77777777" w:rsidR="0067296D" w:rsidRDefault="00000000">
      <w:pPr>
        <w:pStyle w:val="ListBullet"/>
      </w:pPr>
      <w:r>
        <w:rPr>
          <w:b/>
        </w:rPr>
        <w:t xml:space="preserve">Step 3: </w:t>
      </w:r>
      <w:r>
        <w:t>File bytes are read; size check → 2.1MB &lt; 20MB → pass</w:t>
      </w:r>
    </w:p>
    <w:p w14:paraId="3FFAC260" w14:textId="77777777" w:rsidR="0067296D" w:rsidRDefault="00000000">
      <w:pPr>
        <w:pStyle w:val="ListBullet"/>
      </w:pPr>
      <w:r>
        <w:rPr>
          <w:b/>
        </w:rPr>
        <w:t xml:space="preserve">Step 4: </w:t>
      </w:r>
      <w:r>
        <w:t>File saved to uploads/invoice.pdf</w:t>
      </w:r>
    </w:p>
    <w:p w14:paraId="11FFBF30" w14:textId="77777777" w:rsidR="0067296D" w:rsidRDefault="00000000">
      <w:pPr>
        <w:pStyle w:val="ListBullet"/>
      </w:pPr>
      <w:r>
        <w:rPr>
          <w:b/>
        </w:rPr>
        <w:t xml:space="preserve">Step 5: </w:t>
      </w:r>
      <w:r>
        <w:t>extract_text() detects .pdf extension → PyMuPDF branch</w:t>
      </w:r>
    </w:p>
    <w:p w14:paraId="1B56448B" w14:textId="77777777" w:rsidR="0067296D" w:rsidRDefault="00000000">
      <w:pPr>
        <w:pStyle w:val="ListBullet"/>
      </w:pPr>
      <w:r>
        <w:rPr>
          <w:b/>
        </w:rPr>
        <w:t xml:space="preserve">Step 6: </w:t>
      </w:r>
      <w:r>
        <w:t>fitz.open() renders Page 1 at 300 DPI → PNG bytes → PIL Image → NumPy array</w:t>
      </w:r>
    </w:p>
    <w:p w14:paraId="57905380" w14:textId="77777777" w:rsidR="0067296D" w:rsidRDefault="00000000">
      <w:pPr>
        <w:pStyle w:val="ListBullet"/>
      </w:pPr>
      <w:r>
        <w:rPr>
          <w:b/>
        </w:rPr>
        <w:t xml:space="preserve">Step 7: </w:t>
      </w:r>
      <w:r>
        <w:t>preprocess_for_ocr(): grayscale → upscale (if needed) → denoise → CLAHE → sharpen</w:t>
      </w:r>
    </w:p>
    <w:p w14:paraId="56E02885" w14:textId="77777777" w:rsidR="0067296D" w:rsidRDefault="00000000">
      <w:pPr>
        <w:pStyle w:val="ListBullet"/>
      </w:pPr>
      <w:r>
        <w:rPr>
          <w:b/>
        </w:rPr>
        <w:t xml:space="preserve">Step 8: </w:t>
      </w:r>
      <w:r>
        <w:t>ocr_reader.readtext() runs CNN on preprocessed array → list of (bbox, text, conf)</w:t>
      </w:r>
    </w:p>
    <w:p w14:paraId="707F5A0B" w14:textId="77777777" w:rsidR="0067296D" w:rsidRDefault="00000000">
      <w:pPr>
        <w:pStyle w:val="ListBullet"/>
      </w:pPr>
      <w:r>
        <w:rPr>
          <w:b/>
        </w:rPr>
        <w:t xml:space="preserve">Step 9: </w:t>
      </w:r>
      <w:r>
        <w:t>Lines with conf &gt; 0.3 are kept and joined with newlines</w:t>
      </w:r>
    </w:p>
    <w:p w14:paraId="60AE4F21" w14:textId="77777777" w:rsidR="0067296D" w:rsidRDefault="00000000">
      <w:pPr>
        <w:pStyle w:val="ListBullet"/>
      </w:pPr>
      <w:r>
        <w:rPr>
          <w:b/>
        </w:rPr>
        <w:t xml:space="preserve">Step 10: </w:t>
      </w:r>
      <w:r>
        <w:t>postprocess_ocr_text() applies all 9 regex fixes</w:t>
      </w:r>
    </w:p>
    <w:p w14:paraId="1A1E9E00" w14:textId="77777777" w:rsidR="0067296D" w:rsidRDefault="00000000">
      <w:pPr>
        <w:pStyle w:val="ListBullet"/>
      </w:pPr>
      <w:r>
        <w:rPr>
          <w:b/>
        </w:rPr>
        <w:t xml:space="preserve">Step 11: </w:t>
      </w:r>
      <w:r>
        <w:t>Page text saved to ocr_results/invoice.txt</w:t>
      </w:r>
    </w:p>
    <w:p w14:paraId="23A026E4" w14:textId="77777777" w:rsidR="0067296D" w:rsidRDefault="00000000">
      <w:pPr>
        <w:pStyle w:val="ListBullet"/>
      </w:pPr>
      <w:r>
        <w:rPr>
          <w:b/>
        </w:rPr>
        <w:t xml:space="preserve">Step 12: </w:t>
      </w:r>
      <w:r>
        <w:t>Repeat Steps 6–11 for each remaining page</w:t>
      </w:r>
    </w:p>
    <w:p w14:paraId="5200B7D8" w14:textId="77777777" w:rsidR="0067296D" w:rsidRDefault="00000000">
      <w:pPr>
        <w:pStyle w:val="ListBullet"/>
      </w:pPr>
      <w:r>
        <w:rPr>
          <w:b/>
        </w:rPr>
        <w:t xml:space="preserve">Step 13: </w:t>
      </w:r>
      <w:r>
        <w:t>Full extracted_text returned in /upload JSON response to browser</w:t>
      </w:r>
    </w:p>
    <w:p w14:paraId="0099AA19" w14:textId="77777777" w:rsidR="0067296D" w:rsidRDefault="00000000">
      <w:pPr>
        <w:pStyle w:val="ListBullet"/>
      </w:pPr>
      <w:r>
        <w:rPr>
          <w:b/>
        </w:rPr>
        <w:t xml:space="preserve">Step 14: </w:t>
      </w:r>
      <w:r>
        <w:t>User sends POST /extract with the text and fields=['Invoice Number','Total Amount']</w:t>
      </w:r>
    </w:p>
    <w:p w14:paraId="221F1F48" w14:textId="77777777" w:rsidR="0067296D" w:rsidRDefault="00000000">
      <w:pPr>
        <w:pStyle w:val="ListBullet"/>
      </w:pPr>
      <w:r>
        <w:rPr>
          <w:b/>
        </w:rPr>
        <w:t xml:space="preserve">Step 15: </w:t>
      </w:r>
      <w:r>
        <w:t>extract_single_field() scans all lines for 'invoice number'</w:t>
      </w:r>
    </w:p>
    <w:p w14:paraId="1EFFC85A" w14:textId="77777777" w:rsidR="0067296D" w:rsidRDefault="00000000">
      <w:pPr>
        <w:pStyle w:val="ListBullet"/>
      </w:pPr>
      <w:r>
        <w:rPr>
          <w:b/>
        </w:rPr>
        <w:t xml:space="preserve">Step 16: </w:t>
      </w:r>
      <w:r>
        <w:t>Line 'Invoice Number: INV-2024-001' → Tier 1 match (0.93) → value 'INV-2024-001' same line → conf 93.0%</w:t>
      </w:r>
    </w:p>
    <w:p w14:paraId="55B5F6B4" w14:textId="77777777" w:rsidR="0067296D" w:rsidRDefault="00000000">
      <w:pPr>
        <w:pStyle w:val="ListBullet"/>
      </w:pPr>
      <w:r>
        <w:rPr>
          <w:b/>
        </w:rPr>
        <w:t xml:space="preserve">Step 17: </w:t>
      </w:r>
      <w:r>
        <w:t>extract_single_field() scans for 'total amount' → Tier 2 match → value found → conf 80.0%</w:t>
      </w:r>
    </w:p>
    <w:p w14:paraId="40C63CF5" w14:textId="77777777" w:rsidR="0067296D" w:rsidRDefault="00000000">
      <w:pPr>
        <w:pStyle w:val="ListBullet"/>
      </w:pPr>
      <w:r>
        <w:rPr>
          <w:b/>
        </w:rPr>
        <w:t xml:space="preserve">Step 18: </w:t>
      </w:r>
      <w:r>
        <w:t>overall_accuracy = (93.0 + 80.0) / 2 = 86.5%</w:t>
      </w:r>
    </w:p>
    <w:p w14:paraId="101D51D5" w14:textId="77777777" w:rsidR="0067296D" w:rsidRDefault="00000000">
      <w:pPr>
        <w:pStyle w:val="ListBullet"/>
      </w:pPr>
      <w:r>
        <w:rPr>
          <w:b/>
        </w:rPr>
        <w:t xml:space="preserve">Step 19: </w:t>
      </w:r>
      <w:r>
        <w:t>JSON response returned; UI shows green confidence bars for both fields</w:t>
      </w:r>
    </w:p>
    <w:p w14:paraId="4FD90F27" w14:textId="77777777" w:rsidR="0067296D" w:rsidRDefault="00000000">
      <w:r>
        <w:br w:type="page"/>
      </w:r>
    </w:p>
    <w:p w14:paraId="55271C8A" w14:textId="77777777" w:rsidR="0067296D" w:rsidRDefault="00000000">
      <w:r>
        <w:rPr>
          <w:b/>
          <w:color w:val="1F497D"/>
          <w:sz w:val="40"/>
        </w:rPr>
        <w:lastRenderedPageBreak/>
        <w:t>13. Error Handling</w:t>
      </w:r>
    </w:p>
    <w:tbl>
      <w:tblPr>
        <w:tblStyle w:val="TableGrid"/>
        <w:tblW w:w="0" w:type="auto"/>
        <w:tblLook w:val="04A0" w:firstRow="1" w:lastRow="0" w:firstColumn="1" w:lastColumn="0" w:noHBand="0" w:noVBand="1"/>
      </w:tblPr>
      <w:tblGrid>
        <w:gridCol w:w="2880"/>
        <w:gridCol w:w="2880"/>
        <w:gridCol w:w="2880"/>
      </w:tblGrid>
      <w:tr w:rsidR="0067296D" w14:paraId="496E42A2" w14:textId="77777777">
        <w:tc>
          <w:tcPr>
            <w:tcW w:w="2880" w:type="dxa"/>
          </w:tcPr>
          <w:p w14:paraId="587EBE03" w14:textId="77777777" w:rsidR="0067296D" w:rsidRDefault="00000000">
            <w:r>
              <w:rPr>
                <w:b/>
              </w:rPr>
              <w:t>Scenario</w:t>
            </w:r>
          </w:p>
        </w:tc>
        <w:tc>
          <w:tcPr>
            <w:tcW w:w="2880" w:type="dxa"/>
          </w:tcPr>
          <w:p w14:paraId="114C57CD" w14:textId="77777777" w:rsidR="0067296D" w:rsidRDefault="00000000">
            <w:r>
              <w:rPr>
                <w:b/>
              </w:rPr>
              <w:t>HTTP Code</w:t>
            </w:r>
          </w:p>
        </w:tc>
        <w:tc>
          <w:tcPr>
            <w:tcW w:w="2880" w:type="dxa"/>
          </w:tcPr>
          <w:p w14:paraId="38D11DBA" w14:textId="77777777" w:rsidR="0067296D" w:rsidRDefault="00000000">
            <w:r>
              <w:rPr>
                <w:b/>
              </w:rPr>
              <w:t>Response</w:t>
            </w:r>
          </w:p>
        </w:tc>
      </w:tr>
      <w:tr w:rsidR="0067296D" w14:paraId="5D934B87" w14:textId="77777777">
        <w:tc>
          <w:tcPr>
            <w:tcW w:w="2880" w:type="dxa"/>
          </w:tcPr>
          <w:p w14:paraId="25FF276E" w14:textId="77777777" w:rsidR="0067296D" w:rsidRDefault="00000000">
            <w:r>
              <w:t>Disallowed file extension</w:t>
            </w:r>
          </w:p>
        </w:tc>
        <w:tc>
          <w:tcPr>
            <w:tcW w:w="2880" w:type="dxa"/>
          </w:tcPr>
          <w:p w14:paraId="489873FD" w14:textId="77777777" w:rsidR="0067296D" w:rsidRDefault="00000000">
            <w:r>
              <w:t>400</w:t>
            </w:r>
          </w:p>
        </w:tc>
        <w:tc>
          <w:tcPr>
            <w:tcW w:w="2880" w:type="dxa"/>
          </w:tcPr>
          <w:p w14:paraId="1BA68043" w14:textId="77777777" w:rsidR="0067296D" w:rsidRDefault="00000000">
            <w:r>
              <w:t>File type not allowed. Allowed: .pdf, .docx ...</w:t>
            </w:r>
          </w:p>
        </w:tc>
      </w:tr>
      <w:tr w:rsidR="0067296D" w14:paraId="3B02D1DB" w14:textId="77777777">
        <w:tc>
          <w:tcPr>
            <w:tcW w:w="2880" w:type="dxa"/>
          </w:tcPr>
          <w:p w14:paraId="76C554EE" w14:textId="77777777" w:rsidR="0067296D" w:rsidRDefault="00000000">
            <w:r>
              <w:t>File exceeds 20MB</w:t>
            </w:r>
          </w:p>
        </w:tc>
        <w:tc>
          <w:tcPr>
            <w:tcW w:w="2880" w:type="dxa"/>
          </w:tcPr>
          <w:p w14:paraId="0B5814F7" w14:textId="77777777" w:rsidR="0067296D" w:rsidRDefault="00000000">
            <w:r>
              <w:t>400</w:t>
            </w:r>
          </w:p>
        </w:tc>
        <w:tc>
          <w:tcPr>
            <w:tcW w:w="2880" w:type="dxa"/>
          </w:tcPr>
          <w:p w14:paraId="4D290DCA" w14:textId="77777777" w:rsidR="0067296D" w:rsidRDefault="00000000">
            <w:r>
              <w:t>File exceeds 20MB limit</w:t>
            </w:r>
          </w:p>
        </w:tc>
      </w:tr>
      <w:tr w:rsidR="0067296D" w14:paraId="3ADE41DE" w14:textId="77777777">
        <w:tc>
          <w:tcPr>
            <w:tcW w:w="2880" w:type="dxa"/>
          </w:tcPr>
          <w:p w14:paraId="76397F5E" w14:textId="77777777" w:rsidR="0067296D" w:rsidRDefault="00000000">
            <w:r>
              <w:t>/extract with empty text</w:t>
            </w:r>
          </w:p>
        </w:tc>
        <w:tc>
          <w:tcPr>
            <w:tcW w:w="2880" w:type="dxa"/>
          </w:tcPr>
          <w:p w14:paraId="16D83DED" w14:textId="77777777" w:rsidR="0067296D" w:rsidRDefault="00000000">
            <w:r>
              <w:t>400</w:t>
            </w:r>
          </w:p>
        </w:tc>
        <w:tc>
          <w:tcPr>
            <w:tcW w:w="2880" w:type="dxa"/>
          </w:tcPr>
          <w:p w14:paraId="00CC5B7C" w14:textId="77777777" w:rsidR="0067296D" w:rsidRDefault="00000000">
            <w:r>
              <w:t>text cannot be empty</w:t>
            </w:r>
          </w:p>
        </w:tc>
      </w:tr>
      <w:tr w:rsidR="0067296D" w14:paraId="5555B499" w14:textId="77777777">
        <w:tc>
          <w:tcPr>
            <w:tcW w:w="2880" w:type="dxa"/>
          </w:tcPr>
          <w:p w14:paraId="7B91C6B9" w14:textId="77777777" w:rsidR="0067296D" w:rsidRDefault="00000000">
            <w:r>
              <w:t>/extract with no fields</w:t>
            </w:r>
          </w:p>
        </w:tc>
        <w:tc>
          <w:tcPr>
            <w:tcW w:w="2880" w:type="dxa"/>
          </w:tcPr>
          <w:p w14:paraId="2281B426" w14:textId="77777777" w:rsidR="0067296D" w:rsidRDefault="00000000">
            <w:r>
              <w:t>400</w:t>
            </w:r>
          </w:p>
        </w:tc>
        <w:tc>
          <w:tcPr>
            <w:tcW w:w="2880" w:type="dxa"/>
          </w:tcPr>
          <w:p w14:paraId="64E8E2E7" w14:textId="77777777" w:rsidR="0067296D" w:rsidRDefault="00000000">
            <w:r>
              <w:t>fields list cannot be empty</w:t>
            </w:r>
          </w:p>
        </w:tc>
      </w:tr>
      <w:tr w:rsidR="0067296D" w14:paraId="0C3C8EAB" w14:textId="77777777">
        <w:tc>
          <w:tcPr>
            <w:tcW w:w="2880" w:type="dxa"/>
          </w:tcPr>
          <w:p w14:paraId="53FE3503" w14:textId="77777777" w:rsidR="0067296D" w:rsidRDefault="00000000">
            <w:r>
              <w:t>Multiple upload — bad file</w:t>
            </w:r>
          </w:p>
        </w:tc>
        <w:tc>
          <w:tcPr>
            <w:tcW w:w="2880" w:type="dxa"/>
          </w:tcPr>
          <w:p w14:paraId="5A448F5A" w14:textId="77777777" w:rsidR="0067296D" w:rsidRDefault="00000000">
            <w:r>
              <w:t>—</w:t>
            </w:r>
          </w:p>
        </w:tc>
        <w:tc>
          <w:tcPr>
            <w:tcW w:w="2880" w:type="dxa"/>
          </w:tcPr>
          <w:p w14:paraId="133C52AE" w14:textId="77777777" w:rsidR="0067296D" w:rsidRDefault="00000000">
            <w:r>
              <w:t>status: rejected in results array (no exception)</w:t>
            </w:r>
          </w:p>
        </w:tc>
      </w:tr>
      <w:tr w:rsidR="0067296D" w14:paraId="3706876C" w14:textId="77777777">
        <w:tc>
          <w:tcPr>
            <w:tcW w:w="2880" w:type="dxa"/>
          </w:tcPr>
          <w:p w14:paraId="0A39E51B" w14:textId="77777777" w:rsidR="0067296D" w:rsidRDefault="00000000">
            <w:r>
              <w:t>Corrupted PDF</w:t>
            </w:r>
          </w:p>
        </w:tc>
        <w:tc>
          <w:tcPr>
            <w:tcW w:w="2880" w:type="dxa"/>
          </w:tcPr>
          <w:p w14:paraId="6A16EC03" w14:textId="77777777" w:rsidR="0067296D" w:rsidRDefault="00000000">
            <w:r>
              <w:t>500</w:t>
            </w:r>
          </w:p>
        </w:tc>
        <w:tc>
          <w:tcPr>
            <w:tcW w:w="2880" w:type="dxa"/>
          </w:tcPr>
          <w:p w14:paraId="0C691991" w14:textId="77777777" w:rsidR="0067296D" w:rsidRDefault="00000000">
            <w:r>
              <w:t>Unhandled exception from PyMuPDF (not explicitly caught)</w:t>
            </w:r>
          </w:p>
        </w:tc>
      </w:tr>
    </w:tbl>
    <w:p w14:paraId="10861979" w14:textId="77777777" w:rsidR="0067296D" w:rsidRDefault="00000000">
      <w:r>
        <w:br w:type="page"/>
      </w:r>
    </w:p>
    <w:p w14:paraId="038BE544" w14:textId="77777777" w:rsidR="0067296D" w:rsidRDefault="00000000">
      <w:r>
        <w:rPr>
          <w:b/>
          <w:color w:val="1F497D"/>
          <w:sz w:val="40"/>
        </w:rPr>
        <w:lastRenderedPageBreak/>
        <w:t>14. Limitations &amp; Known Constraints</w:t>
      </w:r>
    </w:p>
    <w:p w14:paraId="28E71EEC" w14:textId="77777777" w:rsidR="0067296D" w:rsidRDefault="00000000">
      <w:pPr>
        <w:pStyle w:val="ListBullet"/>
      </w:pPr>
      <w:r>
        <w:rPr>
          <w:b/>
        </w:rPr>
        <w:t>No semantic understanding</w:t>
      </w:r>
      <w:r>
        <w:t xml:space="preserve"> — Field extraction is purely keyword-based. It cannot infer that 'Amt' means 'Amount' or handle paraphrased labels.</w:t>
      </w:r>
    </w:p>
    <w:p w14:paraId="459A0692" w14:textId="77777777" w:rsidR="0067296D" w:rsidRDefault="00000000">
      <w:pPr>
        <w:pStyle w:val="ListBullet"/>
      </w:pPr>
      <w:r>
        <w:rPr>
          <w:b/>
        </w:rPr>
        <w:t>English only</w:t>
      </w:r>
      <w:r>
        <w:t xml:space="preserve"> — EasyOCR is loaded with ['en'] only. Tamil, Hindi, or other language documents will not be read.</w:t>
      </w:r>
    </w:p>
    <w:p w14:paraId="40FAE9C7" w14:textId="77777777" w:rsidR="0067296D" w:rsidRDefault="00000000">
      <w:pPr>
        <w:pStyle w:val="ListBullet"/>
      </w:pPr>
      <w:r>
        <w:rPr>
          <w:b/>
        </w:rPr>
        <w:t>CPU-only OCR</w:t>
      </w:r>
      <w:r>
        <w:t xml:space="preserve"> — gpu=False means multi-page PDFs can be slow. A 10-page scan can take 30–60 seconds.</w:t>
      </w:r>
    </w:p>
    <w:p w14:paraId="74E74FDB" w14:textId="77777777" w:rsidR="0067296D" w:rsidRDefault="00000000">
      <w:pPr>
        <w:pStyle w:val="ListBullet"/>
      </w:pPr>
      <w:r>
        <w:rPr>
          <w:b/>
        </w:rPr>
        <w:t>No table parsing</w:t>
      </w:r>
      <w:r>
        <w:t xml:space="preserve"> — There is no table structure detection. Table cells are extracted as flat lines, which may cause misalignment of values and labels.</w:t>
      </w:r>
    </w:p>
    <w:p w14:paraId="68EF7938" w14:textId="77777777" w:rsidR="0067296D" w:rsidRDefault="00000000">
      <w:pPr>
        <w:pStyle w:val="ListBullet"/>
      </w:pPr>
      <w:r>
        <w:rPr>
          <w:b/>
        </w:rPr>
        <w:t>No handwriting support</w:t>
      </w:r>
      <w:r>
        <w:t xml:space="preserve"> — EasyOCR's English model is trained primarily on printed text. Handwritten documents will have poor accuracy.</w:t>
      </w:r>
    </w:p>
    <w:p w14:paraId="460A5281" w14:textId="77777777" w:rsidR="0067296D" w:rsidRDefault="00000000">
      <w:pPr>
        <w:pStyle w:val="ListBullet"/>
      </w:pPr>
      <w:r>
        <w:rPr>
          <w:b/>
        </w:rPr>
        <w:t>File size in memory</w:t>
      </w:r>
      <w:r>
        <w:t xml:space="preserve"> — Files are read fully into memory before the size check. A 500MB upload will consume server RAM before being rejected.</w:t>
      </w:r>
    </w:p>
    <w:p w14:paraId="150BEDB1" w14:textId="77777777" w:rsidR="0067296D" w:rsidRDefault="00000000">
      <w:pPr>
        <w:pStyle w:val="ListBullet"/>
      </w:pPr>
      <w:r>
        <w:rPr>
          <w:b/>
        </w:rPr>
        <w:t>No deduplication in /upload/multiple</w:t>
      </w:r>
      <w:r>
        <w:t xml:space="preserve"> — Uploading the same file twice overwrites the previous result silently.</w:t>
      </w:r>
    </w:p>
    <w:p w14:paraId="05AA5614" w14:textId="77777777" w:rsidR="0067296D" w:rsidRDefault="00000000">
      <w:pPr>
        <w:pStyle w:val="ListBullet"/>
      </w:pPr>
      <w:r>
        <w:rPr>
          <w:b/>
        </w:rPr>
        <w:t>Unhandled file corruption</w:t>
      </w:r>
      <w:r>
        <w:t xml:space="preserve"> — Corrupted PDFs or malformed DOCX files may raise unhandled exceptions returning a 500 error.</w:t>
      </w:r>
    </w:p>
    <w:p w14:paraId="72B4E846" w14:textId="77777777" w:rsidR="0067296D" w:rsidRDefault="00000000">
      <w:pPr>
        <w:pStyle w:val="ListBullet"/>
      </w:pPr>
      <w:r>
        <w:rPr>
          <w:b/>
        </w:rPr>
        <w:t>Regex post-processing is fixed</w:t>
      </w:r>
      <w:r>
        <w:t xml:space="preserve"> — The regex rules were designed for Indian financial documents. Different document types may need different correction rules.</w:t>
      </w:r>
    </w:p>
    <w:p w14:paraId="213FA950" w14:textId="77777777" w:rsidR="0067296D" w:rsidRDefault="00000000">
      <w:r>
        <w:br w:type="page"/>
      </w:r>
    </w:p>
    <w:sectPr w:rsidR="006729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3822048">
    <w:abstractNumId w:val="8"/>
  </w:num>
  <w:num w:numId="2" w16cid:durableId="825433150">
    <w:abstractNumId w:val="6"/>
  </w:num>
  <w:num w:numId="3" w16cid:durableId="988628490">
    <w:abstractNumId w:val="5"/>
  </w:num>
  <w:num w:numId="4" w16cid:durableId="1564608697">
    <w:abstractNumId w:val="4"/>
  </w:num>
  <w:num w:numId="5" w16cid:durableId="853417104">
    <w:abstractNumId w:val="7"/>
  </w:num>
  <w:num w:numId="6" w16cid:durableId="90467836">
    <w:abstractNumId w:val="3"/>
  </w:num>
  <w:num w:numId="7" w16cid:durableId="813375184">
    <w:abstractNumId w:val="2"/>
  </w:num>
  <w:num w:numId="8" w16cid:durableId="1462455733">
    <w:abstractNumId w:val="1"/>
  </w:num>
  <w:num w:numId="9" w16cid:durableId="1854225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FB7"/>
    <w:rsid w:val="0067296D"/>
    <w:rsid w:val="00AA1D8D"/>
    <w:rsid w:val="00B47730"/>
    <w:rsid w:val="00CB0664"/>
    <w:rsid w:val="00DD14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D01546A-540C-4371-9D65-8531536D4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34e360f-9a39-4178-8e90-cb94d8c322ed}" enabled="0" method="" siteId="{734e360f-9a39-4178-8e90-cb94d8c322ed}" removed="1"/>
</clbl:labelList>
</file>

<file path=docProps/app.xml><?xml version="1.0" encoding="utf-8"?>
<Properties xmlns="http://schemas.openxmlformats.org/officeDocument/2006/extended-properties" xmlns:vt="http://schemas.openxmlformats.org/officeDocument/2006/docPropsVTypes">
  <Template>Normal</Template>
  <TotalTime>1</TotalTime>
  <Pages>22</Pages>
  <Words>3030</Words>
  <Characters>17277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Niranjan K</cp:lastModifiedBy>
  <cp:revision>2</cp:revision>
  <dcterms:created xsi:type="dcterms:W3CDTF">2013-12-23T23:15:00Z</dcterms:created>
  <dcterms:modified xsi:type="dcterms:W3CDTF">2026-06-22T06:36:00Z</dcterms:modified>
  <cp:category/>
</cp:coreProperties>
</file>