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Define the Inventory Management System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Function to add an item to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Check if the item already exists in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existingItem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existingItem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'Item with this ID already exists.'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'Item added:'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Function to update an item in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newDetails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Find the index of the item with the given ID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-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'Item not found.'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Update the item with new details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] = { ...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], ...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newDetails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'Item updated:'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Function to delete an item from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Find the index of the item with the given ID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-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'Item not found.'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Remove the item from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removedItem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'Item removed:'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removedItem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Function to get an item from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Find and return the item with the given ID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'Item not found.'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Function to print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printInventory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'Inventory List:'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`ID: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Quantity: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Price: </w:t>
      </w:r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Example usage: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Initialize an empty inventory</w:t>
      </w:r>
      <w:bookmarkStart w:id="0" w:name="_GoBack"/>
      <w:bookmarkEnd w:id="0"/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A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some items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999.99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499.99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Print the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printInventory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Update an item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949.99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Get an item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CE9178"/>
          <w:sz w:val="21"/>
          <w:szCs w:val="21"/>
        </w:rPr>
        <w:t>'Get Item:'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Delete an item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5A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A35">
        <w:rPr>
          <w:rFonts w:ascii="Consolas" w:eastAsia="Times New Roman" w:hAnsi="Consolas" w:cs="Times New Roman"/>
          <w:color w:val="6A9955"/>
          <w:sz w:val="21"/>
          <w:szCs w:val="21"/>
        </w:rPr>
        <w:t>// Print the updated inventory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5A35">
        <w:rPr>
          <w:rFonts w:ascii="Consolas" w:eastAsia="Times New Roman" w:hAnsi="Consolas" w:cs="Times New Roman"/>
          <w:color w:val="DCDCAA"/>
          <w:sz w:val="21"/>
          <w:szCs w:val="21"/>
        </w:rPr>
        <w:t>printInventory</w:t>
      </w:r>
      <w:proofErr w:type="spellEnd"/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A35">
        <w:rPr>
          <w:rFonts w:ascii="Consolas" w:eastAsia="Times New Roman" w:hAnsi="Consolas" w:cs="Times New Roman"/>
          <w:color w:val="9CDCFE"/>
          <w:sz w:val="21"/>
          <w:szCs w:val="21"/>
        </w:rPr>
        <w:t>inventory</w:t>
      </w:r>
      <w:r w:rsidRPr="00A45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45A35" w:rsidRPr="00A45A35" w:rsidRDefault="00A45A35" w:rsidP="00A45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803" w:rsidRDefault="00B72803"/>
    <w:sectPr w:rsidR="00B7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35"/>
    <w:rsid w:val="00A45A35"/>
    <w:rsid w:val="00B7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2024-09-09T18:58:00Z</dcterms:created>
  <dcterms:modified xsi:type="dcterms:W3CDTF">2024-09-09T18:59:00Z</dcterms:modified>
</cp:coreProperties>
</file>